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FED" w:rsidRPr="00D20FED" w:rsidRDefault="00D20FED" w:rsidP="00D20FED">
      <w:pPr>
        <w:suppressAutoHyphens/>
        <w:jc w:val="center"/>
        <w:rPr>
          <w:rFonts w:eastAsia="Times New Roman"/>
          <w:sz w:val="32"/>
          <w:szCs w:val="32"/>
          <w:lang w:val="x-none" w:eastAsia="x-none"/>
        </w:rPr>
      </w:pPr>
    </w:p>
    <w:p w:rsidR="002862D4" w:rsidRPr="002862D4" w:rsidRDefault="002862D4" w:rsidP="002862D4">
      <w:pPr>
        <w:suppressLineNumbers/>
        <w:ind w:left="5670"/>
        <w:jc w:val="center"/>
        <w:rPr>
          <w:color w:val="000000"/>
          <w:sz w:val="28"/>
          <w:szCs w:val="28"/>
        </w:rPr>
      </w:pPr>
      <w:r w:rsidRPr="002862D4">
        <w:rPr>
          <w:color w:val="000000"/>
          <w:sz w:val="28"/>
          <w:szCs w:val="28"/>
        </w:rPr>
        <w:t>Утверждаю»</w:t>
      </w:r>
    </w:p>
    <w:p w:rsidR="002862D4" w:rsidRPr="002862D4" w:rsidRDefault="002862D4" w:rsidP="002862D4">
      <w:pPr>
        <w:ind w:left="5670"/>
        <w:jc w:val="center"/>
        <w:rPr>
          <w:color w:val="000000"/>
          <w:sz w:val="28"/>
          <w:szCs w:val="28"/>
        </w:rPr>
      </w:pPr>
      <w:r w:rsidRPr="002862D4">
        <w:rPr>
          <w:bCs/>
          <w:color w:val="000000"/>
          <w:sz w:val="28"/>
          <w:szCs w:val="28"/>
          <w:lang w:eastAsia="ru-RU"/>
        </w:rPr>
        <w:t xml:space="preserve">Заместитель главы администрации </w:t>
      </w:r>
      <w:proofErr w:type="gramStart"/>
      <w:r w:rsidRPr="002862D4">
        <w:rPr>
          <w:bCs/>
          <w:color w:val="000000"/>
          <w:sz w:val="28"/>
          <w:szCs w:val="28"/>
          <w:lang w:eastAsia="ru-RU"/>
        </w:rPr>
        <w:t>-з</w:t>
      </w:r>
      <w:proofErr w:type="gramEnd"/>
      <w:r w:rsidRPr="002862D4">
        <w:rPr>
          <w:bCs/>
          <w:color w:val="000000"/>
          <w:sz w:val="28"/>
          <w:szCs w:val="28"/>
          <w:lang w:eastAsia="ru-RU"/>
        </w:rPr>
        <w:t xml:space="preserve">аведующий отделом </w:t>
      </w:r>
      <w:r w:rsidRPr="002862D4">
        <w:rPr>
          <w:color w:val="000000"/>
          <w:sz w:val="28"/>
          <w:szCs w:val="28"/>
        </w:rPr>
        <w:t xml:space="preserve">архитектуры, строительства и ЖКХ администрации </w:t>
      </w:r>
      <w:proofErr w:type="spellStart"/>
      <w:r w:rsidRPr="002862D4">
        <w:rPr>
          <w:color w:val="000000"/>
          <w:sz w:val="28"/>
          <w:szCs w:val="28"/>
        </w:rPr>
        <w:t>Ш</w:t>
      </w:r>
      <w:r w:rsidR="003135A2">
        <w:rPr>
          <w:color w:val="000000"/>
          <w:sz w:val="28"/>
          <w:szCs w:val="28"/>
        </w:rPr>
        <w:t>арьинского</w:t>
      </w:r>
      <w:proofErr w:type="spellEnd"/>
      <w:r w:rsidR="003135A2">
        <w:rPr>
          <w:color w:val="000000"/>
          <w:sz w:val="28"/>
          <w:szCs w:val="28"/>
        </w:rPr>
        <w:t xml:space="preserve"> муниципального района</w:t>
      </w:r>
    </w:p>
    <w:p w:rsidR="002862D4" w:rsidRPr="002862D4" w:rsidRDefault="002862D4" w:rsidP="002862D4">
      <w:pPr>
        <w:ind w:left="5670"/>
        <w:jc w:val="center"/>
        <w:rPr>
          <w:color w:val="000000"/>
          <w:sz w:val="28"/>
          <w:szCs w:val="28"/>
        </w:rPr>
      </w:pPr>
    </w:p>
    <w:p w:rsidR="002862D4" w:rsidRPr="002862D4" w:rsidRDefault="002862D4" w:rsidP="002862D4">
      <w:pPr>
        <w:ind w:left="5670"/>
        <w:jc w:val="center"/>
        <w:rPr>
          <w:color w:val="000000"/>
          <w:sz w:val="28"/>
          <w:szCs w:val="28"/>
        </w:rPr>
      </w:pPr>
      <w:r w:rsidRPr="002862D4">
        <w:rPr>
          <w:color w:val="000000"/>
          <w:sz w:val="28"/>
          <w:szCs w:val="28"/>
        </w:rPr>
        <w:t xml:space="preserve">_______________А.С. </w:t>
      </w:r>
      <w:proofErr w:type="spellStart"/>
      <w:r w:rsidRPr="002862D4">
        <w:rPr>
          <w:color w:val="000000"/>
          <w:sz w:val="28"/>
          <w:szCs w:val="28"/>
        </w:rPr>
        <w:t>Вихарева</w:t>
      </w:r>
      <w:proofErr w:type="spellEnd"/>
    </w:p>
    <w:p w:rsidR="00BA4318" w:rsidRPr="00D20FED" w:rsidRDefault="00BA4318" w:rsidP="00BA4318">
      <w:pPr>
        <w:jc w:val="center"/>
        <w:rPr>
          <w:lang w:val="x-none"/>
        </w:rPr>
      </w:pPr>
    </w:p>
    <w:p w:rsidR="00BA4318" w:rsidRDefault="00BA4318" w:rsidP="00BA4318">
      <w:pPr>
        <w:jc w:val="center"/>
      </w:pPr>
    </w:p>
    <w:p w:rsidR="00BA4318" w:rsidRDefault="00BA4318" w:rsidP="00BA4318">
      <w:pPr>
        <w:jc w:val="center"/>
      </w:pPr>
    </w:p>
    <w:p w:rsidR="00BA4318" w:rsidRDefault="00BA4318" w:rsidP="002862D4"/>
    <w:p w:rsidR="00BA4318" w:rsidRDefault="00BA4318" w:rsidP="00BA4318">
      <w:pPr>
        <w:jc w:val="center"/>
      </w:pPr>
    </w:p>
    <w:p w:rsidR="00BA4318" w:rsidRDefault="00BA4318" w:rsidP="00BA4318">
      <w:pPr>
        <w:jc w:val="center"/>
      </w:pPr>
    </w:p>
    <w:p w:rsidR="00BA4318" w:rsidRDefault="00BA4318" w:rsidP="00BA4318">
      <w:pPr>
        <w:jc w:val="center"/>
        <w:rPr>
          <w:b/>
          <w:sz w:val="56"/>
          <w:szCs w:val="56"/>
        </w:rPr>
      </w:pPr>
      <w:r>
        <w:rPr>
          <w:b/>
          <w:sz w:val="56"/>
          <w:szCs w:val="56"/>
        </w:rPr>
        <w:t>Схема теплоснабжения</w:t>
      </w:r>
    </w:p>
    <w:p w:rsidR="00BA4318" w:rsidRDefault="00BA4318" w:rsidP="00BA4318">
      <w:pPr>
        <w:jc w:val="center"/>
        <w:rPr>
          <w:b/>
          <w:sz w:val="56"/>
          <w:szCs w:val="56"/>
        </w:rPr>
      </w:pPr>
      <w:proofErr w:type="spellStart"/>
      <w:r>
        <w:rPr>
          <w:b/>
          <w:sz w:val="56"/>
          <w:szCs w:val="56"/>
        </w:rPr>
        <w:t>Ш</w:t>
      </w:r>
      <w:r w:rsidR="00DB290C">
        <w:rPr>
          <w:b/>
          <w:sz w:val="56"/>
          <w:szCs w:val="56"/>
        </w:rPr>
        <w:t>арьинского</w:t>
      </w:r>
      <w:proofErr w:type="spellEnd"/>
      <w:r w:rsidR="00DB290C">
        <w:rPr>
          <w:b/>
          <w:sz w:val="56"/>
          <w:szCs w:val="56"/>
        </w:rPr>
        <w:t xml:space="preserve"> муниципального округа</w:t>
      </w:r>
      <w:r>
        <w:rPr>
          <w:b/>
          <w:sz w:val="56"/>
          <w:szCs w:val="56"/>
        </w:rPr>
        <w:t xml:space="preserve"> </w:t>
      </w:r>
      <w:r w:rsidRPr="009C1565">
        <w:rPr>
          <w:b/>
          <w:color w:val="212121"/>
          <w:spacing w:val="4"/>
          <w:sz w:val="56"/>
          <w:szCs w:val="56"/>
        </w:rPr>
        <w:t>Костромской области</w:t>
      </w:r>
    </w:p>
    <w:p w:rsidR="00BA4318" w:rsidRDefault="003F1463" w:rsidP="00BA4318">
      <w:pPr>
        <w:jc w:val="center"/>
      </w:pPr>
      <w:r>
        <w:rPr>
          <w:b/>
          <w:sz w:val="56"/>
          <w:szCs w:val="56"/>
        </w:rPr>
        <w:t>на период с 2026 до 2040</w:t>
      </w:r>
      <w:r w:rsidR="00BA4318">
        <w:rPr>
          <w:b/>
          <w:sz w:val="56"/>
          <w:szCs w:val="56"/>
        </w:rPr>
        <w:t xml:space="preserve"> год</w:t>
      </w: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rPr>
          <w:b/>
          <w:sz w:val="32"/>
          <w:szCs w:val="32"/>
        </w:rPr>
      </w:pPr>
      <w:r w:rsidRPr="00DE35EE">
        <w:rPr>
          <w:b/>
          <w:sz w:val="32"/>
          <w:szCs w:val="32"/>
        </w:rPr>
        <w:t xml:space="preserve">Книга </w:t>
      </w:r>
      <w:r>
        <w:rPr>
          <w:b/>
          <w:sz w:val="32"/>
          <w:szCs w:val="32"/>
        </w:rPr>
        <w:t>2</w:t>
      </w:r>
      <w:r w:rsidRPr="00DE35EE">
        <w:rPr>
          <w:b/>
          <w:sz w:val="32"/>
          <w:szCs w:val="32"/>
        </w:rPr>
        <w:t xml:space="preserve">. </w:t>
      </w:r>
      <w:r w:rsidRPr="007623DD">
        <w:rPr>
          <w:b/>
          <w:sz w:val="32"/>
          <w:szCs w:val="32"/>
        </w:rPr>
        <w:t xml:space="preserve">Обосновывающие </w:t>
      </w:r>
      <w:r>
        <w:rPr>
          <w:b/>
          <w:sz w:val="32"/>
          <w:szCs w:val="32"/>
        </w:rPr>
        <w:t>материалы к схеме теплоснабжения</w:t>
      </w:r>
    </w:p>
    <w:p w:rsidR="00BA4318" w:rsidRPr="00BA06EC" w:rsidRDefault="00BA4318" w:rsidP="00BA4318">
      <w:pPr>
        <w:rPr>
          <w:b/>
          <w:sz w:val="32"/>
          <w:szCs w:val="32"/>
        </w:rP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Pr="003F1463" w:rsidRDefault="00BA4318" w:rsidP="00BA4318">
      <w:pPr>
        <w:rPr>
          <w:sz w:val="28"/>
          <w:szCs w:val="28"/>
        </w:rPr>
      </w:pPr>
      <w:r w:rsidRPr="00DB290C">
        <w:rPr>
          <w:sz w:val="28"/>
          <w:szCs w:val="28"/>
        </w:rPr>
        <w:t xml:space="preserve">Договор </w:t>
      </w:r>
      <w:r w:rsidR="003F1463" w:rsidRPr="00DB290C">
        <w:rPr>
          <w:sz w:val="28"/>
          <w:szCs w:val="28"/>
        </w:rPr>
        <w:t>от 18</w:t>
      </w:r>
      <w:r w:rsidR="00DB290C" w:rsidRPr="00DB290C">
        <w:rPr>
          <w:sz w:val="28"/>
          <w:szCs w:val="28"/>
        </w:rPr>
        <w:t>.04.</w:t>
      </w:r>
      <w:r w:rsidR="003F1463" w:rsidRPr="00DB290C">
        <w:rPr>
          <w:sz w:val="28"/>
          <w:szCs w:val="28"/>
        </w:rPr>
        <w:t xml:space="preserve"> 2025</w:t>
      </w:r>
      <w:r w:rsidRPr="00DB290C">
        <w:rPr>
          <w:sz w:val="28"/>
          <w:szCs w:val="28"/>
        </w:rPr>
        <w:t xml:space="preserve"> года </w:t>
      </w:r>
      <w:r w:rsidR="00DB290C" w:rsidRPr="00DB290C">
        <w:rPr>
          <w:spacing w:val="20"/>
          <w:sz w:val="28"/>
          <w:szCs w:val="28"/>
        </w:rPr>
        <w:t>№18</w:t>
      </w:r>
      <w:r w:rsidR="003F1463" w:rsidRPr="00DB290C">
        <w:rPr>
          <w:spacing w:val="20"/>
          <w:sz w:val="28"/>
          <w:szCs w:val="28"/>
        </w:rPr>
        <w:t>/2025</w:t>
      </w:r>
    </w:p>
    <w:p w:rsidR="00BA4318" w:rsidRDefault="00BA4318" w:rsidP="00BA4318">
      <w:pPr>
        <w:jc w:val="center"/>
        <w:rPr>
          <w:sz w:val="28"/>
          <w:szCs w:val="28"/>
        </w:rPr>
      </w:pPr>
    </w:p>
    <w:p w:rsidR="00BA4318" w:rsidRDefault="00BA4318" w:rsidP="00BA4318">
      <w:pPr>
        <w:jc w:val="center"/>
        <w:rPr>
          <w:sz w:val="28"/>
          <w:szCs w:val="28"/>
        </w:rPr>
      </w:pPr>
    </w:p>
    <w:p w:rsidR="00BA4318" w:rsidRDefault="00BA4318" w:rsidP="00BA4318">
      <w:pPr>
        <w:jc w:val="center"/>
        <w:rPr>
          <w:sz w:val="28"/>
          <w:szCs w:val="28"/>
        </w:rPr>
      </w:pPr>
    </w:p>
    <w:p w:rsidR="00BA4318" w:rsidRDefault="003F1463" w:rsidP="00BC4977">
      <w:r>
        <w:rPr>
          <w:sz w:val="28"/>
          <w:szCs w:val="28"/>
        </w:rPr>
        <w:t>Директор ООО «ЭНЕРГОЭКСПЕРТ</w:t>
      </w:r>
      <w:r w:rsidR="00BA4318">
        <w:rPr>
          <w:sz w:val="28"/>
          <w:szCs w:val="28"/>
        </w:rPr>
        <w:t xml:space="preserve">»   </w:t>
      </w:r>
      <w:r>
        <w:rPr>
          <w:sz w:val="28"/>
          <w:szCs w:val="28"/>
        </w:rPr>
        <w:t xml:space="preserve">                   Ю.Л. Хохлов</w:t>
      </w:r>
    </w:p>
    <w:p w:rsidR="00BA4318" w:rsidRDefault="00BA4318" w:rsidP="00BA4318">
      <w:pPr>
        <w:jc w:val="center"/>
      </w:pPr>
    </w:p>
    <w:p w:rsidR="00BA4318" w:rsidRDefault="00BA4318" w:rsidP="00BA4318"/>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2862D4"/>
    <w:p w:rsidR="00BA4318" w:rsidRDefault="00BA4318" w:rsidP="00BA4318"/>
    <w:p w:rsidR="00BC4977" w:rsidRDefault="003F1463" w:rsidP="00522B1C">
      <w:pPr>
        <w:jc w:val="center"/>
        <w:rPr>
          <w:sz w:val="28"/>
          <w:szCs w:val="28"/>
        </w:rPr>
      </w:pPr>
      <w:r>
        <w:rPr>
          <w:sz w:val="28"/>
          <w:szCs w:val="28"/>
        </w:rPr>
        <w:t>2025</w:t>
      </w:r>
      <w:r w:rsidR="00BA4318">
        <w:rPr>
          <w:sz w:val="28"/>
          <w:szCs w:val="28"/>
        </w:rPr>
        <w:t xml:space="preserve"> год</w:t>
      </w:r>
    </w:p>
    <w:p w:rsidR="00BA4318" w:rsidRPr="00EA4500" w:rsidRDefault="00BA4318" w:rsidP="00BA4318">
      <w:pPr>
        <w:spacing w:after="120"/>
        <w:jc w:val="center"/>
        <w:rPr>
          <w:sz w:val="26"/>
          <w:szCs w:val="26"/>
        </w:rPr>
      </w:pPr>
      <w:r w:rsidRPr="00EA4500">
        <w:rPr>
          <w:sz w:val="26"/>
          <w:szCs w:val="26"/>
        </w:rPr>
        <w:lastRenderedPageBreak/>
        <w:t>Содержание</w:t>
      </w:r>
    </w:p>
    <w:tbl>
      <w:tblPr>
        <w:tblW w:w="10142" w:type="dxa"/>
        <w:tblInd w:w="59" w:type="dxa"/>
        <w:tblLayout w:type="fixed"/>
        <w:tblCellMar>
          <w:left w:w="28" w:type="dxa"/>
          <w:right w:w="57" w:type="dxa"/>
        </w:tblCellMar>
        <w:tblLook w:val="0000" w:firstRow="0" w:lastRow="0" w:firstColumn="0" w:lastColumn="0" w:noHBand="0" w:noVBand="0"/>
      </w:tblPr>
      <w:tblGrid>
        <w:gridCol w:w="678"/>
        <w:gridCol w:w="8930"/>
        <w:gridCol w:w="534"/>
      </w:tblGrid>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rPr>
                <w:szCs w:val="26"/>
              </w:rPr>
            </w:pP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Введение</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656CD8" w:rsidP="00354984">
            <w:pPr>
              <w:suppressAutoHyphens/>
              <w:jc w:val="right"/>
              <w:rPr>
                <w:szCs w:val="26"/>
              </w:rPr>
            </w:pPr>
            <w:r>
              <w:rPr>
                <w:sz w:val="26"/>
                <w:szCs w:val="26"/>
              </w:rPr>
              <w:t>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Существующее положение в сфере производства, передачи и потребления тепловой энергии для целей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1D2686" w:rsidP="00354984">
            <w:pPr>
              <w:suppressAutoHyphens/>
              <w:jc w:val="right"/>
              <w:rPr>
                <w:szCs w:val="26"/>
              </w:rPr>
            </w:pPr>
            <w:r>
              <w:rPr>
                <w:szCs w:val="26"/>
              </w:rPr>
              <w:t>6</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1.1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autoSpaceDE w:val="0"/>
              <w:rPr>
                <w:rFonts w:eastAsia="Times New Roman"/>
                <w:sz w:val="26"/>
                <w:szCs w:val="26"/>
              </w:rPr>
            </w:pPr>
            <w:r w:rsidRPr="00354984">
              <w:rPr>
                <w:rFonts w:eastAsia="Times New Roman"/>
                <w:sz w:val="26"/>
                <w:szCs w:val="26"/>
              </w:rPr>
              <w:t>Функциональная структура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1D2686" w:rsidP="00354984">
            <w:pPr>
              <w:suppressAutoHyphens/>
              <w:jc w:val="right"/>
              <w:rPr>
                <w:szCs w:val="26"/>
              </w:rPr>
            </w:pPr>
            <w:r>
              <w:rPr>
                <w:szCs w:val="26"/>
              </w:rPr>
              <w:t>6</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1.2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Источники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1D2686" w:rsidP="00354984">
            <w:pPr>
              <w:suppressAutoHyphens/>
              <w:jc w:val="right"/>
              <w:rPr>
                <w:szCs w:val="26"/>
              </w:rPr>
            </w:pPr>
            <w:r>
              <w:rPr>
                <w:szCs w:val="26"/>
              </w:rPr>
              <w:t>8</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1.3</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Тепловые сети и системы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15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1.4</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Зоны действия источников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22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1.5</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Тепловые нагрузки потребителей тепловой энергии в зонах действия источников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23</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1.6</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Балансы располагаемой тепловой мощности и тепловой нагрузки в зонах действия источников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25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1.7</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Балансы теплоносителя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27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1.8</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Топливные балансы источников тепловой энергии и система обеспечения топливом</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9C7192" w:rsidP="00354984">
            <w:pPr>
              <w:suppressAutoHyphens/>
              <w:jc w:val="right"/>
              <w:rPr>
                <w:szCs w:val="26"/>
              </w:rPr>
            </w:pPr>
            <w:r>
              <w:rPr>
                <w:szCs w:val="26"/>
              </w:rPr>
              <w:t>32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1.9</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Надежность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1.10</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Технико-экономические показатели теплоснабжающих организаций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34</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1.11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Т</w:t>
            </w:r>
            <w:r w:rsidR="001D2686">
              <w:rPr>
                <w:sz w:val="26"/>
                <w:szCs w:val="26"/>
              </w:rPr>
              <w:t xml:space="preserve">арифы на тепловую энергию </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1.12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Описание существующих технических и технологических проблем в</w:t>
            </w:r>
            <w:r w:rsidR="00A76483">
              <w:rPr>
                <w:sz w:val="26"/>
                <w:szCs w:val="26"/>
              </w:rPr>
              <w:t xml:space="preserve"> системах теплоснабжения муниципальн</w:t>
            </w:r>
            <w:r w:rsidRPr="00354984">
              <w:rPr>
                <w:sz w:val="26"/>
                <w:szCs w:val="26"/>
              </w:rPr>
              <w:t>ого 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36</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Существующее и перспективное потребление тепловой энергии на цели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2.1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Структура тепловых нагрузок в зонах действия источников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2.2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Перспективные тепловые нагрузки по градостроительному плану</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jc w:val="right"/>
              <w:rPr>
                <w:szCs w:val="26"/>
              </w:rPr>
            </w:pPr>
            <w:r>
              <w:rPr>
                <w:szCs w:val="26"/>
              </w:rPr>
              <w:t>37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3</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Перспективные балансы производства и потребления тепловой энергии и теплоносителя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40</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3.1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1D2686" w:rsidP="00354984">
            <w:pPr>
              <w:suppressAutoHyphens/>
              <w:rPr>
                <w:szCs w:val="26"/>
              </w:rPr>
            </w:pPr>
            <w:r w:rsidRPr="001D2686">
              <w:rPr>
                <w:sz w:val="26"/>
                <w:szCs w:val="26"/>
              </w:rPr>
              <w:t xml:space="preserve">Перспективный баланс потребления тепловой энергии в системах теплоснабжения в </w:t>
            </w:r>
            <w:proofErr w:type="spellStart"/>
            <w:r w:rsidRPr="001D2686">
              <w:rPr>
                <w:sz w:val="26"/>
                <w:szCs w:val="26"/>
              </w:rPr>
              <w:t>Шарьинском</w:t>
            </w:r>
            <w:proofErr w:type="spellEnd"/>
            <w:r w:rsidRPr="001D2686">
              <w:rPr>
                <w:sz w:val="26"/>
                <w:szCs w:val="26"/>
              </w:rPr>
              <w:t xml:space="preserve"> муниципальном округе</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40</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814F6B" w:rsidP="00354984">
            <w:pPr>
              <w:suppressAutoHyphens/>
              <w:snapToGrid w:val="0"/>
              <w:ind w:left="-34"/>
              <w:jc w:val="right"/>
              <w:rPr>
                <w:szCs w:val="26"/>
              </w:rPr>
            </w:pPr>
            <w:r>
              <w:rPr>
                <w:sz w:val="26"/>
                <w:szCs w:val="26"/>
              </w:rPr>
              <w:t>3.2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Гидравлический расчет магистральных выводов источников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41</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4</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 xml:space="preserve">Мастер-план развития систем теплоснабжения </w:t>
            </w:r>
            <w:r w:rsidR="00351D19">
              <w:rPr>
                <w:sz w:val="26"/>
                <w:szCs w:val="26"/>
              </w:rPr>
              <w:t xml:space="preserve">муниципального </w:t>
            </w:r>
            <w:r w:rsidR="00A76483" w:rsidRPr="00354984">
              <w:rPr>
                <w:sz w:val="26"/>
                <w:szCs w:val="26"/>
              </w:rPr>
              <w:t>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6A3AFB" w:rsidRDefault="007439C2" w:rsidP="00354984">
            <w:pPr>
              <w:suppressAutoHyphens/>
              <w:snapToGrid w:val="0"/>
              <w:jc w:val="right"/>
              <w:rPr>
                <w:szCs w:val="26"/>
              </w:rPr>
            </w:pPr>
            <w:r>
              <w:rPr>
                <w:szCs w:val="26"/>
              </w:rPr>
              <w:t>42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4.1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bCs/>
                <w:sz w:val="26"/>
                <w:szCs w:val="26"/>
              </w:rPr>
              <w:t>Проблемы в организации теплоснабжения существующих и перспективных потребителей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6A3AFB" w:rsidRDefault="007439C2" w:rsidP="00354984">
            <w:pPr>
              <w:suppressAutoHyphens/>
              <w:snapToGrid w:val="0"/>
              <w:jc w:val="right"/>
              <w:rPr>
                <w:szCs w:val="26"/>
              </w:rPr>
            </w:pPr>
            <w:r>
              <w:rPr>
                <w:szCs w:val="26"/>
              </w:rPr>
              <w:t>42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4.2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 xml:space="preserve">Описание сценариев развития теплоснабжения </w:t>
            </w:r>
            <w:r w:rsidR="007D193E" w:rsidRPr="007D193E">
              <w:rPr>
                <w:sz w:val="26"/>
                <w:szCs w:val="26"/>
              </w:rPr>
              <w:t xml:space="preserve">муниципального </w:t>
            </w:r>
            <w:r w:rsidR="00A76483" w:rsidRPr="00354984">
              <w:rPr>
                <w:sz w:val="26"/>
                <w:szCs w:val="26"/>
              </w:rPr>
              <w:t>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6A3AFB" w:rsidRDefault="007439C2" w:rsidP="00354984">
            <w:pPr>
              <w:suppressAutoHyphens/>
              <w:snapToGrid w:val="0"/>
              <w:jc w:val="right"/>
              <w:rPr>
                <w:szCs w:val="26"/>
              </w:rPr>
            </w:pPr>
            <w:r>
              <w:rPr>
                <w:szCs w:val="26"/>
              </w:rPr>
              <w:t>43</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4.3</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rFonts w:eastAsia="Times New Roman"/>
                <w:bCs/>
                <w:color w:val="000000"/>
                <w:sz w:val="26"/>
                <w:szCs w:val="26"/>
                <w:lang w:eastAsia="ru-RU"/>
              </w:rPr>
              <w:t>Технико-экономическое сравнение вариантов перспективного развития систем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47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4.4.</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rFonts w:eastAsia="Times New Roman"/>
                <w:bCs/>
                <w:color w:val="000000"/>
                <w:szCs w:val="26"/>
                <w:lang w:eastAsia="ru-RU"/>
              </w:rPr>
            </w:pPr>
            <w:r w:rsidRPr="00354984">
              <w:rPr>
                <w:rFonts w:eastAsia="Times New Roman"/>
                <w:color w:val="000000"/>
                <w:sz w:val="26"/>
                <w:szCs w:val="26"/>
                <w:lang w:eastAsia="ru-RU"/>
              </w:rPr>
              <w:t xml:space="preserve">Обоснование </w:t>
            </w:r>
            <w:proofErr w:type="gramStart"/>
            <w:r w:rsidRPr="00354984">
              <w:rPr>
                <w:rFonts w:eastAsia="Times New Roman"/>
                <w:color w:val="000000"/>
                <w:sz w:val="26"/>
                <w:szCs w:val="26"/>
                <w:lang w:eastAsia="ru-RU"/>
              </w:rPr>
              <w:t>выбора приоритетного варианта перспективного развития систем теплоснабжения</w:t>
            </w:r>
            <w:proofErr w:type="gramEnd"/>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lang w:val="en-US"/>
              </w:rPr>
            </w:pPr>
            <w:r w:rsidRPr="00354984">
              <w:rPr>
                <w:sz w:val="26"/>
                <w:szCs w:val="26"/>
                <w:lang w:val="en-US"/>
              </w:rPr>
              <w:t>5</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Предложения по строительству, реконструкции и техническому перевооружению источников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6A3AFB" w:rsidRDefault="007439C2" w:rsidP="00354984">
            <w:pPr>
              <w:suppressAutoHyphens/>
              <w:snapToGrid w:val="0"/>
              <w:jc w:val="right"/>
              <w:rPr>
                <w:szCs w:val="26"/>
              </w:rPr>
            </w:pPr>
            <w:r>
              <w:rPr>
                <w:szCs w:val="26"/>
              </w:rPr>
              <w:t>53</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lang w:val="en-US"/>
              </w:rPr>
            </w:pPr>
            <w:r w:rsidRPr="00354984">
              <w:rPr>
                <w:sz w:val="26"/>
                <w:szCs w:val="26"/>
                <w:lang w:val="en-US"/>
              </w:rPr>
              <w:t>5.1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53</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5.2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Обоснование предлагаемых для реконструкции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5.3</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t>5.4</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 xml:space="preserve">Обоснование предлагаемых для реконструкции или модернизации котельных с </w:t>
            </w:r>
            <w:r w:rsidRPr="009331D0">
              <w:rPr>
                <w:sz w:val="26"/>
                <w:szCs w:val="26"/>
              </w:rPr>
              <w:lastRenderedPageBreak/>
              <w:t xml:space="preserve">увеличением зоны их действия путем включения в нее зон </w:t>
            </w:r>
            <w:proofErr w:type="gramStart"/>
            <w:r w:rsidRPr="009331D0">
              <w:rPr>
                <w:sz w:val="26"/>
                <w:szCs w:val="26"/>
              </w:rPr>
              <w:t>действия</w:t>
            </w:r>
            <w:proofErr w:type="gramEnd"/>
            <w:r w:rsidRPr="009331D0">
              <w:rPr>
                <w:sz w:val="26"/>
                <w:szCs w:val="26"/>
              </w:rPr>
              <w:t xml:space="preserve"> существующих источников тепловой энергии.</w:t>
            </w:r>
            <w:r w:rsidRPr="009331D0">
              <w:rPr>
                <w:sz w:val="26"/>
                <w:szCs w:val="26"/>
              </w:rPr>
              <w:tab/>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lastRenderedPageBreak/>
              <w:t>57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lastRenderedPageBreak/>
              <w:t>5.5</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Обоснование предлагаемых для вывода в резерв или вывода из эксплуатации котельных при передаче тепловых нагрузок на другие источники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57</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t>5.6</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Обоснование организации индивидуального теплоснабжения в зонах застройки округа малоэтажными жилыми зданиями.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58</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t>5.7</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9331D0" w:rsidP="00354984">
            <w:pPr>
              <w:suppressAutoHyphens/>
              <w:rPr>
                <w:szCs w:val="26"/>
              </w:rPr>
            </w:pPr>
            <w:r w:rsidRPr="009331D0">
              <w:rPr>
                <w:sz w:val="26"/>
                <w:szCs w:val="26"/>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sidR="006F3F18" w:rsidRPr="006F3F18">
              <w:rPr>
                <w:sz w:val="26"/>
                <w:szCs w:val="26"/>
              </w:rPr>
              <w:t xml:space="preserve">муниципального </w:t>
            </w:r>
            <w:r w:rsidR="00A76483" w:rsidRPr="00A76483">
              <w:rPr>
                <w:sz w:val="26"/>
                <w:szCs w:val="26"/>
              </w:rPr>
              <w:t>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58</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t>5.8</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6F3F18" w:rsidP="00354984">
            <w:pPr>
              <w:suppressAutoHyphens/>
              <w:rPr>
                <w:szCs w:val="26"/>
              </w:rPr>
            </w:pPr>
            <w:r w:rsidRPr="006F3F18">
              <w:rPr>
                <w:sz w:val="26"/>
                <w:szCs w:val="26"/>
              </w:rPr>
              <w:t>Анализ целесообразности ввода новых и реконструкции или модернизации существующих источников тепловой энергии с использованием возобновляемых источников энергии, а также местных видов топлива.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62</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snapToGrid w:val="0"/>
              <w:ind w:left="-34"/>
              <w:jc w:val="right"/>
              <w:rPr>
                <w:szCs w:val="26"/>
              </w:rPr>
            </w:pPr>
            <w:r w:rsidRPr="00354984">
              <w:rPr>
                <w:sz w:val="26"/>
                <w:szCs w:val="26"/>
              </w:rPr>
              <w:t>5.9</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6F3F18" w:rsidP="00354984">
            <w:pPr>
              <w:suppressAutoHyphens/>
              <w:rPr>
                <w:szCs w:val="26"/>
              </w:rPr>
            </w:pPr>
            <w:r w:rsidRPr="006F3F18">
              <w:rPr>
                <w:sz w:val="26"/>
                <w:szCs w:val="26"/>
              </w:rPr>
              <w:t xml:space="preserve">Обоснование организации теплоснабжения в производственных зонах на территории муниципального </w:t>
            </w:r>
            <w:r w:rsidR="00A76483" w:rsidRPr="00354984">
              <w:rPr>
                <w:sz w:val="26"/>
                <w:szCs w:val="26"/>
              </w:rPr>
              <w:t>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62</w:t>
            </w:r>
          </w:p>
        </w:tc>
      </w:tr>
      <w:tr w:rsidR="006F3F18" w:rsidRPr="00354984" w:rsidTr="00354984">
        <w:tc>
          <w:tcPr>
            <w:tcW w:w="678" w:type="dxa"/>
            <w:tcBorders>
              <w:top w:val="single" w:sz="4" w:space="0" w:color="000000"/>
              <w:left w:val="single" w:sz="4" w:space="0" w:color="000000"/>
              <w:bottom w:val="single" w:sz="4" w:space="0" w:color="000000"/>
            </w:tcBorders>
            <w:shd w:val="clear" w:color="auto" w:fill="auto"/>
          </w:tcPr>
          <w:p w:rsidR="006F3F18" w:rsidRPr="00354984" w:rsidRDefault="00A00677" w:rsidP="00354984">
            <w:pPr>
              <w:suppressAutoHyphens/>
              <w:snapToGrid w:val="0"/>
              <w:ind w:left="-34"/>
              <w:jc w:val="right"/>
              <w:rPr>
                <w:sz w:val="26"/>
                <w:szCs w:val="26"/>
              </w:rPr>
            </w:pPr>
            <w:r>
              <w:rPr>
                <w:sz w:val="26"/>
                <w:szCs w:val="26"/>
              </w:rPr>
              <w:t>5.10</w:t>
            </w:r>
          </w:p>
        </w:tc>
        <w:tc>
          <w:tcPr>
            <w:tcW w:w="8930" w:type="dxa"/>
            <w:tcBorders>
              <w:top w:val="single" w:sz="4" w:space="0" w:color="000000"/>
              <w:left w:val="single" w:sz="4" w:space="0" w:color="000000"/>
              <w:bottom w:val="single" w:sz="4" w:space="0" w:color="000000"/>
            </w:tcBorders>
            <w:shd w:val="clear" w:color="auto" w:fill="auto"/>
          </w:tcPr>
          <w:p w:rsidR="006F3F18" w:rsidRPr="006F3F18" w:rsidRDefault="006F3F18" w:rsidP="00A76483">
            <w:pPr>
              <w:tabs>
                <w:tab w:val="left" w:pos="2495"/>
              </w:tabs>
              <w:suppressAutoHyphens/>
              <w:rPr>
                <w:sz w:val="26"/>
                <w:szCs w:val="26"/>
              </w:rPr>
            </w:pPr>
            <w:r w:rsidRPr="006F3F18">
              <w:rPr>
                <w:sz w:val="26"/>
                <w:szCs w:val="26"/>
              </w:rPr>
              <w:t>Обоснование предлагаемых для реконструкции котельных на базе существующих и перспективных тепловых нагрузок</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3F18" w:rsidRPr="00354984" w:rsidRDefault="007439C2" w:rsidP="00354984">
            <w:pPr>
              <w:suppressAutoHyphens/>
              <w:snapToGrid w:val="0"/>
              <w:jc w:val="right"/>
              <w:rPr>
                <w:sz w:val="26"/>
                <w:szCs w:val="26"/>
              </w:rPr>
            </w:pPr>
            <w:r>
              <w:rPr>
                <w:sz w:val="26"/>
                <w:szCs w:val="26"/>
              </w:rPr>
              <w:t>62</w:t>
            </w:r>
          </w:p>
        </w:tc>
      </w:tr>
      <w:tr w:rsidR="006F3F18" w:rsidRPr="00354984" w:rsidTr="00354984">
        <w:tc>
          <w:tcPr>
            <w:tcW w:w="678" w:type="dxa"/>
            <w:tcBorders>
              <w:top w:val="single" w:sz="4" w:space="0" w:color="000000"/>
              <w:left w:val="single" w:sz="4" w:space="0" w:color="000000"/>
              <w:bottom w:val="single" w:sz="4" w:space="0" w:color="000000"/>
            </w:tcBorders>
            <w:shd w:val="clear" w:color="auto" w:fill="auto"/>
          </w:tcPr>
          <w:p w:rsidR="006F3F18" w:rsidRPr="00354984" w:rsidRDefault="00A00677" w:rsidP="00354984">
            <w:pPr>
              <w:suppressAutoHyphens/>
              <w:snapToGrid w:val="0"/>
              <w:ind w:left="-34"/>
              <w:jc w:val="right"/>
              <w:rPr>
                <w:sz w:val="26"/>
                <w:szCs w:val="26"/>
              </w:rPr>
            </w:pPr>
            <w:r>
              <w:rPr>
                <w:sz w:val="26"/>
                <w:szCs w:val="26"/>
              </w:rPr>
              <w:t>5.11</w:t>
            </w:r>
          </w:p>
        </w:tc>
        <w:tc>
          <w:tcPr>
            <w:tcW w:w="8930" w:type="dxa"/>
            <w:tcBorders>
              <w:top w:val="single" w:sz="4" w:space="0" w:color="000000"/>
              <w:left w:val="single" w:sz="4" w:space="0" w:color="000000"/>
              <w:bottom w:val="single" w:sz="4" w:space="0" w:color="000000"/>
            </w:tcBorders>
            <w:shd w:val="clear" w:color="auto" w:fill="auto"/>
          </w:tcPr>
          <w:p w:rsidR="006F3F18" w:rsidRPr="006F3F18" w:rsidRDefault="006F3F18" w:rsidP="00354984">
            <w:pPr>
              <w:suppressAutoHyphens/>
              <w:rPr>
                <w:sz w:val="26"/>
                <w:szCs w:val="26"/>
              </w:rPr>
            </w:pPr>
            <w:r w:rsidRPr="006F3F18">
              <w:rPr>
                <w:sz w:val="26"/>
                <w:szCs w:val="26"/>
              </w:rPr>
              <w:t>Эффективный радиус теплоснабжения от котельных</w:t>
            </w:r>
            <w:r w:rsidR="00D81C9E">
              <w:rPr>
                <w:sz w:val="26"/>
                <w:szCs w:val="26"/>
              </w:rPr>
              <w:t xml:space="preserve"> </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3F18" w:rsidRPr="00354984" w:rsidRDefault="007439C2" w:rsidP="00354984">
            <w:pPr>
              <w:suppressAutoHyphens/>
              <w:snapToGrid w:val="0"/>
              <w:jc w:val="right"/>
              <w:rPr>
                <w:sz w:val="26"/>
                <w:szCs w:val="26"/>
              </w:rPr>
            </w:pPr>
            <w:r>
              <w:rPr>
                <w:sz w:val="26"/>
                <w:szCs w:val="26"/>
              </w:rPr>
              <w:t>63</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6</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Предложения по строительству и реконструкции тепловых сетей и сооружений на них</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6.1</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6.2</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jc w:val="right"/>
              <w:rPr>
                <w:szCs w:val="26"/>
              </w:rPr>
            </w:pPr>
            <w:r w:rsidRPr="00354984">
              <w:rPr>
                <w:sz w:val="26"/>
                <w:szCs w:val="26"/>
              </w:rPr>
              <w:t>6.3</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Строительство тепловых сетей, обеспечивающих поставку тепловой энергии потребителям от различных источников тепловой энергии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6.4</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Строительство или реконструкция тепловых сетей для повышения эффективности функционирования системы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65</w:t>
            </w:r>
          </w:p>
        </w:tc>
      </w:tr>
      <w:tr w:rsidR="00354984" w:rsidRPr="00354984" w:rsidTr="00354984">
        <w:tc>
          <w:tcPr>
            <w:tcW w:w="678"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ind w:left="-34"/>
              <w:jc w:val="right"/>
              <w:rPr>
                <w:szCs w:val="26"/>
              </w:rPr>
            </w:pPr>
            <w:r w:rsidRPr="00354984">
              <w:rPr>
                <w:sz w:val="26"/>
                <w:szCs w:val="26"/>
              </w:rPr>
              <w:t>6.5</w:t>
            </w:r>
          </w:p>
        </w:tc>
        <w:tc>
          <w:tcPr>
            <w:tcW w:w="8930" w:type="dxa"/>
            <w:tcBorders>
              <w:top w:val="single" w:sz="4" w:space="0" w:color="000000"/>
              <w:left w:val="single" w:sz="4" w:space="0" w:color="000000"/>
              <w:bottom w:val="single" w:sz="4" w:space="0" w:color="000000"/>
            </w:tcBorders>
            <w:shd w:val="clear" w:color="auto" w:fill="auto"/>
          </w:tcPr>
          <w:p w:rsidR="00354984" w:rsidRPr="00354984" w:rsidRDefault="00354984" w:rsidP="00354984">
            <w:pPr>
              <w:suppressAutoHyphens/>
              <w:rPr>
                <w:szCs w:val="26"/>
              </w:rPr>
            </w:pPr>
            <w:r w:rsidRPr="00354984">
              <w:rPr>
                <w:sz w:val="26"/>
                <w:szCs w:val="26"/>
              </w:rPr>
              <w:t>Строительство тепловых сетей для обеспечения нормативной надежно</w:t>
            </w:r>
            <w:r w:rsidR="0050488E">
              <w:rPr>
                <w:sz w:val="26"/>
                <w:szCs w:val="26"/>
              </w:rPr>
              <w:t xml:space="preserve">сти </w:t>
            </w:r>
            <w:r w:rsidRPr="00354984">
              <w:rPr>
                <w:sz w:val="26"/>
                <w:szCs w:val="26"/>
              </w:rPr>
              <w:t xml:space="preserve">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4984" w:rsidRPr="00354984" w:rsidRDefault="007439C2" w:rsidP="00354984">
            <w:pPr>
              <w:suppressAutoHyphens/>
              <w:snapToGrid w:val="0"/>
              <w:jc w:val="right"/>
              <w:rPr>
                <w:szCs w:val="26"/>
              </w:rPr>
            </w:pPr>
            <w:r>
              <w:rPr>
                <w:szCs w:val="26"/>
              </w:rPr>
              <w:t>68</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ind w:left="-34"/>
              <w:jc w:val="right"/>
              <w:rPr>
                <w:sz w:val="26"/>
                <w:szCs w:val="26"/>
              </w:rPr>
            </w:pPr>
            <w:r w:rsidRPr="00354984">
              <w:rPr>
                <w:sz w:val="26"/>
                <w:szCs w:val="26"/>
              </w:rPr>
              <w:t>6.6</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46011E">
            <w:pPr>
              <w:suppressAutoHyphens/>
              <w:rPr>
                <w:szCs w:val="26"/>
              </w:rPr>
            </w:pPr>
            <w:r w:rsidRPr="00354984">
              <w:rPr>
                <w:sz w:val="26"/>
                <w:szCs w:val="26"/>
              </w:rPr>
              <w:t>Реконструкция тепловых сетей, подлежащих замене в связи с исчерпанием эксплуатационного ресурса</w:t>
            </w:r>
            <w:r>
              <w:rPr>
                <w:sz w:val="26"/>
                <w:szCs w:val="26"/>
              </w:rPr>
              <w:t xml:space="preserve"> </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7439C2" w:rsidP="00A00677">
            <w:pPr>
              <w:suppressAutoHyphens/>
              <w:snapToGrid w:val="0"/>
              <w:jc w:val="right"/>
              <w:rPr>
                <w:szCs w:val="26"/>
              </w:rPr>
            </w:pPr>
            <w:r>
              <w:rPr>
                <w:szCs w:val="26"/>
              </w:rPr>
              <w:t>68</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ind w:left="-34"/>
              <w:jc w:val="right"/>
              <w:rPr>
                <w:szCs w:val="26"/>
              </w:rPr>
            </w:pPr>
            <w:r w:rsidRPr="00354984">
              <w:rPr>
                <w:sz w:val="26"/>
                <w:szCs w:val="26"/>
              </w:rPr>
              <w:t>6.7</w:t>
            </w:r>
          </w:p>
        </w:tc>
        <w:tc>
          <w:tcPr>
            <w:tcW w:w="8930" w:type="dxa"/>
            <w:tcBorders>
              <w:top w:val="single" w:sz="4" w:space="0" w:color="000000"/>
              <w:left w:val="single" w:sz="4" w:space="0" w:color="000000"/>
              <w:bottom w:val="single" w:sz="4" w:space="0" w:color="000000"/>
            </w:tcBorders>
            <w:shd w:val="clear" w:color="auto" w:fill="auto"/>
          </w:tcPr>
          <w:p w:rsidR="00A00677" w:rsidRPr="00A76483" w:rsidRDefault="00A00677" w:rsidP="0046011E">
            <w:pPr>
              <w:suppressAutoHyphens/>
              <w:rPr>
                <w:sz w:val="26"/>
                <w:szCs w:val="26"/>
              </w:rPr>
            </w:pPr>
            <w:r w:rsidRPr="00A76483">
              <w:rPr>
                <w:sz w:val="26"/>
                <w:szCs w:val="26"/>
              </w:rPr>
              <w:t>Реконструкция тепловых сетей с увеличением диаметра трубопроводов для обеспечения перспективных приростов тепловой нагрузки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7439C2" w:rsidP="00354984">
            <w:pPr>
              <w:suppressAutoHyphens/>
              <w:snapToGrid w:val="0"/>
              <w:jc w:val="right"/>
              <w:rPr>
                <w:szCs w:val="26"/>
              </w:rPr>
            </w:pPr>
            <w:r>
              <w:rPr>
                <w:szCs w:val="26"/>
              </w:rPr>
              <w:t>69</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ind w:left="-34"/>
              <w:jc w:val="right"/>
              <w:rPr>
                <w:szCs w:val="26"/>
              </w:rPr>
            </w:pPr>
            <w:r w:rsidRPr="00354984">
              <w:rPr>
                <w:sz w:val="26"/>
                <w:szCs w:val="26"/>
              </w:rPr>
              <w:t>6.8</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Строительство и реконструкция насосных станций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69</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jc w:val="right"/>
              <w:rPr>
                <w:szCs w:val="26"/>
              </w:rPr>
            </w:pPr>
            <w:r w:rsidRPr="00354984">
              <w:rPr>
                <w:sz w:val="26"/>
                <w:szCs w:val="26"/>
              </w:rPr>
              <w:t>6.9</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color w:val="000000"/>
                <w:sz w:val="26"/>
                <w:szCs w:val="26"/>
              </w:rPr>
              <w:t xml:space="preserve">Сценарии развития аварий в системах теплоснабжения </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69</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7</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Перспективные топливные балансы</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70</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0D56AD" w:rsidP="00354984">
            <w:pPr>
              <w:suppressAutoHyphens/>
              <w:jc w:val="right"/>
              <w:rPr>
                <w:sz w:val="26"/>
                <w:szCs w:val="26"/>
              </w:rPr>
            </w:pPr>
            <w:r w:rsidRPr="00354984">
              <w:rPr>
                <w:sz w:val="26"/>
                <w:szCs w:val="26"/>
              </w:rPr>
              <w:t>7.1</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 w:val="26"/>
                <w:szCs w:val="26"/>
              </w:rPr>
            </w:pPr>
            <w:r w:rsidRPr="00A00677">
              <w:rPr>
                <w:sz w:val="25"/>
                <w:szCs w:val="25"/>
              </w:rPr>
              <w:t>Описание видов и количества используемого топлива для источников</w:t>
            </w:r>
            <w:r w:rsidR="000D56AD">
              <w:rPr>
                <w:sz w:val="25"/>
                <w:szCs w:val="25"/>
              </w:rPr>
              <w:t xml:space="preserve"> тепловой энергии на территории</w:t>
            </w:r>
            <w:r w:rsidRPr="00A00677">
              <w:rPr>
                <w:rFonts w:eastAsia="Times New Roman"/>
                <w:bCs/>
                <w:color w:val="000000"/>
                <w:sz w:val="25"/>
                <w:szCs w:val="25"/>
                <w:lang w:eastAsia="ru-RU"/>
              </w:rPr>
              <w:t xml:space="preserve"> муниципального 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Default="00E2416A" w:rsidP="00354984">
            <w:pPr>
              <w:suppressAutoHyphens/>
              <w:snapToGrid w:val="0"/>
              <w:jc w:val="right"/>
              <w:rPr>
                <w:sz w:val="26"/>
                <w:szCs w:val="26"/>
              </w:rPr>
            </w:pPr>
            <w:r>
              <w:rPr>
                <w:sz w:val="26"/>
                <w:szCs w:val="26"/>
              </w:rPr>
              <w:t>70</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0D56AD" w:rsidP="00354984">
            <w:pPr>
              <w:suppressAutoHyphens/>
              <w:jc w:val="right"/>
              <w:rPr>
                <w:szCs w:val="26"/>
              </w:rPr>
            </w:pPr>
            <w:r w:rsidRPr="00354984">
              <w:rPr>
                <w:sz w:val="26"/>
                <w:szCs w:val="26"/>
              </w:rPr>
              <w:t>7.2</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 xml:space="preserve">Расчет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на территории </w:t>
            </w:r>
            <w:r w:rsidR="000D56AD">
              <w:rPr>
                <w:sz w:val="26"/>
                <w:szCs w:val="26"/>
              </w:rPr>
              <w:t xml:space="preserve"> </w:t>
            </w:r>
            <w:r w:rsidR="000D56AD" w:rsidRPr="00A00677">
              <w:rPr>
                <w:rFonts w:eastAsia="Times New Roman"/>
                <w:bCs/>
                <w:color w:val="000000"/>
                <w:sz w:val="25"/>
                <w:szCs w:val="25"/>
                <w:lang w:eastAsia="ru-RU"/>
              </w:rPr>
              <w:t>муниципального</w:t>
            </w:r>
            <w:r w:rsidR="000D56AD" w:rsidRPr="00354984">
              <w:rPr>
                <w:sz w:val="26"/>
                <w:szCs w:val="26"/>
              </w:rPr>
              <w:t xml:space="preserve"> </w:t>
            </w:r>
            <w:r w:rsidRPr="00354984">
              <w:rPr>
                <w:sz w:val="26"/>
                <w:szCs w:val="26"/>
              </w:rPr>
              <w:t>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354984">
            <w:pPr>
              <w:suppressAutoHyphens/>
              <w:snapToGrid w:val="0"/>
              <w:jc w:val="right"/>
              <w:rPr>
                <w:sz w:val="26"/>
                <w:szCs w:val="26"/>
              </w:rPr>
            </w:pPr>
            <w:r>
              <w:rPr>
                <w:sz w:val="26"/>
                <w:szCs w:val="26"/>
              </w:rPr>
              <w:t>70</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0D56AD" w:rsidP="00354984">
            <w:pPr>
              <w:suppressAutoHyphens/>
              <w:jc w:val="right"/>
              <w:rPr>
                <w:szCs w:val="26"/>
              </w:rPr>
            </w:pPr>
            <w:r>
              <w:rPr>
                <w:szCs w:val="26"/>
              </w:rPr>
              <w:t>7.3</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Расчет нормативных запасов топлива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0D56AD">
            <w:pPr>
              <w:suppressAutoHyphens/>
              <w:snapToGrid w:val="0"/>
              <w:jc w:val="right"/>
              <w:rPr>
                <w:sz w:val="26"/>
                <w:szCs w:val="26"/>
              </w:rPr>
            </w:pPr>
            <w:r>
              <w:rPr>
                <w:sz w:val="26"/>
                <w:szCs w:val="26"/>
              </w:rPr>
              <w:t>74</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8</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Оценка надежности и безопасности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0D56AD">
            <w:pPr>
              <w:suppressAutoHyphens/>
              <w:snapToGrid w:val="0"/>
              <w:jc w:val="right"/>
              <w:rPr>
                <w:sz w:val="26"/>
                <w:szCs w:val="26"/>
              </w:rPr>
            </w:pPr>
            <w:r>
              <w:rPr>
                <w:sz w:val="26"/>
                <w:szCs w:val="26"/>
              </w:rPr>
              <w:t>76</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ind w:left="-34"/>
              <w:jc w:val="right"/>
              <w:rPr>
                <w:szCs w:val="26"/>
              </w:rPr>
            </w:pPr>
            <w:r w:rsidRPr="00354984">
              <w:rPr>
                <w:sz w:val="26"/>
                <w:szCs w:val="26"/>
              </w:rPr>
              <w:t>8.1</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Сведения об отказах в системах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76</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ind w:left="-34"/>
              <w:jc w:val="right"/>
              <w:rPr>
                <w:szCs w:val="26"/>
              </w:rPr>
            </w:pPr>
            <w:r w:rsidRPr="00354984">
              <w:rPr>
                <w:sz w:val="26"/>
                <w:szCs w:val="26"/>
              </w:rPr>
              <w:lastRenderedPageBreak/>
              <w:t>8.2</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Расчет показателей надежности систем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76</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9</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Обоснование инвестиций в строительство, реконструкцию и техническое перевооружение</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354984">
            <w:pPr>
              <w:suppressAutoHyphens/>
              <w:snapToGrid w:val="0"/>
              <w:jc w:val="right"/>
              <w:rPr>
                <w:sz w:val="26"/>
                <w:szCs w:val="26"/>
              </w:rPr>
            </w:pPr>
            <w:r>
              <w:rPr>
                <w:sz w:val="26"/>
                <w:szCs w:val="26"/>
              </w:rPr>
              <w:t>78</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jc w:val="right"/>
              <w:rPr>
                <w:szCs w:val="26"/>
              </w:rPr>
            </w:pPr>
            <w:r w:rsidRPr="00354984">
              <w:rPr>
                <w:sz w:val="26"/>
                <w:szCs w:val="26"/>
              </w:rPr>
              <w:t>9.1</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 xml:space="preserve">Оценка финансовых потребностей для </w:t>
            </w:r>
            <w:r w:rsidR="000D56AD" w:rsidRPr="000D56AD">
              <w:rPr>
                <w:sz w:val="26"/>
                <w:szCs w:val="26"/>
              </w:rPr>
              <w:t xml:space="preserve">осуществления </w:t>
            </w:r>
            <w:r w:rsidRPr="00354984">
              <w:rPr>
                <w:sz w:val="26"/>
                <w:szCs w:val="26"/>
              </w:rPr>
              <w:t>строительства, реконструкции и технического перевооружения источников тепловой энергии и тепловых сетей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354984">
            <w:pPr>
              <w:suppressAutoHyphens/>
              <w:snapToGrid w:val="0"/>
              <w:jc w:val="right"/>
              <w:rPr>
                <w:sz w:val="26"/>
                <w:szCs w:val="26"/>
              </w:rPr>
            </w:pPr>
            <w:r>
              <w:rPr>
                <w:sz w:val="26"/>
                <w:szCs w:val="26"/>
              </w:rPr>
              <w:t>78</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jc w:val="right"/>
              <w:rPr>
                <w:szCs w:val="26"/>
              </w:rPr>
            </w:pPr>
            <w:r w:rsidRPr="00354984">
              <w:rPr>
                <w:sz w:val="26"/>
                <w:szCs w:val="26"/>
              </w:rPr>
              <w:t>9.2</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Предложения по источникам и условиям инвестиций, обеспечивающих финансовые потребности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0D56AD" w:rsidRDefault="00E2416A" w:rsidP="00354984">
            <w:pPr>
              <w:suppressAutoHyphens/>
              <w:snapToGrid w:val="0"/>
              <w:jc w:val="right"/>
              <w:rPr>
                <w:sz w:val="26"/>
                <w:szCs w:val="26"/>
              </w:rPr>
            </w:pPr>
            <w:r>
              <w:rPr>
                <w:sz w:val="26"/>
                <w:szCs w:val="26"/>
              </w:rPr>
              <w:t>80</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jc w:val="right"/>
              <w:rPr>
                <w:szCs w:val="26"/>
              </w:rPr>
            </w:pPr>
            <w:r w:rsidRPr="00354984">
              <w:rPr>
                <w:sz w:val="26"/>
                <w:szCs w:val="26"/>
              </w:rPr>
              <w:t>9.3</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Расчеты эффективности инвестиций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81</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10</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Вывод из эксплуатации источников тепловой энергии и тепловых сетей</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83</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rPr>
                <w:szCs w:val="26"/>
              </w:rPr>
            </w:pPr>
            <w:r w:rsidRPr="00354984">
              <w:rPr>
                <w:sz w:val="26"/>
                <w:szCs w:val="26"/>
              </w:rPr>
              <w:t>11</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Предложение по определению единой теплоснабжающей организации</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84</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rPr>
                <w:szCs w:val="26"/>
              </w:rPr>
            </w:pPr>
            <w:r w:rsidRPr="00354984">
              <w:rPr>
                <w:sz w:val="26"/>
                <w:szCs w:val="26"/>
              </w:rPr>
              <w:t>12</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Индикаторы развит</w:t>
            </w:r>
            <w:r>
              <w:rPr>
                <w:sz w:val="26"/>
                <w:szCs w:val="26"/>
              </w:rPr>
              <w:t>ия систем теплоснабжения муниципальн</w:t>
            </w:r>
            <w:r w:rsidRPr="00354984">
              <w:rPr>
                <w:sz w:val="26"/>
                <w:szCs w:val="26"/>
              </w:rPr>
              <w:t>ого округа</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85</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rPr>
                <w:szCs w:val="26"/>
              </w:rPr>
            </w:pPr>
            <w:r w:rsidRPr="00354984">
              <w:rPr>
                <w:sz w:val="26"/>
                <w:szCs w:val="26"/>
              </w:rPr>
              <w:t>13</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sz w:val="26"/>
                <w:szCs w:val="26"/>
              </w:rPr>
              <w:t>Ценовые (тарифные) последствия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90</w:t>
            </w:r>
          </w:p>
        </w:tc>
      </w:tr>
      <w:tr w:rsidR="00A00677" w:rsidRPr="00354984" w:rsidTr="00354984">
        <w:tc>
          <w:tcPr>
            <w:tcW w:w="678" w:type="dxa"/>
            <w:tcBorders>
              <w:top w:val="single" w:sz="4" w:space="0" w:color="000000"/>
              <w:left w:val="single" w:sz="4" w:space="0" w:color="000000"/>
              <w:bottom w:val="single" w:sz="4" w:space="0" w:color="000000"/>
            </w:tcBorders>
            <w:shd w:val="clear" w:color="auto" w:fill="auto"/>
          </w:tcPr>
          <w:p w:rsidR="00A00677" w:rsidRPr="00354984" w:rsidRDefault="000D56AD" w:rsidP="00354984">
            <w:pPr>
              <w:suppressAutoHyphens/>
              <w:snapToGrid w:val="0"/>
              <w:rPr>
                <w:szCs w:val="26"/>
              </w:rPr>
            </w:pPr>
            <w:r>
              <w:rPr>
                <w:sz w:val="26"/>
                <w:szCs w:val="26"/>
              </w:rPr>
              <w:t>14</w:t>
            </w: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color w:val="000000"/>
                <w:szCs w:val="26"/>
              </w:rPr>
            </w:pPr>
            <w:r w:rsidRPr="00354984">
              <w:rPr>
                <w:sz w:val="26"/>
                <w:szCs w:val="26"/>
              </w:rPr>
              <w:t>Реестр мероприятий схемы теплоснабжения</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94</w:t>
            </w:r>
          </w:p>
        </w:tc>
      </w:tr>
      <w:tr w:rsidR="00A00677" w:rsidRPr="00354984" w:rsidTr="00354984">
        <w:trPr>
          <w:trHeight w:val="646"/>
        </w:trPr>
        <w:tc>
          <w:tcPr>
            <w:tcW w:w="678"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snapToGrid w:val="0"/>
              <w:rPr>
                <w:szCs w:val="26"/>
              </w:rPr>
            </w:pPr>
          </w:p>
        </w:tc>
        <w:tc>
          <w:tcPr>
            <w:tcW w:w="8930" w:type="dxa"/>
            <w:tcBorders>
              <w:top w:val="single" w:sz="4" w:space="0" w:color="000000"/>
              <w:left w:val="single" w:sz="4" w:space="0" w:color="000000"/>
              <w:bottom w:val="single" w:sz="4" w:space="0" w:color="000000"/>
            </w:tcBorders>
            <w:shd w:val="clear" w:color="auto" w:fill="auto"/>
          </w:tcPr>
          <w:p w:rsidR="00A00677" w:rsidRPr="00354984" w:rsidRDefault="00A00677" w:rsidP="00354984">
            <w:pPr>
              <w:suppressAutoHyphens/>
              <w:rPr>
                <w:szCs w:val="26"/>
              </w:rPr>
            </w:pPr>
            <w:r w:rsidRPr="00354984">
              <w:rPr>
                <w:color w:val="000000"/>
                <w:sz w:val="26"/>
                <w:szCs w:val="26"/>
              </w:rPr>
              <w:t>Перечень использованных федеральных законов, нормативно-правовых актов и справочной литературы</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A00677" w:rsidRPr="00354984" w:rsidRDefault="00E2416A" w:rsidP="00354984">
            <w:pPr>
              <w:suppressAutoHyphens/>
              <w:snapToGrid w:val="0"/>
              <w:jc w:val="right"/>
              <w:rPr>
                <w:szCs w:val="26"/>
              </w:rPr>
            </w:pPr>
            <w:r>
              <w:rPr>
                <w:szCs w:val="26"/>
              </w:rPr>
              <w:t>97</w:t>
            </w:r>
          </w:p>
        </w:tc>
      </w:tr>
    </w:tbl>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BA4318" w:rsidRDefault="00BA4318"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0D56AD" w:rsidRDefault="000D56AD" w:rsidP="00BA4318">
      <w:pPr>
        <w:jc w:val="center"/>
      </w:pPr>
    </w:p>
    <w:p w:rsidR="00814F6B" w:rsidRDefault="00814F6B" w:rsidP="00BA4318">
      <w:pPr>
        <w:jc w:val="center"/>
      </w:pPr>
    </w:p>
    <w:p w:rsidR="0000189D" w:rsidRDefault="0000189D" w:rsidP="00BC4977"/>
    <w:p w:rsidR="0000189D" w:rsidRDefault="0000189D" w:rsidP="00BA4318">
      <w:pPr>
        <w:jc w:val="center"/>
      </w:pPr>
    </w:p>
    <w:p w:rsidR="00BA4318" w:rsidRPr="0046011E" w:rsidRDefault="00BA4318" w:rsidP="00BA4318">
      <w:pPr>
        <w:spacing w:after="120"/>
        <w:jc w:val="center"/>
        <w:rPr>
          <w:sz w:val="28"/>
          <w:szCs w:val="28"/>
        </w:rPr>
      </w:pPr>
      <w:r w:rsidRPr="0046011E">
        <w:rPr>
          <w:b/>
          <w:sz w:val="28"/>
          <w:szCs w:val="28"/>
        </w:rPr>
        <w:lastRenderedPageBreak/>
        <w:t>Введение</w:t>
      </w:r>
    </w:p>
    <w:p w:rsidR="00FD1C83" w:rsidRPr="00FD1C83" w:rsidRDefault="00FD1C83" w:rsidP="00FD1C83">
      <w:pPr>
        <w:ind w:firstLine="708"/>
        <w:jc w:val="both"/>
        <w:rPr>
          <w:sz w:val="26"/>
          <w:szCs w:val="26"/>
        </w:rPr>
      </w:pPr>
      <w:r w:rsidRPr="00FD1C83">
        <w:rPr>
          <w:sz w:val="26"/>
          <w:szCs w:val="26"/>
        </w:rPr>
        <w:t xml:space="preserve">Разработка схемы теплоснабжения </w:t>
      </w:r>
      <w:proofErr w:type="spellStart"/>
      <w:r w:rsidRPr="00FD1C83">
        <w:rPr>
          <w:sz w:val="26"/>
          <w:szCs w:val="26"/>
        </w:rPr>
        <w:t>Шарьинского</w:t>
      </w:r>
      <w:proofErr w:type="spellEnd"/>
      <w:r w:rsidRPr="00FD1C83">
        <w:rPr>
          <w:sz w:val="26"/>
          <w:szCs w:val="26"/>
        </w:rPr>
        <w:t xml:space="preserve"> муниципального округа Костромской области осуществлялась согласно </w:t>
      </w:r>
      <w:r w:rsidRPr="00FD1C83">
        <w:rPr>
          <w:sz w:val="25"/>
          <w:szCs w:val="25"/>
        </w:rPr>
        <w:t xml:space="preserve">договору от </w:t>
      </w:r>
      <w:r w:rsidRPr="00FD1C83">
        <w:rPr>
          <w:sz w:val="28"/>
          <w:szCs w:val="28"/>
        </w:rPr>
        <w:t>18.04.2025 года</w:t>
      </w:r>
      <w:r w:rsidRPr="00FD1C83">
        <w:rPr>
          <w:spacing w:val="20"/>
          <w:sz w:val="28"/>
          <w:szCs w:val="28"/>
        </w:rPr>
        <w:t xml:space="preserve"> №</w:t>
      </w:r>
      <w:r w:rsidRPr="00FD1C83">
        <w:rPr>
          <w:sz w:val="28"/>
          <w:szCs w:val="28"/>
        </w:rPr>
        <w:t>18/2025</w:t>
      </w:r>
      <w:r w:rsidRPr="00FD1C83">
        <w:rPr>
          <w:sz w:val="25"/>
          <w:szCs w:val="25"/>
        </w:rPr>
        <w:t xml:space="preserve"> между отделом архитектуры, строительства и ЖКХ администрации </w:t>
      </w:r>
      <w:proofErr w:type="spellStart"/>
      <w:r w:rsidRPr="00FD1C83">
        <w:rPr>
          <w:sz w:val="26"/>
          <w:szCs w:val="26"/>
        </w:rPr>
        <w:t>Шарьинского</w:t>
      </w:r>
      <w:proofErr w:type="spellEnd"/>
      <w:r w:rsidRPr="00FD1C83">
        <w:rPr>
          <w:sz w:val="26"/>
          <w:szCs w:val="26"/>
        </w:rPr>
        <w:t xml:space="preserve"> муниципального района </w:t>
      </w:r>
      <w:r w:rsidRPr="00FD1C83">
        <w:rPr>
          <w:sz w:val="25"/>
          <w:szCs w:val="25"/>
        </w:rPr>
        <w:t xml:space="preserve">(Заказчик) </w:t>
      </w:r>
      <w:proofErr w:type="gramStart"/>
      <w:r w:rsidRPr="00FD1C83">
        <w:rPr>
          <w:sz w:val="25"/>
          <w:szCs w:val="25"/>
        </w:rPr>
        <w:t>и ООО</w:t>
      </w:r>
      <w:proofErr w:type="gramEnd"/>
      <w:r w:rsidRPr="00FD1C83">
        <w:rPr>
          <w:sz w:val="25"/>
          <w:szCs w:val="25"/>
        </w:rPr>
        <w:t xml:space="preserve"> «ЭНЕРГОЭКСПЕРТ» (Исполнитель)</w:t>
      </w:r>
      <w:r w:rsidRPr="00FD1C83">
        <w:rPr>
          <w:sz w:val="26"/>
          <w:szCs w:val="26"/>
        </w:rPr>
        <w:t>.</w:t>
      </w:r>
    </w:p>
    <w:p w:rsidR="008C5F08" w:rsidRPr="008C5F08" w:rsidRDefault="008C5F08" w:rsidP="008C5F08">
      <w:pPr>
        <w:suppressAutoHyphens/>
        <w:ind w:firstLine="567"/>
        <w:jc w:val="both"/>
        <w:rPr>
          <w:sz w:val="26"/>
          <w:szCs w:val="26"/>
        </w:rPr>
      </w:pPr>
      <w:r w:rsidRPr="004218C1">
        <w:rPr>
          <w:sz w:val="26"/>
          <w:szCs w:val="26"/>
        </w:rPr>
        <w:t xml:space="preserve">При разработке схемы теплоснабжения </w:t>
      </w:r>
      <w:r w:rsidR="00DD01D9" w:rsidRPr="00DD01D9">
        <w:rPr>
          <w:sz w:val="26"/>
          <w:szCs w:val="26"/>
        </w:rPr>
        <w:t>«Исполнитель»</w:t>
      </w:r>
      <w:r w:rsidRPr="004218C1">
        <w:rPr>
          <w:sz w:val="26"/>
          <w:szCs w:val="26"/>
        </w:rPr>
        <w:t xml:space="preserve"> руководствовался федеральным законодательством в области теплоснабжения</w:t>
      </w:r>
      <w:r w:rsidRPr="008C5F08">
        <w:rPr>
          <w:sz w:val="26"/>
          <w:szCs w:val="26"/>
        </w:rPr>
        <w:t>, энергосбережения и повышения энергетической эффективности. Основными нормативно-правовыми документами для разработки схемы теплоснабжения являются:</w:t>
      </w:r>
    </w:p>
    <w:p w:rsidR="008C5F08" w:rsidRPr="008C5F08" w:rsidRDefault="008C5F08" w:rsidP="008C5F08">
      <w:pPr>
        <w:suppressAutoHyphens/>
        <w:jc w:val="both"/>
        <w:rPr>
          <w:sz w:val="26"/>
          <w:szCs w:val="26"/>
        </w:rPr>
      </w:pPr>
      <w:r w:rsidRPr="008C5F08">
        <w:rPr>
          <w:sz w:val="26"/>
          <w:szCs w:val="26"/>
        </w:rPr>
        <w:t>- федеральный закон от 27 июля 2010 года №190-ФЗ «О теплоснабжении»;</w:t>
      </w:r>
    </w:p>
    <w:p w:rsidR="008C5F08" w:rsidRPr="008C5F08" w:rsidRDefault="008C5F08" w:rsidP="008C5F08">
      <w:pPr>
        <w:suppressAutoHyphens/>
        <w:jc w:val="both"/>
        <w:rPr>
          <w:sz w:val="26"/>
          <w:szCs w:val="26"/>
        </w:rPr>
      </w:pPr>
      <w:r w:rsidRPr="008C5F08">
        <w:rPr>
          <w:sz w:val="26"/>
          <w:szCs w:val="26"/>
        </w:rPr>
        <w:t>- 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C5F08" w:rsidRPr="008C5F08" w:rsidRDefault="008C5F08" w:rsidP="008C5F08">
      <w:pPr>
        <w:suppressAutoHyphens/>
        <w:autoSpaceDE w:val="0"/>
        <w:jc w:val="both"/>
        <w:rPr>
          <w:rFonts w:eastAsia="Times New Roman"/>
          <w:sz w:val="26"/>
          <w:szCs w:val="26"/>
        </w:rPr>
      </w:pPr>
      <w:r w:rsidRPr="008C5F08">
        <w:rPr>
          <w:rFonts w:eastAsia="Times New Roman"/>
          <w:sz w:val="26"/>
          <w:szCs w:val="26"/>
        </w:rPr>
        <w:t>- постановление Правительства Российской Федерации от 22 февраля 2012 г. № 154 «О требованиях к схемам теплоснабжения, порядку разработки и утверждения».</w:t>
      </w:r>
    </w:p>
    <w:p w:rsidR="008C5F08" w:rsidRPr="008C5F08" w:rsidRDefault="008C5F08" w:rsidP="008C5F08">
      <w:pPr>
        <w:suppressAutoHyphens/>
        <w:autoSpaceDE w:val="0"/>
        <w:jc w:val="both"/>
        <w:rPr>
          <w:rFonts w:eastAsia="Times New Roman"/>
          <w:sz w:val="26"/>
          <w:szCs w:val="26"/>
        </w:rPr>
      </w:pPr>
      <w:r w:rsidRPr="008C5F08">
        <w:rPr>
          <w:rFonts w:eastAsia="Times New Roman"/>
          <w:sz w:val="26"/>
          <w:szCs w:val="26"/>
        </w:rPr>
        <w:t>- Правила организации теплоснабжения в Российской Федерации. Утверждены Постановлением Правительства РФ №808 от 08.08.2012г.</w:t>
      </w:r>
    </w:p>
    <w:p w:rsidR="008C5F08" w:rsidRPr="008C5F08" w:rsidRDefault="008C5F08" w:rsidP="008C5F08">
      <w:pPr>
        <w:suppressAutoHyphens/>
        <w:autoSpaceDE w:val="0"/>
        <w:ind w:firstLine="708"/>
        <w:jc w:val="both"/>
        <w:rPr>
          <w:rFonts w:eastAsia="Times New Roman"/>
          <w:sz w:val="26"/>
          <w:szCs w:val="26"/>
        </w:rPr>
      </w:pPr>
      <w:r w:rsidRPr="008C5F08">
        <w:rPr>
          <w:rFonts w:eastAsia="Times New Roman"/>
          <w:sz w:val="26"/>
          <w:szCs w:val="26"/>
        </w:rPr>
        <w:t>При разработке отдельных разделов проекта использовались и другие нормативно-правовые акты, а также справочная литература. Их полный список приведен в конце настоящей книги.</w:t>
      </w:r>
    </w:p>
    <w:p w:rsidR="00941480" w:rsidRPr="00941480" w:rsidRDefault="008C5F08" w:rsidP="00941480">
      <w:pPr>
        <w:ind w:firstLine="708"/>
        <w:jc w:val="both"/>
        <w:rPr>
          <w:rFonts w:eastAsia="Times New Roman"/>
          <w:sz w:val="26"/>
          <w:szCs w:val="26"/>
        </w:rPr>
      </w:pPr>
      <w:r w:rsidRPr="008C5F08">
        <w:rPr>
          <w:rFonts w:eastAsia="Times New Roman"/>
          <w:sz w:val="26"/>
          <w:szCs w:val="26"/>
        </w:rPr>
        <w:t xml:space="preserve">Описание систем теплоснабжения и их анализ произведен на основании информации, представленной администрацией </w:t>
      </w:r>
      <w:r w:rsidR="001A4FBB">
        <w:rPr>
          <w:sz w:val="26"/>
          <w:szCs w:val="26"/>
        </w:rPr>
        <w:t>муниципальн</w:t>
      </w:r>
      <w:r w:rsidR="001A4FBB" w:rsidRPr="00354984">
        <w:rPr>
          <w:sz w:val="26"/>
          <w:szCs w:val="26"/>
        </w:rPr>
        <w:t>ого</w:t>
      </w:r>
      <w:r w:rsidR="001A4FBB" w:rsidRPr="008C5F08">
        <w:rPr>
          <w:sz w:val="26"/>
          <w:szCs w:val="26"/>
        </w:rPr>
        <w:t xml:space="preserve"> </w:t>
      </w:r>
      <w:r w:rsidR="001A4FBB">
        <w:rPr>
          <w:sz w:val="26"/>
          <w:szCs w:val="26"/>
        </w:rPr>
        <w:t xml:space="preserve">округа </w:t>
      </w:r>
      <w:r w:rsidRPr="008C5F08">
        <w:rPr>
          <w:rFonts w:eastAsia="Times New Roman"/>
          <w:sz w:val="26"/>
          <w:szCs w:val="26"/>
        </w:rPr>
        <w:t xml:space="preserve">и </w:t>
      </w:r>
      <w:r w:rsidR="00941480" w:rsidRPr="00941480">
        <w:rPr>
          <w:rFonts w:eastAsia="Times New Roman"/>
          <w:sz w:val="26"/>
          <w:szCs w:val="26"/>
        </w:rPr>
        <w:t xml:space="preserve">теплоснабжающими организациями. </w:t>
      </w:r>
    </w:p>
    <w:p w:rsidR="008C5F08" w:rsidRPr="008C5F08" w:rsidRDefault="008C5F08" w:rsidP="00941480">
      <w:pPr>
        <w:suppressAutoHyphens/>
        <w:autoSpaceDE w:val="0"/>
        <w:ind w:firstLine="708"/>
        <w:jc w:val="both"/>
        <w:rPr>
          <w:sz w:val="26"/>
          <w:szCs w:val="26"/>
        </w:rPr>
      </w:pPr>
      <w:r w:rsidRPr="008C5F08">
        <w:rPr>
          <w:sz w:val="26"/>
          <w:szCs w:val="26"/>
        </w:rPr>
        <w:t xml:space="preserve">Для разработки схемы теплоснабжения </w:t>
      </w:r>
      <w:r w:rsidR="00DB0964" w:rsidRPr="00DD01D9">
        <w:rPr>
          <w:sz w:val="26"/>
          <w:szCs w:val="26"/>
        </w:rPr>
        <w:t>«Исполнитель»</w:t>
      </w:r>
      <w:r w:rsidRPr="008C5F08">
        <w:rPr>
          <w:sz w:val="26"/>
          <w:szCs w:val="26"/>
        </w:rPr>
        <w:t xml:space="preserve"> произвел сбор информации:</w:t>
      </w:r>
    </w:p>
    <w:p w:rsidR="008C5F08" w:rsidRPr="008C5F08" w:rsidRDefault="008C5F08" w:rsidP="008C5F08">
      <w:pPr>
        <w:suppressAutoHyphens/>
        <w:ind w:firstLine="567"/>
        <w:jc w:val="both"/>
        <w:rPr>
          <w:sz w:val="26"/>
          <w:szCs w:val="26"/>
        </w:rPr>
      </w:pPr>
      <w:r w:rsidRPr="008C5F08">
        <w:rPr>
          <w:sz w:val="26"/>
          <w:szCs w:val="26"/>
        </w:rPr>
        <w:t xml:space="preserve">-  о </w:t>
      </w:r>
      <w:r w:rsidR="001A4FBB">
        <w:rPr>
          <w:sz w:val="26"/>
          <w:szCs w:val="26"/>
        </w:rPr>
        <w:t>муниципальн</w:t>
      </w:r>
      <w:r w:rsidR="00522B1C">
        <w:rPr>
          <w:sz w:val="26"/>
          <w:szCs w:val="26"/>
        </w:rPr>
        <w:t>ом</w:t>
      </w:r>
      <w:r w:rsidR="001A4FBB" w:rsidRPr="008C5F08">
        <w:rPr>
          <w:sz w:val="26"/>
          <w:szCs w:val="26"/>
        </w:rPr>
        <w:t xml:space="preserve"> </w:t>
      </w:r>
      <w:r w:rsidR="00522B1C">
        <w:rPr>
          <w:sz w:val="26"/>
          <w:szCs w:val="26"/>
        </w:rPr>
        <w:t>округе</w:t>
      </w:r>
      <w:r w:rsidR="001A4FBB">
        <w:rPr>
          <w:sz w:val="26"/>
          <w:szCs w:val="26"/>
        </w:rPr>
        <w:t xml:space="preserve"> </w:t>
      </w:r>
      <w:r w:rsidRPr="008C5F08">
        <w:rPr>
          <w:sz w:val="26"/>
          <w:szCs w:val="26"/>
        </w:rPr>
        <w:t>и перспективах его развития;</w:t>
      </w:r>
    </w:p>
    <w:p w:rsidR="008C5F08" w:rsidRPr="008C5F08" w:rsidRDefault="00522B1C" w:rsidP="008C5F08">
      <w:pPr>
        <w:suppressAutoHyphens/>
        <w:ind w:left="709" w:hanging="142"/>
        <w:jc w:val="both"/>
        <w:rPr>
          <w:sz w:val="26"/>
          <w:szCs w:val="26"/>
        </w:rPr>
      </w:pPr>
      <w:r>
        <w:rPr>
          <w:sz w:val="26"/>
          <w:szCs w:val="26"/>
        </w:rPr>
        <w:t>- о теплоснабжающих организациях, их</w:t>
      </w:r>
      <w:r w:rsidR="008C5F08" w:rsidRPr="008C5F08">
        <w:rPr>
          <w:sz w:val="26"/>
          <w:szCs w:val="26"/>
        </w:rPr>
        <w:t xml:space="preserve"> теплоисточниках, тепловых сетях, производственно-экономических показателях;</w:t>
      </w:r>
    </w:p>
    <w:p w:rsidR="008C5F08" w:rsidRPr="008C5F08" w:rsidRDefault="008C5F08" w:rsidP="008C5F08">
      <w:pPr>
        <w:suppressAutoHyphens/>
        <w:ind w:left="709" w:hanging="142"/>
        <w:jc w:val="both"/>
        <w:rPr>
          <w:sz w:val="26"/>
          <w:szCs w:val="26"/>
        </w:rPr>
      </w:pPr>
      <w:r w:rsidRPr="008C5F08">
        <w:rPr>
          <w:sz w:val="26"/>
          <w:szCs w:val="26"/>
        </w:rPr>
        <w:t>- о нормативах и муниципальных стандартах теплоснабжения, тарифах на тепловую энергию и воду;</w:t>
      </w:r>
      <w:r w:rsidR="00941480">
        <w:rPr>
          <w:sz w:val="26"/>
          <w:szCs w:val="26"/>
        </w:rPr>
        <w:t xml:space="preserve"> </w:t>
      </w:r>
    </w:p>
    <w:p w:rsidR="008C5F08" w:rsidRPr="008C5F08" w:rsidRDefault="008C5F08" w:rsidP="008C5F08">
      <w:pPr>
        <w:suppressAutoHyphens/>
        <w:ind w:left="709" w:hanging="142"/>
        <w:jc w:val="both"/>
        <w:rPr>
          <w:sz w:val="26"/>
          <w:szCs w:val="26"/>
        </w:rPr>
      </w:pPr>
      <w:r w:rsidRPr="008C5F08">
        <w:rPr>
          <w:sz w:val="26"/>
          <w:szCs w:val="26"/>
        </w:rPr>
        <w:t>- о составе потребителей тепловой энергии и тепловых нагрузок на теплоисточники;</w:t>
      </w:r>
    </w:p>
    <w:p w:rsidR="008C5F08" w:rsidRPr="008C5F08" w:rsidRDefault="008C5F08" w:rsidP="008C5F08">
      <w:pPr>
        <w:suppressAutoHyphens/>
        <w:ind w:left="709" w:hanging="142"/>
        <w:jc w:val="both"/>
        <w:rPr>
          <w:sz w:val="26"/>
          <w:szCs w:val="26"/>
        </w:rPr>
      </w:pPr>
      <w:r w:rsidRPr="008C5F08">
        <w:rPr>
          <w:sz w:val="26"/>
          <w:szCs w:val="26"/>
        </w:rPr>
        <w:t xml:space="preserve">- об основных положениях проекта газификации </w:t>
      </w:r>
      <w:r w:rsidR="001A4FBB">
        <w:rPr>
          <w:sz w:val="26"/>
          <w:szCs w:val="26"/>
        </w:rPr>
        <w:t>муниципальн</w:t>
      </w:r>
      <w:r w:rsidR="001A4FBB" w:rsidRPr="00354984">
        <w:rPr>
          <w:sz w:val="26"/>
          <w:szCs w:val="26"/>
        </w:rPr>
        <w:t>ого</w:t>
      </w:r>
      <w:r w:rsidR="001A4FBB" w:rsidRPr="008C5F08">
        <w:rPr>
          <w:sz w:val="26"/>
          <w:szCs w:val="26"/>
        </w:rPr>
        <w:t xml:space="preserve"> </w:t>
      </w:r>
      <w:r w:rsidR="001A4FBB">
        <w:rPr>
          <w:sz w:val="26"/>
          <w:szCs w:val="26"/>
        </w:rPr>
        <w:t>округа</w:t>
      </w:r>
      <w:r w:rsidRPr="008C5F08">
        <w:rPr>
          <w:sz w:val="26"/>
          <w:szCs w:val="26"/>
        </w:rPr>
        <w:t>;</w:t>
      </w:r>
    </w:p>
    <w:p w:rsidR="008C5F08" w:rsidRPr="008C5F08" w:rsidRDefault="008C5F08" w:rsidP="008C5F08">
      <w:pPr>
        <w:suppressAutoHyphens/>
        <w:ind w:left="709" w:hanging="142"/>
        <w:jc w:val="both"/>
        <w:rPr>
          <w:sz w:val="26"/>
          <w:szCs w:val="26"/>
        </w:rPr>
      </w:pPr>
      <w:r w:rsidRPr="008C5F08">
        <w:rPr>
          <w:sz w:val="26"/>
          <w:szCs w:val="26"/>
        </w:rPr>
        <w:t>- о вводе в эксплуатацию объе</w:t>
      </w:r>
      <w:r w:rsidR="00522B1C">
        <w:rPr>
          <w:sz w:val="26"/>
          <w:szCs w:val="26"/>
        </w:rPr>
        <w:t>ктов нового строительства в 2026</w:t>
      </w:r>
      <w:r w:rsidRPr="008C5F08">
        <w:rPr>
          <w:sz w:val="26"/>
          <w:szCs w:val="26"/>
        </w:rPr>
        <w:t xml:space="preserve"> году и планах на ввод объектов в ближайшие годы.</w:t>
      </w:r>
    </w:p>
    <w:p w:rsidR="008C5F08" w:rsidRPr="004218C1" w:rsidRDefault="008C5F08" w:rsidP="008C5F08">
      <w:pPr>
        <w:suppressAutoHyphens/>
        <w:ind w:firstLine="567"/>
        <w:jc w:val="both"/>
        <w:rPr>
          <w:sz w:val="26"/>
          <w:szCs w:val="26"/>
        </w:rPr>
      </w:pPr>
      <w:r w:rsidRPr="008C5F08">
        <w:rPr>
          <w:sz w:val="26"/>
          <w:szCs w:val="26"/>
        </w:rPr>
        <w:t>В схеме теплоснабжения не ра</w:t>
      </w:r>
      <w:r w:rsidR="001A4FBB">
        <w:rPr>
          <w:sz w:val="26"/>
          <w:szCs w:val="26"/>
        </w:rPr>
        <w:t xml:space="preserve">ссмотрены не присущие для </w:t>
      </w:r>
      <w:proofErr w:type="spellStart"/>
      <w:r w:rsidRPr="008C5F08">
        <w:rPr>
          <w:sz w:val="26"/>
          <w:szCs w:val="26"/>
        </w:rPr>
        <w:t>Шарьи</w:t>
      </w:r>
      <w:r w:rsidR="001A4FBB">
        <w:rPr>
          <w:sz w:val="26"/>
          <w:szCs w:val="26"/>
        </w:rPr>
        <w:t>нского</w:t>
      </w:r>
      <w:proofErr w:type="spellEnd"/>
      <w:r w:rsidR="001A4FBB" w:rsidRPr="001A4FBB">
        <w:rPr>
          <w:sz w:val="26"/>
          <w:szCs w:val="26"/>
        </w:rPr>
        <w:t xml:space="preserve"> </w:t>
      </w:r>
      <w:r w:rsidR="001A4FBB" w:rsidRPr="00B46B14">
        <w:rPr>
          <w:sz w:val="26"/>
          <w:szCs w:val="26"/>
        </w:rPr>
        <w:t>муниципального округа</w:t>
      </w:r>
      <w:r w:rsidRPr="00B46B14">
        <w:rPr>
          <w:sz w:val="26"/>
          <w:szCs w:val="26"/>
        </w:rPr>
        <w:t xml:space="preserve"> </w:t>
      </w:r>
      <w:r w:rsidRPr="004218C1">
        <w:rPr>
          <w:sz w:val="26"/>
          <w:szCs w:val="26"/>
        </w:rPr>
        <w:t>вопросы:</w:t>
      </w:r>
    </w:p>
    <w:p w:rsidR="00B46B14" w:rsidRPr="004218C1" w:rsidRDefault="00B46B14" w:rsidP="00B46B14">
      <w:pPr>
        <w:jc w:val="both"/>
        <w:rPr>
          <w:sz w:val="26"/>
          <w:szCs w:val="26"/>
        </w:rPr>
      </w:pPr>
      <w:r w:rsidRPr="004218C1">
        <w:rPr>
          <w:sz w:val="26"/>
          <w:szCs w:val="26"/>
        </w:rPr>
        <w:t xml:space="preserve">- потребление тепловой энергии (мощности) и теплоносителя объектами, расположенными в производственных зонах, поскольку небольшие предприятия по лесопереработке и фермерские хозяйства осуществляют теплоснабжение </w:t>
      </w:r>
      <w:proofErr w:type="gramStart"/>
      <w:r w:rsidRPr="004218C1">
        <w:rPr>
          <w:sz w:val="26"/>
          <w:szCs w:val="26"/>
        </w:rPr>
        <w:t>от</w:t>
      </w:r>
      <w:proofErr w:type="gramEnd"/>
      <w:r w:rsidRPr="004218C1">
        <w:rPr>
          <w:sz w:val="26"/>
          <w:szCs w:val="26"/>
        </w:rPr>
        <w:t xml:space="preserve"> собственных теплоисточников;</w:t>
      </w:r>
    </w:p>
    <w:p w:rsidR="008C5F08" w:rsidRPr="008C5F08" w:rsidRDefault="008C5F08" w:rsidP="008C5F08">
      <w:pPr>
        <w:suppressAutoHyphens/>
        <w:jc w:val="both"/>
        <w:rPr>
          <w:sz w:val="26"/>
          <w:szCs w:val="26"/>
        </w:rPr>
      </w:pPr>
      <w:r w:rsidRPr="004218C1">
        <w:rPr>
          <w:sz w:val="26"/>
          <w:szCs w:val="26"/>
        </w:rPr>
        <w:t>- значения существующей и перспективной</w:t>
      </w:r>
      <w:r w:rsidRPr="00B46B14">
        <w:rPr>
          <w:sz w:val="26"/>
          <w:szCs w:val="26"/>
        </w:rPr>
        <w:t xml:space="preserve"> резервной тепловой мощности источников теплоснабжения с выделением</w:t>
      </w:r>
      <w:r w:rsidRPr="008C5F08">
        <w:rPr>
          <w:sz w:val="26"/>
          <w:szCs w:val="26"/>
        </w:rPr>
        <w:t xml:space="preserve"> аварийного резерва и резерва по договорам на поддержание резервной тепловой мощности ввиду отсутствия необходимости в резервных мощностях;</w:t>
      </w:r>
    </w:p>
    <w:p w:rsidR="008C5F08" w:rsidRPr="008C5F08" w:rsidRDefault="008C5F08" w:rsidP="008C5F08">
      <w:pPr>
        <w:suppressAutoHyphens/>
        <w:jc w:val="both"/>
        <w:rPr>
          <w:sz w:val="26"/>
          <w:szCs w:val="26"/>
        </w:rPr>
      </w:pPr>
      <w:r w:rsidRPr="008C5F08">
        <w:rPr>
          <w:sz w:val="26"/>
          <w:szCs w:val="26"/>
        </w:rPr>
        <w:t xml:space="preserve">- меры по переоборудованию котельных в источники комбинированной выработки электрической и тепловой энергии для каждого этапа, поскольку котельные </w:t>
      </w:r>
      <w:proofErr w:type="gramStart"/>
      <w:r w:rsidRPr="008C5F08">
        <w:rPr>
          <w:sz w:val="26"/>
          <w:szCs w:val="26"/>
        </w:rPr>
        <w:t>имеют очень малую тепловую мощность и при газификации большая часть из них будет</w:t>
      </w:r>
      <w:proofErr w:type="gramEnd"/>
      <w:r w:rsidRPr="008C5F08">
        <w:rPr>
          <w:sz w:val="26"/>
          <w:szCs w:val="26"/>
        </w:rPr>
        <w:t xml:space="preserve"> закрыта;</w:t>
      </w:r>
    </w:p>
    <w:p w:rsidR="008C5F08" w:rsidRPr="008C5F08" w:rsidRDefault="008C5F08" w:rsidP="008C5F08">
      <w:pPr>
        <w:suppressAutoHyphens/>
        <w:jc w:val="both"/>
        <w:rPr>
          <w:sz w:val="26"/>
          <w:szCs w:val="26"/>
        </w:rPr>
      </w:pPr>
      <w:r w:rsidRPr="008C5F08">
        <w:rPr>
          <w:sz w:val="26"/>
          <w:szCs w:val="26"/>
        </w:rPr>
        <w:t xml:space="preserve">- предложения по переводу открытых систем теплоснабжения (горячего водоснабжения) в закрытые системы горячего водоснабжения, поскольку все системы теплоснабжения в </w:t>
      </w:r>
      <w:proofErr w:type="spellStart"/>
      <w:r w:rsidR="001A4FBB" w:rsidRPr="008C5F08">
        <w:rPr>
          <w:sz w:val="26"/>
          <w:szCs w:val="26"/>
        </w:rPr>
        <w:t>Шарьи</w:t>
      </w:r>
      <w:r w:rsidR="001A4FBB">
        <w:rPr>
          <w:sz w:val="26"/>
          <w:szCs w:val="26"/>
        </w:rPr>
        <w:t>нском</w:t>
      </w:r>
      <w:proofErr w:type="spellEnd"/>
      <w:r w:rsidR="001A4FBB" w:rsidRPr="001A4FBB">
        <w:rPr>
          <w:sz w:val="26"/>
          <w:szCs w:val="26"/>
        </w:rPr>
        <w:t xml:space="preserve"> </w:t>
      </w:r>
      <w:r w:rsidR="001A4FBB">
        <w:rPr>
          <w:sz w:val="26"/>
          <w:szCs w:val="26"/>
        </w:rPr>
        <w:t>муниципальном</w:t>
      </w:r>
      <w:r w:rsidR="001A4FBB" w:rsidRPr="008C5F08">
        <w:rPr>
          <w:sz w:val="26"/>
          <w:szCs w:val="26"/>
        </w:rPr>
        <w:t xml:space="preserve"> </w:t>
      </w:r>
      <w:r w:rsidR="001A4FBB">
        <w:rPr>
          <w:sz w:val="26"/>
          <w:szCs w:val="26"/>
        </w:rPr>
        <w:t>округе</w:t>
      </w:r>
      <w:r w:rsidRPr="008C5F08">
        <w:rPr>
          <w:sz w:val="26"/>
          <w:szCs w:val="26"/>
        </w:rPr>
        <w:t xml:space="preserve"> закрытые.</w:t>
      </w:r>
    </w:p>
    <w:p w:rsidR="008C5F08" w:rsidRPr="008C5F08" w:rsidRDefault="008C5F08" w:rsidP="004218C1">
      <w:pPr>
        <w:suppressAutoHyphens/>
        <w:ind w:firstLine="567"/>
        <w:jc w:val="both"/>
        <w:rPr>
          <w:sz w:val="26"/>
          <w:szCs w:val="26"/>
        </w:rPr>
      </w:pPr>
      <w:r w:rsidRPr="008C5F08">
        <w:rPr>
          <w:sz w:val="26"/>
          <w:szCs w:val="26"/>
        </w:rPr>
        <w:t>Понятия, используемые в настоящей схеме теплоснабжения, соответствуют федеральному закону №190-ФЗ и «Требованиям к схемам теплоснабжения», утвержденным постановлением Пр</w:t>
      </w:r>
      <w:r w:rsidR="004218C1">
        <w:rPr>
          <w:sz w:val="26"/>
          <w:szCs w:val="26"/>
        </w:rPr>
        <w:t>авительства РФ</w:t>
      </w:r>
      <w:r w:rsidRPr="008C5F08">
        <w:rPr>
          <w:sz w:val="26"/>
          <w:szCs w:val="26"/>
        </w:rPr>
        <w:t xml:space="preserve"> от 22.02.2012 г. № 154.</w:t>
      </w:r>
    </w:p>
    <w:p w:rsidR="00BA4318" w:rsidRPr="00963CF3" w:rsidRDefault="00BA4318" w:rsidP="00BA4318">
      <w:pPr>
        <w:spacing w:before="120"/>
        <w:ind w:firstLine="709"/>
        <w:jc w:val="both"/>
        <w:rPr>
          <w:sz w:val="26"/>
          <w:szCs w:val="26"/>
          <w:u w:val="single"/>
        </w:rPr>
      </w:pPr>
      <w:r w:rsidRPr="00963CF3">
        <w:rPr>
          <w:sz w:val="26"/>
          <w:szCs w:val="26"/>
          <w:u w:val="single"/>
        </w:rPr>
        <w:lastRenderedPageBreak/>
        <w:t>Обозначения, принятые в схеме теплоснабжения:</w:t>
      </w:r>
    </w:p>
    <w:p w:rsidR="009D3CA4" w:rsidRPr="009D3CA4" w:rsidRDefault="009D3CA4" w:rsidP="009D3CA4">
      <w:pPr>
        <w:ind w:firstLine="708"/>
        <w:jc w:val="both"/>
        <w:rPr>
          <w:sz w:val="26"/>
          <w:szCs w:val="26"/>
        </w:rPr>
      </w:pPr>
      <w:r w:rsidRPr="009D3CA4">
        <w:rPr>
          <w:sz w:val="26"/>
          <w:szCs w:val="26"/>
        </w:rPr>
        <w:t>МО – муниципальный округ;</w:t>
      </w:r>
    </w:p>
    <w:p w:rsidR="009D3CA4" w:rsidRPr="009D3CA4" w:rsidRDefault="009D3CA4" w:rsidP="009D3CA4">
      <w:pPr>
        <w:ind w:firstLine="708"/>
        <w:jc w:val="both"/>
        <w:rPr>
          <w:sz w:val="26"/>
          <w:szCs w:val="26"/>
        </w:rPr>
      </w:pPr>
      <w:r w:rsidRPr="009D3CA4">
        <w:rPr>
          <w:sz w:val="26"/>
          <w:szCs w:val="26"/>
        </w:rPr>
        <w:t xml:space="preserve">БМК – </w:t>
      </w:r>
      <w:proofErr w:type="spellStart"/>
      <w:r w:rsidRPr="009D3CA4">
        <w:rPr>
          <w:sz w:val="26"/>
          <w:szCs w:val="26"/>
        </w:rPr>
        <w:t>блочно</w:t>
      </w:r>
      <w:proofErr w:type="spellEnd"/>
      <w:r w:rsidRPr="009D3CA4">
        <w:rPr>
          <w:sz w:val="26"/>
          <w:szCs w:val="26"/>
        </w:rPr>
        <w:t>-модульная котельная;</w:t>
      </w:r>
    </w:p>
    <w:p w:rsidR="009D3CA4" w:rsidRPr="009D3CA4" w:rsidRDefault="009D3CA4" w:rsidP="009D3CA4">
      <w:pPr>
        <w:ind w:firstLine="708"/>
        <w:jc w:val="both"/>
        <w:rPr>
          <w:sz w:val="26"/>
          <w:szCs w:val="26"/>
        </w:rPr>
      </w:pPr>
      <w:r w:rsidRPr="009D3CA4">
        <w:rPr>
          <w:sz w:val="26"/>
          <w:szCs w:val="26"/>
        </w:rPr>
        <w:t>КНР – котел наружного размещения;</w:t>
      </w:r>
    </w:p>
    <w:p w:rsidR="00BA4318" w:rsidRDefault="00BA4318" w:rsidP="00BA4318">
      <w:pPr>
        <w:ind w:firstLine="708"/>
        <w:jc w:val="both"/>
        <w:rPr>
          <w:sz w:val="26"/>
          <w:szCs w:val="26"/>
        </w:rPr>
      </w:pPr>
      <w:r>
        <w:rPr>
          <w:sz w:val="26"/>
          <w:szCs w:val="26"/>
        </w:rPr>
        <w:t>МКУП – муниципальное казенное унитарное предприятие;</w:t>
      </w:r>
    </w:p>
    <w:p w:rsidR="00BA4318" w:rsidRDefault="00BA4318" w:rsidP="00BA4318">
      <w:pPr>
        <w:ind w:firstLine="708"/>
        <w:jc w:val="both"/>
        <w:rPr>
          <w:sz w:val="26"/>
          <w:szCs w:val="26"/>
        </w:rPr>
      </w:pPr>
      <w:r>
        <w:rPr>
          <w:sz w:val="26"/>
          <w:szCs w:val="26"/>
        </w:rPr>
        <w:t>МОУ – муниципальное образовательное учреждение;</w:t>
      </w:r>
    </w:p>
    <w:p w:rsidR="00BA4318" w:rsidRDefault="00BA4318" w:rsidP="00BA4318">
      <w:pPr>
        <w:ind w:firstLine="708"/>
        <w:jc w:val="both"/>
        <w:rPr>
          <w:sz w:val="26"/>
          <w:szCs w:val="26"/>
        </w:rPr>
      </w:pPr>
      <w:r>
        <w:rPr>
          <w:sz w:val="26"/>
          <w:szCs w:val="26"/>
        </w:rPr>
        <w:t>МУ – муниципальное учреждение</w:t>
      </w:r>
      <w:r w:rsidR="00C016EF">
        <w:rPr>
          <w:sz w:val="26"/>
          <w:szCs w:val="26"/>
        </w:rPr>
        <w:t>;</w:t>
      </w:r>
    </w:p>
    <w:p w:rsidR="00C016EF" w:rsidRDefault="00C016EF" w:rsidP="00BA4318">
      <w:pPr>
        <w:ind w:firstLine="708"/>
        <w:jc w:val="both"/>
        <w:rPr>
          <w:sz w:val="26"/>
          <w:szCs w:val="26"/>
        </w:rPr>
      </w:pPr>
      <w:r>
        <w:rPr>
          <w:sz w:val="26"/>
          <w:szCs w:val="26"/>
        </w:rPr>
        <w:t>ТСО – теплоснабжающая организация;</w:t>
      </w:r>
    </w:p>
    <w:p w:rsidR="00BA4318" w:rsidRDefault="00BA4318" w:rsidP="00BA4318">
      <w:pPr>
        <w:ind w:left="709"/>
        <w:rPr>
          <w:sz w:val="26"/>
          <w:szCs w:val="26"/>
        </w:rPr>
      </w:pPr>
      <w:r>
        <w:rPr>
          <w:sz w:val="26"/>
          <w:szCs w:val="26"/>
        </w:rPr>
        <w:t>ГВС – горячее водоснабжение</w:t>
      </w:r>
    </w:p>
    <w:p w:rsidR="008C5F08" w:rsidRPr="008C5F08" w:rsidRDefault="008C5F08" w:rsidP="008C5F08">
      <w:pPr>
        <w:suppressAutoHyphens/>
        <w:spacing w:before="120"/>
        <w:jc w:val="both"/>
        <w:rPr>
          <w:sz w:val="26"/>
          <w:szCs w:val="26"/>
        </w:rPr>
      </w:pPr>
      <w:r w:rsidRPr="008C5F08">
        <w:rPr>
          <w:sz w:val="26"/>
          <w:szCs w:val="26"/>
        </w:rPr>
        <w:t xml:space="preserve">Содержание других обозначений, </w:t>
      </w:r>
      <w:proofErr w:type="gramStart"/>
      <w:r w:rsidRPr="008C5F08">
        <w:rPr>
          <w:sz w:val="26"/>
          <w:szCs w:val="26"/>
        </w:rPr>
        <w:t>кроме</w:t>
      </w:r>
      <w:proofErr w:type="gramEnd"/>
      <w:r w:rsidRPr="008C5F08">
        <w:rPr>
          <w:sz w:val="26"/>
          <w:szCs w:val="26"/>
        </w:rPr>
        <w:t xml:space="preserve"> общепринятых технических, раскрыто по тексту.</w:t>
      </w:r>
    </w:p>
    <w:p w:rsidR="008C5F08" w:rsidRPr="008C5F08" w:rsidRDefault="008C5F08" w:rsidP="008C5F08">
      <w:pPr>
        <w:suppressAutoHyphens/>
        <w:jc w:val="both"/>
        <w:rPr>
          <w:sz w:val="26"/>
          <w:szCs w:val="26"/>
        </w:rPr>
      </w:pPr>
      <w:r>
        <w:rPr>
          <w:sz w:val="26"/>
          <w:szCs w:val="26"/>
        </w:rPr>
        <w:t>Работы по разработке</w:t>
      </w:r>
      <w:r w:rsidRPr="008C5F08">
        <w:rPr>
          <w:sz w:val="26"/>
          <w:szCs w:val="26"/>
        </w:rPr>
        <w:t xml:space="preserve"> схемы теплоснабжения выполнялись специалистам</w:t>
      </w:r>
      <w:proofErr w:type="gramStart"/>
      <w:r w:rsidRPr="008C5F08">
        <w:rPr>
          <w:sz w:val="26"/>
          <w:szCs w:val="26"/>
        </w:rPr>
        <w:t>и ООО</w:t>
      </w:r>
      <w:proofErr w:type="gramEnd"/>
      <w:r w:rsidRPr="008C5F08">
        <w:rPr>
          <w:sz w:val="26"/>
          <w:szCs w:val="26"/>
        </w:rPr>
        <w:t xml:space="preserve"> «ЭНЕРГОЭКСПЕРТ». Руководитель работ главный специалист </w:t>
      </w:r>
      <w:proofErr w:type="gramStart"/>
      <w:r w:rsidRPr="008C5F08">
        <w:rPr>
          <w:sz w:val="26"/>
          <w:szCs w:val="26"/>
        </w:rPr>
        <w:t>–Х</w:t>
      </w:r>
      <w:proofErr w:type="gramEnd"/>
      <w:r w:rsidRPr="008C5F08">
        <w:rPr>
          <w:sz w:val="26"/>
          <w:szCs w:val="26"/>
        </w:rPr>
        <w:t>охлов Ю.Л.</w:t>
      </w:r>
    </w:p>
    <w:p w:rsidR="008C5F08" w:rsidRDefault="008C5F08" w:rsidP="00BA4318">
      <w:pPr>
        <w:ind w:left="709"/>
      </w:pPr>
    </w:p>
    <w:p w:rsidR="00BA4318" w:rsidRPr="00187ECC" w:rsidRDefault="00BA4318" w:rsidP="00187ECC">
      <w:pPr>
        <w:pStyle w:val="a7"/>
        <w:numPr>
          <w:ilvl w:val="0"/>
          <w:numId w:val="2"/>
        </w:numPr>
        <w:spacing w:after="240"/>
        <w:ind w:left="714" w:hanging="357"/>
        <w:contextualSpacing w:val="0"/>
        <w:jc w:val="center"/>
        <w:rPr>
          <w:b/>
          <w:sz w:val="28"/>
          <w:szCs w:val="28"/>
        </w:rPr>
      </w:pPr>
      <w:r w:rsidRPr="00187ECC">
        <w:rPr>
          <w:b/>
          <w:sz w:val="28"/>
          <w:szCs w:val="28"/>
        </w:rPr>
        <w:t>Существующее положение в сфере производства, передачи и потребления тепловой энергии для целей теплоснабжения</w:t>
      </w:r>
    </w:p>
    <w:p w:rsidR="00635557" w:rsidRPr="00635557" w:rsidRDefault="00BA4318" w:rsidP="00635557">
      <w:pPr>
        <w:pStyle w:val="a7"/>
        <w:numPr>
          <w:ilvl w:val="1"/>
          <w:numId w:val="1"/>
        </w:numPr>
        <w:spacing w:after="120"/>
        <w:jc w:val="both"/>
        <w:rPr>
          <w:b/>
          <w:sz w:val="26"/>
          <w:szCs w:val="26"/>
        </w:rPr>
      </w:pPr>
      <w:r w:rsidRPr="009F3DEE">
        <w:rPr>
          <w:b/>
          <w:sz w:val="26"/>
          <w:szCs w:val="26"/>
        </w:rPr>
        <w:t>Функциональная структура теплоснабжения</w:t>
      </w:r>
    </w:p>
    <w:p w:rsidR="00BA4318" w:rsidRDefault="00635557" w:rsidP="00635557">
      <w:pPr>
        <w:ind w:firstLine="567"/>
        <w:jc w:val="both"/>
        <w:rPr>
          <w:color w:val="000000"/>
          <w:sz w:val="26"/>
          <w:szCs w:val="26"/>
        </w:rPr>
      </w:pPr>
      <w:r w:rsidRPr="00635557">
        <w:rPr>
          <w:sz w:val="26"/>
          <w:szCs w:val="26"/>
          <w:lang w:eastAsia="en-US"/>
        </w:rPr>
        <w:t>Законом Костромской области от 21 марта 2025 года № 594-7-ЗКО</w:t>
      </w:r>
      <w:r w:rsidR="00846867">
        <w:rPr>
          <w:sz w:val="26"/>
          <w:szCs w:val="26"/>
          <w:lang w:eastAsia="en-US"/>
        </w:rPr>
        <w:t>,</w:t>
      </w:r>
      <w:r w:rsidR="00D61C6B">
        <w:rPr>
          <w:sz w:val="26"/>
          <w:szCs w:val="26"/>
          <w:lang w:eastAsia="en-US"/>
        </w:rPr>
        <w:t xml:space="preserve"> входящие в состав</w:t>
      </w:r>
      <w:r w:rsidRPr="00635557">
        <w:rPr>
          <w:sz w:val="26"/>
          <w:szCs w:val="26"/>
          <w:lang w:eastAsia="en-US"/>
        </w:rPr>
        <w:t xml:space="preserve"> </w:t>
      </w:r>
      <w:proofErr w:type="spellStart"/>
      <w:r w:rsidRPr="00635557">
        <w:rPr>
          <w:sz w:val="26"/>
          <w:szCs w:val="26"/>
          <w:lang w:eastAsia="en-US"/>
        </w:rPr>
        <w:t>Шарьинского</w:t>
      </w:r>
      <w:proofErr w:type="spellEnd"/>
      <w:r w:rsidRPr="00635557">
        <w:rPr>
          <w:sz w:val="26"/>
          <w:szCs w:val="26"/>
          <w:lang w:eastAsia="en-US"/>
        </w:rPr>
        <w:t xml:space="preserve"> муниципального района сельские поселения </w:t>
      </w:r>
      <w:proofErr w:type="spellStart"/>
      <w:r w:rsidRPr="00635557">
        <w:rPr>
          <w:sz w:val="26"/>
          <w:szCs w:val="26"/>
          <w:lang w:eastAsia="en-US"/>
        </w:rPr>
        <w:t>Зебляковское</w:t>
      </w:r>
      <w:proofErr w:type="spellEnd"/>
      <w:r w:rsidRPr="00635557">
        <w:rPr>
          <w:sz w:val="26"/>
          <w:szCs w:val="26"/>
          <w:lang w:eastAsia="en-US"/>
        </w:rPr>
        <w:t xml:space="preserve">, Ивановское, </w:t>
      </w:r>
      <w:proofErr w:type="spellStart"/>
      <w:r w:rsidRPr="00635557">
        <w:rPr>
          <w:sz w:val="26"/>
          <w:szCs w:val="26"/>
          <w:lang w:eastAsia="en-US"/>
        </w:rPr>
        <w:t>Конёвское</w:t>
      </w:r>
      <w:proofErr w:type="spellEnd"/>
      <w:r w:rsidRPr="00635557">
        <w:rPr>
          <w:sz w:val="26"/>
          <w:szCs w:val="26"/>
          <w:lang w:eastAsia="en-US"/>
        </w:rPr>
        <w:t xml:space="preserve">, </w:t>
      </w:r>
      <w:proofErr w:type="spellStart"/>
      <w:r w:rsidRPr="00635557">
        <w:rPr>
          <w:sz w:val="26"/>
          <w:szCs w:val="26"/>
          <w:lang w:eastAsia="en-US"/>
        </w:rPr>
        <w:t>Одоевское</w:t>
      </w:r>
      <w:proofErr w:type="spellEnd"/>
      <w:r w:rsidRPr="00635557">
        <w:rPr>
          <w:sz w:val="26"/>
          <w:szCs w:val="26"/>
          <w:lang w:eastAsia="en-US"/>
        </w:rPr>
        <w:t xml:space="preserve">, Троицкое, </w:t>
      </w:r>
      <w:proofErr w:type="spellStart"/>
      <w:r w:rsidRPr="00635557">
        <w:rPr>
          <w:sz w:val="26"/>
          <w:szCs w:val="26"/>
          <w:lang w:eastAsia="en-US"/>
        </w:rPr>
        <w:t>Шангское</w:t>
      </w:r>
      <w:proofErr w:type="spellEnd"/>
      <w:r w:rsidRPr="00635557">
        <w:rPr>
          <w:sz w:val="26"/>
          <w:szCs w:val="26"/>
          <w:lang w:eastAsia="en-US"/>
        </w:rPr>
        <w:t xml:space="preserve">,  </w:t>
      </w:r>
      <w:proofErr w:type="spellStart"/>
      <w:r w:rsidRPr="00635557">
        <w:rPr>
          <w:sz w:val="26"/>
          <w:szCs w:val="26"/>
          <w:lang w:eastAsia="en-US"/>
        </w:rPr>
        <w:t>Шекшемское</w:t>
      </w:r>
      <w:proofErr w:type="spellEnd"/>
      <w:r w:rsidRPr="00635557">
        <w:rPr>
          <w:sz w:val="26"/>
          <w:szCs w:val="26"/>
          <w:lang w:eastAsia="en-US"/>
        </w:rPr>
        <w:t xml:space="preserve">,  преобразованы в </w:t>
      </w:r>
      <w:proofErr w:type="spellStart"/>
      <w:r w:rsidRPr="00635557">
        <w:rPr>
          <w:sz w:val="26"/>
          <w:szCs w:val="26"/>
          <w:lang w:eastAsia="en-US"/>
        </w:rPr>
        <w:t>Шарьинский</w:t>
      </w:r>
      <w:proofErr w:type="spellEnd"/>
      <w:r w:rsidRPr="00635557">
        <w:rPr>
          <w:sz w:val="26"/>
          <w:szCs w:val="26"/>
          <w:lang w:eastAsia="en-US"/>
        </w:rPr>
        <w:t xml:space="preserve"> муниципальный округ.</w:t>
      </w:r>
      <w:r>
        <w:rPr>
          <w:sz w:val="26"/>
          <w:szCs w:val="26"/>
          <w:lang w:eastAsia="en-US"/>
        </w:rPr>
        <w:t xml:space="preserve"> </w:t>
      </w:r>
      <w:r w:rsidR="00BA4318" w:rsidRPr="00A0550B">
        <w:rPr>
          <w:color w:val="000000"/>
          <w:sz w:val="26"/>
          <w:szCs w:val="26"/>
        </w:rPr>
        <w:t>Ад</w:t>
      </w:r>
      <w:r w:rsidR="00D553B9">
        <w:rPr>
          <w:color w:val="000000"/>
          <w:sz w:val="26"/>
          <w:szCs w:val="26"/>
        </w:rPr>
        <w:t>министративный центр</w:t>
      </w:r>
      <w:r w:rsidR="00BA4318" w:rsidRPr="00A0550B">
        <w:rPr>
          <w:color w:val="000000"/>
          <w:sz w:val="26"/>
          <w:szCs w:val="26"/>
        </w:rPr>
        <w:t xml:space="preserve"> – город Шарья.</w:t>
      </w:r>
      <w:r w:rsidR="001A4FBB">
        <w:rPr>
          <w:color w:val="000000"/>
          <w:sz w:val="26"/>
          <w:szCs w:val="26"/>
        </w:rPr>
        <w:t xml:space="preserve"> </w:t>
      </w:r>
      <w:r w:rsidR="00BA4318" w:rsidRPr="00A0550B">
        <w:rPr>
          <w:color w:val="000000"/>
          <w:sz w:val="26"/>
          <w:szCs w:val="26"/>
        </w:rPr>
        <w:t xml:space="preserve">Площадь </w:t>
      </w:r>
      <w:proofErr w:type="spellStart"/>
      <w:r w:rsidR="00BA4318" w:rsidRPr="00A0550B">
        <w:rPr>
          <w:color w:val="000000"/>
          <w:sz w:val="26"/>
          <w:szCs w:val="26"/>
        </w:rPr>
        <w:t>Ша</w:t>
      </w:r>
      <w:r w:rsidR="00BA4318">
        <w:rPr>
          <w:color w:val="000000"/>
          <w:sz w:val="26"/>
          <w:szCs w:val="26"/>
        </w:rPr>
        <w:t>рьинского</w:t>
      </w:r>
      <w:proofErr w:type="spellEnd"/>
      <w:r w:rsidR="00BA4318">
        <w:rPr>
          <w:color w:val="000000"/>
          <w:sz w:val="26"/>
          <w:szCs w:val="26"/>
        </w:rPr>
        <w:t xml:space="preserve"> муниципального </w:t>
      </w:r>
      <w:r w:rsidR="001A4FBB">
        <w:rPr>
          <w:sz w:val="26"/>
          <w:szCs w:val="26"/>
        </w:rPr>
        <w:t>округа</w:t>
      </w:r>
      <w:r w:rsidR="00BA4318">
        <w:rPr>
          <w:color w:val="000000"/>
          <w:sz w:val="26"/>
          <w:szCs w:val="26"/>
        </w:rPr>
        <w:t xml:space="preserve"> – 4070 км</w:t>
      </w:r>
      <w:proofErr w:type="gramStart"/>
      <w:r w:rsidR="00BA4318" w:rsidRPr="00F768AD">
        <w:rPr>
          <w:color w:val="000000"/>
          <w:sz w:val="26"/>
          <w:szCs w:val="26"/>
          <w:vertAlign w:val="superscript"/>
        </w:rPr>
        <w:t>2</w:t>
      </w:r>
      <w:proofErr w:type="gramEnd"/>
      <w:r w:rsidR="00BA4318">
        <w:rPr>
          <w:color w:val="000000"/>
          <w:sz w:val="26"/>
          <w:szCs w:val="26"/>
        </w:rPr>
        <w:t>. </w:t>
      </w:r>
      <w:r w:rsidR="00BA4318" w:rsidRPr="00A0550B">
        <w:rPr>
          <w:color w:val="000000"/>
          <w:sz w:val="26"/>
          <w:szCs w:val="26"/>
        </w:rPr>
        <w:t xml:space="preserve">Территория </w:t>
      </w:r>
      <w:r w:rsidR="001A4FBB">
        <w:rPr>
          <w:sz w:val="26"/>
          <w:szCs w:val="26"/>
        </w:rPr>
        <w:t>округа</w:t>
      </w:r>
      <w:r w:rsidR="00BA4318" w:rsidRPr="00A0550B">
        <w:rPr>
          <w:color w:val="000000"/>
          <w:sz w:val="26"/>
          <w:szCs w:val="26"/>
        </w:rPr>
        <w:t xml:space="preserve"> </w:t>
      </w:r>
      <w:r w:rsidR="00BA4318">
        <w:rPr>
          <w:color w:val="000000"/>
          <w:sz w:val="26"/>
          <w:szCs w:val="26"/>
        </w:rPr>
        <w:t>расположена на протяжении более чем 100 км</w:t>
      </w:r>
      <w:r w:rsidR="00BA4318" w:rsidRPr="00A0550B">
        <w:rPr>
          <w:color w:val="000000"/>
          <w:sz w:val="26"/>
          <w:szCs w:val="26"/>
        </w:rPr>
        <w:t xml:space="preserve"> с юга на север вдоль среднего течения реки Ветлуги, левого притока реки Волги. Граничит район на з</w:t>
      </w:r>
      <w:r w:rsidR="00BA4318">
        <w:rPr>
          <w:color w:val="000000"/>
          <w:sz w:val="26"/>
          <w:szCs w:val="26"/>
        </w:rPr>
        <w:t xml:space="preserve">ападе с </w:t>
      </w:r>
      <w:proofErr w:type="spellStart"/>
      <w:r w:rsidR="00BA4318">
        <w:rPr>
          <w:color w:val="000000"/>
          <w:sz w:val="26"/>
          <w:szCs w:val="26"/>
        </w:rPr>
        <w:t>Мантуровским</w:t>
      </w:r>
      <w:proofErr w:type="spellEnd"/>
      <w:r w:rsidR="00BA4318">
        <w:rPr>
          <w:color w:val="000000"/>
          <w:sz w:val="26"/>
          <w:szCs w:val="26"/>
        </w:rPr>
        <w:t>, на северо-</w:t>
      </w:r>
      <w:r w:rsidR="00BA4318" w:rsidRPr="00A0550B">
        <w:rPr>
          <w:color w:val="000000"/>
          <w:sz w:val="26"/>
          <w:szCs w:val="26"/>
        </w:rPr>
        <w:t xml:space="preserve">западе с </w:t>
      </w:r>
      <w:proofErr w:type="spellStart"/>
      <w:r w:rsidR="00BA4318" w:rsidRPr="00A0550B">
        <w:rPr>
          <w:color w:val="000000"/>
          <w:sz w:val="26"/>
          <w:szCs w:val="26"/>
        </w:rPr>
        <w:t>Межевским</w:t>
      </w:r>
      <w:proofErr w:type="spellEnd"/>
      <w:r w:rsidR="00BA4318" w:rsidRPr="00A0550B">
        <w:rPr>
          <w:color w:val="000000"/>
          <w:sz w:val="26"/>
          <w:szCs w:val="26"/>
        </w:rPr>
        <w:t xml:space="preserve">, на севере </w:t>
      </w:r>
      <w:r w:rsidR="00BA4318">
        <w:rPr>
          <w:color w:val="000000"/>
          <w:sz w:val="26"/>
          <w:szCs w:val="26"/>
        </w:rPr>
        <w:t>-</w:t>
      </w:r>
      <w:r w:rsidR="00BA4318" w:rsidRPr="00A0550B">
        <w:rPr>
          <w:color w:val="000000"/>
          <w:sz w:val="26"/>
          <w:szCs w:val="26"/>
        </w:rPr>
        <w:t xml:space="preserve"> с </w:t>
      </w:r>
      <w:proofErr w:type="spellStart"/>
      <w:r w:rsidR="00BA4318" w:rsidRPr="00A0550B">
        <w:rPr>
          <w:color w:val="000000"/>
          <w:sz w:val="26"/>
          <w:szCs w:val="26"/>
        </w:rPr>
        <w:t>Пыщугским</w:t>
      </w:r>
      <w:proofErr w:type="spellEnd"/>
      <w:r w:rsidR="00BA4318" w:rsidRPr="00A0550B">
        <w:rPr>
          <w:color w:val="000000"/>
          <w:sz w:val="26"/>
          <w:szCs w:val="26"/>
        </w:rPr>
        <w:t>, на северо</w:t>
      </w:r>
      <w:r w:rsidR="00BA4318">
        <w:rPr>
          <w:color w:val="000000"/>
          <w:sz w:val="26"/>
          <w:szCs w:val="26"/>
        </w:rPr>
        <w:t>-</w:t>
      </w:r>
      <w:r w:rsidR="00BA4318" w:rsidRPr="00A0550B">
        <w:rPr>
          <w:color w:val="000000"/>
          <w:sz w:val="26"/>
          <w:szCs w:val="26"/>
        </w:rPr>
        <w:t xml:space="preserve">востоке </w:t>
      </w:r>
      <w:r w:rsidR="00BA4318">
        <w:rPr>
          <w:color w:val="000000"/>
          <w:sz w:val="26"/>
          <w:szCs w:val="26"/>
        </w:rPr>
        <w:t>-</w:t>
      </w:r>
      <w:r w:rsidR="00BA4318" w:rsidRPr="00A0550B">
        <w:rPr>
          <w:color w:val="000000"/>
          <w:sz w:val="26"/>
          <w:szCs w:val="26"/>
        </w:rPr>
        <w:t xml:space="preserve"> с </w:t>
      </w:r>
      <w:proofErr w:type="spellStart"/>
      <w:r w:rsidR="00BA4318" w:rsidRPr="00A0550B">
        <w:rPr>
          <w:color w:val="000000"/>
          <w:sz w:val="26"/>
          <w:szCs w:val="26"/>
        </w:rPr>
        <w:t>Поназыревским</w:t>
      </w:r>
      <w:proofErr w:type="spellEnd"/>
      <w:r w:rsidR="00BA4318" w:rsidRPr="00A0550B">
        <w:rPr>
          <w:color w:val="000000"/>
          <w:sz w:val="26"/>
          <w:szCs w:val="26"/>
        </w:rPr>
        <w:t xml:space="preserve"> районами Костромской области, на юге </w:t>
      </w:r>
      <w:r w:rsidR="00BA4318">
        <w:rPr>
          <w:color w:val="000000"/>
          <w:sz w:val="26"/>
          <w:szCs w:val="26"/>
        </w:rPr>
        <w:t>-</w:t>
      </w:r>
      <w:r w:rsidR="00BA4318" w:rsidRPr="00A0550B">
        <w:rPr>
          <w:color w:val="000000"/>
          <w:sz w:val="26"/>
          <w:szCs w:val="26"/>
        </w:rPr>
        <w:t xml:space="preserve"> с Ветлужским районом Нижегородской области. Удаленность от областного центра г. Костромы автодорогой 321 км, железной дорогой 328 км. Численность насе</w:t>
      </w:r>
      <w:r w:rsidR="00BA4318">
        <w:rPr>
          <w:color w:val="000000"/>
          <w:sz w:val="26"/>
          <w:szCs w:val="26"/>
        </w:rPr>
        <w:t>ления по сос</w:t>
      </w:r>
      <w:r w:rsidR="00C9377F">
        <w:rPr>
          <w:color w:val="000000"/>
          <w:sz w:val="26"/>
          <w:szCs w:val="26"/>
        </w:rPr>
        <w:t>тоянию на 01.01.2024 года — 7134</w:t>
      </w:r>
      <w:r w:rsidR="00BA4318" w:rsidRPr="00A0550B">
        <w:rPr>
          <w:color w:val="000000"/>
          <w:sz w:val="26"/>
          <w:szCs w:val="26"/>
        </w:rPr>
        <w:t xml:space="preserve"> человек</w:t>
      </w:r>
      <w:r w:rsidR="00BA4318">
        <w:rPr>
          <w:color w:val="000000"/>
          <w:sz w:val="26"/>
          <w:szCs w:val="26"/>
        </w:rPr>
        <w:t>а</w:t>
      </w:r>
      <w:r w:rsidR="00BA4318" w:rsidRPr="00A0550B">
        <w:rPr>
          <w:color w:val="000000"/>
          <w:sz w:val="26"/>
          <w:szCs w:val="26"/>
        </w:rPr>
        <w:t xml:space="preserve">.  На территории </w:t>
      </w:r>
      <w:proofErr w:type="spellStart"/>
      <w:r w:rsidR="00BA4318" w:rsidRPr="00A0550B">
        <w:rPr>
          <w:color w:val="000000"/>
          <w:sz w:val="26"/>
          <w:szCs w:val="26"/>
        </w:rPr>
        <w:t>Шарьинского</w:t>
      </w:r>
      <w:proofErr w:type="spellEnd"/>
      <w:r w:rsidR="00BA4318" w:rsidRPr="00A0550B">
        <w:rPr>
          <w:color w:val="000000"/>
          <w:sz w:val="26"/>
          <w:szCs w:val="26"/>
        </w:rPr>
        <w:t xml:space="preserve"> муниципального </w:t>
      </w:r>
      <w:r w:rsidR="001A4FBB">
        <w:rPr>
          <w:sz w:val="26"/>
          <w:szCs w:val="26"/>
        </w:rPr>
        <w:t>округа</w:t>
      </w:r>
      <w:r w:rsidR="001A4FBB" w:rsidRPr="00A0550B">
        <w:rPr>
          <w:color w:val="000000"/>
          <w:sz w:val="26"/>
          <w:szCs w:val="26"/>
        </w:rPr>
        <w:t xml:space="preserve"> </w:t>
      </w:r>
      <w:r w:rsidR="00846867">
        <w:rPr>
          <w:color w:val="000000"/>
          <w:sz w:val="26"/>
          <w:szCs w:val="26"/>
        </w:rPr>
        <w:t>находится</w:t>
      </w:r>
      <w:r w:rsidR="00BA4318" w:rsidRPr="00A0550B">
        <w:rPr>
          <w:color w:val="000000"/>
          <w:sz w:val="26"/>
          <w:szCs w:val="26"/>
        </w:rPr>
        <w:t xml:space="preserve"> 179 населенных пунктов</w:t>
      </w:r>
      <w:r w:rsidR="00BA4318">
        <w:rPr>
          <w:color w:val="000000"/>
          <w:sz w:val="26"/>
          <w:szCs w:val="26"/>
        </w:rPr>
        <w:t xml:space="preserve">, из них около 30 населенных пунктов </w:t>
      </w:r>
      <w:proofErr w:type="gramStart"/>
      <w:r w:rsidR="00BA4318">
        <w:rPr>
          <w:color w:val="000000"/>
          <w:sz w:val="26"/>
          <w:szCs w:val="26"/>
        </w:rPr>
        <w:t>без</w:t>
      </w:r>
      <w:proofErr w:type="gramEnd"/>
      <w:r w:rsidR="00BA4318">
        <w:rPr>
          <w:color w:val="000000"/>
          <w:sz w:val="26"/>
          <w:szCs w:val="26"/>
        </w:rPr>
        <w:t xml:space="preserve"> проживающих</w:t>
      </w:r>
      <w:r w:rsidR="00BA4318" w:rsidRPr="00A0550B">
        <w:rPr>
          <w:color w:val="000000"/>
          <w:sz w:val="26"/>
          <w:szCs w:val="26"/>
        </w:rPr>
        <w:t>.</w:t>
      </w:r>
    </w:p>
    <w:p w:rsidR="00ED0322" w:rsidRDefault="001A4FBB" w:rsidP="00BA4318">
      <w:pPr>
        <w:ind w:firstLine="567"/>
        <w:jc w:val="both"/>
        <w:rPr>
          <w:color w:val="000000"/>
          <w:sz w:val="26"/>
          <w:szCs w:val="26"/>
        </w:rPr>
      </w:pPr>
      <w:r>
        <w:rPr>
          <w:color w:val="000000"/>
          <w:sz w:val="26"/>
          <w:szCs w:val="26"/>
        </w:rPr>
        <w:t xml:space="preserve">Через </w:t>
      </w:r>
      <w:proofErr w:type="spellStart"/>
      <w:r>
        <w:rPr>
          <w:color w:val="000000"/>
          <w:sz w:val="26"/>
          <w:szCs w:val="26"/>
        </w:rPr>
        <w:t>Шарьинский</w:t>
      </w:r>
      <w:proofErr w:type="spellEnd"/>
      <w:r>
        <w:rPr>
          <w:color w:val="000000"/>
          <w:sz w:val="26"/>
          <w:szCs w:val="26"/>
        </w:rPr>
        <w:t xml:space="preserve"> МО</w:t>
      </w:r>
      <w:r w:rsidR="00ED0322">
        <w:rPr>
          <w:color w:val="000000"/>
          <w:sz w:val="26"/>
          <w:szCs w:val="26"/>
        </w:rPr>
        <w:t xml:space="preserve"> проходят: транссибирская железнодорожная магистраль, автодороги Кострома – Киров (с запада на восток) и </w:t>
      </w:r>
      <w:r w:rsidR="00355487" w:rsidRPr="00856880">
        <w:rPr>
          <w:sz w:val="26"/>
          <w:szCs w:val="26"/>
        </w:rPr>
        <w:t>Урень-Шарья-Никольск-Котлас</w:t>
      </w:r>
      <w:r w:rsidR="00ED0322">
        <w:rPr>
          <w:color w:val="000000"/>
          <w:sz w:val="26"/>
          <w:szCs w:val="26"/>
        </w:rPr>
        <w:t xml:space="preserve"> (с юга на север), что имеет большое значение д</w:t>
      </w:r>
      <w:r w:rsidR="004218C1">
        <w:rPr>
          <w:color w:val="000000"/>
          <w:sz w:val="26"/>
          <w:szCs w:val="26"/>
        </w:rPr>
        <w:t>ля экономического развития округ</w:t>
      </w:r>
      <w:r w:rsidR="00ED0322">
        <w:rPr>
          <w:color w:val="000000"/>
          <w:sz w:val="26"/>
          <w:szCs w:val="26"/>
        </w:rPr>
        <w:t>а.</w:t>
      </w:r>
    </w:p>
    <w:p w:rsidR="00E83105" w:rsidRDefault="00E83105" w:rsidP="00E83105">
      <w:pPr>
        <w:suppressAutoHyphens/>
        <w:spacing w:before="120"/>
        <w:jc w:val="center"/>
        <w:rPr>
          <w:sz w:val="26"/>
          <w:szCs w:val="26"/>
        </w:rPr>
      </w:pPr>
      <w:r w:rsidRPr="00E83105">
        <w:rPr>
          <w:color w:val="000000"/>
          <w:sz w:val="26"/>
          <w:szCs w:val="26"/>
          <w:shd w:val="clear" w:color="auto" w:fill="FFFFFF"/>
        </w:rPr>
        <w:t xml:space="preserve">Таблица 1.1.1. </w:t>
      </w:r>
      <w:r>
        <w:rPr>
          <w:sz w:val="26"/>
          <w:szCs w:val="26"/>
        </w:rPr>
        <w:t>Площад</w:t>
      </w:r>
      <w:r w:rsidR="001A4FBB">
        <w:rPr>
          <w:sz w:val="26"/>
          <w:szCs w:val="26"/>
        </w:rPr>
        <w:t xml:space="preserve">ь жилых помещений </w:t>
      </w:r>
      <w:proofErr w:type="spellStart"/>
      <w:r w:rsidR="001A4FBB">
        <w:rPr>
          <w:sz w:val="26"/>
          <w:szCs w:val="26"/>
        </w:rPr>
        <w:t>Шарьинского</w:t>
      </w:r>
      <w:proofErr w:type="spellEnd"/>
      <w:r w:rsidR="001A4FBB">
        <w:rPr>
          <w:sz w:val="26"/>
          <w:szCs w:val="26"/>
        </w:rPr>
        <w:t xml:space="preserve"> МО</w:t>
      </w:r>
      <w:r>
        <w:rPr>
          <w:sz w:val="26"/>
          <w:szCs w:val="26"/>
        </w:rPr>
        <w:t xml:space="preserve"> </w:t>
      </w:r>
    </w:p>
    <w:p w:rsidR="00E83105" w:rsidRPr="00E83105" w:rsidRDefault="00E83105" w:rsidP="00E83105">
      <w:pPr>
        <w:suppressAutoHyphens/>
        <w:spacing w:after="120"/>
        <w:jc w:val="center"/>
        <w:rPr>
          <w:color w:val="202122"/>
          <w:sz w:val="26"/>
          <w:szCs w:val="26"/>
        </w:rPr>
      </w:pPr>
      <w:r>
        <w:rPr>
          <w:sz w:val="26"/>
          <w:szCs w:val="26"/>
        </w:rPr>
        <w:t>по состоянию на 01.01.2025</w:t>
      </w:r>
      <w:r w:rsidRPr="00E83105">
        <w:rPr>
          <w:sz w:val="26"/>
          <w:szCs w:val="26"/>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4264"/>
      </w:tblGrid>
      <w:tr w:rsidR="00542182" w:rsidRPr="00542182" w:rsidTr="00542182">
        <w:tc>
          <w:tcPr>
            <w:tcW w:w="5931" w:type="dxa"/>
          </w:tcPr>
          <w:p w:rsidR="00542182" w:rsidRPr="00542182" w:rsidRDefault="00542182" w:rsidP="00542182">
            <w:pPr>
              <w:jc w:val="center"/>
              <w:rPr>
                <w:szCs w:val="24"/>
              </w:rPr>
            </w:pPr>
            <w:r w:rsidRPr="00542182">
              <w:rPr>
                <w:szCs w:val="24"/>
              </w:rPr>
              <w:t>Наименование</w:t>
            </w:r>
          </w:p>
        </w:tc>
        <w:tc>
          <w:tcPr>
            <w:tcW w:w="4264" w:type="dxa"/>
          </w:tcPr>
          <w:p w:rsidR="00542182" w:rsidRPr="00542182" w:rsidRDefault="00542182" w:rsidP="00542182">
            <w:pPr>
              <w:jc w:val="center"/>
              <w:rPr>
                <w:szCs w:val="24"/>
                <w:highlight w:val="yellow"/>
                <w:vertAlign w:val="superscript"/>
              </w:rPr>
            </w:pPr>
            <w:r w:rsidRPr="00542182">
              <w:rPr>
                <w:szCs w:val="24"/>
              </w:rPr>
              <w:t>Площадь жилых помещений, тыс. м</w:t>
            </w:r>
            <w:proofErr w:type="gramStart"/>
            <w:r w:rsidRPr="00542182">
              <w:rPr>
                <w:szCs w:val="24"/>
                <w:vertAlign w:val="superscript"/>
              </w:rPr>
              <w:t>2</w:t>
            </w:r>
            <w:proofErr w:type="gramEnd"/>
          </w:p>
        </w:tc>
      </w:tr>
      <w:tr w:rsidR="00542182" w:rsidRPr="00542182" w:rsidTr="00542182">
        <w:tc>
          <w:tcPr>
            <w:tcW w:w="5931" w:type="dxa"/>
          </w:tcPr>
          <w:p w:rsidR="00542182" w:rsidRPr="00542182" w:rsidRDefault="00542182" w:rsidP="00542182">
            <w:pPr>
              <w:jc w:val="both"/>
              <w:rPr>
                <w:szCs w:val="24"/>
              </w:rPr>
            </w:pPr>
            <w:r w:rsidRPr="00542182">
              <w:rPr>
                <w:szCs w:val="24"/>
              </w:rPr>
              <w:t>Существующий жилой фонд, всего:</w:t>
            </w:r>
          </w:p>
        </w:tc>
        <w:tc>
          <w:tcPr>
            <w:tcW w:w="4264" w:type="dxa"/>
            <w:vAlign w:val="bottom"/>
          </w:tcPr>
          <w:p w:rsidR="00542182" w:rsidRPr="004218C1" w:rsidRDefault="00542182" w:rsidP="00542182">
            <w:pPr>
              <w:jc w:val="center"/>
              <w:rPr>
                <w:color w:val="000000"/>
                <w:szCs w:val="24"/>
              </w:rPr>
            </w:pPr>
            <w:r w:rsidRPr="004218C1">
              <w:rPr>
                <w:color w:val="000000"/>
                <w:szCs w:val="24"/>
              </w:rPr>
              <w:t>243,45</w:t>
            </w:r>
          </w:p>
        </w:tc>
      </w:tr>
      <w:tr w:rsidR="00542182" w:rsidRPr="00542182" w:rsidTr="00542182">
        <w:tc>
          <w:tcPr>
            <w:tcW w:w="5931" w:type="dxa"/>
          </w:tcPr>
          <w:p w:rsidR="00542182" w:rsidRPr="00542182" w:rsidRDefault="00542182" w:rsidP="00542182">
            <w:pPr>
              <w:jc w:val="both"/>
              <w:rPr>
                <w:szCs w:val="24"/>
              </w:rPr>
            </w:pPr>
            <w:r w:rsidRPr="00542182">
              <w:rPr>
                <w:szCs w:val="24"/>
              </w:rPr>
              <w:t>В том числе     жилые дома индивидуальной и блокированной застройки</w:t>
            </w:r>
          </w:p>
        </w:tc>
        <w:tc>
          <w:tcPr>
            <w:tcW w:w="4264" w:type="dxa"/>
            <w:vAlign w:val="center"/>
          </w:tcPr>
          <w:p w:rsidR="00542182" w:rsidRPr="004218C1" w:rsidRDefault="00542182" w:rsidP="00542182">
            <w:pPr>
              <w:jc w:val="center"/>
              <w:rPr>
                <w:color w:val="000000"/>
                <w:szCs w:val="24"/>
              </w:rPr>
            </w:pPr>
            <w:r w:rsidRPr="004218C1">
              <w:rPr>
                <w:color w:val="000000"/>
                <w:szCs w:val="24"/>
              </w:rPr>
              <w:t>235,3</w:t>
            </w:r>
          </w:p>
        </w:tc>
      </w:tr>
      <w:tr w:rsidR="00542182" w:rsidRPr="00542182" w:rsidTr="00542182">
        <w:tc>
          <w:tcPr>
            <w:tcW w:w="5931" w:type="dxa"/>
          </w:tcPr>
          <w:p w:rsidR="00542182" w:rsidRPr="00542182" w:rsidRDefault="00542182" w:rsidP="00542182">
            <w:pPr>
              <w:jc w:val="both"/>
              <w:rPr>
                <w:szCs w:val="24"/>
              </w:rPr>
            </w:pPr>
            <w:r w:rsidRPr="00542182">
              <w:rPr>
                <w:szCs w:val="24"/>
              </w:rPr>
              <w:t xml:space="preserve">                           многоквартирные дома</w:t>
            </w:r>
          </w:p>
        </w:tc>
        <w:tc>
          <w:tcPr>
            <w:tcW w:w="4264" w:type="dxa"/>
            <w:vAlign w:val="bottom"/>
          </w:tcPr>
          <w:p w:rsidR="00542182" w:rsidRPr="004218C1" w:rsidRDefault="00542182" w:rsidP="00542182">
            <w:pPr>
              <w:jc w:val="center"/>
              <w:rPr>
                <w:color w:val="000000"/>
                <w:szCs w:val="24"/>
              </w:rPr>
            </w:pPr>
            <w:r w:rsidRPr="004218C1">
              <w:rPr>
                <w:color w:val="000000"/>
                <w:szCs w:val="24"/>
              </w:rPr>
              <w:t>8,15</w:t>
            </w:r>
          </w:p>
        </w:tc>
      </w:tr>
      <w:tr w:rsidR="00542182" w:rsidRPr="00542182" w:rsidTr="00542182">
        <w:tc>
          <w:tcPr>
            <w:tcW w:w="5931" w:type="dxa"/>
          </w:tcPr>
          <w:p w:rsidR="00542182" w:rsidRPr="00542182" w:rsidRDefault="00542182" w:rsidP="00542182">
            <w:pPr>
              <w:jc w:val="both"/>
              <w:rPr>
                <w:szCs w:val="24"/>
              </w:rPr>
            </w:pPr>
            <w:r w:rsidRPr="00542182">
              <w:rPr>
                <w:szCs w:val="24"/>
              </w:rPr>
              <w:t xml:space="preserve"> В том числе     дома с центральным отоплением</w:t>
            </w:r>
          </w:p>
        </w:tc>
        <w:tc>
          <w:tcPr>
            <w:tcW w:w="4264" w:type="dxa"/>
            <w:vAlign w:val="bottom"/>
          </w:tcPr>
          <w:p w:rsidR="00542182" w:rsidRPr="004218C1" w:rsidRDefault="00542182" w:rsidP="00542182">
            <w:pPr>
              <w:jc w:val="center"/>
              <w:rPr>
                <w:color w:val="000000"/>
                <w:szCs w:val="24"/>
              </w:rPr>
            </w:pPr>
            <w:r w:rsidRPr="004218C1">
              <w:rPr>
                <w:color w:val="000000"/>
                <w:szCs w:val="24"/>
              </w:rPr>
              <w:t>6,624</w:t>
            </w:r>
          </w:p>
        </w:tc>
      </w:tr>
      <w:tr w:rsidR="00542182" w:rsidRPr="00542182" w:rsidTr="00542182">
        <w:tc>
          <w:tcPr>
            <w:tcW w:w="5931" w:type="dxa"/>
          </w:tcPr>
          <w:p w:rsidR="00542182" w:rsidRPr="00542182" w:rsidRDefault="00542182" w:rsidP="00542182">
            <w:pPr>
              <w:jc w:val="both"/>
              <w:rPr>
                <w:szCs w:val="24"/>
              </w:rPr>
            </w:pPr>
            <w:r w:rsidRPr="00542182">
              <w:rPr>
                <w:szCs w:val="24"/>
              </w:rPr>
              <w:t>Прирост жилого фонда за 2024 год</w:t>
            </w:r>
          </w:p>
        </w:tc>
        <w:tc>
          <w:tcPr>
            <w:tcW w:w="4264" w:type="dxa"/>
            <w:vAlign w:val="bottom"/>
          </w:tcPr>
          <w:p w:rsidR="00542182" w:rsidRPr="004218C1" w:rsidRDefault="00542182" w:rsidP="00542182">
            <w:pPr>
              <w:jc w:val="center"/>
              <w:rPr>
                <w:color w:val="000000"/>
                <w:szCs w:val="24"/>
              </w:rPr>
            </w:pPr>
            <w:r w:rsidRPr="004218C1">
              <w:rPr>
                <w:color w:val="000000"/>
                <w:szCs w:val="24"/>
              </w:rPr>
              <w:t>0,2</w:t>
            </w:r>
          </w:p>
        </w:tc>
      </w:tr>
    </w:tbl>
    <w:p w:rsidR="00E83105" w:rsidRDefault="00E83105" w:rsidP="00BA4318">
      <w:pPr>
        <w:ind w:firstLine="567"/>
        <w:jc w:val="both"/>
        <w:rPr>
          <w:color w:val="000000"/>
          <w:sz w:val="26"/>
          <w:szCs w:val="26"/>
        </w:rPr>
      </w:pPr>
    </w:p>
    <w:p w:rsidR="00EF31B4" w:rsidRDefault="00EF31B4" w:rsidP="00BA4318">
      <w:pPr>
        <w:ind w:firstLine="567"/>
        <w:jc w:val="both"/>
        <w:rPr>
          <w:color w:val="000000"/>
          <w:sz w:val="26"/>
          <w:szCs w:val="26"/>
        </w:rPr>
      </w:pPr>
    </w:p>
    <w:p w:rsidR="00187ECC" w:rsidRDefault="00187ECC" w:rsidP="00187ECC">
      <w:pPr>
        <w:ind w:firstLine="567"/>
        <w:jc w:val="center"/>
        <w:rPr>
          <w:color w:val="000000"/>
          <w:sz w:val="26"/>
          <w:szCs w:val="26"/>
        </w:rPr>
      </w:pPr>
      <w:r w:rsidRPr="00187ECC">
        <w:rPr>
          <w:noProof/>
          <w:color w:val="000000"/>
          <w:sz w:val="26"/>
          <w:szCs w:val="26"/>
          <w:lang w:eastAsia="ru-RU"/>
        </w:rPr>
        <w:lastRenderedPageBreak/>
        <w:drawing>
          <wp:inline distT="0" distB="0" distL="0" distR="0">
            <wp:extent cx="5719482" cy="4419600"/>
            <wp:effectExtent l="0" t="0" r="0" b="0"/>
            <wp:docPr id="1" name="Рисунок 1" descr="D:\Схемы теплоснабжения\Схема теплоснабжения Шарьинского р-на-2021\Карта 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хемы теплоснабжения\Схема теплоснабжения Шарьинского р-на-2021\Карта КО.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4769" cy="4423685"/>
                    </a:xfrm>
                    <a:prstGeom prst="rect">
                      <a:avLst/>
                    </a:prstGeom>
                    <a:noFill/>
                    <a:ln>
                      <a:noFill/>
                    </a:ln>
                  </pic:spPr>
                </pic:pic>
              </a:graphicData>
            </a:graphic>
          </wp:inline>
        </w:drawing>
      </w:r>
    </w:p>
    <w:p w:rsidR="00187ECC" w:rsidRDefault="008216EE" w:rsidP="00C614F4">
      <w:pPr>
        <w:spacing w:before="120" w:after="120"/>
        <w:jc w:val="center"/>
        <w:rPr>
          <w:color w:val="000000"/>
          <w:sz w:val="26"/>
          <w:szCs w:val="26"/>
        </w:rPr>
      </w:pPr>
      <w:r>
        <w:rPr>
          <w:color w:val="000000"/>
          <w:sz w:val="26"/>
          <w:szCs w:val="26"/>
        </w:rPr>
        <w:t>Рисунок 1.1.2</w:t>
      </w:r>
      <w:r w:rsidR="001A4FBB">
        <w:rPr>
          <w:color w:val="000000"/>
          <w:sz w:val="26"/>
          <w:szCs w:val="26"/>
        </w:rPr>
        <w:t xml:space="preserve"> – Расположение </w:t>
      </w:r>
      <w:proofErr w:type="spellStart"/>
      <w:r w:rsidR="001A4FBB">
        <w:rPr>
          <w:color w:val="000000"/>
          <w:sz w:val="26"/>
          <w:szCs w:val="26"/>
        </w:rPr>
        <w:t>Шарьинского</w:t>
      </w:r>
      <w:proofErr w:type="spellEnd"/>
      <w:r w:rsidR="001A4FBB">
        <w:rPr>
          <w:color w:val="000000"/>
          <w:sz w:val="26"/>
          <w:szCs w:val="26"/>
        </w:rPr>
        <w:t xml:space="preserve"> МО</w:t>
      </w:r>
      <w:r w:rsidR="00187ECC">
        <w:rPr>
          <w:color w:val="000000"/>
          <w:sz w:val="26"/>
          <w:szCs w:val="26"/>
        </w:rPr>
        <w:t xml:space="preserve"> на карте Костромской области</w:t>
      </w:r>
    </w:p>
    <w:p w:rsidR="00C016EF" w:rsidRDefault="00C016EF" w:rsidP="00C016EF">
      <w:pPr>
        <w:spacing w:before="120" w:after="120"/>
        <w:jc w:val="center"/>
        <w:rPr>
          <w:color w:val="000000"/>
          <w:sz w:val="26"/>
          <w:szCs w:val="26"/>
        </w:rPr>
      </w:pPr>
    </w:p>
    <w:p w:rsidR="00C016EF" w:rsidRPr="00F77332" w:rsidRDefault="00FA1A51" w:rsidP="00C016EF">
      <w:pPr>
        <w:spacing w:before="120" w:after="120"/>
        <w:jc w:val="center"/>
        <w:rPr>
          <w:spacing w:val="-10"/>
          <w:sz w:val="26"/>
          <w:szCs w:val="26"/>
        </w:rPr>
      </w:pPr>
      <w:r>
        <w:rPr>
          <w:color w:val="000000"/>
          <w:sz w:val="26"/>
          <w:szCs w:val="26"/>
        </w:rPr>
        <w:t>Таблица 1.1.2</w:t>
      </w:r>
      <w:r w:rsidR="00C016EF" w:rsidRPr="00F77332">
        <w:rPr>
          <w:color w:val="000000"/>
          <w:sz w:val="26"/>
          <w:szCs w:val="26"/>
        </w:rPr>
        <w:t xml:space="preserve">. </w:t>
      </w:r>
      <w:r w:rsidR="00C016EF" w:rsidRPr="00F77332">
        <w:rPr>
          <w:sz w:val="26"/>
          <w:szCs w:val="26"/>
        </w:rPr>
        <w:t xml:space="preserve">Динамика численности населения </w:t>
      </w:r>
      <w:proofErr w:type="spellStart"/>
      <w:r w:rsidR="001A4FBB" w:rsidRPr="00F77332">
        <w:rPr>
          <w:color w:val="000000"/>
          <w:sz w:val="26"/>
          <w:szCs w:val="26"/>
        </w:rPr>
        <w:t>Шарьинского</w:t>
      </w:r>
      <w:proofErr w:type="spellEnd"/>
      <w:r w:rsidR="001A4FBB" w:rsidRPr="00F77332">
        <w:rPr>
          <w:color w:val="000000"/>
          <w:sz w:val="26"/>
          <w:szCs w:val="26"/>
        </w:rPr>
        <w:t xml:space="preserve"> МО</w:t>
      </w:r>
    </w:p>
    <w:tbl>
      <w:tblPr>
        <w:tblW w:w="9363" w:type="dxa"/>
        <w:tblInd w:w="312" w:type="dxa"/>
        <w:shd w:val="clear" w:color="auto" w:fill="FFFFFF"/>
        <w:tblLayout w:type="fixed"/>
        <w:tblCellMar>
          <w:left w:w="28" w:type="dxa"/>
          <w:right w:w="28" w:type="dxa"/>
        </w:tblCellMar>
        <w:tblLook w:val="04A0" w:firstRow="1" w:lastRow="0" w:firstColumn="1" w:lastColumn="0" w:noHBand="0" w:noVBand="1"/>
      </w:tblPr>
      <w:tblGrid>
        <w:gridCol w:w="2617"/>
        <w:gridCol w:w="850"/>
        <w:gridCol w:w="737"/>
        <w:gridCol w:w="737"/>
        <w:gridCol w:w="737"/>
        <w:gridCol w:w="737"/>
        <w:gridCol w:w="737"/>
        <w:gridCol w:w="737"/>
        <w:gridCol w:w="737"/>
        <w:gridCol w:w="737"/>
      </w:tblGrid>
      <w:tr w:rsidR="00D61C6B" w:rsidRPr="00F77332" w:rsidTr="00D61C6B">
        <w:tc>
          <w:tcPr>
            <w:tcW w:w="2617" w:type="dxa"/>
            <w:tcBorders>
              <w:top w:val="single" w:sz="4" w:space="0" w:color="auto"/>
              <w:left w:val="single" w:sz="4" w:space="0" w:color="auto"/>
              <w:bottom w:val="single" w:sz="4" w:space="0" w:color="auto"/>
              <w:right w:val="single" w:sz="4" w:space="0" w:color="auto"/>
            </w:tcBorders>
          </w:tcPr>
          <w:p w:rsidR="00D61C6B" w:rsidRPr="00F77332" w:rsidRDefault="00D61C6B" w:rsidP="00D61C6B">
            <w:pPr>
              <w:jc w:val="center"/>
              <w:rPr>
                <w:rFonts w:eastAsia="Times New Roman"/>
                <w:bCs/>
                <w:color w:val="000000"/>
                <w:szCs w:val="24"/>
                <w:lang w:eastAsia="ru-RU"/>
              </w:rPr>
            </w:pPr>
            <w:r w:rsidRPr="00F77332">
              <w:rPr>
                <w:rFonts w:eastAsia="Times New Roman"/>
                <w:bCs/>
                <w:color w:val="000000"/>
                <w:szCs w:val="24"/>
                <w:lang w:eastAsia="ru-RU"/>
              </w:rPr>
              <w:t xml:space="preserve">Год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2017</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2018</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2019</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2020</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2021</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2022</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15" w:type="dxa"/>
              <w:left w:w="75" w:type="dxa"/>
              <w:bottom w:w="15" w:type="dxa"/>
              <w:right w:w="75" w:type="dxa"/>
            </w:tcMar>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2023</w:t>
            </w:r>
          </w:p>
        </w:tc>
        <w:tc>
          <w:tcPr>
            <w:tcW w:w="737" w:type="dxa"/>
            <w:tcBorders>
              <w:top w:val="single" w:sz="4" w:space="0" w:color="auto"/>
              <w:left w:val="single" w:sz="4" w:space="0" w:color="auto"/>
              <w:bottom w:val="single" w:sz="4" w:space="0" w:color="auto"/>
              <w:right w:val="single" w:sz="4" w:space="0" w:color="auto"/>
            </w:tcBorders>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2024</w:t>
            </w:r>
          </w:p>
        </w:tc>
        <w:tc>
          <w:tcPr>
            <w:tcW w:w="737" w:type="dxa"/>
            <w:tcBorders>
              <w:top w:val="single" w:sz="4" w:space="0" w:color="auto"/>
              <w:left w:val="single" w:sz="4" w:space="0" w:color="auto"/>
              <w:bottom w:val="single" w:sz="4" w:space="0" w:color="auto"/>
              <w:right w:val="single" w:sz="4" w:space="0" w:color="auto"/>
            </w:tcBorders>
          </w:tcPr>
          <w:p w:rsidR="00D61C6B" w:rsidRDefault="00D61C6B" w:rsidP="00D61C6B">
            <w:pPr>
              <w:jc w:val="center"/>
              <w:rPr>
                <w:rFonts w:eastAsia="Times New Roman"/>
                <w:bCs/>
                <w:color w:val="000000"/>
                <w:szCs w:val="24"/>
                <w:lang w:eastAsia="ru-RU"/>
              </w:rPr>
            </w:pPr>
            <w:r>
              <w:rPr>
                <w:rFonts w:eastAsia="Times New Roman"/>
                <w:bCs/>
                <w:color w:val="000000"/>
                <w:szCs w:val="24"/>
                <w:lang w:eastAsia="ru-RU"/>
              </w:rPr>
              <w:t>2025</w:t>
            </w:r>
          </w:p>
        </w:tc>
      </w:tr>
      <w:tr w:rsidR="00D61C6B" w:rsidRPr="00F77332" w:rsidTr="00D61C6B">
        <w:tc>
          <w:tcPr>
            <w:tcW w:w="2617" w:type="dxa"/>
            <w:tcBorders>
              <w:top w:val="single" w:sz="4" w:space="0" w:color="auto"/>
              <w:left w:val="single" w:sz="4" w:space="0" w:color="auto"/>
              <w:bottom w:val="single" w:sz="4" w:space="0" w:color="auto"/>
              <w:right w:val="single" w:sz="4" w:space="0" w:color="auto"/>
            </w:tcBorders>
          </w:tcPr>
          <w:p w:rsidR="00D61C6B" w:rsidRPr="00F77332" w:rsidRDefault="00D61C6B" w:rsidP="00D61C6B">
            <w:pPr>
              <w:jc w:val="center"/>
              <w:rPr>
                <w:rFonts w:eastAsia="Times New Roman"/>
                <w:color w:val="000000"/>
                <w:szCs w:val="24"/>
                <w:lang w:eastAsia="ru-RU"/>
              </w:rPr>
            </w:pPr>
            <w:r w:rsidRPr="00F77332">
              <w:rPr>
                <w:rFonts w:eastAsia="Times New Roman"/>
                <w:color w:val="000000"/>
                <w:szCs w:val="24"/>
                <w:lang w:eastAsia="ru-RU"/>
              </w:rPr>
              <w:t>Численность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8975</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8742</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8447</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8243</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tcPr>
          <w:p w:rsidR="00D61C6B" w:rsidRDefault="00D61C6B" w:rsidP="00D61C6B">
            <w:pPr>
              <w:jc w:val="center"/>
              <w:rPr>
                <w:rFonts w:eastAsia="Times New Roman"/>
                <w:bCs/>
                <w:color w:val="FF0000"/>
                <w:szCs w:val="24"/>
                <w:lang w:eastAsia="ru-RU"/>
              </w:rPr>
            </w:pPr>
            <w:r>
              <w:rPr>
                <w:rFonts w:eastAsia="Times New Roman"/>
                <w:bCs/>
                <w:szCs w:val="24"/>
                <w:lang w:eastAsia="ru-RU"/>
              </w:rPr>
              <w:t>9130</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vAlign w:val="center"/>
          </w:tcPr>
          <w:p w:rsidR="00D61C6B" w:rsidRDefault="00D61C6B" w:rsidP="00D61C6B">
            <w:pPr>
              <w:jc w:val="center"/>
              <w:rPr>
                <w:rFonts w:eastAsia="Times New Roman"/>
                <w:szCs w:val="24"/>
                <w:lang w:eastAsia="ru-RU"/>
              </w:rPr>
            </w:pPr>
            <w:r>
              <w:rPr>
                <w:rFonts w:eastAsia="Times New Roman"/>
                <w:szCs w:val="24"/>
                <w:lang w:eastAsia="ru-RU"/>
              </w:rPr>
              <w:t>8920</w:t>
            </w:r>
          </w:p>
        </w:tc>
        <w:tc>
          <w:tcPr>
            <w:tcW w:w="737" w:type="dxa"/>
            <w:tcBorders>
              <w:top w:val="single" w:sz="4" w:space="0" w:color="auto"/>
              <w:left w:val="single" w:sz="4" w:space="0" w:color="auto"/>
              <w:bottom w:val="single" w:sz="4" w:space="0" w:color="auto"/>
              <w:right w:val="single" w:sz="4" w:space="0" w:color="auto"/>
            </w:tcBorders>
            <w:shd w:val="clear" w:color="auto" w:fill="auto"/>
            <w:tcMar>
              <w:top w:w="30" w:type="dxa"/>
              <w:left w:w="60" w:type="dxa"/>
              <w:bottom w:w="30" w:type="dxa"/>
              <w:right w:w="60" w:type="dxa"/>
            </w:tcMar>
          </w:tcPr>
          <w:p w:rsidR="00D61C6B" w:rsidRDefault="00D61C6B" w:rsidP="00D61C6B">
            <w:pPr>
              <w:jc w:val="center"/>
              <w:rPr>
                <w:rFonts w:eastAsia="Times New Roman"/>
                <w:bCs/>
                <w:szCs w:val="24"/>
                <w:lang w:eastAsia="ru-RU"/>
              </w:rPr>
            </w:pPr>
            <w:r>
              <w:rPr>
                <w:rFonts w:eastAsia="Times New Roman"/>
                <w:bCs/>
                <w:szCs w:val="24"/>
                <w:lang w:eastAsia="ru-RU"/>
              </w:rPr>
              <w:t>8910</w:t>
            </w:r>
          </w:p>
        </w:tc>
        <w:tc>
          <w:tcPr>
            <w:tcW w:w="737" w:type="dxa"/>
            <w:tcBorders>
              <w:top w:val="single" w:sz="4" w:space="0" w:color="auto"/>
              <w:left w:val="single" w:sz="4" w:space="0" w:color="auto"/>
              <w:bottom w:val="single" w:sz="4" w:space="0" w:color="auto"/>
              <w:right w:val="single" w:sz="4" w:space="0" w:color="auto"/>
            </w:tcBorders>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7134</w:t>
            </w:r>
          </w:p>
        </w:tc>
        <w:tc>
          <w:tcPr>
            <w:tcW w:w="737" w:type="dxa"/>
            <w:tcBorders>
              <w:top w:val="single" w:sz="4" w:space="0" w:color="auto"/>
              <w:left w:val="single" w:sz="4" w:space="0" w:color="auto"/>
              <w:bottom w:val="single" w:sz="4" w:space="0" w:color="auto"/>
              <w:right w:val="single" w:sz="4" w:space="0" w:color="auto"/>
            </w:tcBorders>
            <w:vAlign w:val="center"/>
          </w:tcPr>
          <w:p w:rsidR="00D61C6B" w:rsidRDefault="00D61C6B" w:rsidP="00D61C6B">
            <w:pPr>
              <w:jc w:val="center"/>
              <w:rPr>
                <w:rFonts w:eastAsia="Times New Roman"/>
                <w:color w:val="202122"/>
                <w:szCs w:val="24"/>
                <w:lang w:eastAsia="ru-RU"/>
              </w:rPr>
            </w:pPr>
            <w:r>
              <w:rPr>
                <w:rFonts w:eastAsia="Times New Roman"/>
                <w:color w:val="202122"/>
                <w:szCs w:val="24"/>
                <w:lang w:eastAsia="ru-RU"/>
              </w:rPr>
              <w:t>6896</w:t>
            </w:r>
          </w:p>
        </w:tc>
      </w:tr>
    </w:tbl>
    <w:p w:rsidR="00C614F4" w:rsidRDefault="00FA1A51" w:rsidP="000B1998">
      <w:pPr>
        <w:spacing w:before="120" w:after="120"/>
        <w:ind w:firstLine="567"/>
        <w:jc w:val="both"/>
        <w:rPr>
          <w:color w:val="000000"/>
          <w:sz w:val="26"/>
          <w:szCs w:val="26"/>
        </w:rPr>
      </w:pPr>
      <w:r>
        <w:rPr>
          <w:color w:val="000000"/>
          <w:sz w:val="26"/>
          <w:szCs w:val="26"/>
        </w:rPr>
        <w:t>Таблица 1.1.3</w:t>
      </w:r>
      <w:r w:rsidR="000B1998" w:rsidRPr="00F77332">
        <w:rPr>
          <w:color w:val="000000"/>
          <w:sz w:val="26"/>
          <w:szCs w:val="26"/>
        </w:rPr>
        <w:t>. Сведения</w:t>
      </w:r>
      <w:r w:rsidR="000B1998">
        <w:rPr>
          <w:color w:val="000000"/>
          <w:sz w:val="26"/>
          <w:szCs w:val="26"/>
        </w:rPr>
        <w:t xml:space="preserve"> о се</w:t>
      </w:r>
      <w:r>
        <w:rPr>
          <w:color w:val="000000"/>
          <w:sz w:val="26"/>
          <w:szCs w:val="26"/>
        </w:rPr>
        <w:t>льских территор</w:t>
      </w:r>
      <w:r w:rsidR="001A4FBB">
        <w:rPr>
          <w:color w:val="000000"/>
          <w:sz w:val="26"/>
          <w:szCs w:val="26"/>
        </w:rPr>
        <w:t xml:space="preserve">иях </w:t>
      </w:r>
      <w:proofErr w:type="spellStart"/>
      <w:r w:rsidR="001A4FBB">
        <w:rPr>
          <w:color w:val="000000"/>
          <w:sz w:val="26"/>
          <w:szCs w:val="26"/>
        </w:rPr>
        <w:t>Шарьинского</w:t>
      </w:r>
      <w:proofErr w:type="spellEnd"/>
      <w:r w:rsidR="001A4FBB">
        <w:rPr>
          <w:color w:val="000000"/>
          <w:sz w:val="26"/>
          <w:szCs w:val="26"/>
        </w:rPr>
        <w:t xml:space="preserve"> МО</w:t>
      </w:r>
    </w:p>
    <w:tbl>
      <w:tblPr>
        <w:tblStyle w:val="a9"/>
        <w:tblW w:w="10045" w:type="dxa"/>
        <w:tblCellMar>
          <w:left w:w="28" w:type="dxa"/>
          <w:right w:w="28" w:type="dxa"/>
        </w:tblCellMar>
        <w:tblLook w:val="04A0" w:firstRow="1" w:lastRow="0" w:firstColumn="1" w:lastColumn="0" w:noHBand="0" w:noVBand="1"/>
      </w:tblPr>
      <w:tblGrid>
        <w:gridCol w:w="1853"/>
        <w:gridCol w:w="2227"/>
        <w:gridCol w:w="1410"/>
        <w:gridCol w:w="1328"/>
        <w:gridCol w:w="1069"/>
        <w:gridCol w:w="2158"/>
      </w:tblGrid>
      <w:tr w:rsidR="00D27C4E" w:rsidTr="00605F06">
        <w:tc>
          <w:tcPr>
            <w:tcW w:w="1853" w:type="dxa"/>
          </w:tcPr>
          <w:p w:rsidR="00D27C4E" w:rsidRPr="00C614F4" w:rsidRDefault="00FA1A51" w:rsidP="00187ECC">
            <w:pPr>
              <w:ind w:right="129"/>
              <w:jc w:val="center"/>
              <w:rPr>
                <w:rFonts w:eastAsia="Times New Roman"/>
                <w:bCs/>
                <w:color w:val="202122"/>
                <w:szCs w:val="24"/>
                <w:lang w:eastAsia="ru-RU"/>
              </w:rPr>
            </w:pPr>
            <w:r>
              <w:rPr>
                <w:rFonts w:eastAsia="Times New Roman"/>
                <w:bCs/>
                <w:color w:val="202122"/>
                <w:szCs w:val="24"/>
                <w:lang w:eastAsia="ru-RU"/>
              </w:rPr>
              <w:t>Сельская территория</w:t>
            </w:r>
          </w:p>
        </w:tc>
        <w:tc>
          <w:tcPr>
            <w:tcW w:w="2227" w:type="dxa"/>
          </w:tcPr>
          <w:p w:rsidR="00D27C4E" w:rsidRPr="00C614F4" w:rsidRDefault="00D27C4E" w:rsidP="00187ECC">
            <w:pPr>
              <w:ind w:right="129"/>
              <w:jc w:val="center"/>
              <w:rPr>
                <w:rFonts w:eastAsia="Times New Roman"/>
                <w:bCs/>
                <w:color w:val="202122"/>
                <w:szCs w:val="24"/>
                <w:lang w:eastAsia="ru-RU"/>
              </w:rPr>
            </w:pPr>
            <w:r w:rsidRPr="00C614F4">
              <w:rPr>
                <w:rFonts w:eastAsia="Times New Roman"/>
                <w:bCs/>
                <w:color w:val="202122"/>
                <w:szCs w:val="24"/>
                <w:lang w:eastAsia="ru-RU"/>
              </w:rPr>
              <w:t>Административный центр</w:t>
            </w:r>
          </w:p>
        </w:tc>
        <w:tc>
          <w:tcPr>
            <w:tcW w:w="1410" w:type="dxa"/>
          </w:tcPr>
          <w:p w:rsidR="00D27C4E" w:rsidRPr="00C614F4" w:rsidRDefault="00D27C4E" w:rsidP="00ED0322">
            <w:pPr>
              <w:ind w:left="2" w:right="88"/>
              <w:jc w:val="center"/>
              <w:rPr>
                <w:rFonts w:eastAsia="Times New Roman"/>
                <w:bCs/>
                <w:color w:val="202122"/>
                <w:szCs w:val="24"/>
                <w:lang w:eastAsia="ru-RU"/>
              </w:rPr>
            </w:pPr>
            <w:r w:rsidRPr="00C614F4">
              <w:rPr>
                <w:rFonts w:eastAsia="Times New Roman"/>
                <w:bCs/>
                <w:color w:val="202122"/>
                <w:szCs w:val="24"/>
                <w:lang w:eastAsia="ru-RU"/>
              </w:rPr>
              <w:t>Количество</w:t>
            </w:r>
            <w:r w:rsidRPr="00C614F4">
              <w:rPr>
                <w:rFonts w:eastAsia="Times New Roman"/>
                <w:bCs/>
                <w:color w:val="202122"/>
                <w:szCs w:val="24"/>
                <w:lang w:eastAsia="ru-RU"/>
              </w:rPr>
              <w:br/>
              <w:t>населённых</w:t>
            </w:r>
            <w:r w:rsidRPr="00C614F4">
              <w:rPr>
                <w:rFonts w:eastAsia="Times New Roman"/>
                <w:bCs/>
                <w:color w:val="202122"/>
                <w:szCs w:val="24"/>
                <w:lang w:eastAsia="ru-RU"/>
              </w:rPr>
              <w:br/>
              <w:t>пунктов</w:t>
            </w:r>
          </w:p>
        </w:tc>
        <w:tc>
          <w:tcPr>
            <w:tcW w:w="1328" w:type="dxa"/>
          </w:tcPr>
          <w:p w:rsidR="00D27C4E" w:rsidRPr="00C614F4" w:rsidRDefault="00D27C4E" w:rsidP="00187ECC">
            <w:pPr>
              <w:ind w:right="129"/>
              <w:jc w:val="center"/>
              <w:rPr>
                <w:rFonts w:eastAsia="Times New Roman"/>
                <w:bCs/>
                <w:color w:val="202122"/>
                <w:szCs w:val="24"/>
                <w:lang w:eastAsia="ru-RU"/>
              </w:rPr>
            </w:pPr>
            <w:r w:rsidRPr="00C614F4">
              <w:rPr>
                <w:rFonts w:eastAsia="Times New Roman"/>
                <w:bCs/>
                <w:color w:val="202122"/>
                <w:szCs w:val="24"/>
                <w:lang w:eastAsia="ru-RU"/>
              </w:rPr>
              <w:t>Население</w:t>
            </w:r>
            <w:r>
              <w:rPr>
                <w:rFonts w:eastAsia="Times New Roman"/>
                <w:bCs/>
                <w:color w:val="202122"/>
                <w:szCs w:val="24"/>
                <w:lang w:eastAsia="ru-RU"/>
              </w:rPr>
              <w:t>, чел.</w:t>
            </w:r>
          </w:p>
        </w:tc>
        <w:tc>
          <w:tcPr>
            <w:tcW w:w="1069" w:type="dxa"/>
          </w:tcPr>
          <w:p w:rsidR="00D27C4E" w:rsidRPr="00C614F4" w:rsidRDefault="00D27C4E" w:rsidP="00187ECC">
            <w:pPr>
              <w:ind w:right="-25"/>
              <w:jc w:val="center"/>
              <w:rPr>
                <w:rFonts w:eastAsia="Times New Roman"/>
                <w:bCs/>
                <w:color w:val="202122"/>
                <w:szCs w:val="24"/>
                <w:lang w:eastAsia="ru-RU"/>
              </w:rPr>
            </w:pPr>
            <w:r w:rsidRPr="00C614F4">
              <w:rPr>
                <w:rFonts w:eastAsia="Times New Roman"/>
                <w:bCs/>
                <w:color w:val="202122"/>
                <w:szCs w:val="24"/>
                <w:lang w:eastAsia="ru-RU"/>
              </w:rPr>
              <w:t>Площадь,</w:t>
            </w:r>
            <w:r w:rsidRPr="00C614F4">
              <w:rPr>
                <w:rFonts w:eastAsia="Times New Roman"/>
                <w:bCs/>
                <w:color w:val="202122"/>
                <w:szCs w:val="24"/>
                <w:lang w:eastAsia="ru-RU"/>
              </w:rPr>
              <w:br/>
              <w:t>км</w:t>
            </w:r>
            <w:proofErr w:type="gramStart"/>
            <w:r w:rsidRPr="00C614F4">
              <w:rPr>
                <w:rFonts w:eastAsia="Times New Roman"/>
                <w:bCs/>
                <w:color w:val="202122"/>
                <w:szCs w:val="24"/>
                <w:vertAlign w:val="superscript"/>
                <w:lang w:eastAsia="ru-RU"/>
              </w:rPr>
              <w:t>2</w:t>
            </w:r>
            <w:proofErr w:type="gramEnd"/>
          </w:p>
        </w:tc>
        <w:tc>
          <w:tcPr>
            <w:tcW w:w="2158" w:type="dxa"/>
          </w:tcPr>
          <w:p w:rsidR="00D27C4E" w:rsidRPr="00187ECC" w:rsidRDefault="00187ECC" w:rsidP="00ED0322">
            <w:pPr>
              <w:jc w:val="center"/>
              <w:rPr>
                <w:color w:val="000000"/>
                <w:szCs w:val="24"/>
              </w:rPr>
            </w:pPr>
            <w:r w:rsidRPr="00187ECC">
              <w:rPr>
                <w:color w:val="000000"/>
                <w:szCs w:val="24"/>
              </w:rPr>
              <w:t>Теплоснабжающая организация</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0" w:history="1">
              <w:proofErr w:type="spellStart"/>
              <w:r w:rsidR="00FA1A51">
                <w:rPr>
                  <w:rFonts w:eastAsia="Times New Roman"/>
                  <w:szCs w:val="24"/>
                  <w:lang w:eastAsia="ru-RU"/>
                </w:rPr>
                <w:t>Зебляковская</w:t>
              </w:r>
              <w:proofErr w:type="spellEnd"/>
              <w:r w:rsidR="00605F06" w:rsidRPr="000B1998">
                <w:rPr>
                  <w:rFonts w:eastAsia="Times New Roman"/>
                  <w:szCs w:val="24"/>
                  <w:lang w:eastAsia="ru-RU"/>
                </w:rPr>
                <w:t xml:space="preserve"> </w:t>
              </w:r>
              <w:r w:rsidR="00FA1A51">
                <w:rPr>
                  <w:rFonts w:eastAsia="Times New Roman"/>
                  <w:szCs w:val="24"/>
                  <w:lang w:eastAsia="ru-RU"/>
                </w:rPr>
                <w:t>с</w:t>
              </w:r>
              <w:r w:rsidR="00FA1A51" w:rsidRPr="00FA1A51">
                <w:rPr>
                  <w:rFonts w:eastAsia="Times New Roman"/>
                  <w:szCs w:val="24"/>
                  <w:lang w:eastAsia="ru-RU"/>
                </w:rPr>
                <w:t xml:space="preserve">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посёлок </w:t>
            </w:r>
            <w:hyperlink r:id="rId11" w:tooltip="Зебляки (Зебляковское сельское поселение)" w:history="1">
              <w:r w:rsidRPr="000B1998">
                <w:rPr>
                  <w:rFonts w:eastAsia="Times New Roman"/>
                  <w:szCs w:val="24"/>
                  <w:lang w:eastAsia="ru-RU"/>
                </w:rPr>
                <w:t>Зебляки</w:t>
              </w:r>
            </w:hyperlink>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17</w:t>
            </w:r>
          </w:p>
        </w:tc>
        <w:tc>
          <w:tcPr>
            <w:tcW w:w="1328" w:type="dxa"/>
            <w:vAlign w:val="center"/>
          </w:tcPr>
          <w:p w:rsidR="00605F06" w:rsidRDefault="007B4C37" w:rsidP="00605F06">
            <w:pPr>
              <w:jc w:val="center"/>
              <w:rPr>
                <w:rFonts w:eastAsia="Times New Roman"/>
                <w:color w:val="202122"/>
                <w:lang w:eastAsia="ru-RU"/>
              </w:rPr>
            </w:pPr>
            <w:r>
              <w:rPr>
                <w:color w:val="202122"/>
              </w:rPr>
              <w:t xml:space="preserve"> 2085</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384,00</w:t>
            </w:r>
          </w:p>
        </w:tc>
        <w:tc>
          <w:tcPr>
            <w:tcW w:w="2158" w:type="dxa"/>
            <w:vAlign w:val="center"/>
          </w:tcPr>
          <w:p w:rsidR="00605F06" w:rsidRPr="00187ECC" w:rsidRDefault="00605F06" w:rsidP="00605F06">
            <w:pPr>
              <w:jc w:val="center"/>
              <w:rPr>
                <w:color w:val="000000"/>
                <w:szCs w:val="24"/>
              </w:rPr>
            </w:pPr>
            <w:r w:rsidRPr="00187ECC">
              <w:rPr>
                <w:color w:val="000000"/>
                <w:szCs w:val="24"/>
              </w:rPr>
              <w:t>МКУП «</w:t>
            </w:r>
            <w:proofErr w:type="spellStart"/>
            <w:r w:rsidRPr="00187ECC">
              <w:rPr>
                <w:color w:val="000000"/>
                <w:szCs w:val="24"/>
              </w:rPr>
              <w:t>Коммунсервис</w:t>
            </w:r>
            <w:proofErr w:type="spellEnd"/>
            <w:r w:rsidRPr="00187ECC">
              <w:rPr>
                <w:color w:val="000000"/>
                <w:szCs w:val="24"/>
              </w:rPr>
              <w:t>»</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2" w:tooltip="Ивановское сельское поселение (Костромская область)" w:history="1">
              <w:r w:rsidR="00FA1A51">
                <w:rPr>
                  <w:rFonts w:eastAsia="Times New Roman"/>
                  <w:szCs w:val="24"/>
                  <w:lang w:eastAsia="ru-RU"/>
                </w:rPr>
                <w:t>Ивановская</w:t>
              </w:r>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село </w:t>
            </w:r>
            <w:hyperlink r:id="rId13" w:tooltip="Рождественское (Костромская область)" w:history="1">
              <w:r w:rsidRPr="000B1998">
                <w:rPr>
                  <w:rFonts w:eastAsia="Times New Roman"/>
                  <w:szCs w:val="24"/>
                  <w:lang w:eastAsia="ru-RU"/>
                </w:rPr>
                <w:t>Рождественское</w:t>
              </w:r>
            </w:hyperlink>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58</w:t>
            </w:r>
          </w:p>
        </w:tc>
        <w:tc>
          <w:tcPr>
            <w:tcW w:w="1328" w:type="dxa"/>
            <w:vAlign w:val="center"/>
          </w:tcPr>
          <w:p w:rsidR="00605F06" w:rsidRDefault="007B4C37" w:rsidP="00605F06">
            <w:pPr>
              <w:jc w:val="center"/>
              <w:rPr>
                <w:color w:val="202122"/>
              </w:rPr>
            </w:pPr>
            <w:r>
              <w:rPr>
                <w:color w:val="202122"/>
              </w:rPr>
              <w:t xml:space="preserve">  1520</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991,28</w:t>
            </w:r>
          </w:p>
        </w:tc>
        <w:tc>
          <w:tcPr>
            <w:tcW w:w="2158" w:type="dxa"/>
            <w:vAlign w:val="center"/>
          </w:tcPr>
          <w:p w:rsidR="00605F06" w:rsidRPr="00187ECC" w:rsidRDefault="00F77332" w:rsidP="00605F06">
            <w:pPr>
              <w:jc w:val="center"/>
              <w:rPr>
                <w:color w:val="000000"/>
                <w:szCs w:val="24"/>
              </w:rPr>
            </w:pPr>
            <w:r w:rsidRPr="00187ECC">
              <w:rPr>
                <w:color w:val="000000"/>
                <w:szCs w:val="24"/>
              </w:rPr>
              <w:t>МКУП «</w:t>
            </w:r>
            <w:proofErr w:type="spellStart"/>
            <w:r w:rsidRPr="00187ECC">
              <w:rPr>
                <w:color w:val="000000"/>
                <w:szCs w:val="24"/>
              </w:rPr>
              <w:t>Коммунсервис</w:t>
            </w:r>
            <w:proofErr w:type="spellEnd"/>
            <w:r w:rsidRPr="00187ECC">
              <w:rPr>
                <w:color w:val="000000"/>
                <w:szCs w:val="24"/>
              </w:rPr>
              <w:t>»</w:t>
            </w:r>
            <w:r>
              <w:rPr>
                <w:color w:val="000000"/>
                <w:szCs w:val="24"/>
              </w:rPr>
              <w:t xml:space="preserve">, </w:t>
            </w:r>
            <w:r w:rsidR="00605F06">
              <w:rPr>
                <w:color w:val="000000"/>
                <w:szCs w:val="24"/>
              </w:rPr>
              <w:t>МОУ «Ивановская СОШ»</w:t>
            </w:r>
          </w:p>
        </w:tc>
      </w:tr>
      <w:tr w:rsidR="00605F06" w:rsidTr="007B4C37">
        <w:tc>
          <w:tcPr>
            <w:tcW w:w="1853" w:type="dxa"/>
            <w:vAlign w:val="center"/>
          </w:tcPr>
          <w:p w:rsidR="00605F06" w:rsidRPr="000B1998" w:rsidRDefault="007B4C37" w:rsidP="00605F06">
            <w:pPr>
              <w:rPr>
                <w:rFonts w:eastAsia="Times New Roman"/>
                <w:szCs w:val="24"/>
                <w:lang w:eastAsia="ru-RU"/>
              </w:rPr>
            </w:pPr>
            <w:hyperlink r:id="rId14" w:tooltip="Заболотское сельское поселение (Костромская область)" w:history="1">
              <w:proofErr w:type="spellStart"/>
              <w:r w:rsidR="00605F06" w:rsidRPr="000B1998">
                <w:rPr>
                  <w:rFonts w:eastAsia="Times New Roman"/>
                  <w:szCs w:val="24"/>
                  <w:lang w:eastAsia="ru-RU"/>
                </w:rPr>
                <w:t>Конёвское</w:t>
              </w:r>
              <w:proofErr w:type="spellEnd"/>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деревня </w:t>
            </w:r>
            <w:proofErr w:type="spellStart"/>
            <w:r w:rsidR="007B4C37">
              <w:fldChar w:fldCharType="begin"/>
            </w:r>
            <w:r w:rsidR="007B4C37">
              <w:instrText xml:space="preserve"> HYPERLINK "https://ru.wikipedia.org/wiki/%D0%9A%D0%BE%D0%BD%D1%91%D0%B2%D0%BE_(%D0%9A%D0%BE%D1%81</w:instrText>
            </w:r>
            <w:r w:rsidR="007B4C37">
              <w:instrText xml:space="preserve">%D1%82%D1%80%D0%BE%D0%BC%D1%81%D0%BA%D0%B0%D1%8F_%D0%BE%D0%B1%D0%BB%D0%B0%D1%81%D1%82%D1%8C,_%D0%B4%D0%B5%D1%80%D0%B5%D0%B2%D0%BD%D1%8F)" \o "Конёво (Костромская область, деревня)" </w:instrText>
            </w:r>
            <w:r w:rsidR="007B4C37">
              <w:fldChar w:fldCharType="separate"/>
            </w:r>
            <w:r w:rsidRPr="000B1998">
              <w:rPr>
                <w:rFonts w:eastAsia="Times New Roman"/>
                <w:szCs w:val="24"/>
                <w:lang w:eastAsia="ru-RU"/>
              </w:rPr>
              <w:t>Конёво</w:t>
            </w:r>
            <w:proofErr w:type="spellEnd"/>
            <w:r w:rsidR="007B4C37">
              <w:rPr>
                <w:rFonts w:eastAsia="Times New Roman"/>
                <w:szCs w:val="24"/>
                <w:lang w:eastAsia="ru-RU"/>
              </w:rPr>
              <w:fldChar w:fldCharType="end"/>
            </w:r>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12</w:t>
            </w:r>
          </w:p>
        </w:tc>
        <w:tc>
          <w:tcPr>
            <w:tcW w:w="1328" w:type="dxa"/>
            <w:vAlign w:val="center"/>
          </w:tcPr>
          <w:p w:rsidR="00605F06" w:rsidRDefault="007B4C37" w:rsidP="007B4C37">
            <w:pPr>
              <w:jc w:val="center"/>
              <w:rPr>
                <w:color w:val="202122"/>
              </w:rPr>
            </w:pPr>
            <w:r>
              <w:rPr>
                <w:color w:val="202122"/>
              </w:rPr>
              <w:t>246</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180,00</w:t>
            </w:r>
          </w:p>
        </w:tc>
        <w:tc>
          <w:tcPr>
            <w:tcW w:w="2158" w:type="dxa"/>
            <w:vAlign w:val="center"/>
          </w:tcPr>
          <w:p w:rsidR="00605F06" w:rsidRPr="00187ECC" w:rsidRDefault="00605F06" w:rsidP="00605F06">
            <w:pPr>
              <w:jc w:val="center"/>
              <w:rPr>
                <w:color w:val="000000"/>
                <w:szCs w:val="24"/>
              </w:rPr>
            </w:pPr>
            <w:r w:rsidRPr="00187ECC">
              <w:rPr>
                <w:color w:val="000000"/>
                <w:szCs w:val="24"/>
              </w:rPr>
              <w:t>-</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5" w:tooltip="Одоевское сельское поселение (Костромская область)" w:history="1">
              <w:r w:rsidR="00FA1A51">
                <w:rPr>
                  <w:rFonts w:eastAsia="Times New Roman"/>
                  <w:szCs w:val="24"/>
                  <w:lang w:eastAsia="ru-RU"/>
                </w:rPr>
                <w:t>Одоевская</w:t>
              </w:r>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село </w:t>
            </w:r>
            <w:proofErr w:type="spellStart"/>
            <w:r w:rsidR="007B4C37">
              <w:fldChar w:fldCharType="begin"/>
            </w:r>
            <w:r w:rsidR="007B4C37">
              <w:instrText xml:space="preserve"> HYPERLINK "https://ru.wikipedia.org/wiki/%D0%9E%D0%B4%D0%BE%D0%B5%D0%B2%D1%81%D0%BA%D0%BE%D0%B5" \o "Одоевское" </w:instrText>
            </w:r>
            <w:r w:rsidR="007B4C37">
              <w:fldChar w:fldCharType="separate"/>
            </w:r>
            <w:r w:rsidRPr="000B1998">
              <w:rPr>
                <w:rFonts w:eastAsia="Times New Roman"/>
                <w:szCs w:val="24"/>
                <w:lang w:eastAsia="ru-RU"/>
              </w:rPr>
              <w:t>Одоевское</w:t>
            </w:r>
            <w:proofErr w:type="spellEnd"/>
            <w:r w:rsidR="007B4C37">
              <w:rPr>
                <w:rFonts w:eastAsia="Times New Roman"/>
                <w:szCs w:val="24"/>
                <w:lang w:eastAsia="ru-RU"/>
              </w:rPr>
              <w:fldChar w:fldCharType="end"/>
            </w:r>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8</w:t>
            </w:r>
          </w:p>
        </w:tc>
        <w:tc>
          <w:tcPr>
            <w:tcW w:w="1328" w:type="dxa"/>
            <w:vAlign w:val="center"/>
          </w:tcPr>
          <w:p w:rsidR="00605F06" w:rsidRDefault="007B4C37" w:rsidP="00605F06">
            <w:pPr>
              <w:jc w:val="center"/>
              <w:rPr>
                <w:color w:val="202122"/>
              </w:rPr>
            </w:pPr>
            <w:r>
              <w:rPr>
                <w:color w:val="202122"/>
              </w:rPr>
              <w:t xml:space="preserve"> 406</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320,00</w:t>
            </w:r>
          </w:p>
        </w:tc>
        <w:tc>
          <w:tcPr>
            <w:tcW w:w="2158" w:type="dxa"/>
            <w:vAlign w:val="center"/>
          </w:tcPr>
          <w:p w:rsidR="00605F06" w:rsidRPr="00187ECC" w:rsidRDefault="00605F06" w:rsidP="00605F06">
            <w:pPr>
              <w:jc w:val="center"/>
              <w:rPr>
                <w:color w:val="000000"/>
                <w:szCs w:val="24"/>
              </w:rPr>
            </w:pPr>
            <w:r w:rsidRPr="00187ECC">
              <w:rPr>
                <w:color w:val="000000"/>
                <w:szCs w:val="24"/>
              </w:rPr>
              <w:t>-</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6" w:history="1">
              <w:r w:rsidR="00FA1A51">
                <w:rPr>
                  <w:rFonts w:eastAsia="Times New Roman"/>
                  <w:szCs w:val="24"/>
                  <w:lang w:eastAsia="ru-RU"/>
                </w:rPr>
                <w:t>Троицкая</w:t>
              </w:r>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село </w:t>
            </w:r>
            <w:hyperlink r:id="rId17" w:tooltip="Троицкое (Шарьинский район)" w:history="1">
              <w:r w:rsidRPr="000B1998">
                <w:rPr>
                  <w:rFonts w:eastAsia="Times New Roman"/>
                  <w:szCs w:val="24"/>
                  <w:lang w:eastAsia="ru-RU"/>
                </w:rPr>
                <w:t>Троицкое</w:t>
              </w:r>
            </w:hyperlink>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15</w:t>
            </w:r>
          </w:p>
        </w:tc>
        <w:tc>
          <w:tcPr>
            <w:tcW w:w="1328" w:type="dxa"/>
            <w:vAlign w:val="center"/>
          </w:tcPr>
          <w:p w:rsidR="00605F06" w:rsidRDefault="007B4C37" w:rsidP="00605F06">
            <w:pPr>
              <w:jc w:val="center"/>
              <w:rPr>
                <w:color w:val="202122"/>
              </w:rPr>
            </w:pPr>
            <w:r>
              <w:rPr>
                <w:color w:val="202122"/>
              </w:rPr>
              <w:t xml:space="preserve">  156</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379,00</w:t>
            </w:r>
          </w:p>
        </w:tc>
        <w:tc>
          <w:tcPr>
            <w:tcW w:w="2158" w:type="dxa"/>
            <w:vAlign w:val="center"/>
          </w:tcPr>
          <w:p w:rsidR="00605F06" w:rsidRPr="00187ECC" w:rsidRDefault="00605F06" w:rsidP="00605F06">
            <w:pPr>
              <w:jc w:val="center"/>
              <w:rPr>
                <w:color w:val="000000"/>
                <w:szCs w:val="24"/>
              </w:rPr>
            </w:pPr>
            <w:r w:rsidRPr="00187ECC">
              <w:rPr>
                <w:color w:val="000000"/>
                <w:szCs w:val="24"/>
              </w:rPr>
              <w:t>-</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8" w:history="1">
              <w:proofErr w:type="spellStart"/>
              <w:r w:rsidR="00FA1A51">
                <w:rPr>
                  <w:rFonts w:eastAsia="Times New Roman"/>
                  <w:szCs w:val="24"/>
                  <w:lang w:eastAsia="ru-RU"/>
                </w:rPr>
                <w:t>Шангская</w:t>
              </w:r>
              <w:proofErr w:type="spellEnd"/>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село </w:t>
            </w:r>
            <w:proofErr w:type="spellStart"/>
            <w:r w:rsidR="007B4C37">
              <w:fldChar w:fldCharType="begin"/>
            </w:r>
            <w:r w:rsidR="007B4C37">
              <w:instrText xml:space="preserve"> HYPERLINK "https://ru</w:instrText>
            </w:r>
            <w:r w:rsidR="007B4C37">
              <w:instrText xml:space="preserve">.wikipedia.org/wiki/%D0%9D%D0%B8%D0%BA%D0%BE%D0%BB%D0%BE-%D0%A8%D0%B0%D0%BD%D0%B3%D0%B0" \o "Николо-Шанга" </w:instrText>
            </w:r>
            <w:r w:rsidR="007B4C37">
              <w:fldChar w:fldCharType="separate"/>
            </w:r>
            <w:r w:rsidRPr="000B1998">
              <w:rPr>
                <w:rFonts w:eastAsia="Times New Roman"/>
                <w:szCs w:val="24"/>
                <w:lang w:eastAsia="ru-RU"/>
              </w:rPr>
              <w:t>Николо-Шанга</w:t>
            </w:r>
            <w:proofErr w:type="spellEnd"/>
            <w:r w:rsidR="007B4C37">
              <w:rPr>
                <w:rFonts w:eastAsia="Times New Roman"/>
                <w:szCs w:val="24"/>
                <w:lang w:eastAsia="ru-RU"/>
              </w:rPr>
              <w:fldChar w:fldCharType="end"/>
            </w:r>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63</w:t>
            </w:r>
          </w:p>
        </w:tc>
        <w:tc>
          <w:tcPr>
            <w:tcW w:w="1328" w:type="dxa"/>
            <w:vAlign w:val="center"/>
          </w:tcPr>
          <w:p w:rsidR="00605F06" w:rsidRDefault="007B4C37" w:rsidP="00605F06">
            <w:pPr>
              <w:jc w:val="center"/>
              <w:rPr>
                <w:color w:val="202122"/>
              </w:rPr>
            </w:pPr>
            <w:r>
              <w:rPr>
                <w:color w:val="202122"/>
              </w:rPr>
              <w:t xml:space="preserve"> 1572</w:t>
            </w:r>
          </w:p>
        </w:tc>
        <w:tc>
          <w:tcPr>
            <w:tcW w:w="1069"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1470,00</w:t>
            </w:r>
          </w:p>
        </w:tc>
        <w:tc>
          <w:tcPr>
            <w:tcW w:w="2158" w:type="dxa"/>
            <w:vAlign w:val="center"/>
          </w:tcPr>
          <w:p w:rsidR="00605F06" w:rsidRPr="00187ECC" w:rsidRDefault="00605F06" w:rsidP="00605F06">
            <w:pPr>
              <w:jc w:val="center"/>
              <w:rPr>
                <w:color w:val="000000"/>
                <w:szCs w:val="24"/>
              </w:rPr>
            </w:pPr>
            <w:r w:rsidRPr="00187ECC">
              <w:rPr>
                <w:color w:val="000000"/>
                <w:szCs w:val="24"/>
              </w:rPr>
              <w:t xml:space="preserve"> МКУП «</w:t>
            </w:r>
            <w:proofErr w:type="spellStart"/>
            <w:r w:rsidRPr="00187ECC">
              <w:rPr>
                <w:color w:val="000000"/>
                <w:szCs w:val="24"/>
              </w:rPr>
              <w:t>Коммунсервис</w:t>
            </w:r>
            <w:proofErr w:type="spellEnd"/>
            <w:r w:rsidRPr="00187ECC">
              <w:rPr>
                <w:color w:val="000000"/>
                <w:szCs w:val="24"/>
              </w:rPr>
              <w:t>»</w:t>
            </w:r>
          </w:p>
        </w:tc>
      </w:tr>
      <w:tr w:rsidR="00605F06" w:rsidTr="00605F06">
        <w:tc>
          <w:tcPr>
            <w:tcW w:w="1853" w:type="dxa"/>
            <w:vAlign w:val="center"/>
          </w:tcPr>
          <w:p w:rsidR="00605F06" w:rsidRPr="000B1998" w:rsidRDefault="007B4C37" w:rsidP="00605F06">
            <w:pPr>
              <w:rPr>
                <w:rFonts w:eastAsia="Times New Roman"/>
                <w:szCs w:val="24"/>
                <w:lang w:eastAsia="ru-RU"/>
              </w:rPr>
            </w:pPr>
            <w:hyperlink r:id="rId19" w:history="1">
              <w:proofErr w:type="spellStart"/>
              <w:r w:rsidR="00FA1A51">
                <w:rPr>
                  <w:rFonts w:eastAsia="Times New Roman"/>
                  <w:szCs w:val="24"/>
                  <w:lang w:eastAsia="ru-RU"/>
                </w:rPr>
                <w:t>Шекшемская</w:t>
              </w:r>
              <w:proofErr w:type="spellEnd"/>
              <w:r w:rsidR="00605F06" w:rsidRPr="000B1998">
                <w:rPr>
                  <w:rFonts w:eastAsia="Times New Roman"/>
                  <w:szCs w:val="24"/>
                  <w:lang w:eastAsia="ru-RU"/>
                </w:rPr>
                <w:t xml:space="preserve"> </w:t>
              </w:r>
              <w:r w:rsidR="00FA1A51" w:rsidRPr="00FA1A51">
                <w:rPr>
                  <w:rFonts w:eastAsia="Times New Roman"/>
                  <w:szCs w:val="24"/>
                  <w:lang w:eastAsia="ru-RU"/>
                </w:rPr>
                <w:t xml:space="preserve">сельская территория </w:t>
              </w:r>
            </w:hyperlink>
          </w:p>
        </w:tc>
        <w:tc>
          <w:tcPr>
            <w:tcW w:w="2227" w:type="dxa"/>
            <w:vAlign w:val="center"/>
          </w:tcPr>
          <w:p w:rsidR="00605F06" w:rsidRPr="000B1998" w:rsidRDefault="00605F06" w:rsidP="00605F06">
            <w:pPr>
              <w:jc w:val="center"/>
              <w:rPr>
                <w:rFonts w:eastAsia="Times New Roman"/>
                <w:szCs w:val="24"/>
                <w:lang w:eastAsia="ru-RU"/>
              </w:rPr>
            </w:pPr>
            <w:r w:rsidRPr="000B1998">
              <w:rPr>
                <w:rFonts w:eastAsia="Times New Roman"/>
                <w:szCs w:val="24"/>
                <w:lang w:eastAsia="ru-RU"/>
              </w:rPr>
              <w:t>посёлок </w:t>
            </w:r>
            <w:proofErr w:type="spellStart"/>
            <w:r w:rsidR="007B4C37">
              <w:fldChar w:fldCharType="begin"/>
            </w:r>
            <w:r w:rsidR="007B4C37">
              <w:instrText xml:space="preserve"> HYPE</w:instrText>
            </w:r>
            <w:r w:rsidR="007B4C37">
              <w:instrText xml:space="preserve">RLINK "https://ru.wikipedia.org/wiki/%D0%A8%D0%B5%D0%BA%D1%88%D0%B5%D0%BC%D0%B0" \o "Шекшема" </w:instrText>
            </w:r>
            <w:r w:rsidR="007B4C37">
              <w:fldChar w:fldCharType="separate"/>
            </w:r>
            <w:r w:rsidRPr="000B1998">
              <w:rPr>
                <w:rFonts w:eastAsia="Times New Roman"/>
                <w:szCs w:val="24"/>
                <w:lang w:eastAsia="ru-RU"/>
              </w:rPr>
              <w:t>Шекшема</w:t>
            </w:r>
            <w:proofErr w:type="spellEnd"/>
            <w:r w:rsidR="007B4C37">
              <w:rPr>
                <w:rFonts w:eastAsia="Times New Roman"/>
                <w:szCs w:val="24"/>
                <w:lang w:eastAsia="ru-RU"/>
              </w:rPr>
              <w:fldChar w:fldCharType="end"/>
            </w:r>
          </w:p>
        </w:tc>
        <w:tc>
          <w:tcPr>
            <w:tcW w:w="1410" w:type="dxa"/>
            <w:vAlign w:val="center"/>
          </w:tcPr>
          <w:p w:rsidR="00605F06" w:rsidRPr="00C614F4" w:rsidRDefault="00605F06" w:rsidP="00605F06">
            <w:pPr>
              <w:jc w:val="center"/>
              <w:rPr>
                <w:rFonts w:eastAsia="Times New Roman"/>
                <w:color w:val="202122"/>
                <w:szCs w:val="24"/>
                <w:lang w:eastAsia="ru-RU"/>
              </w:rPr>
            </w:pPr>
            <w:r w:rsidRPr="00C614F4">
              <w:rPr>
                <w:rFonts w:eastAsia="Times New Roman"/>
                <w:color w:val="202122"/>
                <w:szCs w:val="24"/>
                <w:lang w:eastAsia="ru-RU"/>
              </w:rPr>
              <w:t>6</w:t>
            </w:r>
          </w:p>
        </w:tc>
        <w:tc>
          <w:tcPr>
            <w:tcW w:w="1328" w:type="dxa"/>
            <w:vAlign w:val="center"/>
          </w:tcPr>
          <w:p w:rsidR="00605F06" w:rsidRDefault="007B4C37" w:rsidP="00605F06">
            <w:pPr>
              <w:jc w:val="center"/>
              <w:rPr>
                <w:color w:val="202122"/>
              </w:rPr>
            </w:pPr>
            <w:r>
              <w:rPr>
                <w:color w:val="202122"/>
              </w:rPr>
              <w:t xml:space="preserve"> 1149</w:t>
            </w:r>
          </w:p>
        </w:tc>
        <w:tc>
          <w:tcPr>
            <w:tcW w:w="1069" w:type="dxa"/>
            <w:vAlign w:val="center"/>
          </w:tcPr>
          <w:p w:rsidR="00605F06" w:rsidRPr="00C614F4" w:rsidRDefault="00605F06" w:rsidP="00605F06">
            <w:pPr>
              <w:jc w:val="center"/>
              <w:rPr>
                <w:rFonts w:eastAsia="Times New Roman"/>
                <w:szCs w:val="24"/>
                <w:lang w:eastAsia="ru-RU"/>
              </w:rPr>
            </w:pPr>
            <w:r w:rsidRPr="00C614F4">
              <w:rPr>
                <w:rFonts w:eastAsia="Times New Roman"/>
                <w:color w:val="202122"/>
                <w:szCs w:val="24"/>
                <w:lang w:eastAsia="ru-RU"/>
              </w:rPr>
              <w:t>269</w:t>
            </w:r>
            <w:bookmarkStart w:id="0" w:name="_GoBack"/>
            <w:bookmarkEnd w:id="0"/>
            <w:r w:rsidRPr="00C614F4">
              <w:rPr>
                <w:rFonts w:eastAsia="Times New Roman"/>
                <w:color w:val="202122"/>
                <w:szCs w:val="24"/>
                <w:lang w:eastAsia="ru-RU"/>
              </w:rPr>
              <w:t>,28</w:t>
            </w:r>
            <w:hyperlink r:id="rId20" w:anchor="cite_note-34_8006001-1" w:history="1"/>
          </w:p>
        </w:tc>
        <w:tc>
          <w:tcPr>
            <w:tcW w:w="2158" w:type="dxa"/>
            <w:vAlign w:val="center"/>
          </w:tcPr>
          <w:p w:rsidR="00605F06" w:rsidRPr="00187ECC" w:rsidRDefault="00605F06" w:rsidP="00605F06">
            <w:pPr>
              <w:jc w:val="center"/>
              <w:rPr>
                <w:color w:val="000000"/>
                <w:szCs w:val="24"/>
              </w:rPr>
            </w:pPr>
            <w:r w:rsidRPr="00187ECC">
              <w:rPr>
                <w:color w:val="000000"/>
                <w:szCs w:val="24"/>
              </w:rPr>
              <w:t>МКУП «</w:t>
            </w:r>
            <w:proofErr w:type="spellStart"/>
            <w:r w:rsidRPr="00187ECC">
              <w:rPr>
                <w:color w:val="000000"/>
                <w:szCs w:val="24"/>
              </w:rPr>
              <w:t>Коммунсервис</w:t>
            </w:r>
            <w:proofErr w:type="spellEnd"/>
            <w:r w:rsidRPr="00187ECC">
              <w:rPr>
                <w:color w:val="000000"/>
                <w:szCs w:val="24"/>
              </w:rPr>
              <w:t>»</w:t>
            </w:r>
          </w:p>
        </w:tc>
      </w:tr>
      <w:tr w:rsidR="00605F06" w:rsidTr="00605F06">
        <w:tc>
          <w:tcPr>
            <w:tcW w:w="1853" w:type="dxa"/>
            <w:vAlign w:val="center"/>
          </w:tcPr>
          <w:p w:rsidR="00605F06" w:rsidRPr="000B1998" w:rsidRDefault="00605F06" w:rsidP="00605F06">
            <w:pPr>
              <w:rPr>
                <w:szCs w:val="24"/>
              </w:rPr>
            </w:pPr>
            <w:r w:rsidRPr="000B1998">
              <w:rPr>
                <w:szCs w:val="24"/>
              </w:rPr>
              <w:t xml:space="preserve">Итого </w:t>
            </w:r>
          </w:p>
        </w:tc>
        <w:tc>
          <w:tcPr>
            <w:tcW w:w="2227" w:type="dxa"/>
            <w:vAlign w:val="center"/>
          </w:tcPr>
          <w:p w:rsidR="00605F06" w:rsidRPr="000B1998" w:rsidRDefault="00605F06" w:rsidP="00605F06">
            <w:pPr>
              <w:jc w:val="center"/>
              <w:rPr>
                <w:rFonts w:eastAsia="Times New Roman"/>
                <w:szCs w:val="24"/>
                <w:lang w:eastAsia="ru-RU"/>
              </w:rPr>
            </w:pPr>
          </w:p>
        </w:tc>
        <w:tc>
          <w:tcPr>
            <w:tcW w:w="1410" w:type="dxa"/>
            <w:vAlign w:val="center"/>
          </w:tcPr>
          <w:p w:rsidR="00605F06" w:rsidRPr="00C614F4" w:rsidRDefault="007B4C37" w:rsidP="00605F06">
            <w:pPr>
              <w:jc w:val="center"/>
              <w:rPr>
                <w:rFonts w:eastAsia="Times New Roman"/>
                <w:color w:val="202122"/>
                <w:szCs w:val="24"/>
                <w:lang w:eastAsia="ru-RU"/>
              </w:rPr>
            </w:pPr>
            <w:r>
              <w:rPr>
                <w:rFonts w:eastAsia="Times New Roman"/>
                <w:color w:val="202122"/>
                <w:szCs w:val="24"/>
                <w:lang w:eastAsia="ru-RU"/>
              </w:rPr>
              <w:t>179</w:t>
            </w:r>
          </w:p>
        </w:tc>
        <w:tc>
          <w:tcPr>
            <w:tcW w:w="1328" w:type="dxa"/>
            <w:vAlign w:val="center"/>
          </w:tcPr>
          <w:p w:rsidR="00605F06" w:rsidRDefault="007B4C37" w:rsidP="00605F06">
            <w:pPr>
              <w:jc w:val="center"/>
              <w:rPr>
                <w:color w:val="202122"/>
              </w:rPr>
            </w:pPr>
            <w:r>
              <w:rPr>
                <w:color w:val="202122"/>
              </w:rPr>
              <w:t>7134</w:t>
            </w:r>
          </w:p>
        </w:tc>
        <w:tc>
          <w:tcPr>
            <w:tcW w:w="1069" w:type="dxa"/>
            <w:vAlign w:val="center"/>
          </w:tcPr>
          <w:p w:rsidR="00605F06" w:rsidRPr="00C614F4" w:rsidRDefault="00605F06" w:rsidP="00605F06">
            <w:pPr>
              <w:jc w:val="center"/>
              <w:rPr>
                <w:rFonts w:eastAsia="Times New Roman"/>
                <w:color w:val="202122"/>
                <w:szCs w:val="24"/>
                <w:lang w:eastAsia="ru-RU"/>
              </w:rPr>
            </w:pPr>
            <w:r>
              <w:rPr>
                <w:rFonts w:eastAsia="Times New Roman"/>
                <w:color w:val="202122"/>
                <w:szCs w:val="24"/>
                <w:lang w:eastAsia="ru-RU"/>
              </w:rPr>
              <w:fldChar w:fldCharType="begin"/>
            </w:r>
            <w:r>
              <w:rPr>
                <w:rFonts w:eastAsia="Times New Roman"/>
                <w:color w:val="202122"/>
                <w:szCs w:val="24"/>
                <w:lang w:eastAsia="ru-RU"/>
              </w:rPr>
              <w:instrText xml:space="preserve"> =SUM(ABOVE) </w:instrText>
            </w:r>
            <w:r>
              <w:rPr>
                <w:rFonts w:eastAsia="Times New Roman"/>
                <w:color w:val="202122"/>
                <w:szCs w:val="24"/>
                <w:lang w:eastAsia="ru-RU"/>
              </w:rPr>
              <w:fldChar w:fldCharType="separate"/>
            </w:r>
            <w:r>
              <w:rPr>
                <w:rFonts w:eastAsia="Times New Roman"/>
                <w:noProof/>
                <w:color w:val="202122"/>
                <w:szCs w:val="24"/>
                <w:lang w:eastAsia="ru-RU"/>
              </w:rPr>
              <w:t>3993,56</w:t>
            </w:r>
            <w:r>
              <w:rPr>
                <w:rFonts w:eastAsia="Times New Roman"/>
                <w:color w:val="202122"/>
                <w:szCs w:val="24"/>
                <w:lang w:eastAsia="ru-RU"/>
              </w:rPr>
              <w:fldChar w:fldCharType="end"/>
            </w:r>
          </w:p>
        </w:tc>
        <w:tc>
          <w:tcPr>
            <w:tcW w:w="2158" w:type="dxa"/>
          </w:tcPr>
          <w:p w:rsidR="00605F06" w:rsidRDefault="00605F06" w:rsidP="00605F06">
            <w:pPr>
              <w:jc w:val="both"/>
              <w:rPr>
                <w:color w:val="000000"/>
                <w:sz w:val="26"/>
                <w:szCs w:val="26"/>
              </w:rPr>
            </w:pPr>
          </w:p>
        </w:tc>
      </w:tr>
    </w:tbl>
    <w:p w:rsidR="00D27C4E" w:rsidRDefault="00D27C4E" w:rsidP="00ED0322">
      <w:pPr>
        <w:jc w:val="both"/>
        <w:rPr>
          <w:color w:val="000000"/>
          <w:sz w:val="26"/>
          <w:szCs w:val="26"/>
        </w:rPr>
      </w:pPr>
    </w:p>
    <w:p w:rsidR="00FA77DE" w:rsidRDefault="000B1998" w:rsidP="00934DE3">
      <w:pPr>
        <w:ind w:firstLine="708"/>
        <w:jc w:val="both"/>
        <w:rPr>
          <w:color w:val="000000"/>
          <w:sz w:val="26"/>
          <w:szCs w:val="26"/>
        </w:rPr>
      </w:pPr>
      <w:r>
        <w:rPr>
          <w:color w:val="000000"/>
          <w:sz w:val="26"/>
          <w:szCs w:val="26"/>
        </w:rPr>
        <w:t xml:space="preserve">В </w:t>
      </w:r>
      <w:proofErr w:type="spellStart"/>
      <w:r w:rsidR="00934DE3">
        <w:rPr>
          <w:color w:val="000000"/>
          <w:sz w:val="26"/>
          <w:szCs w:val="26"/>
        </w:rPr>
        <w:t>Ш</w:t>
      </w:r>
      <w:r>
        <w:rPr>
          <w:color w:val="000000"/>
          <w:sz w:val="26"/>
          <w:szCs w:val="26"/>
        </w:rPr>
        <w:t>арьинском</w:t>
      </w:r>
      <w:proofErr w:type="spellEnd"/>
      <w:r>
        <w:rPr>
          <w:color w:val="000000"/>
          <w:sz w:val="26"/>
          <w:szCs w:val="26"/>
        </w:rPr>
        <w:t xml:space="preserve"> муниципальном </w:t>
      </w:r>
      <w:r w:rsidR="001A4FBB">
        <w:rPr>
          <w:sz w:val="26"/>
          <w:szCs w:val="26"/>
        </w:rPr>
        <w:t>округе</w:t>
      </w:r>
      <w:r>
        <w:rPr>
          <w:color w:val="000000"/>
          <w:sz w:val="26"/>
          <w:szCs w:val="26"/>
        </w:rPr>
        <w:t xml:space="preserve"> </w:t>
      </w:r>
      <w:r w:rsidR="00F77332">
        <w:rPr>
          <w:color w:val="000000"/>
          <w:sz w:val="26"/>
          <w:szCs w:val="26"/>
        </w:rPr>
        <w:t>в 4</w:t>
      </w:r>
      <w:r w:rsidR="00E92099">
        <w:rPr>
          <w:color w:val="000000"/>
          <w:sz w:val="26"/>
          <w:szCs w:val="26"/>
        </w:rPr>
        <w:t xml:space="preserve">-х сельских </w:t>
      </w:r>
      <w:r w:rsidR="00FA1A51" w:rsidRPr="00FA1A51">
        <w:rPr>
          <w:color w:val="000000"/>
          <w:sz w:val="26"/>
          <w:szCs w:val="26"/>
        </w:rPr>
        <w:t>территория</w:t>
      </w:r>
      <w:r w:rsidR="00E92099">
        <w:rPr>
          <w:color w:val="000000"/>
          <w:sz w:val="26"/>
          <w:szCs w:val="26"/>
        </w:rPr>
        <w:t xml:space="preserve">х </w:t>
      </w:r>
      <w:r>
        <w:rPr>
          <w:color w:val="000000"/>
          <w:sz w:val="26"/>
          <w:szCs w:val="26"/>
        </w:rPr>
        <w:t xml:space="preserve">действуют </w:t>
      </w:r>
      <w:r w:rsidR="001A4FBB">
        <w:rPr>
          <w:color w:val="000000"/>
          <w:sz w:val="26"/>
          <w:szCs w:val="26"/>
        </w:rPr>
        <w:t>2</w:t>
      </w:r>
      <w:r>
        <w:rPr>
          <w:color w:val="000000"/>
          <w:sz w:val="26"/>
          <w:szCs w:val="26"/>
        </w:rPr>
        <w:t xml:space="preserve"> теплоснабжающие ор</w:t>
      </w:r>
      <w:r w:rsidR="001A4FBB">
        <w:rPr>
          <w:color w:val="000000"/>
          <w:sz w:val="26"/>
          <w:szCs w:val="26"/>
        </w:rPr>
        <w:t>ганизации: МКУП «</w:t>
      </w:r>
      <w:proofErr w:type="spellStart"/>
      <w:r w:rsidR="001A4FBB">
        <w:rPr>
          <w:color w:val="000000"/>
          <w:sz w:val="26"/>
          <w:szCs w:val="26"/>
        </w:rPr>
        <w:t>Коммунсервис</w:t>
      </w:r>
      <w:proofErr w:type="spellEnd"/>
      <w:r w:rsidR="001A4FBB">
        <w:rPr>
          <w:color w:val="000000"/>
          <w:sz w:val="26"/>
          <w:szCs w:val="26"/>
        </w:rPr>
        <w:t xml:space="preserve">» </w:t>
      </w:r>
      <w:r>
        <w:rPr>
          <w:color w:val="000000"/>
          <w:sz w:val="26"/>
          <w:szCs w:val="26"/>
        </w:rPr>
        <w:t xml:space="preserve">и </w:t>
      </w:r>
      <w:r w:rsidR="00934DE3">
        <w:rPr>
          <w:color w:val="000000"/>
          <w:sz w:val="26"/>
          <w:szCs w:val="26"/>
        </w:rPr>
        <w:t>МОУ «Ивановская СОШ».</w:t>
      </w:r>
      <w:r w:rsidRPr="000B1998">
        <w:rPr>
          <w:color w:val="000000"/>
          <w:sz w:val="26"/>
          <w:szCs w:val="26"/>
        </w:rPr>
        <w:t xml:space="preserve"> </w:t>
      </w:r>
      <w:r w:rsidR="00934DE3">
        <w:rPr>
          <w:color w:val="000000"/>
          <w:sz w:val="26"/>
          <w:szCs w:val="26"/>
        </w:rPr>
        <w:t>Ряд учреждений имеют индивидуальные источники теплоснабжения</w:t>
      </w:r>
      <w:r w:rsidR="00D27C4E">
        <w:rPr>
          <w:color w:val="000000"/>
          <w:sz w:val="26"/>
          <w:szCs w:val="26"/>
        </w:rPr>
        <w:t>, находящиеся на балансе и в эксплуатационной ответственности соответствующих районных управлений образования, здравоохранения, культуры.</w:t>
      </w:r>
      <w:r w:rsidR="00FA77DE">
        <w:rPr>
          <w:color w:val="000000"/>
          <w:sz w:val="26"/>
          <w:szCs w:val="26"/>
        </w:rPr>
        <w:t xml:space="preserve"> Сведения по этим учреж</w:t>
      </w:r>
      <w:r w:rsidR="00FA1A51">
        <w:rPr>
          <w:color w:val="000000"/>
          <w:sz w:val="26"/>
          <w:szCs w:val="26"/>
        </w:rPr>
        <w:t>дениям приведены в таблице 1.1.4</w:t>
      </w:r>
      <w:r w:rsidR="00FA77DE">
        <w:rPr>
          <w:color w:val="000000"/>
          <w:sz w:val="26"/>
          <w:szCs w:val="26"/>
        </w:rPr>
        <w:t>.</w:t>
      </w:r>
    </w:p>
    <w:p w:rsidR="00FA77DE" w:rsidRDefault="00FA1A51" w:rsidP="00FA77DE">
      <w:pPr>
        <w:spacing w:before="120" w:after="120"/>
        <w:jc w:val="center"/>
        <w:rPr>
          <w:color w:val="000000"/>
          <w:sz w:val="26"/>
          <w:szCs w:val="26"/>
        </w:rPr>
      </w:pPr>
      <w:r>
        <w:rPr>
          <w:color w:val="000000"/>
          <w:sz w:val="26"/>
          <w:szCs w:val="26"/>
        </w:rPr>
        <w:t>Таблица 1.1.4</w:t>
      </w:r>
      <w:r w:rsidR="00FA77DE">
        <w:rPr>
          <w:color w:val="000000"/>
          <w:sz w:val="26"/>
          <w:szCs w:val="26"/>
        </w:rPr>
        <w:t>. Учреждения, осуществляющие теплоснабжение собственных объектов</w:t>
      </w:r>
    </w:p>
    <w:tbl>
      <w:tblPr>
        <w:tblStyle w:val="a9"/>
        <w:tblW w:w="10201" w:type="dxa"/>
        <w:tblLook w:val="04A0" w:firstRow="1" w:lastRow="0" w:firstColumn="1" w:lastColumn="0" w:noHBand="0" w:noVBand="1"/>
      </w:tblPr>
      <w:tblGrid>
        <w:gridCol w:w="3823"/>
        <w:gridCol w:w="6378"/>
      </w:tblGrid>
      <w:tr w:rsidR="00FA77DE" w:rsidTr="007520C6">
        <w:tc>
          <w:tcPr>
            <w:tcW w:w="3823" w:type="dxa"/>
          </w:tcPr>
          <w:p w:rsidR="00FA77DE" w:rsidRDefault="00FA77DE" w:rsidP="00FA77DE">
            <w:pPr>
              <w:jc w:val="center"/>
              <w:rPr>
                <w:color w:val="000000"/>
                <w:sz w:val="26"/>
                <w:szCs w:val="26"/>
              </w:rPr>
            </w:pPr>
            <w:r>
              <w:rPr>
                <w:color w:val="000000"/>
                <w:sz w:val="26"/>
                <w:szCs w:val="26"/>
              </w:rPr>
              <w:t>Наименование учреждения</w:t>
            </w:r>
          </w:p>
        </w:tc>
        <w:tc>
          <w:tcPr>
            <w:tcW w:w="6378" w:type="dxa"/>
          </w:tcPr>
          <w:p w:rsidR="00FA77DE" w:rsidRDefault="00FA77DE" w:rsidP="00FA77DE">
            <w:pPr>
              <w:jc w:val="center"/>
              <w:rPr>
                <w:color w:val="000000"/>
                <w:sz w:val="26"/>
                <w:szCs w:val="26"/>
              </w:rPr>
            </w:pPr>
            <w:r>
              <w:rPr>
                <w:color w:val="000000"/>
                <w:sz w:val="26"/>
                <w:szCs w:val="26"/>
              </w:rPr>
              <w:t>Объекты теплоснабжения</w:t>
            </w:r>
          </w:p>
        </w:tc>
      </w:tr>
      <w:tr w:rsidR="00FA77DE" w:rsidTr="007520C6">
        <w:tc>
          <w:tcPr>
            <w:tcW w:w="3823" w:type="dxa"/>
            <w:vMerge w:val="restart"/>
          </w:tcPr>
          <w:p w:rsidR="00FA77DE" w:rsidRDefault="00FA77DE" w:rsidP="00934DE3">
            <w:pPr>
              <w:jc w:val="both"/>
              <w:rPr>
                <w:color w:val="000000"/>
                <w:sz w:val="26"/>
                <w:szCs w:val="26"/>
              </w:rPr>
            </w:pPr>
            <w:r>
              <w:rPr>
                <w:color w:val="000000"/>
                <w:sz w:val="26"/>
                <w:szCs w:val="26"/>
              </w:rPr>
              <w:t>МОУ «</w:t>
            </w:r>
            <w:proofErr w:type="spellStart"/>
            <w:r>
              <w:rPr>
                <w:color w:val="000000"/>
                <w:sz w:val="26"/>
                <w:szCs w:val="26"/>
              </w:rPr>
              <w:t>Шекшемская</w:t>
            </w:r>
            <w:proofErr w:type="spellEnd"/>
            <w:r>
              <w:rPr>
                <w:color w:val="000000"/>
                <w:sz w:val="26"/>
                <w:szCs w:val="26"/>
              </w:rPr>
              <w:t xml:space="preserve"> СОШ»</w:t>
            </w:r>
          </w:p>
        </w:tc>
        <w:tc>
          <w:tcPr>
            <w:tcW w:w="6378" w:type="dxa"/>
          </w:tcPr>
          <w:p w:rsidR="00FA77DE" w:rsidRDefault="00FA77DE" w:rsidP="00934DE3">
            <w:pPr>
              <w:jc w:val="both"/>
              <w:rPr>
                <w:color w:val="000000"/>
                <w:sz w:val="26"/>
                <w:szCs w:val="26"/>
              </w:rPr>
            </w:pPr>
            <w:r>
              <w:rPr>
                <w:color w:val="000000"/>
                <w:sz w:val="26"/>
                <w:szCs w:val="26"/>
              </w:rPr>
              <w:t xml:space="preserve">школа в п. </w:t>
            </w:r>
            <w:proofErr w:type="spellStart"/>
            <w:r>
              <w:rPr>
                <w:color w:val="000000"/>
                <w:sz w:val="26"/>
                <w:szCs w:val="26"/>
              </w:rPr>
              <w:t>Шекшема</w:t>
            </w:r>
            <w:proofErr w:type="spellEnd"/>
          </w:p>
        </w:tc>
      </w:tr>
      <w:tr w:rsidR="00FA77DE" w:rsidTr="007520C6">
        <w:tc>
          <w:tcPr>
            <w:tcW w:w="3823" w:type="dxa"/>
            <w:vMerge/>
          </w:tcPr>
          <w:p w:rsidR="00FA77DE" w:rsidRDefault="00FA77DE" w:rsidP="00934DE3">
            <w:pPr>
              <w:jc w:val="both"/>
              <w:rPr>
                <w:color w:val="000000"/>
                <w:sz w:val="26"/>
                <w:szCs w:val="26"/>
              </w:rPr>
            </w:pPr>
          </w:p>
        </w:tc>
        <w:tc>
          <w:tcPr>
            <w:tcW w:w="6378" w:type="dxa"/>
          </w:tcPr>
          <w:p w:rsidR="00FA77DE" w:rsidRDefault="00FA77DE" w:rsidP="00934DE3">
            <w:pPr>
              <w:jc w:val="both"/>
              <w:rPr>
                <w:color w:val="000000"/>
                <w:sz w:val="26"/>
                <w:szCs w:val="26"/>
              </w:rPr>
            </w:pPr>
            <w:r>
              <w:rPr>
                <w:color w:val="000000"/>
                <w:sz w:val="26"/>
                <w:szCs w:val="26"/>
              </w:rPr>
              <w:t xml:space="preserve">школа в п. </w:t>
            </w:r>
            <w:proofErr w:type="spellStart"/>
            <w:r>
              <w:rPr>
                <w:color w:val="000000"/>
                <w:sz w:val="26"/>
                <w:szCs w:val="26"/>
              </w:rPr>
              <w:t>Варакинский</w:t>
            </w:r>
            <w:proofErr w:type="spellEnd"/>
          </w:p>
        </w:tc>
      </w:tr>
      <w:tr w:rsidR="00F33006" w:rsidTr="007520C6">
        <w:tc>
          <w:tcPr>
            <w:tcW w:w="3823" w:type="dxa"/>
            <w:vMerge w:val="restart"/>
          </w:tcPr>
          <w:p w:rsidR="00F33006" w:rsidRDefault="00F33006" w:rsidP="00934DE3">
            <w:pPr>
              <w:jc w:val="both"/>
              <w:rPr>
                <w:color w:val="000000"/>
                <w:sz w:val="26"/>
                <w:szCs w:val="26"/>
              </w:rPr>
            </w:pPr>
            <w:r>
              <w:rPr>
                <w:color w:val="000000"/>
                <w:sz w:val="26"/>
                <w:szCs w:val="26"/>
              </w:rPr>
              <w:t>МОУ «Ивановская СОШ»</w:t>
            </w:r>
          </w:p>
        </w:tc>
        <w:tc>
          <w:tcPr>
            <w:tcW w:w="6378" w:type="dxa"/>
          </w:tcPr>
          <w:p w:rsidR="00F33006" w:rsidRDefault="00F33006" w:rsidP="00934DE3">
            <w:pPr>
              <w:jc w:val="both"/>
              <w:rPr>
                <w:color w:val="000000"/>
                <w:sz w:val="26"/>
                <w:szCs w:val="26"/>
              </w:rPr>
            </w:pPr>
            <w:r>
              <w:rPr>
                <w:color w:val="000000"/>
                <w:sz w:val="26"/>
                <w:szCs w:val="26"/>
              </w:rPr>
              <w:t xml:space="preserve">школа в д. </w:t>
            </w:r>
            <w:proofErr w:type="spellStart"/>
            <w:r>
              <w:rPr>
                <w:color w:val="000000"/>
                <w:sz w:val="26"/>
                <w:szCs w:val="26"/>
              </w:rPr>
              <w:t>Берзиха</w:t>
            </w:r>
            <w:proofErr w:type="spellEnd"/>
          </w:p>
        </w:tc>
      </w:tr>
      <w:tr w:rsidR="00F33006" w:rsidTr="007520C6">
        <w:tc>
          <w:tcPr>
            <w:tcW w:w="3823" w:type="dxa"/>
            <w:vMerge/>
          </w:tcPr>
          <w:p w:rsidR="00F33006" w:rsidRDefault="00F33006" w:rsidP="00FA77DE">
            <w:pPr>
              <w:jc w:val="both"/>
              <w:rPr>
                <w:color w:val="000000"/>
                <w:sz w:val="26"/>
                <w:szCs w:val="26"/>
              </w:rPr>
            </w:pPr>
          </w:p>
        </w:tc>
        <w:tc>
          <w:tcPr>
            <w:tcW w:w="6378" w:type="dxa"/>
          </w:tcPr>
          <w:p w:rsidR="00F33006" w:rsidRDefault="00F33006" w:rsidP="00FA77DE">
            <w:r w:rsidRPr="00D14B65">
              <w:rPr>
                <w:color w:val="000000"/>
                <w:sz w:val="26"/>
                <w:szCs w:val="26"/>
              </w:rPr>
              <w:t>школа в</w:t>
            </w:r>
            <w:r>
              <w:rPr>
                <w:color w:val="000000"/>
                <w:sz w:val="26"/>
                <w:szCs w:val="26"/>
              </w:rPr>
              <w:t xml:space="preserve"> д. </w:t>
            </w:r>
            <w:proofErr w:type="spellStart"/>
            <w:r>
              <w:rPr>
                <w:color w:val="000000"/>
                <w:sz w:val="26"/>
                <w:szCs w:val="26"/>
              </w:rPr>
              <w:t>Сергеево</w:t>
            </w:r>
            <w:proofErr w:type="spellEnd"/>
          </w:p>
        </w:tc>
      </w:tr>
      <w:tr w:rsidR="00F33006" w:rsidTr="007520C6">
        <w:tc>
          <w:tcPr>
            <w:tcW w:w="3823" w:type="dxa"/>
            <w:vMerge/>
          </w:tcPr>
          <w:p w:rsidR="00F33006" w:rsidRDefault="00F33006" w:rsidP="00FA77DE">
            <w:pPr>
              <w:jc w:val="both"/>
              <w:rPr>
                <w:color w:val="000000"/>
                <w:sz w:val="26"/>
                <w:szCs w:val="26"/>
              </w:rPr>
            </w:pPr>
          </w:p>
        </w:tc>
        <w:tc>
          <w:tcPr>
            <w:tcW w:w="6378" w:type="dxa"/>
          </w:tcPr>
          <w:p w:rsidR="00F33006" w:rsidRDefault="00F33006" w:rsidP="00FA77DE">
            <w:r w:rsidRPr="00D14B65">
              <w:rPr>
                <w:color w:val="000000"/>
                <w:sz w:val="26"/>
                <w:szCs w:val="26"/>
              </w:rPr>
              <w:t>школа в</w:t>
            </w:r>
            <w:r>
              <w:rPr>
                <w:color w:val="000000"/>
                <w:sz w:val="26"/>
                <w:szCs w:val="26"/>
              </w:rPr>
              <w:t xml:space="preserve"> д. </w:t>
            </w:r>
            <w:proofErr w:type="spellStart"/>
            <w:r>
              <w:rPr>
                <w:color w:val="000000"/>
                <w:sz w:val="26"/>
                <w:szCs w:val="26"/>
              </w:rPr>
              <w:t>Поляшово</w:t>
            </w:r>
            <w:proofErr w:type="spellEnd"/>
          </w:p>
        </w:tc>
      </w:tr>
      <w:tr w:rsidR="00F33006" w:rsidTr="007520C6">
        <w:tc>
          <w:tcPr>
            <w:tcW w:w="3823" w:type="dxa"/>
            <w:vMerge/>
          </w:tcPr>
          <w:p w:rsidR="00F33006" w:rsidRDefault="00F33006" w:rsidP="00FA77DE">
            <w:pPr>
              <w:jc w:val="both"/>
              <w:rPr>
                <w:color w:val="000000"/>
                <w:sz w:val="26"/>
                <w:szCs w:val="26"/>
              </w:rPr>
            </w:pPr>
          </w:p>
        </w:tc>
        <w:tc>
          <w:tcPr>
            <w:tcW w:w="6378" w:type="dxa"/>
          </w:tcPr>
          <w:p w:rsidR="00F33006" w:rsidRDefault="00C02AEC" w:rsidP="00FA77DE">
            <w:r>
              <w:rPr>
                <w:color w:val="000000"/>
                <w:sz w:val="26"/>
                <w:szCs w:val="26"/>
              </w:rPr>
              <w:t xml:space="preserve">школа и </w:t>
            </w:r>
            <w:r w:rsidR="00F33006">
              <w:rPr>
                <w:color w:val="000000"/>
                <w:sz w:val="26"/>
                <w:szCs w:val="26"/>
              </w:rPr>
              <w:t>детсад</w:t>
            </w:r>
            <w:r w:rsidR="00F33006" w:rsidRPr="00D14B65">
              <w:rPr>
                <w:color w:val="000000"/>
                <w:sz w:val="26"/>
                <w:szCs w:val="26"/>
              </w:rPr>
              <w:t xml:space="preserve"> </w:t>
            </w:r>
            <w:proofErr w:type="gramStart"/>
            <w:r w:rsidR="00F33006" w:rsidRPr="00D14B65">
              <w:rPr>
                <w:color w:val="000000"/>
                <w:sz w:val="26"/>
                <w:szCs w:val="26"/>
              </w:rPr>
              <w:t>в</w:t>
            </w:r>
            <w:proofErr w:type="gramEnd"/>
            <w:r w:rsidR="00F33006">
              <w:rPr>
                <w:color w:val="000000"/>
                <w:sz w:val="26"/>
                <w:szCs w:val="26"/>
              </w:rPr>
              <w:t xml:space="preserve"> с. Рождественское</w:t>
            </w:r>
          </w:p>
        </w:tc>
      </w:tr>
      <w:tr w:rsidR="00F33006" w:rsidTr="007520C6">
        <w:tc>
          <w:tcPr>
            <w:tcW w:w="3823" w:type="dxa"/>
            <w:vMerge w:val="restart"/>
          </w:tcPr>
          <w:p w:rsidR="00F33006" w:rsidRDefault="00F33006" w:rsidP="00FA77DE">
            <w:pPr>
              <w:jc w:val="both"/>
              <w:rPr>
                <w:color w:val="000000"/>
                <w:sz w:val="26"/>
                <w:szCs w:val="26"/>
              </w:rPr>
            </w:pPr>
            <w:r>
              <w:rPr>
                <w:color w:val="000000"/>
                <w:sz w:val="26"/>
                <w:szCs w:val="26"/>
              </w:rPr>
              <w:t>МОУ «</w:t>
            </w:r>
            <w:proofErr w:type="spellStart"/>
            <w:r>
              <w:rPr>
                <w:color w:val="000000"/>
                <w:sz w:val="26"/>
                <w:szCs w:val="26"/>
              </w:rPr>
              <w:t>Зебляковская</w:t>
            </w:r>
            <w:proofErr w:type="spellEnd"/>
            <w:r>
              <w:rPr>
                <w:color w:val="000000"/>
                <w:sz w:val="26"/>
                <w:szCs w:val="26"/>
              </w:rPr>
              <w:t xml:space="preserve"> СОШ»</w:t>
            </w:r>
          </w:p>
        </w:tc>
        <w:tc>
          <w:tcPr>
            <w:tcW w:w="6378" w:type="dxa"/>
          </w:tcPr>
          <w:p w:rsidR="00F33006" w:rsidRDefault="00F33006" w:rsidP="00FA77DE">
            <w:r w:rsidRPr="00D14B65">
              <w:rPr>
                <w:color w:val="000000"/>
                <w:sz w:val="26"/>
                <w:szCs w:val="26"/>
              </w:rPr>
              <w:t>школа в</w:t>
            </w:r>
            <w:r>
              <w:rPr>
                <w:color w:val="000000"/>
                <w:sz w:val="26"/>
                <w:szCs w:val="26"/>
              </w:rPr>
              <w:t xml:space="preserve"> п. Зебляки</w:t>
            </w:r>
          </w:p>
        </w:tc>
      </w:tr>
      <w:tr w:rsidR="00F33006" w:rsidTr="007520C6">
        <w:tc>
          <w:tcPr>
            <w:tcW w:w="3823" w:type="dxa"/>
            <w:vMerge/>
          </w:tcPr>
          <w:p w:rsidR="00F33006" w:rsidRDefault="00F33006" w:rsidP="00FA77DE">
            <w:pPr>
              <w:jc w:val="both"/>
              <w:rPr>
                <w:color w:val="000000"/>
                <w:sz w:val="26"/>
                <w:szCs w:val="26"/>
              </w:rPr>
            </w:pPr>
          </w:p>
        </w:tc>
        <w:tc>
          <w:tcPr>
            <w:tcW w:w="6378" w:type="dxa"/>
          </w:tcPr>
          <w:p w:rsidR="00F33006" w:rsidRPr="00D14B65" w:rsidRDefault="00F33006" w:rsidP="00FA77DE">
            <w:pPr>
              <w:rPr>
                <w:color w:val="000000"/>
                <w:sz w:val="26"/>
                <w:szCs w:val="26"/>
              </w:rPr>
            </w:pPr>
            <w:r>
              <w:rPr>
                <w:color w:val="000000"/>
                <w:sz w:val="26"/>
                <w:szCs w:val="26"/>
              </w:rPr>
              <w:t xml:space="preserve">школа </w:t>
            </w:r>
            <w:proofErr w:type="gramStart"/>
            <w:r>
              <w:rPr>
                <w:color w:val="000000"/>
                <w:sz w:val="26"/>
                <w:szCs w:val="26"/>
              </w:rPr>
              <w:t>в</w:t>
            </w:r>
            <w:proofErr w:type="gramEnd"/>
            <w:r>
              <w:rPr>
                <w:color w:val="000000"/>
                <w:sz w:val="26"/>
                <w:szCs w:val="26"/>
              </w:rPr>
              <w:t xml:space="preserve"> с. Заболотье</w:t>
            </w:r>
          </w:p>
        </w:tc>
      </w:tr>
      <w:tr w:rsidR="00C9377F" w:rsidTr="007520C6">
        <w:tc>
          <w:tcPr>
            <w:tcW w:w="3823" w:type="dxa"/>
            <w:vMerge w:val="restart"/>
          </w:tcPr>
          <w:p w:rsidR="00C9377F" w:rsidRDefault="00C9377F" w:rsidP="00FA77DE">
            <w:pPr>
              <w:jc w:val="both"/>
              <w:rPr>
                <w:color w:val="000000"/>
                <w:sz w:val="26"/>
                <w:szCs w:val="26"/>
              </w:rPr>
            </w:pPr>
            <w:r>
              <w:rPr>
                <w:color w:val="000000"/>
                <w:sz w:val="26"/>
                <w:szCs w:val="26"/>
              </w:rPr>
              <w:t>МОУ «Одоевская СОШ»</w:t>
            </w:r>
          </w:p>
        </w:tc>
        <w:tc>
          <w:tcPr>
            <w:tcW w:w="6378" w:type="dxa"/>
          </w:tcPr>
          <w:p w:rsidR="00C9377F" w:rsidRDefault="00C9377F" w:rsidP="00FA77DE">
            <w:pPr>
              <w:rPr>
                <w:color w:val="000000"/>
                <w:sz w:val="26"/>
                <w:szCs w:val="26"/>
              </w:rPr>
            </w:pPr>
            <w:r>
              <w:rPr>
                <w:color w:val="000000"/>
                <w:sz w:val="26"/>
                <w:szCs w:val="26"/>
              </w:rPr>
              <w:t xml:space="preserve">школа </w:t>
            </w:r>
            <w:proofErr w:type="gramStart"/>
            <w:r>
              <w:rPr>
                <w:color w:val="000000"/>
                <w:sz w:val="26"/>
                <w:szCs w:val="26"/>
              </w:rPr>
              <w:t>в</w:t>
            </w:r>
            <w:proofErr w:type="gramEnd"/>
            <w:r>
              <w:rPr>
                <w:color w:val="000000"/>
                <w:sz w:val="26"/>
                <w:szCs w:val="26"/>
              </w:rPr>
              <w:t xml:space="preserve"> с. </w:t>
            </w:r>
            <w:proofErr w:type="spellStart"/>
            <w:r>
              <w:rPr>
                <w:color w:val="000000"/>
                <w:sz w:val="26"/>
                <w:szCs w:val="26"/>
              </w:rPr>
              <w:t>Одоевское</w:t>
            </w:r>
            <w:proofErr w:type="spellEnd"/>
          </w:p>
        </w:tc>
      </w:tr>
      <w:tr w:rsidR="00C9377F" w:rsidTr="007520C6">
        <w:tc>
          <w:tcPr>
            <w:tcW w:w="3823" w:type="dxa"/>
            <w:vMerge/>
          </w:tcPr>
          <w:p w:rsidR="00C9377F" w:rsidRDefault="00C9377F" w:rsidP="00FA77DE">
            <w:pPr>
              <w:jc w:val="both"/>
              <w:rPr>
                <w:color w:val="000000"/>
                <w:sz w:val="26"/>
                <w:szCs w:val="26"/>
              </w:rPr>
            </w:pPr>
          </w:p>
        </w:tc>
        <w:tc>
          <w:tcPr>
            <w:tcW w:w="6378" w:type="dxa"/>
          </w:tcPr>
          <w:p w:rsidR="00C9377F" w:rsidRDefault="00C9377F" w:rsidP="00FA77DE">
            <w:pPr>
              <w:rPr>
                <w:color w:val="000000"/>
                <w:sz w:val="26"/>
                <w:szCs w:val="26"/>
              </w:rPr>
            </w:pPr>
            <w:r w:rsidRPr="00C9377F">
              <w:rPr>
                <w:color w:val="000000"/>
                <w:sz w:val="26"/>
                <w:szCs w:val="26"/>
              </w:rPr>
              <w:t xml:space="preserve">школа в с. </w:t>
            </w:r>
            <w:proofErr w:type="gramStart"/>
            <w:r w:rsidRPr="00C9377F">
              <w:rPr>
                <w:color w:val="000000"/>
                <w:sz w:val="26"/>
                <w:szCs w:val="26"/>
              </w:rPr>
              <w:t>Троицкое</w:t>
            </w:r>
            <w:proofErr w:type="gramEnd"/>
          </w:p>
        </w:tc>
      </w:tr>
      <w:tr w:rsidR="007520C6" w:rsidTr="007520C6">
        <w:tc>
          <w:tcPr>
            <w:tcW w:w="3823" w:type="dxa"/>
          </w:tcPr>
          <w:p w:rsidR="007520C6" w:rsidRDefault="007520C6" w:rsidP="00FA77DE">
            <w:pPr>
              <w:jc w:val="both"/>
              <w:rPr>
                <w:color w:val="000000"/>
                <w:sz w:val="26"/>
                <w:szCs w:val="26"/>
              </w:rPr>
            </w:pPr>
            <w:r>
              <w:rPr>
                <w:color w:val="000000"/>
                <w:sz w:val="26"/>
                <w:szCs w:val="26"/>
              </w:rPr>
              <w:t>МОУ «</w:t>
            </w:r>
            <w:proofErr w:type="spellStart"/>
            <w:r>
              <w:rPr>
                <w:color w:val="000000"/>
                <w:sz w:val="26"/>
                <w:szCs w:val="26"/>
              </w:rPr>
              <w:t>Коневская</w:t>
            </w:r>
            <w:proofErr w:type="spellEnd"/>
            <w:r>
              <w:rPr>
                <w:color w:val="000000"/>
                <w:sz w:val="26"/>
                <w:szCs w:val="26"/>
              </w:rPr>
              <w:t xml:space="preserve"> ООШ»</w:t>
            </w:r>
          </w:p>
        </w:tc>
        <w:tc>
          <w:tcPr>
            <w:tcW w:w="6378" w:type="dxa"/>
          </w:tcPr>
          <w:p w:rsidR="007520C6" w:rsidRDefault="007520C6" w:rsidP="00FA77DE">
            <w:pPr>
              <w:rPr>
                <w:color w:val="000000"/>
                <w:sz w:val="26"/>
                <w:szCs w:val="26"/>
              </w:rPr>
            </w:pPr>
            <w:r>
              <w:rPr>
                <w:color w:val="000000"/>
                <w:sz w:val="26"/>
                <w:szCs w:val="26"/>
              </w:rPr>
              <w:t>школа и детсад в д. Конево</w:t>
            </w:r>
          </w:p>
        </w:tc>
      </w:tr>
      <w:tr w:rsidR="00F33006" w:rsidTr="00C02AEC">
        <w:tc>
          <w:tcPr>
            <w:tcW w:w="3823" w:type="dxa"/>
          </w:tcPr>
          <w:p w:rsidR="00F33006" w:rsidRDefault="00F33006" w:rsidP="00FA77DE">
            <w:pPr>
              <w:jc w:val="both"/>
              <w:rPr>
                <w:color w:val="000000"/>
                <w:sz w:val="26"/>
                <w:szCs w:val="26"/>
              </w:rPr>
            </w:pPr>
            <w:r>
              <w:rPr>
                <w:color w:val="000000"/>
                <w:sz w:val="26"/>
                <w:szCs w:val="26"/>
              </w:rPr>
              <w:t>Администрация Ивановского СП</w:t>
            </w:r>
          </w:p>
        </w:tc>
        <w:tc>
          <w:tcPr>
            <w:tcW w:w="6378" w:type="dxa"/>
            <w:vAlign w:val="center"/>
          </w:tcPr>
          <w:p w:rsidR="00F33006" w:rsidRPr="00D14B65" w:rsidRDefault="007520C6" w:rsidP="00C02AEC">
            <w:pPr>
              <w:rPr>
                <w:color w:val="000000"/>
                <w:sz w:val="26"/>
                <w:szCs w:val="26"/>
              </w:rPr>
            </w:pPr>
            <w:r>
              <w:rPr>
                <w:color w:val="000000"/>
                <w:sz w:val="26"/>
                <w:szCs w:val="26"/>
              </w:rPr>
              <w:t xml:space="preserve">Ивановский </w:t>
            </w:r>
            <w:r w:rsidR="00F33006">
              <w:rPr>
                <w:color w:val="000000"/>
                <w:sz w:val="26"/>
                <w:szCs w:val="26"/>
              </w:rPr>
              <w:t>дом культуры с. Рождественское</w:t>
            </w:r>
          </w:p>
        </w:tc>
      </w:tr>
      <w:tr w:rsidR="00FA77DE" w:rsidTr="007520C6">
        <w:tc>
          <w:tcPr>
            <w:tcW w:w="3823" w:type="dxa"/>
          </w:tcPr>
          <w:p w:rsidR="00FA77DE" w:rsidRDefault="00F33006" w:rsidP="00F33006">
            <w:pPr>
              <w:rPr>
                <w:color w:val="000000"/>
                <w:sz w:val="26"/>
                <w:szCs w:val="26"/>
              </w:rPr>
            </w:pPr>
            <w:r>
              <w:rPr>
                <w:color w:val="000000"/>
                <w:sz w:val="26"/>
                <w:szCs w:val="26"/>
              </w:rPr>
              <w:t>ОГБУЗ «</w:t>
            </w:r>
            <w:proofErr w:type="spellStart"/>
            <w:r>
              <w:rPr>
                <w:color w:val="000000"/>
                <w:sz w:val="26"/>
                <w:szCs w:val="26"/>
              </w:rPr>
              <w:t>Шарьинская</w:t>
            </w:r>
            <w:proofErr w:type="spellEnd"/>
            <w:r>
              <w:rPr>
                <w:color w:val="000000"/>
                <w:sz w:val="26"/>
                <w:szCs w:val="26"/>
              </w:rPr>
              <w:t xml:space="preserve"> окружная больница»</w:t>
            </w:r>
          </w:p>
        </w:tc>
        <w:tc>
          <w:tcPr>
            <w:tcW w:w="6378" w:type="dxa"/>
          </w:tcPr>
          <w:p w:rsidR="00FA77DE" w:rsidRPr="00D14B65" w:rsidRDefault="00F33006" w:rsidP="00FA77DE">
            <w:pPr>
              <w:rPr>
                <w:color w:val="000000"/>
                <w:sz w:val="26"/>
                <w:szCs w:val="26"/>
              </w:rPr>
            </w:pPr>
            <w:r>
              <w:rPr>
                <w:color w:val="000000"/>
                <w:sz w:val="26"/>
                <w:szCs w:val="26"/>
              </w:rPr>
              <w:t xml:space="preserve">здания отделения больницы </w:t>
            </w:r>
            <w:proofErr w:type="gramStart"/>
            <w:r>
              <w:rPr>
                <w:color w:val="000000"/>
                <w:sz w:val="26"/>
                <w:szCs w:val="26"/>
              </w:rPr>
              <w:t>в</w:t>
            </w:r>
            <w:proofErr w:type="gramEnd"/>
            <w:r>
              <w:rPr>
                <w:color w:val="000000"/>
                <w:sz w:val="26"/>
                <w:szCs w:val="26"/>
              </w:rPr>
              <w:t xml:space="preserve"> с. Рождественское</w:t>
            </w:r>
          </w:p>
        </w:tc>
      </w:tr>
    </w:tbl>
    <w:p w:rsidR="00B10951" w:rsidRPr="003821B0" w:rsidRDefault="00B10951" w:rsidP="003821B0">
      <w:pPr>
        <w:pStyle w:val="a7"/>
        <w:numPr>
          <w:ilvl w:val="1"/>
          <w:numId w:val="1"/>
        </w:numPr>
        <w:spacing w:before="240" w:after="120"/>
        <w:jc w:val="both"/>
        <w:rPr>
          <w:b/>
          <w:sz w:val="26"/>
          <w:szCs w:val="26"/>
        </w:rPr>
      </w:pPr>
      <w:r w:rsidRPr="003821B0">
        <w:rPr>
          <w:b/>
          <w:sz w:val="26"/>
          <w:szCs w:val="26"/>
        </w:rPr>
        <w:t>Источники теплоснабжения</w:t>
      </w:r>
      <w:r w:rsidR="00C61C95">
        <w:rPr>
          <w:b/>
          <w:sz w:val="26"/>
          <w:szCs w:val="26"/>
        </w:rPr>
        <w:t>.</w:t>
      </w:r>
    </w:p>
    <w:p w:rsidR="003821B0" w:rsidRPr="00D00689" w:rsidRDefault="003821B0" w:rsidP="003821B0">
      <w:pPr>
        <w:jc w:val="both"/>
        <w:rPr>
          <w:b/>
          <w:bCs/>
          <w:sz w:val="26"/>
          <w:szCs w:val="26"/>
        </w:rPr>
      </w:pPr>
      <w:r w:rsidRPr="00D00689">
        <w:rPr>
          <w:b/>
          <w:bCs/>
          <w:sz w:val="26"/>
          <w:szCs w:val="26"/>
        </w:rPr>
        <w:t>1.2.1</w:t>
      </w:r>
      <w:r w:rsidR="00C61C95">
        <w:rPr>
          <w:b/>
          <w:bCs/>
          <w:sz w:val="26"/>
          <w:szCs w:val="26"/>
        </w:rPr>
        <w:t>.</w:t>
      </w:r>
      <w:r w:rsidRPr="00D00689">
        <w:rPr>
          <w:b/>
          <w:bCs/>
          <w:sz w:val="26"/>
          <w:szCs w:val="26"/>
        </w:rPr>
        <w:t xml:space="preserve"> </w:t>
      </w:r>
      <w:r w:rsidRPr="00D00689">
        <w:rPr>
          <w:b/>
          <w:sz w:val="26"/>
          <w:szCs w:val="26"/>
        </w:rPr>
        <w:t xml:space="preserve">Котельная </w:t>
      </w:r>
      <w:r>
        <w:rPr>
          <w:b/>
          <w:sz w:val="26"/>
          <w:szCs w:val="26"/>
        </w:rPr>
        <w:t>дома культуры п. Зебляки</w:t>
      </w:r>
      <w:r w:rsidR="00C61C95">
        <w:rPr>
          <w:b/>
          <w:sz w:val="26"/>
          <w:szCs w:val="26"/>
        </w:rPr>
        <w:t>.</w:t>
      </w:r>
    </w:p>
    <w:p w:rsidR="00FD1C83" w:rsidRPr="00FD1C83" w:rsidRDefault="00FD1C83" w:rsidP="00FD1C83">
      <w:pPr>
        <w:ind w:firstLine="567"/>
        <w:jc w:val="both"/>
        <w:rPr>
          <w:bCs/>
          <w:sz w:val="26"/>
          <w:szCs w:val="26"/>
        </w:rPr>
      </w:pPr>
      <w:r w:rsidRPr="00FD1C83">
        <w:rPr>
          <w:sz w:val="26"/>
          <w:szCs w:val="26"/>
        </w:rPr>
        <w:t>Котельная</w:t>
      </w:r>
      <w:r w:rsidRPr="00FD1C83">
        <w:rPr>
          <w:bCs/>
          <w:sz w:val="26"/>
          <w:szCs w:val="26"/>
        </w:rPr>
        <w:t xml:space="preserve"> находится в эксплуатационной ответственности МКУП «</w:t>
      </w:r>
      <w:proofErr w:type="spellStart"/>
      <w:r w:rsidRPr="00FD1C83">
        <w:rPr>
          <w:bCs/>
          <w:sz w:val="26"/>
          <w:szCs w:val="26"/>
        </w:rPr>
        <w:t>Коммунсервис</w:t>
      </w:r>
      <w:proofErr w:type="spellEnd"/>
      <w:r w:rsidRPr="00FD1C83">
        <w:rPr>
          <w:bCs/>
          <w:sz w:val="26"/>
          <w:szCs w:val="26"/>
        </w:rPr>
        <w:t xml:space="preserve">», работает на дровах. </w:t>
      </w:r>
      <w:proofErr w:type="gramStart"/>
      <w:r w:rsidRPr="00FD1C83">
        <w:rPr>
          <w:bCs/>
          <w:sz w:val="26"/>
          <w:szCs w:val="26"/>
        </w:rPr>
        <w:t>Введена</w:t>
      </w:r>
      <w:proofErr w:type="gramEnd"/>
      <w:r w:rsidRPr="00FD1C83">
        <w:rPr>
          <w:bCs/>
          <w:sz w:val="26"/>
          <w:szCs w:val="26"/>
        </w:rPr>
        <w:t xml:space="preserve"> в эксплуатацию в 1973 г. </w:t>
      </w:r>
    </w:p>
    <w:p w:rsidR="00FD1C83" w:rsidRPr="00FD1C83" w:rsidRDefault="00FD1C83" w:rsidP="00FD1C83">
      <w:pPr>
        <w:ind w:firstLine="567"/>
        <w:jc w:val="both"/>
        <w:rPr>
          <w:bCs/>
          <w:sz w:val="26"/>
          <w:szCs w:val="26"/>
        </w:rPr>
      </w:pPr>
      <w:r w:rsidRPr="00FD1C83">
        <w:rPr>
          <w:sz w:val="26"/>
          <w:szCs w:val="26"/>
        </w:rPr>
        <w:t xml:space="preserve">В котельной установлены два водогрейных котла «КВр-0,4» 2014 года выпуска, водогрейный котел «КВр-0,63» - установлен в 2025 году. Тепловая энергия поставляется для отопления потребителей. Имеется бак запаса  воды для подпитки теплосети </w:t>
      </w:r>
      <w:r w:rsidRPr="00FD1C83">
        <w:rPr>
          <w:sz w:val="26"/>
          <w:szCs w:val="26"/>
          <w:lang w:val="en-US"/>
        </w:rPr>
        <w:t>V</w:t>
      </w:r>
      <w:r w:rsidRPr="00FD1C83">
        <w:rPr>
          <w:sz w:val="26"/>
          <w:szCs w:val="26"/>
        </w:rPr>
        <w:t>=1м</w:t>
      </w:r>
      <w:r w:rsidRPr="00FD1C83">
        <w:rPr>
          <w:sz w:val="26"/>
          <w:szCs w:val="26"/>
          <w:vertAlign w:val="superscript"/>
        </w:rPr>
        <w:t>3</w:t>
      </w:r>
      <w:r w:rsidRPr="00FD1C83">
        <w:rPr>
          <w:sz w:val="26"/>
          <w:szCs w:val="26"/>
        </w:rPr>
        <w:t>. Водоподготовка отсутствует.. Установленная тепловая мощность котельной – 0,88 Гкал/</w:t>
      </w:r>
      <w:proofErr w:type="gramStart"/>
      <w:r w:rsidRPr="00FD1C83">
        <w:rPr>
          <w:sz w:val="26"/>
          <w:szCs w:val="26"/>
        </w:rPr>
        <w:t>ч</w:t>
      </w:r>
      <w:proofErr w:type="gramEnd"/>
      <w:r w:rsidRPr="00FD1C83">
        <w:rPr>
          <w:sz w:val="26"/>
          <w:szCs w:val="26"/>
        </w:rPr>
        <w:t xml:space="preserve">, подключенная тепловая нагрузка 0,194 Гкал/ч. Подача сетевых насосов завышена. Завышен диаметр вывода тепловой сети. </w:t>
      </w:r>
    </w:p>
    <w:p w:rsidR="003821B0" w:rsidRPr="00D00689" w:rsidRDefault="003821B0" w:rsidP="008D3877">
      <w:pPr>
        <w:jc w:val="both"/>
        <w:rPr>
          <w:b/>
          <w:bCs/>
          <w:sz w:val="26"/>
          <w:szCs w:val="26"/>
        </w:rPr>
      </w:pPr>
      <w:r w:rsidRPr="00D00689">
        <w:rPr>
          <w:b/>
          <w:bCs/>
          <w:sz w:val="26"/>
          <w:szCs w:val="26"/>
        </w:rPr>
        <w:t xml:space="preserve">1.2.2 </w:t>
      </w:r>
      <w:r>
        <w:rPr>
          <w:b/>
          <w:sz w:val="26"/>
          <w:szCs w:val="26"/>
        </w:rPr>
        <w:t>Котельная школы п. Зебляки</w:t>
      </w:r>
      <w:r w:rsidR="00C61C95">
        <w:rPr>
          <w:b/>
          <w:sz w:val="26"/>
          <w:szCs w:val="26"/>
        </w:rPr>
        <w:t>.</w:t>
      </w:r>
    </w:p>
    <w:p w:rsidR="003821B0" w:rsidRDefault="003821B0" w:rsidP="003821B0">
      <w:pPr>
        <w:ind w:firstLine="567"/>
        <w:jc w:val="both"/>
        <w:rPr>
          <w:rStyle w:val="FontStyle13"/>
          <w:sz w:val="26"/>
          <w:szCs w:val="26"/>
        </w:rPr>
      </w:pPr>
      <w:r w:rsidRPr="00D00689">
        <w:rPr>
          <w:sz w:val="26"/>
          <w:szCs w:val="26"/>
        </w:rPr>
        <w:t xml:space="preserve">Котельная </w:t>
      </w:r>
      <w:r w:rsidRPr="00D00689">
        <w:rPr>
          <w:bCs/>
          <w:sz w:val="26"/>
          <w:szCs w:val="26"/>
        </w:rPr>
        <w:t>находится в эксплуатационной ответс</w:t>
      </w:r>
      <w:r>
        <w:rPr>
          <w:bCs/>
          <w:sz w:val="26"/>
          <w:szCs w:val="26"/>
        </w:rPr>
        <w:t xml:space="preserve">твенности </w:t>
      </w:r>
      <w:r>
        <w:rPr>
          <w:sz w:val="26"/>
          <w:szCs w:val="26"/>
        </w:rPr>
        <w:t xml:space="preserve">администрации </w:t>
      </w:r>
      <w:r>
        <w:rPr>
          <w:rFonts w:eastAsia="Times New Roman"/>
          <w:color w:val="000000"/>
          <w:sz w:val="26"/>
          <w:szCs w:val="26"/>
          <w:lang w:eastAsia="ru-RU"/>
        </w:rPr>
        <w:t>МОУ «</w:t>
      </w:r>
      <w:proofErr w:type="spellStart"/>
      <w:r w:rsidRPr="00A0550B">
        <w:rPr>
          <w:rFonts w:eastAsia="Times New Roman"/>
          <w:color w:val="000000"/>
          <w:sz w:val="26"/>
          <w:szCs w:val="26"/>
          <w:lang w:eastAsia="ru-RU"/>
        </w:rPr>
        <w:t>Зебляковская</w:t>
      </w:r>
      <w:proofErr w:type="spellEnd"/>
      <w:r w:rsidRPr="00A0550B">
        <w:rPr>
          <w:rFonts w:eastAsia="Times New Roman"/>
          <w:color w:val="000000"/>
          <w:sz w:val="26"/>
          <w:szCs w:val="26"/>
          <w:lang w:eastAsia="ru-RU"/>
        </w:rPr>
        <w:t xml:space="preserve"> основная общеобразовательная </w:t>
      </w:r>
      <w:r>
        <w:rPr>
          <w:rFonts w:eastAsia="Times New Roman"/>
          <w:color w:val="000000"/>
          <w:sz w:val="26"/>
          <w:szCs w:val="26"/>
          <w:lang w:eastAsia="ru-RU"/>
        </w:rPr>
        <w:t>шк</w:t>
      </w:r>
      <w:r w:rsidR="003A2141">
        <w:rPr>
          <w:rFonts w:eastAsia="Times New Roman"/>
          <w:color w:val="000000"/>
          <w:sz w:val="26"/>
          <w:szCs w:val="26"/>
          <w:lang w:eastAsia="ru-RU"/>
        </w:rPr>
        <w:t>ола» и управления образования МО</w:t>
      </w:r>
      <w:r>
        <w:rPr>
          <w:sz w:val="26"/>
          <w:szCs w:val="26"/>
        </w:rPr>
        <w:t>,</w:t>
      </w:r>
      <w:r w:rsidRPr="00D00689">
        <w:rPr>
          <w:bCs/>
          <w:sz w:val="26"/>
          <w:szCs w:val="26"/>
        </w:rPr>
        <w:t xml:space="preserve"> </w:t>
      </w:r>
      <w:r>
        <w:rPr>
          <w:bCs/>
          <w:sz w:val="26"/>
          <w:szCs w:val="26"/>
        </w:rPr>
        <w:t>находится в подвальном помещении школы, топливо - дрова</w:t>
      </w:r>
      <w:r w:rsidRPr="00D00689">
        <w:rPr>
          <w:bCs/>
          <w:sz w:val="26"/>
          <w:szCs w:val="26"/>
        </w:rPr>
        <w:t>.</w:t>
      </w:r>
      <w:r>
        <w:rPr>
          <w:bCs/>
          <w:sz w:val="26"/>
          <w:szCs w:val="26"/>
        </w:rPr>
        <w:t xml:space="preserve"> </w:t>
      </w:r>
      <w:proofErr w:type="gramStart"/>
      <w:r>
        <w:rPr>
          <w:bCs/>
          <w:sz w:val="26"/>
          <w:szCs w:val="26"/>
        </w:rPr>
        <w:t>Введена</w:t>
      </w:r>
      <w:proofErr w:type="gramEnd"/>
      <w:r>
        <w:rPr>
          <w:bCs/>
          <w:sz w:val="26"/>
          <w:szCs w:val="26"/>
        </w:rPr>
        <w:t xml:space="preserve"> в эксплуатацию в </w:t>
      </w:r>
      <w:r w:rsidRPr="00CF5C1F">
        <w:rPr>
          <w:bCs/>
          <w:sz w:val="26"/>
          <w:szCs w:val="26"/>
        </w:rPr>
        <w:t>1962</w:t>
      </w:r>
      <w:r>
        <w:rPr>
          <w:bCs/>
          <w:sz w:val="26"/>
          <w:szCs w:val="26"/>
        </w:rPr>
        <w:t xml:space="preserve"> г. </w:t>
      </w:r>
      <w:r>
        <w:rPr>
          <w:sz w:val="26"/>
          <w:szCs w:val="26"/>
        </w:rPr>
        <w:t>В</w:t>
      </w:r>
      <w:r w:rsidRPr="00D00689">
        <w:rPr>
          <w:sz w:val="26"/>
          <w:szCs w:val="26"/>
        </w:rPr>
        <w:t xml:space="preserve"> котельной установлен</w:t>
      </w:r>
      <w:r>
        <w:rPr>
          <w:sz w:val="26"/>
          <w:szCs w:val="26"/>
        </w:rPr>
        <w:t xml:space="preserve">ы </w:t>
      </w:r>
      <w:r w:rsidR="00D631DF">
        <w:rPr>
          <w:sz w:val="26"/>
          <w:szCs w:val="26"/>
        </w:rPr>
        <w:t xml:space="preserve"> два водогрейных котла: «КВр-0,4» 2020</w:t>
      </w:r>
      <w:r>
        <w:rPr>
          <w:sz w:val="26"/>
          <w:szCs w:val="26"/>
        </w:rPr>
        <w:t xml:space="preserve"> г</w:t>
      </w:r>
      <w:r w:rsidR="007E1BE3">
        <w:rPr>
          <w:sz w:val="26"/>
          <w:szCs w:val="26"/>
        </w:rPr>
        <w:t xml:space="preserve">ода выпуска и  «Универсал-5» - </w:t>
      </w:r>
      <w:r>
        <w:rPr>
          <w:sz w:val="26"/>
          <w:szCs w:val="26"/>
        </w:rPr>
        <w:t>1962</w:t>
      </w:r>
      <w:r w:rsidRPr="00655497">
        <w:rPr>
          <w:sz w:val="26"/>
          <w:szCs w:val="26"/>
        </w:rPr>
        <w:t xml:space="preserve"> </w:t>
      </w:r>
      <w:r>
        <w:rPr>
          <w:sz w:val="26"/>
          <w:szCs w:val="26"/>
        </w:rPr>
        <w:t xml:space="preserve">года выпуска.  Для нужд горячего водоснабжения школы установлен </w:t>
      </w:r>
      <w:r>
        <w:rPr>
          <w:sz w:val="26"/>
          <w:szCs w:val="26"/>
        </w:rPr>
        <w:lastRenderedPageBreak/>
        <w:t xml:space="preserve">секционный подогреватель. </w:t>
      </w:r>
      <w:r w:rsidRPr="00BB479C">
        <w:rPr>
          <w:rStyle w:val="FontStyle13"/>
          <w:sz w:val="26"/>
          <w:szCs w:val="26"/>
        </w:rPr>
        <w:t>Установленная тепловая мощ</w:t>
      </w:r>
      <w:r>
        <w:rPr>
          <w:rStyle w:val="FontStyle13"/>
          <w:sz w:val="26"/>
          <w:szCs w:val="26"/>
        </w:rPr>
        <w:t xml:space="preserve">ность котельной – </w:t>
      </w:r>
      <w:r w:rsidR="00D631DF">
        <w:rPr>
          <w:rStyle w:val="FontStyle13"/>
          <w:sz w:val="26"/>
          <w:szCs w:val="26"/>
        </w:rPr>
        <w:t>0,54</w:t>
      </w:r>
      <w:r>
        <w:rPr>
          <w:rStyle w:val="FontStyle13"/>
          <w:sz w:val="26"/>
          <w:szCs w:val="26"/>
        </w:rPr>
        <w:t xml:space="preserve"> Гкал/</w:t>
      </w:r>
      <w:proofErr w:type="gramStart"/>
      <w:r>
        <w:rPr>
          <w:rStyle w:val="FontStyle13"/>
          <w:sz w:val="26"/>
          <w:szCs w:val="26"/>
        </w:rPr>
        <w:t>ч</w:t>
      </w:r>
      <w:proofErr w:type="gramEnd"/>
      <w:r>
        <w:rPr>
          <w:rStyle w:val="FontStyle13"/>
          <w:sz w:val="26"/>
          <w:szCs w:val="26"/>
        </w:rPr>
        <w:t xml:space="preserve">, подключенная тепловая </w:t>
      </w:r>
      <w:r w:rsidRPr="00AB4B6E">
        <w:rPr>
          <w:rStyle w:val="FontStyle13"/>
          <w:sz w:val="26"/>
          <w:szCs w:val="26"/>
        </w:rPr>
        <w:t>нагрузка 0,227 Гкал/ч.</w:t>
      </w:r>
      <w:r w:rsidRPr="00A01195">
        <w:rPr>
          <w:rStyle w:val="FontStyle13"/>
          <w:sz w:val="26"/>
          <w:szCs w:val="26"/>
        </w:rPr>
        <w:t xml:space="preserve"> </w:t>
      </w:r>
      <w:r>
        <w:rPr>
          <w:rStyle w:val="FontStyle13"/>
          <w:sz w:val="26"/>
          <w:szCs w:val="26"/>
        </w:rPr>
        <w:t xml:space="preserve">Подача сетевых насосов завышена. </w:t>
      </w:r>
    </w:p>
    <w:p w:rsidR="00885526" w:rsidRPr="00885526" w:rsidRDefault="00885526" w:rsidP="008D3877">
      <w:pPr>
        <w:jc w:val="both"/>
        <w:rPr>
          <w:b/>
          <w:sz w:val="26"/>
          <w:szCs w:val="26"/>
        </w:rPr>
      </w:pPr>
      <w:r w:rsidRPr="00885526">
        <w:rPr>
          <w:b/>
          <w:sz w:val="26"/>
          <w:szCs w:val="26"/>
        </w:rPr>
        <w:t>1.2.3</w:t>
      </w:r>
      <w:r w:rsidR="00C61C95">
        <w:rPr>
          <w:b/>
          <w:sz w:val="26"/>
          <w:szCs w:val="26"/>
        </w:rPr>
        <w:t>. Котельная школы с. Заболотье.</w:t>
      </w:r>
    </w:p>
    <w:p w:rsidR="003D52C8" w:rsidRPr="003D52C8" w:rsidRDefault="003D52C8" w:rsidP="003D52C8">
      <w:pPr>
        <w:spacing w:after="120"/>
        <w:ind w:firstLine="567"/>
        <w:jc w:val="both"/>
        <w:rPr>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sz w:val="26"/>
          <w:szCs w:val="26"/>
        </w:rPr>
        <w:t xml:space="preserve">администрации </w:t>
      </w:r>
      <w:r w:rsidRPr="003D52C8">
        <w:rPr>
          <w:rFonts w:eastAsia="Times New Roman"/>
          <w:color w:val="000000"/>
          <w:sz w:val="26"/>
          <w:szCs w:val="26"/>
          <w:lang w:eastAsia="ru-RU"/>
        </w:rPr>
        <w:t>МОУ «</w:t>
      </w:r>
      <w:proofErr w:type="spellStart"/>
      <w:r w:rsidRPr="003D52C8">
        <w:rPr>
          <w:rFonts w:eastAsia="Times New Roman"/>
          <w:color w:val="000000"/>
          <w:sz w:val="26"/>
          <w:szCs w:val="26"/>
          <w:lang w:eastAsia="ru-RU"/>
        </w:rPr>
        <w:t>Зебляковская</w:t>
      </w:r>
      <w:proofErr w:type="spellEnd"/>
      <w:r w:rsidRPr="003D52C8">
        <w:rPr>
          <w:rFonts w:eastAsia="Times New Roman"/>
          <w:color w:val="000000"/>
          <w:sz w:val="26"/>
          <w:szCs w:val="26"/>
          <w:lang w:eastAsia="ru-RU"/>
        </w:rPr>
        <w:t xml:space="preserve"> СОШ» и управления образования МО</w:t>
      </w:r>
      <w:r w:rsidRPr="003D52C8">
        <w:rPr>
          <w:sz w:val="26"/>
          <w:szCs w:val="26"/>
        </w:rPr>
        <w:t>,</w:t>
      </w:r>
      <w:r w:rsidRPr="003D52C8">
        <w:rPr>
          <w:bCs/>
          <w:sz w:val="26"/>
          <w:szCs w:val="26"/>
        </w:rPr>
        <w:t xml:space="preserve"> расположена в отдельно стоящем здании на территории школы. Топливо - дрова. </w:t>
      </w:r>
      <w:proofErr w:type="gramStart"/>
      <w:r w:rsidRPr="003D52C8">
        <w:rPr>
          <w:bCs/>
          <w:sz w:val="26"/>
          <w:szCs w:val="26"/>
        </w:rPr>
        <w:t>Введена</w:t>
      </w:r>
      <w:proofErr w:type="gramEnd"/>
      <w:r w:rsidRPr="003D52C8">
        <w:rPr>
          <w:bCs/>
          <w:sz w:val="26"/>
          <w:szCs w:val="26"/>
        </w:rPr>
        <w:t xml:space="preserve"> в эксплуатацию в 1999 г. </w:t>
      </w:r>
      <w:r w:rsidRPr="003D52C8">
        <w:rPr>
          <w:sz w:val="26"/>
          <w:szCs w:val="26"/>
        </w:rPr>
        <w:t>В котельной установлены  водогрейные котлы: «КВр-0,3» в 2021 году и  «SD</w:t>
      </w:r>
      <w:r w:rsidR="00CD6F0D">
        <w:rPr>
          <w:sz w:val="26"/>
          <w:szCs w:val="26"/>
        </w:rPr>
        <w:t>-</w:t>
      </w:r>
      <w:r w:rsidRPr="003D52C8">
        <w:rPr>
          <w:sz w:val="26"/>
          <w:szCs w:val="26"/>
        </w:rPr>
        <w:t>3» в 2019 году. Водоподготовка отсутствует. Установленная тепловая мощность котельной – 0,25 Гкал/</w:t>
      </w:r>
      <w:proofErr w:type="gramStart"/>
      <w:r w:rsidRPr="003D52C8">
        <w:rPr>
          <w:sz w:val="26"/>
          <w:szCs w:val="26"/>
        </w:rPr>
        <w:t>ч</w:t>
      </w:r>
      <w:proofErr w:type="gramEnd"/>
      <w:r w:rsidRPr="003D52C8">
        <w:rPr>
          <w:sz w:val="26"/>
          <w:szCs w:val="26"/>
        </w:rPr>
        <w:t xml:space="preserve">, подключенная тепловая нагрузка 0,077 Гкал/ч. Подача сетевых насосов завышена. Завышен диаметр вывода тепловой сети. </w:t>
      </w:r>
    </w:p>
    <w:p w:rsidR="003821B0" w:rsidRPr="00662001" w:rsidRDefault="003821B0" w:rsidP="00FA1A51">
      <w:pPr>
        <w:spacing w:before="120" w:after="120"/>
        <w:ind w:firstLine="567"/>
        <w:jc w:val="center"/>
        <w:rPr>
          <w:sz w:val="26"/>
          <w:szCs w:val="26"/>
        </w:rPr>
      </w:pPr>
      <w:r w:rsidRPr="00662001">
        <w:rPr>
          <w:sz w:val="26"/>
          <w:szCs w:val="26"/>
        </w:rPr>
        <w:t>Таблица 1.2.1</w:t>
      </w:r>
      <w:r>
        <w:rPr>
          <w:sz w:val="26"/>
          <w:szCs w:val="26"/>
        </w:rPr>
        <w:t xml:space="preserve">. </w:t>
      </w:r>
      <w:r w:rsidRPr="00662001">
        <w:rPr>
          <w:sz w:val="26"/>
          <w:szCs w:val="26"/>
        </w:rPr>
        <w:t>Сведения об установленных мощностях котельных</w:t>
      </w:r>
    </w:p>
    <w:tbl>
      <w:tblPr>
        <w:tblW w:w="4920" w:type="pct"/>
        <w:tblInd w:w="109" w:type="dxa"/>
        <w:tblLayout w:type="fixed"/>
        <w:tblCellMar>
          <w:left w:w="57" w:type="dxa"/>
          <w:right w:w="57" w:type="dxa"/>
        </w:tblCellMar>
        <w:tblLook w:val="0000" w:firstRow="0" w:lastRow="0" w:firstColumn="0" w:lastColumn="0" w:noHBand="0" w:noVBand="0"/>
      </w:tblPr>
      <w:tblGrid>
        <w:gridCol w:w="1645"/>
        <w:gridCol w:w="30"/>
        <w:gridCol w:w="1675"/>
        <w:gridCol w:w="1419"/>
        <w:gridCol w:w="1700"/>
        <w:gridCol w:w="1135"/>
        <w:gridCol w:w="992"/>
        <w:gridCol w:w="1558"/>
      </w:tblGrid>
      <w:tr w:rsidR="00D61C6B" w:rsidRPr="00D95D2A" w:rsidTr="00D61C6B">
        <w:trPr>
          <w:cantSplit/>
          <w:trHeight w:val="299"/>
        </w:trPr>
        <w:tc>
          <w:tcPr>
            <w:tcW w:w="1645" w:type="dxa"/>
            <w:vMerge w:val="restart"/>
            <w:tcBorders>
              <w:top w:val="single" w:sz="4" w:space="0" w:color="000000"/>
              <w:left w:val="single" w:sz="4" w:space="0" w:color="000000"/>
            </w:tcBorders>
            <w:vAlign w:val="center"/>
          </w:tcPr>
          <w:p w:rsidR="00D61C6B" w:rsidRPr="00D95D2A" w:rsidRDefault="00D61C6B" w:rsidP="00BC3946">
            <w:pPr>
              <w:jc w:val="center"/>
              <w:rPr>
                <w:szCs w:val="24"/>
              </w:rPr>
            </w:pPr>
            <w:r w:rsidRPr="00D95D2A">
              <w:rPr>
                <w:szCs w:val="24"/>
              </w:rPr>
              <w:t>Название, адрес котельной</w:t>
            </w:r>
          </w:p>
        </w:tc>
        <w:tc>
          <w:tcPr>
            <w:tcW w:w="1705" w:type="dxa"/>
            <w:gridSpan w:val="2"/>
            <w:vMerge w:val="restart"/>
            <w:tcBorders>
              <w:top w:val="single" w:sz="4" w:space="0" w:color="000000"/>
              <w:left w:val="single" w:sz="4" w:space="0" w:color="000000"/>
            </w:tcBorders>
            <w:vAlign w:val="center"/>
          </w:tcPr>
          <w:p w:rsidR="00D61C6B" w:rsidRPr="00D95D2A" w:rsidRDefault="00D61C6B" w:rsidP="00BC3946">
            <w:pPr>
              <w:jc w:val="center"/>
              <w:rPr>
                <w:szCs w:val="24"/>
              </w:rPr>
            </w:pPr>
            <w:r w:rsidRPr="00D95D2A">
              <w:rPr>
                <w:szCs w:val="24"/>
              </w:rPr>
              <w:t>Марка котлов</w:t>
            </w:r>
          </w:p>
        </w:tc>
        <w:tc>
          <w:tcPr>
            <w:tcW w:w="3119" w:type="dxa"/>
            <w:gridSpan w:val="2"/>
            <w:vMerge w:val="restart"/>
            <w:tcBorders>
              <w:top w:val="single" w:sz="4" w:space="0" w:color="000000"/>
              <w:left w:val="single" w:sz="4" w:space="0" w:color="000000"/>
              <w:right w:val="single" w:sz="4" w:space="0" w:color="000000"/>
            </w:tcBorders>
            <w:vAlign w:val="center"/>
          </w:tcPr>
          <w:p w:rsidR="00D61C6B" w:rsidRPr="00D95D2A" w:rsidRDefault="00D61C6B" w:rsidP="00BC3946">
            <w:pPr>
              <w:jc w:val="center"/>
              <w:rPr>
                <w:szCs w:val="24"/>
              </w:rPr>
            </w:pPr>
            <w:r w:rsidRPr="00D95D2A">
              <w:rPr>
                <w:szCs w:val="24"/>
              </w:rPr>
              <w:t>Установленная мощность котла, Гкал/</w:t>
            </w:r>
            <w:proofErr w:type="gramStart"/>
            <w:r w:rsidRPr="00D95D2A">
              <w:rPr>
                <w:szCs w:val="24"/>
              </w:rPr>
              <w:t>ч</w:t>
            </w:r>
            <w:proofErr w:type="gramEnd"/>
            <w:r w:rsidRPr="00D95D2A">
              <w:rPr>
                <w:szCs w:val="24"/>
              </w:rPr>
              <w:t xml:space="preserve"> </w:t>
            </w:r>
          </w:p>
        </w:tc>
        <w:tc>
          <w:tcPr>
            <w:tcW w:w="1135" w:type="dxa"/>
            <w:vMerge w:val="restart"/>
            <w:tcBorders>
              <w:top w:val="single" w:sz="4" w:space="0" w:color="000000"/>
              <w:left w:val="single" w:sz="4" w:space="0" w:color="000000"/>
            </w:tcBorders>
          </w:tcPr>
          <w:p w:rsidR="00D61C6B" w:rsidRPr="00D95D2A" w:rsidRDefault="00D61C6B" w:rsidP="00BC3946">
            <w:pPr>
              <w:jc w:val="center"/>
              <w:rPr>
                <w:szCs w:val="24"/>
              </w:rPr>
            </w:pPr>
            <w:r w:rsidRPr="00D95D2A">
              <w:rPr>
                <w:szCs w:val="24"/>
              </w:rPr>
              <w:t xml:space="preserve">Год ввода в </w:t>
            </w:r>
            <w:proofErr w:type="spellStart"/>
            <w:proofErr w:type="gramStart"/>
            <w:r w:rsidRPr="00D95D2A">
              <w:rPr>
                <w:szCs w:val="24"/>
              </w:rPr>
              <w:t>эксплу-атацию</w:t>
            </w:r>
            <w:proofErr w:type="spellEnd"/>
            <w:proofErr w:type="gramEnd"/>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rsidR="00D61C6B" w:rsidRPr="00D95D2A" w:rsidRDefault="00D61C6B" w:rsidP="00BC3946">
            <w:pPr>
              <w:jc w:val="center"/>
              <w:rPr>
                <w:szCs w:val="24"/>
              </w:rPr>
            </w:pPr>
            <w:proofErr w:type="spellStart"/>
            <w:r w:rsidRPr="00D95D2A">
              <w:rPr>
                <w:szCs w:val="24"/>
              </w:rPr>
              <w:t>КПД</w:t>
            </w:r>
            <w:r w:rsidRPr="00D95D2A">
              <w:rPr>
                <w:szCs w:val="24"/>
                <w:vertAlign w:val="subscript"/>
              </w:rPr>
              <w:t>брутто</w:t>
            </w:r>
            <w:proofErr w:type="spellEnd"/>
            <w:proofErr w:type="gramStart"/>
            <w:r w:rsidRPr="00D95D2A">
              <w:rPr>
                <w:szCs w:val="24"/>
              </w:rPr>
              <w:t xml:space="preserve"> (%)</w:t>
            </w:r>
            <w:proofErr w:type="gramEnd"/>
          </w:p>
        </w:tc>
      </w:tr>
      <w:tr w:rsidR="00D61C6B" w:rsidRPr="00D95D2A" w:rsidTr="00D61C6B">
        <w:trPr>
          <w:cantSplit/>
          <w:trHeight w:val="359"/>
        </w:trPr>
        <w:tc>
          <w:tcPr>
            <w:tcW w:w="1645" w:type="dxa"/>
            <w:vMerge/>
            <w:tcBorders>
              <w:left w:val="single" w:sz="4" w:space="0" w:color="000000"/>
              <w:bottom w:val="nil"/>
            </w:tcBorders>
          </w:tcPr>
          <w:p w:rsidR="00D61C6B" w:rsidRPr="00D95D2A" w:rsidRDefault="00D61C6B" w:rsidP="00BC3946">
            <w:pPr>
              <w:snapToGrid w:val="0"/>
              <w:jc w:val="center"/>
              <w:rPr>
                <w:szCs w:val="24"/>
              </w:rPr>
            </w:pPr>
          </w:p>
        </w:tc>
        <w:tc>
          <w:tcPr>
            <w:tcW w:w="1705" w:type="dxa"/>
            <w:gridSpan w:val="2"/>
            <w:vMerge/>
            <w:tcBorders>
              <w:left w:val="single" w:sz="4" w:space="0" w:color="000000"/>
              <w:bottom w:val="nil"/>
            </w:tcBorders>
          </w:tcPr>
          <w:p w:rsidR="00D61C6B" w:rsidRPr="00D95D2A" w:rsidRDefault="00D61C6B" w:rsidP="00BC3946">
            <w:pPr>
              <w:snapToGrid w:val="0"/>
              <w:jc w:val="center"/>
              <w:rPr>
                <w:szCs w:val="24"/>
              </w:rPr>
            </w:pPr>
          </w:p>
        </w:tc>
        <w:tc>
          <w:tcPr>
            <w:tcW w:w="3119" w:type="dxa"/>
            <w:gridSpan w:val="2"/>
            <w:vMerge/>
            <w:tcBorders>
              <w:left w:val="single" w:sz="4" w:space="0" w:color="000000"/>
              <w:bottom w:val="single" w:sz="4" w:space="0" w:color="000000"/>
              <w:right w:val="single" w:sz="4" w:space="0" w:color="000000"/>
            </w:tcBorders>
          </w:tcPr>
          <w:p w:rsidR="00D61C6B" w:rsidRPr="00D95D2A" w:rsidRDefault="00D61C6B" w:rsidP="00BC3946">
            <w:pPr>
              <w:snapToGrid w:val="0"/>
              <w:jc w:val="center"/>
              <w:rPr>
                <w:szCs w:val="24"/>
              </w:rPr>
            </w:pPr>
          </w:p>
        </w:tc>
        <w:tc>
          <w:tcPr>
            <w:tcW w:w="1135" w:type="dxa"/>
            <w:vMerge/>
            <w:tcBorders>
              <w:left w:val="single" w:sz="4" w:space="0" w:color="000000"/>
            </w:tcBorders>
          </w:tcPr>
          <w:p w:rsidR="00D61C6B" w:rsidRPr="00D95D2A" w:rsidRDefault="00D61C6B" w:rsidP="00BC3946">
            <w:pPr>
              <w:snapToGrid w:val="0"/>
              <w:jc w:val="center"/>
              <w:rPr>
                <w:szCs w:val="24"/>
              </w:rPr>
            </w:pPr>
          </w:p>
        </w:tc>
        <w:tc>
          <w:tcPr>
            <w:tcW w:w="992" w:type="dxa"/>
            <w:vMerge w:val="restart"/>
            <w:tcBorders>
              <w:top w:val="single" w:sz="4" w:space="0" w:color="000000"/>
              <w:left w:val="single" w:sz="4" w:space="0" w:color="000000"/>
            </w:tcBorders>
          </w:tcPr>
          <w:p w:rsidR="00D61C6B" w:rsidRPr="00D95D2A" w:rsidRDefault="00D61C6B" w:rsidP="00C61C95">
            <w:pPr>
              <w:ind w:left="-108" w:right="-108"/>
              <w:jc w:val="center"/>
              <w:rPr>
                <w:szCs w:val="24"/>
              </w:rPr>
            </w:pPr>
            <w:proofErr w:type="gramStart"/>
            <w:r w:rsidRPr="00D95D2A">
              <w:rPr>
                <w:szCs w:val="24"/>
              </w:rPr>
              <w:t>паспорт-</w:t>
            </w:r>
            <w:proofErr w:type="spellStart"/>
            <w:r w:rsidRPr="00D95D2A">
              <w:rPr>
                <w:szCs w:val="24"/>
              </w:rPr>
              <w:t>ный</w:t>
            </w:r>
            <w:proofErr w:type="spellEnd"/>
            <w:proofErr w:type="gramEnd"/>
          </w:p>
        </w:tc>
        <w:tc>
          <w:tcPr>
            <w:tcW w:w="1558" w:type="dxa"/>
            <w:vMerge w:val="restart"/>
            <w:tcBorders>
              <w:top w:val="single" w:sz="4" w:space="0" w:color="000000"/>
              <w:left w:val="single" w:sz="4" w:space="0" w:color="000000"/>
              <w:right w:val="single" w:sz="4" w:space="0" w:color="000000"/>
            </w:tcBorders>
          </w:tcPr>
          <w:p w:rsidR="00D61C6B" w:rsidRPr="00D95D2A" w:rsidRDefault="00D61C6B" w:rsidP="00BC3946">
            <w:pPr>
              <w:jc w:val="center"/>
              <w:rPr>
                <w:szCs w:val="24"/>
              </w:rPr>
            </w:pPr>
            <w:r w:rsidRPr="00D95D2A">
              <w:rPr>
                <w:szCs w:val="24"/>
              </w:rPr>
              <w:t xml:space="preserve">по </w:t>
            </w:r>
            <w:proofErr w:type="spellStart"/>
            <w:proofErr w:type="gramStart"/>
            <w:r w:rsidRPr="00D95D2A">
              <w:rPr>
                <w:szCs w:val="24"/>
              </w:rPr>
              <w:t>резуль</w:t>
            </w:r>
            <w:proofErr w:type="spellEnd"/>
            <w:r w:rsidRPr="00D95D2A">
              <w:rPr>
                <w:szCs w:val="24"/>
              </w:rPr>
              <w:t>-татам</w:t>
            </w:r>
            <w:proofErr w:type="gramEnd"/>
            <w:r w:rsidRPr="00D95D2A">
              <w:rPr>
                <w:szCs w:val="24"/>
              </w:rPr>
              <w:t xml:space="preserve"> РНИ</w:t>
            </w:r>
          </w:p>
        </w:tc>
      </w:tr>
      <w:tr w:rsidR="00D61C6B" w:rsidRPr="00D95D2A" w:rsidTr="00D61C6B">
        <w:trPr>
          <w:cantSplit/>
          <w:trHeight w:val="205"/>
        </w:trPr>
        <w:tc>
          <w:tcPr>
            <w:tcW w:w="1645" w:type="dxa"/>
            <w:vMerge/>
            <w:tcBorders>
              <w:left w:val="single" w:sz="4" w:space="0" w:color="000000"/>
              <w:bottom w:val="single" w:sz="4" w:space="0" w:color="000000"/>
            </w:tcBorders>
          </w:tcPr>
          <w:p w:rsidR="00D61C6B" w:rsidRPr="00D95D2A" w:rsidRDefault="00D61C6B" w:rsidP="00BC3946">
            <w:pPr>
              <w:snapToGrid w:val="0"/>
              <w:jc w:val="center"/>
              <w:rPr>
                <w:b/>
                <w:szCs w:val="24"/>
              </w:rPr>
            </w:pPr>
          </w:p>
        </w:tc>
        <w:tc>
          <w:tcPr>
            <w:tcW w:w="1705" w:type="dxa"/>
            <w:gridSpan w:val="2"/>
            <w:vMerge/>
            <w:tcBorders>
              <w:left w:val="single" w:sz="4" w:space="0" w:color="000000"/>
              <w:bottom w:val="single" w:sz="4" w:space="0" w:color="000000"/>
            </w:tcBorders>
          </w:tcPr>
          <w:p w:rsidR="00D61C6B" w:rsidRPr="00D95D2A" w:rsidRDefault="00D61C6B" w:rsidP="00BC3946">
            <w:pPr>
              <w:snapToGrid w:val="0"/>
              <w:jc w:val="center"/>
              <w:rPr>
                <w:b/>
                <w:szCs w:val="24"/>
              </w:rPr>
            </w:pPr>
          </w:p>
        </w:tc>
        <w:tc>
          <w:tcPr>
            <w:tcW w:w="1419" w:type="dxa"/>
            <w:tcBorders>
              <w:top w:val="single" w:sz="4" w:space="0" w:color="000000"/>
              <w:left w:val="single" w:sz="4" w:space="0" w:color="000000"/>
              <w:bottom w:val="single" w:sz="4" w:space="0" w:color="000000"/>
            </w:tcBorders>
          </w:tcPr>
          <w:p w:rsidR="00D61C6B" w:rsidRPr="00D95D2A" w:rsidRDefault="00D61C6B" w:rsidP="00BC3946">
            <w:pPr>
              <w:ind w:left="-64" w:right="-75"/>
              <w:jc w:val="center"/>
              <w:rPr>
                <w:szCs w:val="24"/>
              </w:rPr>
            </w:pPr>
            <w:r w:rsidRPr="00D95D2A">
              <w:rPr>
                <w:szCs w:val="24"/>
              </w:rPr>
              <w:t>паспортная</w:t>
            </w:r>
          </w:p>
        </w:tc>
        <w:tc>
          <w:tcPr>
            <w:tcW w:w="1700" w:type="dxa"/>
            <w:tcBorders>
              <w:top w:val="single" w:sz="4" w:space="0" w:color="000000"/>
              <w:left w:val="single" w:sz="4" w:space="0" w:color="000000"/>
              <w:bottom w:val="single" w:sz="4" w:space="0" w:color="000000"/>
              <w:right w:val="single" w:sz="4" w:space="0" w:color="000000"/>
            </w:tcBorders>
          </w:tcPr>
          <w:p w:rsidR="00D61C6B" w:rsidRPr="00D95D2A" w:rsidRDefault="00D61C6B" w:rsidP="00BC3946">
            <w:pPr>
              <w:snapToGrid w:val="0"/>
              <w:jc w:val="center"/>
              <w:rPr>
                <w:szCs w:val="24"/>
              </w:rPr>
            </w:pPr>
            <w:r w:rsidRPr="00D95D2A">
              <w:rPr>
                <w:szCs w:val="24"/>
              </w:rPr>
              <w:t>располагаемая</w:t>
            </w:r>
          </w:p>
        </w:tc>
        <w:tc>
          <w:tcPr>
            <w:tcW w:w="1135" w:type="dxa"/>
            <w:vMerge/>
            <w:tcBorders>
              <w:left w:val="single" w:sz="4" w:space="0" w:color="000000"/>
            </w:tcBorders>
          </w:tcPr>
          <w:p w:rsidR="00D61C6B" w:rsidRPr="00D95D2A" w:rsidRDefault="00D61C6B" w:rsidP="00BC3946">
            <w:pPr>
              <w:snapToGrid w:val="0"/>
              <w:jc w:val="center"/>
              <w:rPr>
                <w:b/>
                <w:szCs w:val="24"/>
              </w:rPr>
            </w:pPr>
          </w:p>
        </w:tc>
        <w:tc>
          <w:tcPr>
            <w:tcW w:w="992" w:type="dxa"/>
            <w:vMerge/>
            <w:tcBorders>
              <w:left w:val="single" w:sz="4" w:space="0" w:color="000000"/>
            </w:tcBorders>
          </w:tcPr>
          <w:p w:rsidR="00D61C6B" w:rsidRPr="00D95D2A" w:rsidRDefault="00D61C6B" w:rsidP="00BC3946">
            <w:pPr>
              <w:snapToGrid w:val="0"/>
              <w:jc w:val="center"/>
              <w:rPr>
                <w:b/>
                <w:szCs w:val="24"/>
              </w:rPr>
            </w:pPr>
          </w:p>
        </w:tc>
        <w:tc>
          <w:tcPr>
            <w:tcW w:w="1558" w:type="dxa"/>
            <w:vMerge/>
            <w:tcBorders>
              <w:left w:val="single" w:sz="4" w:space="0" w:color="000000"/>
              <w:right w:val="single" w:sz="4" w:space="0" w:color="000000"/>
            </w:tcBorders>
          </w:tcPr>
          <w:p w:rsidR="00D61C6B" w:rsidRPr="00D95D2A" w:rsidRDefault="00D61C6B" w:rsidP="00BC3946">
            <w:pPr>
              <w:snapToGrid w:val="0"/>
              <w:jc w:val="center"/>
              <w:rPr>
                <w:b/>
                <w:szCs w:val="24"/>
              </w:rPr>
            </w:pPr>
          </w:p>
        </w:tc>
      </w:tr>
      <w:tr w:rsidR="003821B0" w:rsidRPr="00D95D2A" w:rsidTr="00D61C6B">
        <w:trPr>
          <w:cantSplit/>
          <w:trHeight w:val="210"/>
        </w:trPr>
        <w:tc>
          <w:tcPr>
            <w:tcW w:w="1645" w:type="dxa"/>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1</w:t>
            </w:r>
          </w:p>
        </w:tc>
        <w:tc>
          <w:tcPr>
            <w:tcW w:w="1705" w:type="dxa"/>
            <w:gridSpan w:val="2"/>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2</w:t>
            </w:r>
          </w:p>
        </w:tc>
        <w:tc>
          <w:tcPr>
            <w:tcW w:w="1419" w:type="dxa"/>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3</w:t>
            </w:r>
          </w:p>
        </w:tc>
        <w:tc>
          <w:tcPr>
            <w:tcW w:w="1700" w:type="dxa"/>
            <w:tcBorders>
              <w:top w:val="single" w:sz="4" w:space="0" w:color="000000"/>
              <w:left w:val="single" w:sz="4" w:space="0" w:color="000000"/>
              <w:bottom w:val="single" w:sz="4" w:space="0" w:color="000000"/>
              <w:right w:val="single" w:sz="4" w:space="0" w:color="000000"/>
            </w:tcBorders>
            <w:vAlign w:val="center"/>
          </w:tcPr>
          <w:p w:rsidR="003821B0" w:rsidRPr="00D95D2A" w:rsidRDefault="003821B0" w:rsidP="00BC3946">
            <w:pPr>
              <w:jc w:val="center"/>
              <w:rPr>
                <w:szCs w:val="24"/>
              </w:rPr>
            </w:pPr>
            <w:r w:rsidRPr="00D95D2A">
              <w:rPr>
                <w:szCs w:val="24"/>
              </w:rPr>
              <w:t>4</w:t>
            </w:r>
          </w:p>
        </w:tc>
        <w:tc>
          <w:tcPr>
            <w:tcW w:w="1135" w:type="dxa"/>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5</w:t>
            </w:r>
          </w:p>
        </w:tc>
        <w:tc>
          <w:tcPr>
            <w:tcW w:w="992" w:type="dxa"/>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6</w:t>
            </w:r>
          </w:p>
        </w:tc>
        <w:tc>
          <w:tcPr>
            <w:tcW w:w="1558" w:type="dxa"/>
            <w:tcBorders>
              <w:top w:val="single" w:sz="4" w:space="0" w:color="000000"/>
              <w:left w:val="single" w:sz="4" w:space="0" w:color="000000"/>
              <w:right w:val="single" w:sz="4" w:space="0" w:color="000000"/>
            </w:tcBorders>
            <w:vAlign w:val="center"/>
          </w:tcPr>
          <w:p w:rsidR="003821B0" w:rsidRPr="00D95D2A" w:rsidRDefault="003821B0" w:rsidP="00BC3946">
            <w:pPr>
              <w:jc w:val="center"/>
              <w:rPr>
                <w:b/>
                <w:szCs w:val="24"/>
              </w:rPr>
            </w:pPr>
            <w:r w:rsidRPr="00D95D2A">
              <w:rPr>
                <w:szCs w:val="24"/>
              </w:rPr>
              <w:t>7</w:t>
            </w:r>
          </w:p>
        </w:tc>
      </w:tr>
      <w:tr w:rsidR="00FD1C83" w:rsidRPr="00D95D2A" w:rsidTr="00D61C6B">
        <w:trPr>
          <w:cantSplit/>
          <w:trHeight w:val="234"/>
        </w:trPr>
        <w:tc>
          <w:tcPr>
            <w:tcW w:w="1645" w:type="dxa"/>
            <w:tcBorders>
              <w:top w:val="single" w:sz="4" w:space="0" w:color="000000"/>
              <w:left w:val="single" w:sz="4" w:space="0" w:color="000000"/>
            </w:tcBorders>
            <w:vAlign w:val="center"/>
          </w:tcPr>
          <w:p w:rsidR="00FD1C83" w:rsidRDefault="00FD1C83" w:rsidP="00C76134">
            <w:pPr>
              <w:jc w:val="center"/>
              <w:rPr>
                <w:szCs w:val="24"/>
              </w:rPr>
            </w:pPr>
            <w:r>
              <w:rPr>
                <w:szCs w:val="24"/>
              </w:rPr>
              <w:t>п. Зебляки</w:t>
            </w:r>
          </w:p>
          <w:p w:rsidR="00FD1C83" w:rsidRDefault="00FD1C83" w:rsidP="00C76134">
            <w:pPr>
              <w:jc w:val="center"/>
              <w:rPr>
                <w:szCs w:val="24"/>
              </w:rPr>
            </w:pPr>
            <w:r>
              <w:rPr>
                <w:szCs w:val="24"/>
              </w:rPr>
              <w:t>котельная СДК</w:t>
            </w:r>
          </w:p>
        </w:tc>
        <w:tc>
          <w:tcPr>
            <w:tcW w:w="1705" w:type="dxa"/>
            <w:gridSpan w:val="2"/>
            <w:tcBorders>
              <w:top w:val="single" w:sz="4" w:space="0" w:color="000000"/>
              <w:left w:val="single" w:sz="4" w:space="0" w:color="000000"/>
              <w:bottom w:val="single" w:sz="4" w:space="0" w:color="000000"/>
            </w:tcBorders>
            <w:vAlign w:val="center"/>
          </w:tcPr>
          <w:p w:rsidR="00FD1C83" w:rsidRPr="00FD1C83" w:rsidRDefault="00FD1C83" w:rsidP="00FD1C83">
            <w:pPr>
              <w:ind w:right="-30"/>
              <w:contextualSpacing/>
              <w:jc w:val="center"/>
              <w:rPr>
                <w:szCs w:val="24"/>
              </w:rPr>
            </w:pPr>
            <w:r w:rsidRPr="00FD1C83">
              <w:rPr>
                <w:szCs w:val="24"/>
              </w:rPr>
              <w:t>КВр-0,4</w:t>
            </w:r>
          </w:p>
        </w:tc>
        <w:tc>
          <w:tcPr>
            <w:tcW w:w="1419" w:type="dxa"/>
            <w:tcBorders>
              <w:top w:val="single" w:sz="4" w:space="0" w:color="000000"/>
              <w:left w:val="single" w:sz="4" w:space="0" w:color="000000"/>
              <w:bottom w:val="single" w:sz="4" w:space="0" w:color="000000"/>
              <w:right w:val="single" w:sz="4" w:space="0" w:color="auto"/>
            </w:tcBorders>
            <w:vAlign w:val="center"/>
          </w:tcPr>
          <w:p w:rsidR="00FD1C83" w:rsidRPr="00FD1C83" w:rsidRDefault="00FD1C83" w:rsidP="00FD1C83">
            <w:pPr>
              <w:ind w:right="-30"/>
              <w:jc w:val="center"/>
              <w:rPr>
                <w:szCs w:val="24"/>
              </w:rPr>
            </w:pPr>
            <w:r w:rsidRPr="00FD1C83">
              <w:rPr>
                <w:szCs w:val="24"/>
              </w:rPr>
              <w:t>0,34</w:t>
            </w:r>
          </w:p>
        </w:tc>
        <w:tc>
          <w:tcPr>
            <w:tcW w:w="1700" w:type="dxa"/>
            <w:tcBorders>
              <w:top w:val="single" w:sz="4" w:space="0" w:color="auto"/>
              <w:left w:val="single" w:sz="4" w:space="0" w:color="auto"/>
              <w:bottom w:val="single" w:sz="4" w:space="0" w:color="auto"/>
              <w:right w:val="single" w:sz="4" w:space="0" w:color="auto"/>
            </w:tcBorders>
            <w:vAlign w:val="center"/>
          </w:tcPr>
          <w:p w:rsidR="00FD1C83" w:rsidRPr="00FD1C83" w:rsidRDefault="00FD1C83" w:rsidP="00FD1C83">
            <w:pPr>
              <w:ind w:right="-30"/>
              <w:jc w:val="center"/>
              <w:rPr>
                <w:szCs w:val="24"/>
              </w:rPr>
            </w:pPr>
            <w:r w:rsidRPr="00FD1C83">
              <w:rPr>
                <w:szCs w:val="24"/>
              </w:rPr>
              <w:t>0,25</w:t>
            </w:r>
          </w:p>
        </w:tc>
        <w:tc>
          <w:tcPr>
            <w:tcW w:w="1135" w:type="dxa"/>
            <w:tcBorders>
              <w:top w:val="single" w:sz="4" w:space="0" w:color="000000"/>
              <w:left w:val="single" w:sz="4" w:space="0" w:color="auto"/>
              <w:bottom w:val="single" w:sz="4" w:space="0" w:color="000000"/>
            </w:tcBorders>
            <w:vAlign w:val="center"/>
          </w:tcPr>
          <w:p w:rsidR="00FD1C83" w:rsidRPr="00FD1C83" w:rsidRDefault="00FD1C83" w:rsidP="00FD1C83">
            <w:pPr>
              <w:ind w:right="-30"/>
              <w:jc w:val="center"/>
              <w:rPr>
                <w:szCs w:val="24"/>
              </w:rPr>
            </w:pPr>
            <w:r w:rsidRPr="00FD1C83">
              <w:rPr>
                <w:szCs w:val="24"/>
              </w:rPr>
              <w:t>2014</w:t>
            </w:r>
          </w:p>
        </w:tc>
        <w:tc>
          <w:tcPr>
            <w:tcW w:w="992" w:type="dxa"/>
            <w:tcBorders>
              <w:top w:val="single" w:sz="4" w:space="0" w:color="000000"/>
              <w:left w:val="single" w:sz="4" w:space="0" w:color="000000"/>
              <w:bottom w:val="single" w:sz="4" w:space="0" w:color="000000"/>
            </w:tcBorders>
            <w:vAlign w:val="center"/>
          </w:tcPr>
          <w:p w:rsidR="00FD1C83" w:rsidRPr="00FD1C83" w:rsidRDefault="00FD1C83" w:rsidP="00FD1C83">
            <w:pPr>
              <w:ind w:right="-30"/>
              <w:jc w:val="center"/>
              <w:rPr>
                <w:szCs w:val="24"/>
              </w:rPr>
            </w:pPr>
            <w:r w:rsidRPr="00FD1C83">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FD1C83" w:rsidRPr="00D95D2A" w:rsidRDefault="00FD1C83" w:rsidP="00BC3946">
            <w:pPr>
              <w:snapToGrid w:val="0"/>
              <w:jc w:val="center"/>
              <w:rPr>
                <w:rFonts w:eastAsia="Arial Unicode MS"/>
                <w:szCs w:val="24"/>
              </w:rPr>
            </w:pPr>
            <w:r w:rsidRPr="00D95D2A">
              <w:rPr>
                <w:rFonts w:eastAsia="Arial Unicode MS"/>
                <w:szCs w:val="24"/>
              </w:rPr>
              <w:t>-</w:t>
            </w:r>
          </w:p>
        </w:tc>
      </w:tr>
      <w:tr w:rsidR="00FD1C83" w:rsidRPr="00D95D2A" w:rsidTr="00D61C6B">
        <w:trPr>
          <w:cantSplit/>
          <w:trHeight w:val="234"/>
        </w:trPr>
        <w:tc>
          <w:tcPr>
            <w:tcW w:w="1645" w:type="dxa"/>
            <w:tcBorders>
              <w:left w:val="single" w:sz="4" w:space="0" w:color="000000"/>
            </w:tcBorders>
            <w:vAlign w:val="center"/>
          </w:tcPr>
          <w:p w:rsidR="00FD1C83" w:rsidRDefault="00FD1C83" w:rsidP="00C76134">
            <w:pPr>
              <w:jc w:val="center"/>
              <w:rPr>
                <w:szCs w:val="24"/>
              </w:rPr>
            </w:pPr>
          </w:p>
        </w:tc>
        <w:tc>
          <w:tcPr>
            <w:tcW w:w="1705" w:type="dxa"/>
            <w:gridSpan w:val="2"/>
            <w:tcBorders>
              <w:top w:val="single" w:sz="4" w:space="0" w:color="000000"/>
              <w:left w:val="single" w:sz="4" w:space="0" w:color="000000"/>
              <w:bottom w:val="single" w:sz="4" w:space="0" w:color="000000"/>
            </w:tcBorders>
            <w:vAlign w:val="center"/>
          </w:tcPr>
          <w:p w:rsidR="00FD1C83" w:rsidRPr="00FD1C83" w:rsidRDefault="00FD1C83" w:rsidP="00FD1C83">
            <w:pPr>
              <w:ind w:right="-30"/>
              <w:jc w:val="center"/>
              <w:rPr>
                <w:szCs w:val="24"/>
              </w:rPr>
            </w:pPr>
            <w:r w:rsidRPr="00FD1C83">
              <w:rPr>
                <w:szCs w:val="24"/>
              </w:rPr>
              <w:t>КВр-0,63</w:t>
            </w:r>
          </w:p>
        </w:tc>
        <w:tc>
          <w:tcPr>
            <w:tcW w:w="1419" w:type="dxa"/>
            <w:tcBorders>
              <w:top w:val="single" w:sz="4" w:space="0" w:color="000000"/>
              <w:left w:val="single" w:sz="4" w:space="0" w:color="000000"/>
              <w:bottom w:val="single" w:sz="4" w:space="0" w:color="000000"/>
              <w:right w:val="single" w:sz="4" w:space="0" w:color="auto"/>
            </w:tcBorders>
            <w:vAlign w:val="center"/>
          </w:tcPr>
          <w:p w:rsidR="00FD1C83" w:rsidRPr="00FD1C83" w:rsidRDefault="00FD1C83" w:rsidP="00FD1C83">
            <w:pPr>
              <w:ind w:right="-30"/>
              <w:jc w:val="center"/>
              <w:rPr>
                <w:szCs w:val="24"/>
              </w:rPr>
            </w:pPr>
            <w:r w:rsidRPr="00FD1C83">
              <w:rPr>
                <w:szCs w:val="24"/>
              </w:rPr>
              <w:t>0,54</w:t>
            </w:r>
          </w:p>
        </w:tc>
        <w:tc>
          <w:tcPr>
            <w:tcW w:w="1700" w:type="dxa"/>
            <w:tcBorders>
              <w:top w:val="single" w:sz="4" w:space="0" w:color="auto"/>
              <w:left w:val="single" w:sz="4" w:space="0" w:color="auto"/>
              <w:bottom w:val="single" w:sz="4" w:space="0" w:color="auto"/>
              <w:right w:val="single" w:sz="4" w:space="0" w:color="auto"/>
            </w:tcBorders>
            <w:vAlign w:val="center"/>
          </w:tcPr>
          <w:p w:rsidR="00FD1C83" w:rsidRPr="00FD1C83" w:rsidRDefault="00FD1C83" w:rsidP="00FD1C83">
            <w:pPr>
              <w:ind w:right="-30"/>
              <w:jc w:val="center"/>
              <w:rPr>
                <w:szCs w:val="24"/>
              </w:rPr>
            </w:pPr>
            <w:r w:rsidRPr="00FD1C83">
              <w:rPr>
                <w:szCs w:val="24"/>
              </w:rPr>
              <w:t>0,54</w:t>
            </w:r>
          </w:p>
        </w:tc>
        <w:tc>
          <w:tcPr>
            <w:tcW w:w="1135" w:type="dxa"/>
            <w:tcBorders>
              <w:top w:val="single" w:sz="4" w:space="0" w:color="000000"/>
              <w:left w:val="single" w:sz="4" w:space="0" w:color="auto"/>
              <w:bottom w:val="single" w:sz="4" w:space="0" w:color="000000"/>
            </w:tcBorders>
            <w:vAlign w:val="center"/>
          </w:tcPr>
          <w:p w:rsidR="00FD1C83" w:rsidRPr="00FD1C83" w:rsidRDefault="00FD1C83" w:rsidP="00FD1C83">
            <w:pPr>
              <w:ind w:right="-30"/>
              <w:jc w:val="center"/>
              <w:rPr>
                <w:szCs w:val="24"/>
              </w:rPr>
            </w:pPr>
            <w:r w:rsidRPr="00FD1C83">
              <w:rPr>
                <w:szCs w:val="24"/>
              </w:rPr>
              <w:t>2014</w:t>
            </w:r>
          </w:p>
        </w:tc>
        <w:tc>
          <w:tcPr>
            <w:tcW w:w="992" w:type="dxa"/>
            <w:tcBorders>
              <w:top w:val="single" w:sz="4" w:space="0" w:color="000000"/>
              <w:left w:val="single" w:sz="4" w:space="0" w:color="000000"/>
              <w:bottom w:val="single" w:sz="4" w:space="0" w:color="000000"/>
            </w:tcBorders>
            <w:vAlign w:val="center"/>
          </w:tcPr>
          <w:p w:rsidR="00FD1C83" w:rsidRPr="00FD1C83" w:rsidRDefault="00FD1C83" w:rsidP="00FD1C83">
            <w:pPr>
              <w:ind w:right="-30"/>
              <w:jc w:val="center"/>
              <w:rPr>
                <w:szCs w:val="24"/>
              </w:rPr>
            </w:pPr>
            <w:r w:rsidRPr="00FD1C83">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FD1C83" w:rsidRPr="00D95D2A" w:rsidRDefault="00FD1C83" w:rsidP="00BC3946">
            <w:pPr>
              <w:snapToGrid w:val="0"/>
              <w:jc w:val="center"/>
              <w:rPr>
                <w:rFonts w:eastAsia="Arial Unicode MS"/>
                <w:szCs w:val="24"/>
              </w:rPr>
            </w:pPr>
            <w:r w:rsidRPr="00D95D2A">
              <w:rPr>
                <w:rFonts w:eastAsia="Arial Unicode MS"/>
                <w:szCs w:val="24"/>
              </w:rPr>
              <w:t>-</w:t>
            </w:r>
          </w:p>
        </w:tc>
      </w:tr>
      <w:tr w:rsidR="003D52C8" w:rsidRPr="00D95D2A" w:rsidTr="00C76134">
        <w:trPr>
          <w:cantSplit/>
          <w:trHeight w:val="234"/>
        </w:trPr>
        <w:tc>
          <w:tcPr>
            <w:tcW w:w="3350" w:type="dxa"/>
            <w:gridSpan w:val="3"/>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419" w:type="dxa"/>
            <w:tcBorders>
              <w:top w:val="single" w:sz="4" w:space="0" w:color="000000"/>
              <w:left w:val="single" w:sz="4" w:space="0" w:color="000000"/>
              <w:bottom w:val="single" w:sz="4" w:space="0" w:color="000000"/>
              <w:right w:val="single" w:sz="4" w:space="0" w:color="auto"/>
            </w:tcBorders>
            <w:vAlign w:val="center"/>
          </w:tcPr>
          <w:p w:rsidR="003D52C8" w:rsidRDefault="003D52C8" w:rsidP="00C76134">
            <w:pPr>
              <w:ind w:right="-30"/>
              <w:jc w:val="center"/>
              <w:rPr>
                <w:b/>
                <w:szCs w:val="24"/>
              </w:rPr>
            </w:pPr>
            <w:r>
              <w:rPr>
                <w:b/>
                <w:szCs w:val="24"/>
              </w:rPr>
              <w:t>0,88</w:t>
            </w:r>
          </w:p>
        </w:tc>
        <w:tc>
          <w:tcPr>
            <w:tcW w:w="1700" w:type="dxa"/>
            <w:tcBorders>
              <w:top w:val="single" w:sz="4" w:space="0" w:color="auto"/>
              <w:left w:val="single" w:sz="4" w:space="0" w:color="auto"/>
              <w:bottom w:val="single" w:sz="4" w:space="0" w:color="auto"/>
              <w:right w:val="single" w:sz="4" w:space="0" w:color="auto"/>
            </w:tcBorders>
            <w:vAlign w:val="center"/>
          </w:tcPr>
          <w:p w:rsidR="003D52C8" w:rsidRDefault="003D52C8" w:rsidP="00C76134">
            <w:pPr>
              <w:ind w:right="-30"/>
              <w:jc w:val="center"/>
              <w:rPr>
                <w:b/>
                <w:szCs w:val="24"/>
              </w:rPr>
            </w:pPr>
            <w:r>
              <w:rPr>
                <w:b/>
                <w:szCs w:val="24"/>
              </w:rPr>
              <w:t>0,75</w:t>
            </w:r>
          </w:p>
        </w:tc>
        <w:tc>
          <w:tcPr>
            <w:tcW w:w="1135" w:type="dxa"/>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p>
        </w:tc>
        <w:tc>
          <w:tcPr>
            <w:tcW w:w="99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558" w:type="dxa"/>
            <w:tcBorders>
              <w:top w:val="single" w:sz="4" w:space="0" w:color="000000"/>
              <w:left w:val="single" w:sz="4" w:space="0" w:color="000000"/>
              <w:bottom w:val="single" w:sz="4" w:space="0" w:color="000000"/>
              <w:right w:val="single" w:sz="4" w:space="0" w:color="000000"/>
            </w:tcBorders>
          </w:tcPr>
          <w:p w:rsidR="003D52C8" w:rsidRPr="00D95D2A" w:rsidRDefault="003D52C8" w:rsidP="00BC3946">
            <w:pPr>
              <w:snapToGrid w:val="0"/>
              <w:jc w:val="center"/>
              <w:rPr>
                <w:rFonts w:eastAsia="Arial Unicode MS"/>
                <w:szCs w:val="24"/>
              </w:rPr>
            </w:pPr>
          </w:p>
        </w:tc>
      </w:tr>
      <w:tr w:rsidR="003D52C8" w:rsidRPr="00D95D2A" w:rsidTr="00D61C6B">
        <w:trPr>
          <w:cantSplit/>
          <w:trHeight w:val="418"/>
        </w:trPr>
        <w:tc>
          <w:tcPr>
            <w:tcW w:w="1645" w:type="dxa"/>
            <w:tcBorders>
              <w:top w:val="single" w:sz="4" w:space="0" w:color="000000"/>
              <w:left w:val="single" w:sz="4" w:space="0" w:color="000000"/>
              <w:right w:val="single" w:sz="4" w:space="0" w:color="auto"/>
            </w:tcBorders>
            <w:vAlign w:val="center"/>
          </w:tcPr>
          <w:p w:rsidR="003D52C8" w:rsidRDefault="003D52C8" w:rsidP="00C76134">
            <w:pPr>
              <w:jc w:val="center"/>
              <w:rPr>
                <w:szCs w:val="24"/>
              </w:rPr>
            </w:pPr>
            <w:r>
              <w:rPr>
                <w:szCs w:val="24"/>
              </w:rPr>
              <w:t>п. Зебляки</w:t>
            </w:r>
          </w:p>
          <w:p w:rsidR="003D52C8" w:rsidRDefault="003D52C8" w:rsidP="00C76134">
            <w:pPr>
              <w:ind w:right="-30"/>
              <w:jc w:val="center"/>
              <w:rPr>
                <w:szCs w:val="24"/>
              </w:rPr>
            </w:pPr>
            <w:r>
              <w:rPr>
                <w:szCs w:val="24"/>
              </w:rPr>
              <w:t>котельная школы</w:t>
            </w:r>
          </w:p>
        </w:tc>
        <w:tc>
          <w:tcPr>
            <w:tcW w:w="1705" w:type="dxa"/>
            <w:gridSpan w:val="2"/>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r>
              <w:rPr>
                <w:szCs w:val="24"/>
              </w:rPr>
              <w:t>КВр-0,4</w:t>
            </w:r>
          </w:p>
        </w:tc>
        <w:tc>
          <w:tcPr>
            <w:tcW w:w="1419"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 xml:space="preserve">  0,34</w:t>
            </w:r>
          </w:p>
        </w:tc>
        <w:tc>
          <w:tcPr>
            <w:tcW w:w="1700"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 xml:space="preserve"> 0,34</w:t>
            </w:r>
          </w:p>
        </w:tc>
        <w:tc>
          <w:tcPr>
            <w:tcW w:w="1135"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2020</w:t>
            </w:r>
          </w:p>
        </w:tc>
        <w:tc>
          <w:tcPr>
            <w:tcW w:w="99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3D52C8" w:rsidRPr="00D95D2A" w:rsidRDefault="003D52C8" w:rsidP="00BC3946">
            <w:pPr>
              <w:snapToGrid w:val="0"/>
              <w:jc w:val="center"/>
              <w:rPr>
                <w:rFonts w:eastAsia="Arial Unicode MS"/>
                <w:szCs w:val="24"/>
              </w:rPr>
            </w:pPr>
            <w:r w:rsidRPr="00D95D2A">
              <w:rPr>
                <w:rFonts w:eastAsia="Arial Unicode MS"/>
                <w:szCs w:val="24"/>
              </w:rPr>
              <w:t>-</w:t>
            </w:r>
          </w:p>
        </w:tc>
      </w:tr>
      <w:tr w:rsidR="003D52C8" w:rsidRPr="00D95D2A" w:rsidTr="00D61C6B">
        <w:trPr>
          <w:cantSplit/>
          <w:trHeight w:val="424"/>
        </w:trPr>
        <w:tc>
          <w:tcPr>
            <w:tcW w:w="1645" w:type="dxa"/>
            <w:tcBorders>
              <w:left w:val="single" w:sz="4" w:space="0" w:color="000000"/>
              <w:bottom w:val="single" w:sz="4" w:space="0" w:color="000000"/>
              <w:right w:val="single" w:sz="4" w:space="0" w:color="auto"/>
            </w:tcBorders>
            <w:vAlign w:val="center"/>
          </w:tcPr>
          <w:p w:rsidR="003D52C8" w:rsidRDefault="003D52C8" w:rsidP="00C76134">
            <w:pPr>
              <w:ind w:right="-30"/>
              <w:jc w:val="center"/>
              <w:rPr>
                <w:szCs w:val="24"/>
                <w:highlight w:val="yellow"/>
              </w:rPr>
            </w:pPr>
          </w:p>
        </w:tc>
        <w:tc>
          <w:tcPr>
            <w:tcW w:w="1705" w:type="dxa"/>
            <w:gridSpan w:val="2"/>
            <w:tcBorders>
              <w:top w:val="single" w:sz="4" w:space="0" w:color="000000"/>
              <w:left w:val="single" w:sz="4" w:space="0" w:color="auto"/>
              <w:bottom w:val="single" w:sz="4" w:space="0" w:color="000000"/>
            </w:tcBorders>
            <w:vAlign w:val="center"/>
          </w:tcPr>
          <w:p w:rsidR="003D52C8" w:rsidRPr="00FD1C83" w:rsidRDefault="003D52C8" w:rsidP="00C76134">
            <w:pPr>
              <w:ind w:right="-30"/>
              <w:jc w:val="center"/>
              <w:rPr>
                <w:szCs w:val="24"/>
              </w:rPr>
            </w:pPr>
            <w:r w:rsidRPr="00FD1C83">
              <w:rPr>
                <w:szCs w:val="24"/>
              </w:rPr>
              <w:t>Универсал-5</w:t>
            </w:r>
          </w:p>
        </w:tc>
        <w:tc>
          <w:tcPr>
            <w:tcW w:w="1419" w:type="dxa"/>
            <w:tcBorders>
              <w:top w:val="single" w:sz="4" w:space="0" w:color="000000"/>
              <w:left w:val="single" w:sz="4" w:space="0" w:color="000000"/>
              <w:bottom w:val="single" w:sz="4" w:space="0" w:color="000000"/>
            </w:tcBorders>
            <w:vAlign w:val="center"/>
          </w:tcPr>
          <w:p w:rsidR="003D52C8" w:rsidRPr="00FD1C83" w:rsidRDefault="003D52C8" w:rsidP="00C76134">
            <w:pPr>
              <w:ind w:right="-30"/>
              <w:jc w:val="center"/>
              <w:rPr>
                <w:szCs w:val="24"/>
              </w:rPr>
            </w:pPr>
            <w:r w:rsidRPr="00FD1C83">
              <w:rPr>
                <w:szCs w:val="24"/>
              </w:rPr>
              <w:t>0,2</w:t>
            </w:r>
          </w:p>
        </w:tc>
        <w:tc>
          <w:tcPr>
            <w:tcW w:w="1700" w:type="dxa"/>
            <w:tcBorders>
              <w:top w:val="single" w:sz="4" w:space="0" w:color="auto"/>
              <w:left w:val="single" w:sz="4" w:space="0" w:color="000000"/>
              <w:bottom w:val="single" w:sz="4" w:space="0" w:color="auto"/>
              <w:right w:val="single" w:sz="4" w:space="0" w:color="000000"/>
            </w:tcBorders>
            <w:vAlign w:val="center"/>
          </w:tcPr>
          <w:p w:rsidR="003D52C8" w:rsidRPr="00FD1C83" w:rsidRDefault="003D52C8" w:rsidP="00C76134">
            <w:pPr>
              <w:ind w:right="-30"/>
              <w:jc w:val="center"/>
              <w:rPr>
                <w:szCs w:val="24"/>
              </w:rPr>
            </w:pPr>
            <w:r w:rsidRPr="00FD1C83">
              <w:rPr>
                <w:szCs w:val="24"/>
              </w:rPr>
              <w:t>0,15</w:t>
            </w:r>
          </w:p>
        </w:tc>
        <w:tc>
          <w:tcPr>
            <w:tcW w:w="1135" w:type="dxa"/>
            <w:tcBorders>
              <w:top w:val="single" w:sz="4" w:space="0" w:color="000000"/>
              <w:left w:val="single" w:sz="4" w:space="0" w:color="000000"/>
              <w:bottom w:val="single" w:sz="4" w:space="0" w:color="000000"/>
            </w:tcBorders>
            <w:vAlign w:val="center"/>
          </w:tcPr>
          <w:p w:rsidR="003D52C8" w:rsidRPr="00FD1C83" w:rsidRDefault="003D52C8" w:rsidP="00C76134">
            <w:pPr>
              <w:ind w:right="-30"/>
              <w:jc w:val="center"/>
              <w:rPr>
                <w:szCs w:val="24"/>
              </w:rPr>
            </w:pPr>
            <w:r w:rsidRPr="00FD1C83">
              <w:rPr>
                <w:szCs w:val="24"/>
              </w:rPr>
              <w:t>1962</w:t>
            </w:r>
          </w:p>
        </w:tc>
        <w:tc>
          <w:tcPr>
            <w:tcW w:w="992" w:type="dxa"/>
            <w:tcBorders>
              <w:top w:val="single" w:sz="4" w:space="0" w:color="000000"/>
              <w:left w:val="single" w:sz="4" w:space="0" w:color="000000"/>
              <w:bottom w:val="single" w:sz="4" w:space="0" w:color="000000"/>
            </w:tcBorders>
            <w:vAlign w:val="center"/>
          </w:tcPr>
          <w:p w:rsidR="003D52C8" w:rsidRPr="00FD1C83" w:rsidRDefault="003D52C8" w:rsidP="00C76134">
            <w:pPr>
              <w:ind w:right="-30"/>
              <w:jc w:val="center"/>
              <w:rPr>
                <w:szCs w:val="24"/>
              </w:rPr>
            </w:pPr>
            <w:r w:rsidRPr="00FD1C83">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3D52C8" w:rsidRPr="00D95D2A" w:rsidRDefault="003D52C8" w:rsidP="00BC3946">
            <w:pPr>
              <w:snapToGrid w:val="0"/>
              <w:jc w:val="center"/>
              <w:rPr>
                <w:rFonts w:eastAsia="Arial Unicode MS"/>
                <w:szCs w:val="24"/>
              </w:rPr>
            </w:pPr>
            <w:r w:rsidRPr="00D95D2A">
              <w:rPr>
                <w:rFonts w:eastAsia="Arial Unicode MS"/>
                <w:szCs w:val="24"/>
              </w:rPr>
              <w:t>-</w:t>
            </w:r>
          </w:p>
        </w:tc>
      </w:tr>
      <w:tr w:rsidR="003D52C8" w:rsidRPr="00D95D2A" w:rsidTr="00C76134">
        <w:trPr>
          <w:cantSplit/>
          <w:trHeight w:val="234"/>
        </w:trPr>
        <w:tc>
          <w:tcPr>
            <w:tcW w:w="3350" w:type="dxa"/>
            <w:gridSpan w:val="3"/>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419"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 xml:space="preserve"> 0,54</w:t>
            </w:r>
          </w:p>
        </w:tc>
        <w:tc>
          <w:tcPr>
            <w:tcW w:w="1700"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 xml:space="preserve"> 0,49</w:t>
            </w:r>
          </w:p>
        </w:tc>
        <w:tc>
          <w:tcPr>
            <w:tcW w:w="1135"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9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558" w:type="dxa"/>
            <w:tcBorders>
              <w:top w:val="single" w:sz="4" w:space="0" w:color="000000"/>
              <w:left w:val="single" w:sz="4" w:space="0" w:color="000000"/>
              <w:bottom w:val="single" w:sz="4" w:space="0" w:color="000000"/>
              <w:right w:val="single" w:sz="4" w:space="0" w:color="000000"/>
            </w:tcBorders>
          </w:tcPr>
          <w:p w:rsidR="003D52C8" w:rsidRPr="00D95D2A" w:rsidRDefault="003D52C8" w:rsidP="00BC3946">
            <w:pPr>
              <w:snapToGrid w:val="0"/>
              <w:jc w:val="center"/>
              <w:rPr>
                <w:rFonts w:eastAsia="Arial Unicode MS"/>
                <w:szCs w:val="24"/>
              </w:rPr>
            </w:pPr>
          </w:p>
        </w:tc>
      </w:tr>
      <w:tr w:rsidR="003D52C8" w:rsidRPr="00D95D2A" w:rsidTr="00D61C6B">
        <w:trPr>
          <w:cantSplit/>
          <w:trHeight w:val="409"/>
        </w:trPr>
        <w:tc>
          <w:tcPr>
            <w:tcW w:w="1675" w:type="dxa"/>
            <w:gridSpan w:val="2"/>
            <w:tcBorders>
              <w:top w:val="single" w:sz="4" w:space="0" w:color="000000"/>
              <w:left w:val="single" w:sz="4" w:space="0" w:color="000000"/>
            </w:tcBorders>
            <w:vAlign w:val="center"/>
          </w:tcPr>
          <w:p w:rsidR="003D52C8" w:rsidRDefault="003D52C8" w:rsidP="00C76134">
            <w:pPr>
              <w:ind w:right="-30"/>
              <w:jc w:val="center"/>
              <w:rPr>
                <w:b/>
                <w:szCs w:val="24"/>
              </w:rPr>
            </w:pPr>
            <w:r>
              <w:rPr>
                <w:szCs w:val="24"/>
              </w:rPr>
              <w:t>с. Заболотье котельная школы</w:t>
            </w:r>
          </w:p>
        </w:tc>
        <w:tc>
          <w:tcPr>
            <w:tcW w:w="1675"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highlight w:val="yellow"/>
              </w:rPr>
            </w:pPr>
            <w:r w:rsidRPr="00062F73">
              <w:rPr>
                <w:szCs w:val="24"/>
              </w:rPr>
              <w:t>КВр-0,3</w:t>
            </w:r>
          </w:p>
        </w:tc>
        <w:tc>
          <w:tcPr>
            <w:tcW w:w="1419" w:type="dxa"/>
            <w:tcBorders>
              <w:top w:val="single" w:sz="4" w:space="0" w:color="000000"/>
              <w:left w:val="single" w:sz="4" w:space="0" w:color="000000"/>
              <w:bottom w:val="single" w:sz="4" w:space="0" w:color="000000"/>
            </w:tcBorders>
            <w:vAlign w:val="center"/>
          </w:tcPr>
          <w:p w:rsidR="003D52C8" w:rsidRPr="00062F73" w:rsidRDefault="003D52C8" w:rsidP="00C76134">
            <w:pPr>
              <w:jc w:val="center"/>
              <w:rPr>
                <w:color w:val="000000"/>
                <w:szCs w:val="24"/>
              </w:rPr>
            </w:pPr>
            <w:r w:rsidRPr="00062F73">
              <w:rPr>
                <w:color w:val="000000"/>
                <w:szCs w:val="24"/>
              </w:rPr>
              <w:t>0,26</w:t>
            </w:r>
          </w:p>
        </w:tc>
        <w:tc>
          <w:tcPr>
            <w:tcW w:w="1700" w:type="dxa"/>
            <w:tcBorders>
              <w:top w:val="single" w:sz="4" w:space="0" w:color="auto"/>
              <w:left w:val="single" w:sz="4" w:space="0" w:color="000000"/>
              <w:bottom w:val="single" w:sz="4" w:space="0" w:color="000000"/>
              <w:right w:val="single" w:sz="4" w:space="0" w:color="000000"/>
            </w:tcBorders>
            <w:vAlign w:val="center"/>
          </w:tcPr>
          <w:p w:rsidR="003D52C8" w:rsidRPr="00062F73" w:rsidRDefault="003D52C8" w:rsidP="00C76134">
            <w:pPr>
              <w:jc w:val="center"/>
              <w:rPr>
                <w:color w:val="000000"/>
                <w:szCs w:val="24"/>
              </w:rPr>
            </w:pPr>
            <w:r w:rsidRPr="00062F73">
              <w:rPr>
                <w:color w:val="000000"/>
                <w:szCs w:val="24"/>
              </w:rPr>
              <w:t>0,25</w:t>
            </w:r>
          </w:p>
        </w:tc>
        <w:tc>
          <w:tcPr>
            <w:tcW w:w="1135"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rPr>
            </w:pPr>
            <w:r w:rsidRPr="00062F73">
              <w:rPr>
                <w:szCs w:val="24"/>
              </w:rPr>
              <w:t>2021</w:t>
            </w:r>
          </w:p>
        </w:tc>
        <w:tc>
          <w:tcPr>
            <w:tcW w:w="992"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rPr>
            </w:pPr>
            <w:r w:rsidRPr="00062F73">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3D52C8" w:rsidRPr="00D95D2A" w:rsidRDefault="003D52C8" w:rsidP="000800AA">
            <w:pPr>
              <w:snapToGrid w:val="0"/>
              <w:ind w:right="-30"/>
              <w:jc w:val="center"/>
              <w:rPr>
                <w:szCs w:val="24"/>
              </w:rPr>
            </w:pPr>
          </w:p>
        </w:tc>
      </w:tr>
      <w:tr w:rsidR="003D52C8" w:rsidRPr="00D95D2A" w:rsidTr="00D61C6B">
        <w:trPr>
          <w:cantSplit/>
          <w:trHeight w:val="234"/>
        </w:trPr>
        <w:tc>
          <w:tcPr>
            <w:tcW w:w="1675" w:type="dxa"/>
            <w:gridSpan w:val="2"/>
            <w:tcBorders>
              <w:left w:val="single" w:sz="4" w:space="0" w:color="000000"/>
              <w:bottom w:val="single" w:sz="4" w:space="0" w:color="000000"/>
            </w:tcBorders>
            <w:vAlign w:val="center"/>
          </w:tcPr>
          <w:p w:rsidR="003D52C8" w:rsidRDefault="003D52C8" w:rsidP="00C76134">
            <w:pPr>
              <w:ind w:right="-30"/>
              <w:jc w:val="center"/>
              <w:rPr>
                <w:b/>
                <w:szCs w:val="24"/>
              </w:rPr>
            </w:pPr>
          </w:p>
        </w:tc>
        <w:tc>
          <w:tcPr>
            <w:tcW w:w="1675"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highlight w:val="yellow"/>
              </w:rPr>
            </w:pPr>
            <w:r w:rsidRPr="00062F73">
              <w:rPr>
                <w:szCs w:val="24"/>
              </w:rPr>
              <w:t>SD</w:t>
            </w:r>
            <w:r w:rsidR="00CD6F0D">
              <w:rPr>
                <w:szCs w:val="24"/>
              </w:rPr>
              <w:t>-</w:t>
            </w:r>
            <w:r w:rsidRPr="00062F73">
              <w:rPr>
                <w:szCs w:val="24"/>
              </w:rPr>
              <w:t>3</w:t>
            </w:r>
          </w:p>
        </w:tc>
        <w:tc>
          <w:tcPr>
            <w:tcW w:w="1419" w:type="dxa"/>
            <w:tcBorders>
              <w:top w:val="single" w:sz="4" w:space="0" w:color="000000"/>
              <w:left w:val="single" w:sz="4" w:space="0" w:color="000000"/>
              <w:bottom w:val="single" w:sz="4" w:space="0" w:color="000000"/>
            </w:tcBorders>
            <w:vAlign w:val="center"/>
          </w:tcPr>
          <w:p w:rsidR="003D52C8" w:rsidRPr="00062F73" w:rsidRDefault="003D52C8" w:rsidP="00C76134">
            <w:pPr>
              <w:jc w:val="center"/>
              <w:rPr>
                <w:color w:val="000000"/>
                <w:szCs w:val="24"/>
              </w:rPr>
            </w:pPr>
            <w:r w:rsidRPr="00062F73">
              <w:rPr>
                <w:color w:val="000000"/>
                <w:szCs w:val="24"/>
              </w:rPr>
              <w:t>0,125</w:t>
            </w:r>
          </w:p>
        </w:tc>
        <w:tc>
          <w:tcPr>
            <w:tcW w:w="1700" w:type="dxa"/>
            <w:tcBorders>
              <w:top w:val="single" w:sz="4" w:space="0" w:color="auto"/>
              <w:left w:val="single" w:sz="4" w:space="0" w:color="000000"/>
              <w:bottom w:val="single" w:sz="4" w:space="0" w:color="000000"/>
              <w:right w:val="single" w:sz="4" w:space="0" w:color="000000"/>
            </w:tcBorders>
            <w:vAlign w:val="center"/>
          </w:tcPr>
          <w:p w:rsidR="003D52C8" w:rsidRPr="00062F73" w:rsidRDefault="003D52C8" w:rsidP="00C76134">
            <w:pPr>
              <w:jc w:val="center"/>
              <w:rPr>
                <w:color w:val="000000"/>
                <w:szCs w:val="24"/>
              </w:rPr>
            </w:pPr>
            <w:r w:rsidRPr="00062F73">
              <w:rPr>
                <w:color w:val="000000"/>
                <w:szCs w:val="24"/>
              </w:rPr>
              <w:t>0,12</w:t>
            </w:r>
          </w:p>
        </w:tc>
        <w:tc>
          <w:tcPr>
            <w:tcW w:w="1135"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rPr>
            </w:pPr>
            <w:r w:rsidRPr="00062F73">
              <w:rPr>
                <w:szCs w:val="24"/>
              </w:rPr>
              <w:t>2019</w:t>
            </w:r>
          </w:p>
        </w:tc>
        <w:tc>
          <w:tcPr>
            <w:tcW w:w="992" w:type="dxa"/>
            <w:tcBorders>
              <w:top w:val="single" w:sz="4" w:space="0" w:color="000000"/>
              <w:left w:val="single" w:sz="4" w:space="0" w:color="000000"/>
              <w:bottom w:val="single" w:sz="4" w:space="0" w:color="000000"/>
            </w:tcBorders>
            <w:vAlign w:val="center"/>
          </w:tcPr>
          <w:p w:rsidR="003D52C8" w:rsidRPr="00062F73" w:rsidRDefault="003D52C8" w:rsidP="00C76134">
            <w:pPr>
              <w:ind w:right="-30"/>
              <w:jc w:val="center"/>
              <w:rPr>
                <w:szCs w:val="24"/>
              </w:rPr>
            </w:pPr>
            <w:r w:rsidRPr="00062F73">
              <w:rPr>
                <w:szCs w:val="24"/>
              </w:rPr>
              <w:t>60</w:t>
            </w:r>
          </w:p>
        </w:tc>
        <w:tc>
          <w:tcPr>
            <w:tcW w:w="1558" w:type="dxa"/>
            <w:tcBorders>
              <w:top w:val="single" w:sz="4" w:space="0" w:color="000000"/>
              <w:left w:val="single" w:sz="4" w:space="0" w:color="000000"/>
              <w:bottom w:val="single" w:sz="4" w:space="0" w:color="000000"/>
              <w:right w:val="single" w:sz="4" w:space="0" w:color="000000"/>
            </w:tcBorders>
            <w:vAlign w:val="center"/>
          </w:tcPr>
          <w:p w:rsidR="003D52C8" w:rsidRPr="00D95D2A" w:rsidRDefault="003D52C8" w:rsidP="000800AA">
            <w:pPr>
              <w:snapToGrid w:val="0"/>
              <w:ind w:right="-30"/>
              <w:jc w:val="center"/>
              <w:rPr>
                <w:szCs w:val="24"/>
              </w:rPr>
            </w:pPr>
          </w:p>
        </w:tc>
      </w:tr>
      <w:tr w:rsidR="003D52C8" w:rsidRPr="00D95D2A" w:rsidTr="00C76134">
        <w:trPr>
          <w:cantSplit/>
          <w:trHeight w:val="234"/>
        </w:trPr>
        <w:tc>
          <w:tcPr>
            <w:tcW w:w="3350" w:type="dxa"/>
            <w:gridSpan w:val="3"/>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szCs w:val="24"/>
              </w:rPr>
              <w:t>Итого</w:t>
            </w:r>
          </w:p>
        </w:tc>
        <w:tc>
          <w:tcPr>
            <w:tcW w:w="1419"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0,25</w:t>
            </w:r>
          </w:p>
        </w:tc>
        <w:tc>
          <w:tcPr>
            <w:tcW w:w="1700" w:type="dxa"/>
            <w:tcBorders>
              <w:top w:val="single" w:sz="4" w:space="0" w:color="auto"/>
              <w:left w:val="single" w:sz="4" w:space="0" w:color="000000"/>
              <w:bottom w:val="single" w:sz="4" w:space="0" w:color="000000"/>
              <w:right w:val="single" w:sz="4" w:space="0" w:color="000000"/>
            </w:tcBorders>
            <w:vAlign w:val="center"/>
          </w:tcPr>
          <w:p w:rsidR="003D52C8" w:rsidRDefault="003D52C8" w:rsidP="00C76134">
            <w:pPr>
              <w:jc w:val="center"/>
              <w:rPr>
                <w:b/>
                <w:bCs/>
                <w:color w:val="000000"/>
                <w:sz w:val="20"/>
                <w:szCs w:val="20"/>
              </w:rPr>
            </w:pPr>
            <w:r>
              <w:rPr>
                <w:b/>
                <w:bCs/>
                <w:color w:val="000000"/>
                <w:sz w:val="20"/>
                <w:szCs w:val="20"/>
              </w:rPr>
              <w:t>0,385</w:t>
            </w:r>
          </w:p>
        </w:tc>
        <w:tc>
          <w:tcPr>
            <w:tcW w:w="1135" w:type="dxa"/>
            <w:tcBorders>
              <w:top w:val="single" w:sz="4" w:space="0" w:color="000000"/>
              <w:left w:val="single" w:sz="4" w:space="0" w:color="000000"/>
              <w:bottom w:val="single" w:sz="4" w:space="0" w:color="000000"/>
            </w:tcBorders>
            <w:vAlign w:val="center"/>
          </w:tcPr>
          <w:p w:rsidR="003D52C8" w:rsidRDefault="003D52C8" w:rsidP="00C76134">
            <w:pPr>
              <w:jc w:val="center"/>
              <w:rPr>
                <w:b/>
                <w:bCs/>
                <w:color w:val="000000"/>
                <w:sz w:val="20"/>
                <w:szCs w:val="20"/>
              </w:rPr>
            </w:pPr>
            <w:r>
              <w:rPr>
                <w:b/>
                <w:bCs/>
                <w:color w:val="000000"/>
                <w:sz w:val="20"/>
                <w:szCs w:val="20"/>
              </w:rPr>
              <w:t>0,37</w:t>
            </w:r>
          </w:p>
        </w:tc>
        <w:tc>
          <w:tcPr>
            <w:tcW w:w="99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558" w:type="dxa"/>
            <w:tcBorders>
              <w:top w:val="single" w:sz="4" w:space="0" w:color="000000"/>
              <w:left w:val="single" w:sz="4" w:space="0" w:color="000000"/>
              <w:bottom w:val="single" w:sz="4" w:space="0" w:color="000000"/>
              <w:right w:val="single" w:sz="4" w:space="0" w:color="000000"/>
            </w:tcBorders>
          </w:tcPr>
          <w:p w:rsidR="003D52C8" w:rsidRPr="00D95D2A" w:rsidRDefault="003D52C8" w:rsidP="000800AA">
            <w:pPr>
              <w:snapToGrid w:val="0"/>
              <w:ind w:right="-30"/>
              <w:jc w:val="center"/>
              <w:rPr>
                <w:szCs w:val="24"/>
              </w:rPr>
            </w:pPr>
          </w:p>
        </w:tc>
      </w:tr>
      <w:tr w:rsidR="003D52C8" w:rsidRPr="00D95D2A" w:rsidTr="00C76134">
        <w:trPr>
          <w:cantSplit/>
          <w:trHeight w:val="234"/>
        </w:trPr>
        <w:tc>
          <w:tcPr>
            <w:tcW w:w="3350" w:type="dxa"/>
            <w:gridSpan w:val="3"/>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b/>
                <w:szCs w:val="24"/>
              </w:rPr>
              <w:t>Всего:</w:t>
            </w:r>
          </w:p>
        </w:tc>
        <w:tc>
          <w:tcPr>
            <w:tcW w:w="1419"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1,67</w:t>
            </w:r>
          </w:p>
        </w:tc>
        <w:tc>
          <w:tcPr>
            <w:tcW w:w="1700" w:type="dxa"/>
            <w:tcBorders>
              <w:top w:val="single" w:sz="4" w:space="0" w:color="auto"/>
              <w:left w:val="single" w:sz="4" w:space="0" w:color="000000"/>
              <w:bottom w:val="single" w:sz="4" w:space="0" w:color="000000"/>
              <w:right w:val="single" w:sz="4" w:space="0" w:color="000000"/>
            </w:tcBorders>
            <w:vAlign w:val="center"/>
          </w:tcPr>
          <w:p w:rsidR="003D52C8" w:rsidRDefault="003D52C8" w:rsidP="00C76134">
            <w:pPr>
              <w:ind w:right="-30"/>
              <w:jc w:val="center"/>
              <w:rPr>
                <w:b/>
                <w:szCs w:val="24"/>
              </w:rPr>
            </w:pPr>
            <w:r>
              <w:rPr>
                <w:b/>
                <w:szCs w:val="24"/>
              </w:rPr>
              <w:t>1,48</w:t>
            </w:r>
          </w:p>
        </w:tc>
        <w:tc>
          <w:tcPr>
            <w:tcW w:w="1135"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9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558" w:type="dxa"/>
            <w:tcBorders>
              <w:top w:val="single" w:sz="4" w:space="0" w:color="000000"/>
              <w:left w:val="single" w:sz="4" w:space="0" w:color="000000"/>
              <w:bottom w:val="single" w:sz="4" w:space="0" w:color="000000"/>
              <w:right w:val="single" w:sz="4" w:space="0" w:color="000000"/>
            </w:tcBorders>
          </w:tcPr>
          <w:p w:rsidR="003D52C8" w:rsidRPr="00D95D2A" w:rsidRDefault="003D52C8" w:rsidP="00BC3946">
            <w:pPr>
              <w:snapToGrid w:val="0"/>
              <w:jc w:val="center"/>
              <w:rPr>
                <w:rFonts w:eastAsia="Arial Unicode MS"/>
                <w:szCs w:val="24"/>
              </w:rPr>
            </w:pPr>
          </w:p>
        </w:tc>
      </w:tr>
    </w:tbl>
    <w:p w:rsidR="003821B0" w:rsidRPr="00E527B5" w:rsidRDefault="003821B0" w:rsidP="00FA1A51">
      <w:pPr>
        <w:spacing w:before="120" w:after="120"/>
        <w:ind w:firstLine="567"/>
        <w:jc w:val="center"/>
        <w:rPr>
          <w:sz w:val="26"/>
          <w:szCs w:val="26"/>
        </w:rPr>
      </w:pPr>
      <w:r w:rsidRPr="00E527B5">
        <w:rPr>
          <w:sz w:val="26"/>
          <w:szCs w:val="26"/>
        </w:rPr>
        <w:t>Таблица 1.2.2</w:t>
      </w:r>
      <w:r>
        <w:rPr>
          <w:sz w:val="26"/>
          <w:szCs w:val="26"/>
        </w:rPr>
        <w:t xml:space="preserve">. </w:t>
      </w:r>
      <w:r w:rsidRPr="00E527B5">
        <w:rPr>
          <w:sz w:val="26"/>
          <w:szCs w:val="26"/>
        </w:rPr>
        <w:t>Сведения об установленных на котельных насосах</w:t>
      </w:r>
    </w:p>
    <w:tbl>
      <w:tblPr>
        <w:tblW w:w="4986" w:type="pct"/>
        <w:tblLayout w:type="fixed"/>
        <w:tblCellMar>
          <w:left w:w="28" w:type="dxa"/>
          <w:right w:w="28" w:type="dxa"/>
        </w:tblCellMar>
        <w:tblLook w:val="0000" w:firstRow="0" w:lastRow="0" w:firstColumn="0" w:lastColumn="0" w:noHBand="0" w:noVBand="0"/>
      </w:tblPr>
      <w:tblGrid>
        <w:gridCol w:w="1874"/>
        <w:gridCol w:w="1842"/>
        <w:gridCol w:w="2388"/>
        <w:gridCol w:w="690"/>
        <w:gridCol w:w="993"/>
        <w:gridCol w:w="935"/>
        <w:gridCol w:w="1510"/>
      </w:tblGrid>
      <w:tr w:rsidR="003821B0" w:rsidRPr="00D95D2A" w:rsidTr="002A66A5">
        <w:trPr>
          <w:cantSplit/>
          <w:trHeight w:val="20"/>
        </w:trPr>
        <w:tc>
          <w:tcPr>
            <w:tcW w:w="916" w:type="pct"/>
            <w:vMerge w:val="restart"/>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Адрес котельной,</w:t>
            </w:r>
          </w:p>
        </w:tc>
        <w:tc>
          <w:tcPr>
            <w:tcW w:w="900" w:type="pct"/>
            <w:vMerge w:val="restart"/>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Назначение</w:t>
            </w:r>
          </w:p>
        </w:tc>
        <w:tc>
          <w:tcPr>
            <w:tcW w:w="1167" w:type="pct"/>
            <w:vMerge w:val="restart"/>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Тип, марка</w:t>
            </w:r>
          </w:p>
        </w:tc>
        <w:tc>
          <w:tcPr>
            <w:tcW w:w="337" w:type="pct"/>
            <w:vMerge w:val="restart"/>
            <w:tcBorders>
              <w:top w:val="single" w:sz="4" w:space="0" w:color="000000"/>
              <w:left w:val="single" w:sz="4" w:space="0" w:color="000000"/>
            </w:tcBorders>
            <w:vAlign w:val="center"/>
          </w:tcPr>
          <w:p w:rsidR="003821B0" w:rsidRPr="00D95D2A" w:rsidRDefault="003821B0" w:rsidP="00BC3946">
            <w:pPr>
              <w:jc w:val="center"/>
              <w:rPr>
                <w:szCs w:val="24"/>
              </w:rPr>
            </w:pPr>
            <w:r w:rsidRPr="00D95D2A">
              <w:rPr>
                <w:szCs w:val="24"/>
              </w:rPr>
              <w:t>Кол-во</w:t>
            </w:r>
          </w:p>
        </w:tc>
        <w:tc>
          <w:tcPr>
            <w:tcW w:w="942" w:type="pct"/>
            <w:gridSpan w:val="2"/>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Основные параметры</w:t>
            </w:r>
          </w:p>
        </w:tc>
        <w:tc>
          <w:tcPr>
            <w:tcW w:w="738" w:type="pct"/>
            <w:tcBorders>
              <w:top w:val="single" w:sz="4" w:space="0" w:color="000000"/>
              <w:left w:val="single" w:sz="4" w:space="0" w:color="000000"/>
              <w:bottom w:val="single" w:sz="4" w:space="0" w:color="000000"/>
              <w:right w:val="single" w:sz="4" w:space="0" w:color="000000"/>
            </w:tcBorders>
            <w:vAlign w:val="center"/>
          </w:tcPr>
          <w:p w:rsidR="003821B0" w:rsidRPr="00D95D2A" w:rsidRDefault="003821B0" w:rsidP="00BC3946">
            <w:pPr>
              <w:jc w:val="center"/>
              <w:rPr>
                <w:szCs w:val="24"/>
              </w:rPr>
            </w:pPr>
            <w:proofErr w:type="gramStart"/>
            <w:r w:rsidRPr="00D95D2A">
              <w:rPr>
                <w:szCs w:val="24"/>
              </w:rPr>
              <w:t>Электро-двигатель</w:t>
            </w:r>
            <w:proofErr w:type="gramEnd"/>
          </w:p>
        </w:tc>
      </w:tr>
      <w:tr w:rsidR="003821B0" w:rsidRPr="00D95D2A" w:rsidTr="002A66A5">
        <w:trPr>
          <w:cantSplit/>
          <w:trHeight w:val="20"/>
        </w:trPr>
        <w:tc>
          <w:tcPr>
            <w:tcW w:w="916" w:type="pct"/>
            <w:vMerge/>
            <w:tcBorders>
              <w:left w:val="single" w:sz="4" w:space="0" w:color="000000"/>
              <w:bottom w:val="single" w:sz="4" w:space="0" w:color="000000"/>
            </w:tcBorders>
            <w:vAlign w:val="center"/>
          </w:tcPr>
          <w:p w:rsidR="003821B0" w:rsidRPr="00D95D2A" w:rsidRDefault="003821B0" w:rsidP="00BC3946">
            <w:pPr>
              <w:snapToGrid w:val="0"/>
              <w:jc w:val="center"/>
              <w:rPr>
                <w:szCs w:val="24"/>
              </w:rPr>
            </w:pPr>
          </w:p>
        </w:tc>
        <w:tc>
          <w:tcPr>
            <w:tcW w:w="900" w:type="pct"/>
            <w:vMerge/>
            <w:tcBorders>
              <w:top w:val="single" w:sz="4" w:space="0" w:color="000000"/>
              <w:left w:val="single" w:sz="4" w:space="0" w:color="000000"/>
            </w:tcBorders>
            <w:vAlign w:val="center"/>
          </w:tcPr>
          <w:p w:rsidR="003821B0" w:rsidRPr="00D95D2A" w:rsidRDefault="003821B0" w:rsidP="00BC3946">
            <w:pPr>
              <w:snapToGrid w:val="0"/>
              <w:jc w:val="center"/>
              <w:rPr>
                <w:szCs w:val="24"/>
              </w:rPr>
            </w:pPr>
          </w:p>
        </w:tc>
        <w:tc>
          <w:tcPr>
            <w:tcW w:w="1167" w:type="pct"/>
            <w:vMerge/>
            <w:tcBorders>
              <w:left w:val="single" w:sz="4" w:space="0" w:color="000000"/>
              <w:bottom w:val="single" w:sz="4" w:space="0" w:color="000000"/>
            </w:tcBorders>
            <w:vAlign w:val="center"/>
          </w:tcPr>
          <w:p w:rsidR="003821B0" w:rsidRPr="00D95D2A" w:rsidRDefault="003821B0" w:rsidP="00BC3946">
            <w:pPr>
              <w:snapToGrid w:val="0"/>
              <w:jc w:val="center"/>
              <w:rPr>
                <w:szCs w:val="24"/>
              </w:rPr>
            </w:pPr>
          </w:p>
        </w:tc>
        <w:tc>
          <w:tcPr>
            <w:tcW w:w="337" w:type="pct"/>
            <w:vMerge/>
            <w:tcBorders>
              <w:left w:val="single" w:sz="4" w:space="0" w:color="000000"/>
              <w:bottom w:val="single" w:sz="4" w:space="0" w:color="000000"/>
            </w:tcBorders>
            <w:vAlign w:val="center"/>
          </w:tcPr>
          <w:p w:rsidR="003821B0" w:rsidRPr="00D95D2A" w:rsidRDefault="003821B0" w:rsidP="00BC3946">
            <w:pPr>
              <w:snapToGrid w:val="0"/>
              <w:jc w:val="center"/>
              <w:rPr>
                <w:szCs w:val="24"/>
              </w:rPr>
            </w:pPr>
          </w:p>
        </w:tc>
        <w:tc>
          <w:tcPr>
            <w:tcW w:w="485" w:type="pct"/>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Подача, м</w:t>
            </w:r>
            <w:r w:rsidRPr="00D95D2A">
              <w:rPr>
                <w:szCs w:val="24"/>
                <w:vertAlign w:val="superscript"/>
              </w:rPr>
              <w:t>3</w:t>
            </w:r>
            <w:r w:rsidRPr="00D95D2A">
              <w:rPr>
                <w:szCs w:val="24"/>
              </w:rPr>
              <w:t>/ч</w:t>
            </w:r>
          </w:p>
        </w:tc>
        <w:tc>
          <w:tcPr>
            <w:tcW w:w="457" w:type="pct"/>
            <w:tcBorders>
              <w:top w:val="single" w:sz="4" w:space="0" w:color="000000"/>
              <w:left w:val="single" w:sz="4" w:space="0" w:color="000000"/>
              <w:bottom w:val="single" w:sz="4" w:space="0" w:color="000000"/>
            </w:tcBorders>
            <w:vAlign w:val="center"/>
          </w:tcPr>
          <w:p w:rsidR="003821B0" w:rsidRPr="00D95D2A" w:rsidRDefault="003821B0" w:rsidP="00BC3946">
            <w:pPr>
              <w:jc w:val="center"/>
              <w:rPr>
                <w:szCs w:val="24"/>
              </w:rPr>
            </w:pPr>
            <w:r w:rsidRPr="00D95D2A">
              <w:rPr>
                <w:szCs w:val="24"/>
              </w:rPr>
              <w:t xml:space="preserve">Напор, </w:t>
            </w:r>
            <w:proofErr w:type="gramStart"/>
            <w:r w:rsidRPr="00D95D2A">
              <w:rPr>
                <w:szCs w:val="24"/>
              </w:rPr>
              <w:t>м</w:t>
            </w:r>
            <w:proofErr w:type="gramEnd"/>
            <w:r w:rsidRPr="00D95D2A">
              <w:rPr>
                <w:szCs w:val="24"/>
              </w:rPr>
              <w:t xml:space="preserve"> </w:t>
            </w:r>
            <w:proofErr w:type="spellStart"/>
            <w:r w:rsidRPr="00D95D2A">
              <w:rPr>
                <w:szCs w:val="24"/>
              </w:rPr>
              <w:t>в.ст</w:t>
            </w:r>
            <w:proofErr w:type="spellEnd"/>
            <w:r w:rsidRPr="00D95D2A">
              <w:rPr>
                <w:szCs w:val="24"/>
              </w:rPr>
              <w:t>.</w:t>
            </w:r>
          </w:p>
        </w:tc>
        <w:tc>
          <w:tcPr>
            <w:tcW w:w="738" w:type="pct"/>
            <w:tcBorders>
              <w:top w:val="single" w:sz="4" w:space="0" w:color="000000"/>
              <w:left w:val="single" w:sz="4" w:space="0" w:color="000000"/>
              <w:bottom w:val="single" w:sz="4" w:space="0" w:color="000000"/>
              <w:right w:val="single" w:sz="4" w:space="0" w:color="000000"/>
            </w:tcBorders>
            <w:vAlign w:val="center"/>
          </w:tcPr>
          <w:p w:rsidR="003821B0" w:rsidRPr="00D95D2A" w:rsidRDefault="003821B0" w:rsidP="00BC3946">
            <w:pPr>
              <w:jc w:val="center"/>
              <w:rPr>
                <w:szCs w:val="24"/>
              </w:rPr>
            </w:pPr>
            <w:r w:rsidRPr="00D95D2A">
              <w:rPr>
                <w:szCs w:val="24"/>
              </w:rPr>
              <w:t>Мощность, кВт</w:t>
            </w:r>
          </w:p>
        </w:tc>
      </w:tr>
      <w:tr w:rsidR="003821B0" w:rsidRPr="00D95D2A" w:rsidTr="002A66A5">
        <w:trPr>
          <w:cantSplit/>
          <w:trHeight w:val="20"/>
        </w:trPr>
        <w:tc>
          <w:tcPr>
            <w:tcW w:w="916" w:type="pct"/>
            <w:vMerge w:val="restart"/>
            <w:tcBorders>
              <w:left w:val="single" w:sz="4" w:space="0" w:color="000000"/>
            </w:tcBorders>
            <w:vAlign w:val="center"/>
          </w:tcPr>
          <w:p w:rsidR="003821B0" w:rsidRPr="00D95D2A" w:rsidRDefault="003821B0" w:rsidP="00BC3946">
            <w:pPr>
              <w:jc w:val="center"/>
              <w:rPr>
                <w:szCs w:val="24"/>
              </w:rPr>
            </w:pPr>
            <w:r w:rsidRPr="00D95D2A">
              <w:rPr>
                <w:szCs w:val="24"/>
              </w:rPr>
              <w:t>п. Зебляки</w:t>
            </w:r>
          </w:p>
          <w:p w:rsidR="003821B0" w:rsidRPr="00D95D2A" w:rsidRDefault="003821B0" w:rsidP="00BC3946">
            <w:pPr>
              <w:snapToGrid w:val="0"/>
              <w:jc w:val="center"/>
              <w:rPr>
                <w:szCs w:val="24"/>
              </w:rPr>
            </w:pPr>
            <w:r w:rsidRPr="00D95D2A">
              <w:rPr>
                <w:szCs w:val="24"/>
              </w:rPr>
              <w:t>котельная СДК</w:t>
            </w:r>
          </w:p>
        </w:tc>
        <w:tc>
          <w:tcPr>
            <w:tcW w:w="900" w:type="pct"/>
            <w:tcBorders>
              <w:top w:val="single" w:sz="4" w:space="0" w:color="000000"/>
              <w:left w:val="single" w:sz="4" w:space="0" w:color="000000"/>
            </w:tcBorders>
            <w:vAlign w:val="center"/>
          </w:tcPr>
          <w:p w:rsidR="003821B0" w:rsidRPr="00D95D2A" w:rsidRDefault="003821B0" w:rsidP="00BC3946">
            <w:pPr>
              <w:ind w:right="-30"/>
              <w:jc w:val="center"/>
              <w:rPr>
                <w:szCs w:val="24"/>
              </w:rPr>
            </w:pPr>
            <w:r w:rsidRPr="00D95D2A">
              <w:rPr>
                <w:szCs w:val="24"/>
              </w:rPr>
              <w:t>Сетевые</w:t>
            </w:r>
          </w:p>
        </w:tc>
        <w:tc>
          <w:tcPr>
            <w:tcW w:w="1167"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proofErr w:type="spellStart"/>
            <w:r w:rsidRPr="00D95D2A">
              <w:rPr>
                <w:szCs w:val="24"/>
                <w:lang w:val="en-US"/>
              </w:rPr>
              <w:t>Wilo</w:t>
            </w:r>
            <w:proofErr w:type="spellEnd"/>
            <w:r w:rsidRPr="00D95D2A">
              <w:rPr>
                <w:szCs w:val="24"/>
                <w:lang w:val="en-US"/>
              </w:rPr>
              <w:t xml:space="preserve"> BL 40/140-4/2</w:t>
            </w:r>
          </w:p>
        </w:tc>
        <w:tc>
          <w:tcPr>
            <w:tcW w:w="337"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2</w:t>
            </w:r>
          </w:p>
        </w:tc>
        <w:tc>
          <w:tcPr>
            <w:tcW w:w="485"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r w:rsidRPr="00D95D2A">
              <w:rPr>
                <w:szCs w:val="24"/>
              </w:rPr>
              <w:t>4</w:t>
            </w:r>
            <w:r w:rsidRPr="00D95D2A">
              <w:rPr>
                <w:szCs w:val="24"/>
                <w:lang w:val="en-US"/>
              </w:rPr>
              <w:t>0</w:t>
            </w:r>
          </w:p>
        </w:tc>
        <w:tc>
          <w:tcPr>
            <w:tcW w:w="457"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27</w:t>
            </w:r>
          </w:p>
        </w:tc>
        <w:tc>
          <w:tcPr>
            <w:tcW w:w="738" w:type="pct"/>
            <w:tcBorders>
              <w:left w:val="single" w:sz="4" w:space="0" w:color="000000"/>
              <w:bottom w:val="single" w:sz="4" w:space="0" w:color="000000"/>
              <w:right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4</w:t>
            </w:r>
          </w:p>
        </w:tc>
      </w:tr>
      <w:tr w:rsidR="003821B0" w:rsidRPr="00D95D2A" w:rsidTr="002A66A5">
        <w:trPr>
          <w:cantSplit/>
          <w:trHeight w:val="20"/>
        </w:trPr>
        <w:tc>
          <w:tcPr>
            <w:tcW w:w="916" w:type="pct"/>
            <w:vMerge/>
            <w:tcBorders>
              <w:left w:val="single" w:sz="4" w:space="0" w:color="000000"/>
              <w:bottom w:val="single" w:sz="4" w:space="0" w:color="auto"/>
            </w:tcBorders>
            <w:vAlign w:val="center"/>
          </w:tcPr>
          <w:p w:rsidR="003821B0" w:rsidRPr="00D95D2A" w:rsidRDefault="003821B0" w:rsidP="00BC3946">
            <w:pPr>
              <w:snapToGrid w:val="0"/>
              <w:jc w:val="center"/>
              <w:rPr>
                <w:szCs w:val="24"/>
              </w:rPr>
            </w:pPr>
          </w:p>
        </w:tc>
        <w:tc>
          <w:tcPr>
            <w:tcW w:w="900" w:type="pct"/>
            <w:tcBorders>
              <w:top w:val="single" w:sz="4" w:space="0" w:color="000000"/>
              <w:left w:val="single" w:sz="4" w:space="0" w:color="000000"/>
              <w:bottom w:val="single" w:sz="4" w:space="0" w:color="auto"/>
            </w:tcBorders>
            <w:vAlign w:val="center"/>
          </w:tcPr>
          <w:p w:rsidR="003821B0" w:rsidRPr="00D95D2A" w:rsidRDefault="003821B0" w:rsidP="00BC3946">
            <w:pPr>
              <w:ind w:right="-30"/>
              <w:jc w:val="center"/>
              <w:rPr>
                <w:szCs w:val="24"/>
              </w:rPr>
            </w:pPr>
            <w:proofErr w:type="spellStart"/>
            <w:r w:rsidRPr="00D95D2A">
              <w:rPr>
                <w:szCs w:val="24"/>
              </w:rPr>
              <w:t>Подпиточные</w:t>
            </w:r>
            <w:proofErr w:type="spellEnd"/>
          </w:p>
        </w:tc>
        <w:tc>
          <w:tcPr>
            <w:tcW w:w="1167"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ADUARTO IP44</w:t>
            </w:r>
          </w:p>
        </w:tc>
        <w:tc>
          <w:tcPr>
            <w:tcW w:w="337" w:type="pct"/>
            <w:tcBorders>
              <w:left w:val="single" w:sz="4" w:space="0" w:color="000000"/>
              <w:bottom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1</w:t>
            </w:r>
          </w:p>
        </w:tc>
        <w:tc>
          <w:tcPr>
            <w:tcW w:w="485" w:type="pct"/>
            <w:tcBorders>
              <w:left w:val="single" w:sz="4" w:space="0" w:color="000000"/>
              <w:bottom w:val="single" w:sz="4" w:space="0" w:color="000000"/>
            </w:tcBorders>
            <w:vAlign w:val="center"/>
          </w:tcPr>
          <w:p w:rsidR="003821B0" w:rsidRPr="00D95D2A" w:rsidRDefault="003821B0" w:rsidP="00BC3946">
            <w:pPr>
              <w:snapToGrid w:val="0"/>
              <w:jc w:val="center"/>
              <w:rPr>
                <w:szCs w:val="24"/>
              </w:rPr>
            </w:pPr>
            <w:r w:rsidRPr="00D95D2A">
              <w:rPr>
                <w:szCs w:val="24"/>
              </w:rPr>
              <w:t>8</w:t>
            </w:r>
          </w:p>
        </w:tc>
        <w:tc>
          <w:tcPr>
            <w:tcW w:w="457" w:type="pct"/>
            <w:tcBorders>
              <w:left w:val="single" w:sz="4" w:space="0" w:color="000000"/>
              <w:bottom w:val="single" w:sz="4" w:space="0" w:color="000000"/>
            </w:tcBorders>
            <w:vAlign w:val="center"/>
          </w:tcPr>
          <w:p w:rsidR="003821B0" w:rsidRPr="00D95D2A" w:rsidRDefault="003821B0" w:rsidP="00BC3946">
            <w:pPr>
              <w:snapToGrid w:val="0"/>
              <w:jc w:val="center"/>
              <w:rPr>
                <w:szCs w:val="24"/>
              </w:rPr>
            </w:pPr>
            <w:r w:rsidRPr="00D95D2A">
              <w:rPr>
                <w:szCs w:val="24"/>
              </w:rPr>
              <w:t>18</w:t>
            </w:r>
          </w:p>
        </w:tc>
        <w:tc>
          <w:tcPr>
            <w:tcW w:w="738" w:type="pct"/>
            <w:tcBorders>
              <w:left w:val="single" w:sz="4" w:space="0" w:color="000000"/>
              <w:bottom w:val="single" w:sz="4" w:space="0" w:color="000000"/>
              <w:right w:val="single" w:sz="4" w:space="0" w:color="000000"/>
            </w:tcBorders>
            <w:vAlign w:val="center"/>
          </w:tcPr>
          <w:p w:rsidR="003821B0" w:rsidRPr="00D95D2A" w:rsidRDefault="003821B0" w:rsidP="00BC3946">
            <w:pPr>
              <w:snapToGrid w:val="0"/>
              <w:jc w:val="center"/>
              <w:rPr>
                <w:szCs w:val="24"/>
                <w:lang w:val="en-US"/>
              </w:rPr>
            </w:pPr>
            <w:r w:rsidRPr="00D95D2A">
              <w:rPr>
                <w:szCs w:val="24"/>
                <w:lang w:val="en-US"/>
              </w:rPr>
              <w:t>0.4</w:t>
            </w:r>
          </w:p>
        </w:tc>
      </w:tr>
      <w:tr w:rsidR="002A66A5" w:rsidRPr="00D95D2A" w:rsidTr="002A66A5">
        <w:trPr>
          <w:cantSplit/>
          <w:trHeight w:val="20"/>
        </w:trPr>
        <w:tc>
          <w:tcPr>
            <w:tcW w:w="916" w:type="pct"/>
            <w:vMerge w:val="restar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BC3946">
            <w:pPr>
              <w:jc w:val="center"/>
              <w:rPr>
                <w:szCs w:val="24"/>
              </w:rPr>
            </w:pPr>
            <w:r w:rsidRPr="00D95D2A">
              <w:rPr>
                <w:szCs w:val="24"/>
              </w:rPr>
              <w:t>п. Зебляки</w:t>
            </w:r>
          </w:p>
          <w:p w:rsidR="002A66A5" w:rsidRPr="00D95D2A" w:rsidRDefault="002A66A5" w:rsidP="00BC3946">
            <w:pPr>
              <w:jc w:val="center"/>
              <w:rPr>
                <w:szCs w:val="24"/>
              </w:rPr>
            </w:pPr>
            <w:r w:rsidRPr="00D95D2A">
              <w:rPr>
                <w:szCs w:val="24"/>
              </w:rPr>
              <w:t>котельная школы</w:t>
            </w:r>
          </w:p>
        </w:tc>
        <w:tc>
          <w:tcPr>
            <w:tcW w:w="900" w:type="pct"/>
            <w:vMerge w:val="restar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BC3946">
            <w:pPr>
              <w:ind w:right="-30"/>
              <w:jc w:val="center"/>
              <w:rPr>
                <w:szCs w:val="24"/>
              </w:rPr>
            </w:pPr>
            <w:r w:rsidRPr="00D95D2A">
              <w:rPr>
                <w:szCs w:val="24"/>
              </w:rPr>
              <w:t>Сетевые</w:t>
            </w:r>
          </w:p>
        </w:tc>
        <w:tc>
          <w:tcPr>
            <w:tcW w:w="1167" w:type="pc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D07219">
            <w:pPr>
              <w:suppressAutoHyphens/>
              <w:snapToGrid w:val="0"/>
              <w:jc w:val="center"/>
              <w:rPr>
                <w:szCs w:val="24"/>
                <w:lang w:val="en-US"/>
              </w:rPr>
            </w:pPr>
            <w:r w:rsidRPr="00D95D2A">
              <w:rPr>
                <w:szCs w:val="24"/>
                <w:lang w:val="en-US"/>
              </w:rPr>
              <w:t>LP</w:t>
            </w:r>
            <w:r w:rsidR="00D94EED" w:rsidRPr="00D95D2A">
              <w:rPr>
                <w:szCs w:val="24"/>
              </w:rPr>
              <w:t xml:space="preserve"> </w:t>
            </w:r>
            <w:r w:rsidRPr="00D95D2A">
              <w:rPr>
                <w:szCs w:val="24"/>
                <w:lang w:val="en-US"/>
              </w:rPr>
              <w:t>2200</w:t>
            </w:r>
          </w:p>
        </w:tc>
        <w:tc>
          <w:tcPr>
            <w:tcW w:w="337" w:type="pc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D07219">
            <w:pPr>
              <w:suppressAutoHyphens/>
              <w:snapToGrid w:val="0"/>
              <w:jc w:val="center"/>
              <w:rPr>
                <w:szCs w:val="24"/>
                <w:lang w:val="en-US"/>
              </w:rPr>
            </w:pPr>
            <w:r w:rsidRPr="00D95D2A">
              <w:rPr>
                <w:szCs w:val="24"/>
                <w:lang w:val="en-US"/>
              </w:rPr>
              <w:t>1</w:t>
            </w:r>
          </w:p>
        </w:tc>
        <w:tc>
          <w:tcPr>
            <w:tcW w:w="485" w:type="pc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D07219">
            <w:pPr>
              <w:suppressAutoHyphens/>
              <w:snapToGrid w:val="0"/>
              <w:jc w:val="center"/>
              <w:rPr>
                <w:szCs w:val="24"/>
              </w:rPr>
            </w:pPr>
            <w:r w:rsidRPr="00D95D2A">
              <w:rPr>
                <w:szCs w:val="24"/>
              </w:rPr>
              <w:t>30</w:t>
            </w:r>
          </w:p>
        </w:tc>
        <w:tc>
          <w:tcPr>
            <w:tcW w:w="457" w:type="pc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D07219">
            <w:pPr>
              <w:suppressAutoHyphens/>
              <w:snapToGrid w:val="0"/>
              <w:jc w:val="center"/>
              <w:rPr>
                <w:szCs w:val="24"/>
              </w:rPr>
            </w:pPr>
            <w:r w:rsidRPr="00D95D2A">
              <w:rPr>
                <w:szCs w:val="24"/>
              </w:rPr>
              <w:t>33</w:t>
            </w:r>
          </w:p>
        </w:tc>
        <w:tc>
          <w:tcPr>
            <w:tcW w:w="738" w:type="pct"/>
            <w:tcBorders>
              <w:top w:val="single" w:sz="4" w:space="0" w:color="auto"/>
              <w:left w:val="single" w:sz="4" w:space="0" w:color="auto"/>
              <w:bottom w:val="single" w:sz="4" w:space="0" w:color="auto"/>
              <w:right w:val="single" w:sz="4" w:space="0" w:color="auto"/>
            </w:tcBorders>
            <w:vAlign w:val="center"/>
          </w:tcPr>
          <w:p w:rsidR="002A66A5" w:rsidRPr="00D95D2A" w:rsidRDefault="002A66A5" w:rsidP="00D07219">
            <w:pPr>
              <w:suppressAutoHyphens/>
              <w:snapToGrid w:val="0"/>
              <w:jc w:val="center"/>
              <w:rPr>
                <w:szCs w:val="24"/>
              </w:rPr>
            </w:pPr>
            <w:r w:rsidRPr="00D95D2A">
              <w:rPr>
                <w:szCs w:val="24"/>
              </w:rPr>
              <w:t>2,2</w:t>
            </w:r>
          </w:p>
        </w:tc>
      </w:tr>
      <w:tr w:rsidR="003821B0" w:rsidRPr="00D95D2A" w:rsidTr="00D95D2A">
        <w:trPr>
          <w:cantSplit/>
          <w:trHeight w:val="20"/>
        </w:trPr>
        <w:tc>
          <w:tcPr>
            <w:tcW w:w="916" w:type="pct"/>
            <w:vMerge/>
            <w:tcBorders>
              <w:left w:val="single" w:sz="4" w:space="0" w:color="auto"/>
              <w:bottom w:val="single" w:sz="4" w:space="0" w:color="auto"/>
              <w:right w:val="single" w:sz="4" w:space="0" w:color="auto"/>
            </w:tcBorders>
            <w:vAlign w:val="center"/>
          </w:tcPr>
          <w:p w:rsidR="003821B0" w:rsidRPr="00D95D2A" w:rsidRDefault="003821B0" w:rsidP="00BC3946">
            <w:pPr>
              <w:jc w:val="center"/>
              <w:rPr>
                <w:szCs w:val="24"/>
              </w:rPr>
            </w:pPr>
          </w:p>
        </w:tc>
        <w:tc>
          <w:tcPr>
            <w:tcW w:w="900" w:type="pct"/>
            <w:vMerge/>
            <w:tcBorders>
              <w:left w:val="single" w:sz="4" w:space="0" w:color="auto"/>
              <w:bottom w:val="single" w:sz="4" w:space="0" w:color="auto"/>
              <w:right w:val="single" w:sz="4" w:space="0" w:color="auto"/>
            </w:tcBorders>
            <w:vAlign w:val="center"/>
          </w:tcPr>
          <w:p w:rsidR="003821B0" w:rsidRPr="00D95D2A" w:rsidRDefault="003821B0" w:rsidP="00BC3946">
            <w:pPr>
              <w:ind w:right="-30"/>
              <w:jc w:val="center"/>
              <w:rPr>
                <w:szCs w:val="24"/>
              </w:rPr>
            </w:pPr>
          </w:p>
        </w:tc>
        <w:tc>
          <w:tcPr>
            <w:tcW w:w="1167" w:type="pct"/>
            <w:tcBorders>
              <w:top w:val="single" w:sz="4" w:space="0" w:color="auto"/>
              <w:left w:val="single" w:sz="4" w:space="0" w:color="auto"/>
              <w:bottom w:val="single" w:sz="4" w:space="0" w:color="auto"/>
              <w:right w:val="single" w:sz="4" w:space="0" w:color="auto"/>
            </w:tcBorders>
            <w:vAlign w:val="center"/>
          </w:tcPr>
          <w:p w:rsidR="003821B0" w:rsidRPr="00D95D2A" w:rsidRDefault="003821B0" w:rsidP="00D631DF">
            <w:pPr>
              <w:snapToGrid w:val="0"/>
              <w:jc w:val="center"/>
              <w:rPr>
                <w:szCs w:val="24"/>
              </w:rPr>
            </w:pPr>
            <w:r w:rsidRPr="00D95D2A">
              <w:rPr>
                <w:szCs w:val="24"/>
              </w:rPr>
              <w:t xml:space="preserve">К45/30 </w:t>
            </w:r>
          </w:p>
        </w:tc>
        <w:tc>
          <w:tcPr>
            <w:tcW w:w="337" w:type="pct"/>
            <w:tcBorders>
              <w:top w:val="single" w:sz="4" w:space="0" w:color="auto"/>
              <w:left w:val="single" w:sz="4" w:space="0" w:color="auto"/>
              <w:bottom w:val="single" w:sz="4" w:space="0" w:color="auto"/>
              <w:right w:val="single" w:sz="4" w:space="0" w:color="auto"/>
            </w:tcBorders>
            <w:vAlign w:val="center"/>
          </w:tcPr>
          <w:p w:rsidR="003821B0" w:rsidRPr="00D95D2A" w:rsidRDefault="003821B0" w:rsidP="00BC3946">
            <w:pPr>
              <w:snapToGrid w:val="0"/>
              <w:jc w:val="center"/>
              <w:rPr>
                <w:szCs w:val="24"/>
              </w:rPr>
            </w:pPr>
            <w:r w:rsidRPr="00D95D2A">
              <w:rPr>
                <w:szCs w:val="24"/>
              </w:rPr>
              <w:t>1</w:t>
            </w:r>
          </w:p>
        </w:tc>
        <w:tc>
          <w:tcPr>
            <w:tcW w:w="485" w:type="pct"/>
            <w:tcBorders>
              <w:top w:val="single" w:sz="4" w:space="0" w:color="auto"/>
              <w:left w:val="single" w:sz="4" w:space="0" w:color="auto"/>
              <w:bottom w:val="single" w:sz="4" w:space="0" w:color="auto"/>
              <w:right w:val="single" w:sz="4" w:space="0" w:color="auto"/>
            </w:tcBorders>
            <w:vAlign w:val="center"/>
          </w:tcPr>
          <w:p w:rsidR="003821B0" w:rsidRPr="00D95D2A" w:rsidRDefault="003821B0" w:rsidP="00BC3946">
            <w:pPr>
              <w:snapToGrid w:val="0"/>
              <w:jc w:val="center"/>
              <w:rPr>
                <w:szCs w:val="24"/>
              </w:rPr>
            </w:pPr>
            <w:r w:rsidRPr="00D95D2A">
              <w:rPr>
                <w:szCs w:val="24"/>
              </w:rPr>
              <w:t>45</w:t>
            </w:r>
          </w:p>
        </w:tc>
        <w:tc>
          <w:tcPr>
            <w:tcW w:w="457" w:type="pct"/>
            <w:tcBorders>
              <w:top w:val="single" w:sz="4" w:space="0" w:color="auto"/>
              <w:left w:val="single" w:sz="4" w:space="0" w:color="auto"/>
              <w:bottom w:val="single" w:sz="4" w:space="0" w:color="auto"/>
              <w:right w:val="single" w:sz="4" w:space="0" w:color="auto"/>
            </w:tcBorders>
            <w:vAlign w:val="center"/>
          </w:tcPr>
          <w:p w:rsidR="003821B0" w:rsidRPr="00D95D2A" w:rsidRDefault="003821B0" w:rsidP="00BC3946">
            <w:pPr>
              <w:snapToGrid w:val="0"/>
              <w:jc w:val="center"/>
              <w:rPr>
                <w:szCs w:val="24"/>
              </w:rPr>
            </w:pPr>
            <w:r w:rsidRPr="00D95D2A">
              <w:rPr>
                <w:szCs w:val="24"/>
              </w:rPr>
              <w:t>30</w:t>
            </w:r>
          </w:p>
        </w:tc>
        <w:tc>
          <w:tcPr>
            <w:tcW w:w="738" w:type="pct"/>
            <w:tcBorders>
              <w:top w:val="single" w:sz="4" w:space="0" w:color="auto"/>
              <w:left w:val="single" w:sz="4" w:space="0" w:color="auto"/>
              <w:bottom w:val="single" w:sz="4" w:space="0" w:color="auto"/>
              <w:right w:val="single" w:sz="4" w:space="0" w:color="auto"/>
            </w:tcBorders>
            <w:vAlign w:val="center"/>
          </w:tcPr>
          <w:p w:rsidR="003821B0" w:rsidRPr="00D95D2A" w:rsidRDefault="00D94EED" w:rsidP="00BC3946">
            <w:pPr>
              <w:snapToGrid w:val="0"/>
              <w:jc w:val="center"/>
              <w:rPr>
                <w:szCs w:val="24"/>
              </w:rPr>
            </w:pPr>
            <w:r w:rsidRPr="00D95D2A">
              <w:rPr>
                <w:szCs w:val="24"/>
              </w:rPr>
              <w:t>7,5</w:t>
            </w:r>
          </w:p>
        </w:tc>
      </w:tr>
      <w:tr w:rsidR="00D95D2A" w:rsidRPr="00D95D2A" w:rsidTr="00D95D2A">
        <w:trPr>
          <w:cantSplit/>
          <w:trHeight w:val="20"/>
        </w:trPr>
        <w:tc>
          <w:tcPr>
            <w:tcW w:w="916"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jc w:val="center"/>
              <w:rPr>
                <w:szCs w:val="24"/>
              </w:rPr>
            </w:pPr>
            <w:r w:rsidRPr="00D95D2A">
              <w:rPr>
                <w:szCs w:val="24"/>
              </w:rPr>
              <w:t>с. Заболотье котельная школы</w:t>
            </w:r>
          </w:p>
        </w:tc>
        <w:tc>
          <w:tcPr>
            <w:tcW w:w="900"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ind w:right="-30"/>
              <w:jc w:val="center"/>
              <w:rPr>
                <w:szCs w:val="24"/>
              </w:rPr>
            </w:pPr>
            <w:r w:rsidRPr="00D95D2A">
              <w:rPr>
                <w:szCs w:val="24"/>
              </w:rPr>
              <w:t>Сетевые</w:t>
            </w:r>
          </w:p>
        </w:tc>
        <w:tc>
          <w:tcPr>
            <w:tcW w:w="1167"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snapToGrid w:val="0"/>
              <w:jc w:val="center"/>
              <w:rPr>
                <w:szCs w:val="24"/>
              </w:rPr>
            </w:pPr>
            <w:r w:rsidRPr="00D95D2A">
              <w:rPr>
                <w:szCs w:val="24"/>
              </w:rPr>
              <w:t>К 65-50-160</w:t>
            </w:r>
          </w:p>
        </w:tc>
        <w:tc>
          <w:tcPr>
            <w:tcW w:w="337"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snapToGrid w:val="0"/>
              <w:jc w:val="center"/>
              <w:rPr>
                <w:szCs w:val="24"/>
              </w:rPr>
            </w:pPr>
            <w:r w:rsidRPr="00D95D2A">
              <w:rPr>
                <w:szCs w:val="24"/>
              </w:rPr>
              <w:t>2</w:t>
            </w:r>
          </w:p>
        </w:tc>
        <w:tc>
          <w:tcPr>
            <w:tcW w:w="485"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snapToGrid w:val="0"/>
              <w:jc w:val="center"/>
              <w:rPr>
                <w:szCs w:val="24"/>
              </w:rPr>
            </w:pPr>
            <w:r w:rsidRPr="00D95D2A">
              <w:rPr>
                <w:szCs w:val="24"/>
              </w:rPr>
              <w:t>25</w:t>
            </w:r>
          </w:p>
        </w:tc>
        <w:tc>
          <w:tcPr>
            <w:tcW w:w="457"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snapToGrid w:val="0"/>
              <w:jc w:val="center"/>
              <w:rPr>
                <w:szCs w:val="24"/>
              </w:rPr>
            </w:pPr>
            <w:r w:rsidRPr="00D95D2A">
              <w:rPr>
                <w:szCs w:val="24"/>
              </w:rPr>
              <w:t>32</w:t>
            </w:r>
          </w:p>
        </w:tc>
        <w:tc>
          <w:tcPr>
            <w:tcW w:w="738" w:type="pct"/>
            <w:tcBorders>
              <w:top w:val="single" w:sz="4" w:space="0" w:color="auto"/>
              <w:left w:val="single" w:sz="4" w:space="0" w:color="auto"/>
              <w:bottom w:val="single" w:sz="4" w:space="0" w:color="auto"/>
              <w:right w:val="single" w:sz="4" w:space="0" w:color="auto"/>
            </w:tcBorders>
            <w:vAlign w:val="center"/>
          </w:tcPr>
          <w:p w:rsidR="00D95D2A" w:rsidRPr="00D95D2A" w:rsidRDefault="00D95D2A" w:rsidP="000800AA">
            <w:pPr>
              <w:snapToGrid w:val="0"/>
              <w:jc w:val="center"/>
              <w:rPr>
                <w:szCs w:val="24"/>
              </w:rPr>
            </w:pPr>
            <w:r w:rsidRPr="00D95D2A">
              <w:rPr>
                <w:szCs w:val="24"/>
              </w:rPr>
              <w:t>5,5</w:t>
            </w:r>
          </w:p>
        </w:tc>
      </w:tr>
    </w:tbl>
    <w:p w:rsidR="003163B2" w:rsidRPr="003163B2" w:rsidRDefault="006665E6" w:rsidP="008D3877">
      <w:pPr>
        <w:suppressAutoHyphens/>
        <w:spacing w:before="120"/>
        <w:jc w:val="both"/>
        <w:rPr>
          <w:b/>
          <w:bCs/>
          <w:sz w:val="26"/>
          <w:szCs w:val="26"/>
        </w:rPr>
      </w:pPr>
      <w:r>
        <w:rPr>
          <w:b/>
          <w:bCs/>
          <w:sz w:val="26"/>
          <w:szCs w:val="26"/>
        </w:rPr>
        <w:t>1.2.4</w:t>
      </w:r>
      <w:r w:rsidR="00C61C95">
        <w:rPr>
          <w:b/>
          <w:bCs/>
          <w:sz w:val="26"/>
          <w:szCs w:val="26"/>
        </w:rPr>
        <w:t>.</w:t>
      </w:r>
      <w:r w:rsidR="003163B2" w:rsidRPr="003163B2">
        <w:rPr>
          <w:b/>
          <w:bCs/>
          <w:sz w:val="26"/>
          <w:szCs w:val="26"/>
        </w:rPr>
        <w:t xml:space="preserve"> </w:t>
      </w:r>
      <w:r w:rsidR="00610F98">
        <w:rPr>
          <w:b/>
          <w:sz w:val="26"/>
          <w:szCs w:val="26"/>
        </w:rPr>
        <w:t xml:space="preserve">Котельная </w:t>
      </w:r>
      <w:r w:rsidR="001540CA">
        <w:rPr>
          <w:b/>
          <w:sz w:val="26"/>
          <w:szCs w:val="26"/>
        </w:rPr>
        <w:t>д</w:t>
      </w:r>
      <w:r w:rsidR="003163B2" w:rsidRPr="003163B2">
        <w:rPr>
          <w:b/>
          <w:sz w:val="26"/>
          <w:szCs w:val="26"/>
        </w:rPr>
        <w:t xml:space="preserve">. </w:t>
      </w:r>
      <w:proofErr w:type="gramStart"/>
      <w:r w:rsidR="003163B2" w:rsidRPr="003163B2">
        <w:rPr>
          <w:b/>
          <w:sz w:val="26"/>
          <w:szCs w:val="26"/>
        </w:rPr>
        <w:t>Ивановское</w:t>
      </w:r>
      <w:proofErr w:type="gramEnd"/>
      <w:r w:rsidR="00C61C95">
        <w:rPr>
          <w:b/>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передана от ИП </w:t>
      </w:r>
      <w:proofErr w:type="spellStart"/>
      <w:r w:rsidRPr="003D52C8">
        <w:rPr>
          <w:bCs/>
          <w:sz w:val="26"/>
          <w:szCs w:val="26"/>
        </w:rPr>
        <w:t>Скидоненко</w:t>
      </w:r>
      <w:proofErr w:type="spellEnd"/>
      <w:r w:rsidRPr="003D52C8">
        <w:rPr>
          <w:bCs/>
          <w:sz w:val="26"/>
          <w:szCs w:val="26"/>
        </w:rPr>
        <w:t xml:space="preserve"> В.А. в эксплуатационную ответственность МКУП «</w:t>
      </w:r>
      <w:proofErr w:type="spellStart"/>
      <w:r w:rsidRPr="003D52C8">
        <w:rPr>
          <w:bCs/>
          <w:sz w:val="26"/>
          <w:szCs w:val="26"/>
        </w:rPr>
        <w:t>Коммунсервис</w:t>
      </w:r>
      <w:proofErr w:type="spellEnd"/>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2009 г. </w:t>
      </w:r>
    </w:p>
    <w:p w:rsidR="003D52C8" w:rsidRPr="003D52C8" w:rsidRDefault="003D52C8" w:rsidP="003D52C8">
      <w:pPr>
        <w:ind w:firstLine="567"/>
        <w:jc w:val="both"/>
        <w:rPr>
          <w:sz w:val="26"/>
          <w:szCs w:val="26"/>
        </w:rPr>
      </w:pPr>
      <w:r w:rsidRPr="003D52C8">
        <w:rPr>
          <w:sz w:val="26"/>
          <w:szCs w:val="26"/>
        </w:rPr>
        <w:t xml:space="preserve">В котельной установлены два водогрейных котла: «КВр-0,3» в работе с 2023года,  «КВр-0,6» в работе с 2019 года. Тепловая энергия поставляется для отопления жилых домов. Имеются три емкости по 200 литров  запаса  воды. Водоподготовка отсутствует. </w:t>
      </w:r>
      <w:r w:rsidRPr="003D52C8">
        <w:rPr>
          <w:sz w:val="26"/>
          <w:szCs w:val="26"/>
        </w:rPr>
        <w:lastRenderedPageBreak/>
        <w:t>Установленная тепловая мощность котельной – 0,78 Гкал/</w:t>
      </w:r>
      <w:proofErr w:type="gramStart"/>
      <w:r w:rsidRPr="003D52C8">
        <w:rPr>
          <w:sz w:val="26"/>
          <w:szCs w:val="26"/>
        </w:rPr>
        <w:t>ч</w:t>
      </w:r>
      <w:proofErr w:type="gramEnd"/>
      <w:r w:rsidRPr="003D52C8">
        <w:rPr>
          <w:sz w:val="26"/>
          <w:szCs w:val="26"/>
        </w:rPr>
        <w:t>, подключенная тепловая нагрузка 0,227 Гкал/ч. Насосные установки завышены по производительности.</w:t>
      </w:r>
    </w:p>
    <w:p w:rsidR="003D52C8" w:rsidRPr="003D52C8" w:rsidRDefault="003D52C8" w:rsidP="003D52C8">
      <w:pPr>
        <w:jc w:val="both"/>
        <w:rPr>
          <w:b/>
          <w:bCs/>
          <w:sz w:val="26"/>
          <w:szCs w:val="26"/>
        </w:rPr>
      </w:pPr>
      <w:r w:rsidRPr="003D52C8">
        <w:rPr>
          <w:b/>
          <w:bCs/>
          <w:sz w:val="26"/>
          <w:szCs w:val="26"/>
        </w:rPr>
        <w:t xml:space="preserve">1.2.5. </w:t>
      </w:r>
      <w:r w:rsidRPr="003D52C8">
        <w:rPr>
          <w:b/>
          <w:sz w:val="26"/>
          <w:szCs w:val="26"/>
        </w:rPr>
        <w:t xml:space="preserve">Котельная детского сада с. Рождественское. </w:t>
      </w:r>
    </w:p>
    <w:p w:rsidR="003D52C8" w:rsidRPr="003D52C8" w:rsidRDefault="003D52C8" w:rsidP="003D52C8">
      <w:pPr>
        <w:jc w:val="both"/>
        <w:rPr>
          <w:b/>
          <w:bCs/>
          <w:sz w:val="26"/>
          <w:szCs w:val="26"/>
        </w:rPr>
      </w:pPr>
      <w:r w:rsidRPr="003D52C8">
        <w:rPr>
          <w:sz w:val="26"/>
          <w:szCs w:val="26"/>
        </w:rPr>
        <w:t xml:space="preserve">            Котельная</w:t>
      </w:r>
      <w:r w:rsidRPr="003D52C8">
        <w:rPr>
          <w:bCs/>
          <w:sz w:val="26"/>
          <w:szCs w:val="26"/>
        </w:rPr>
        <w:t xml:space="preserve"> находится в эксплуатационной ответственности </w:t>
      </w:r>
      <w:r w:rsidRPr="003D52C8">
        <w:rPr>
          <w:color w:val="000000"/>
          <w:sz w:val="26"/>
          <w:szCs w:val="26"/>
        </w:rPr>
        <w:t>МОУ «Ивановская СОШ»</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1989 г. </w:t>
      </w:r>
    </w:p>
    <w:p w:rsidR="003D52C8" w:rsidRPr="003D52C8" w:rsidRDefault="003D52C8" w:rsidP="003D52C8">
      <w:pPr>
        <w:ind w:firstLine="567"/>
        <w:jc w:val="both"/>
        <w:rPr>
          <w:sz w:val="26"/>
          <w:szCs w:val="26"/>
        </w:rPr>
      </w:pPr>
      <w:r w:rsidRPr="003D52C8">
        <w:rPr>
          <w:sz w:val="26"/>
          <w:szCs w:val="26"/>
        </w:rPr>
        <w:t>В котельной установлены два водогрейных котла: «Универсал-6» в работе с 1989 года и «КВр-03» в работе с 2023 года. Тепловая энергия поставляется для отопления. Водоподготовка отсутствует. Установленная тепловая мощность котельной – 0,6 Гкал/</w:t>
      </w:r>
      <w:proofErr w:type="gramStart"/>
      <w:r w:rsidRPr="003D52C8">
        <w:rPr>
          <w:sz w:val="26"/>
          <w:szCs w:val="26"/>
        </w:rPr>
        <w:t>ч</w:t>
      </w:r>
      <w:proofErr w:type="gramEnd"/>
      <w:r w:rsidRPr="003D52C8">
        <w:rPr>
          <w:sz w:val="26"/>
          <w:szCs w:val="26"/>
        </w:rPr>
        <w:t>, подключенная тепловая нагрузка 0,059 Гкал/ч. Насосные установки завышены по производительности.</w:t>
      </w:r>
    </w:p>
    <w:p w:rsidR="003D52C8" w:rsidRPr="003D52C8" w:rsidRDefault="003D52C8" w:rsidP="003D52C8">
      <w:pPr>
        <w:jc w:val="both"/>
        <w:rPr>
          <w:b/>
          <w:bCs/>
          <w:sz w:val="26"/>
          <w:szCs w:val="26"/>
        </w:rPr>
      </w:pPr>
      <w:r w:rsidRPr="003D52C8">
        <w:rPr>
          <w:b/>
          <w:bCs/>
          <w:sz w:val="26"/>
          <w:szCs w:val="26"/>
        </w:rPr>
        <w:t xml:space="preserve">1.2.6. </w:t>
      </w:r>
      <w:r w:rsidRPr="003D52C8">
        <w:rPr>
          <w:b/>
          <w:sz w:val="26"/>
          <w:szCs w:val="26"/>
        </w:rPr>
        <w:t xml:space="preserve">Котельная школы с. Рождественское. </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w:t>
      </w:r>
      <w:r w:rsidRPr="003D52C8">
        <w:rPr>
          <w:color w:val="000000"/>
          <w:sz w:val="26"/>
          <w:szCs w:val="26"/>
        </w:rPr>
        <w:t xml:space="preserve"> МОУ «Ивановская СОШ»</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1988 г. </w:t>
      </w:r>
    </w:p>
    <w:p w:rsidR="003D52C8" w:rsidRPr="003D52C8" w:rsidRDefault="003D52C8" w:rsidP="003D52C8">
      <w:pPr>
        <w:ind w:firstLine="567"/>
        <w:jc w:val="both"/>
        <w:rPr>
          <w:sz w:val="26"/>
          <w:szCs w:val="26"/>
        </w:rPr>
      </w:pPr>
      <w:r w:rsidRPr="003D52C8">
        <w:rPr>
          <w:sz w:val="26"/>
          <w:szCs w:val="26"/>
        </w:rPr>
        <w:t>В котельной установлены два водогрейных котла: «</w:t>
      </w:r>
      <w:r w:rsidRPr="003D52C8">
        <w:rPr>
          <w:szCs w:val="24"/>
        </w:rPr>
        <w:t>КВр-0,6</w:t>
      </w:r>
      <w:r w:rsidRPr="003D52C8">
        <w:rPr>
          <w:sz w:val="26"/>
          <w:szCs w:val="26"/>
        </w:rPr>
        <w:t xml:space="preserve">» в работе с 2021 года и </w:t>
      </w:r>
      <w:r w:rsidR="00CD6F0D">
        <w:rPr>
          <w:sz w:val="26"/>
          <w:szCs w:val="26"/>
        </w:rPr>
        <w:t>«</w:t>
      </w:r>
      <w:r w:rsidRPr="003D52C8">
        <w:rPr>
          <w:sz w:val="26"/>
          <w:szCs w:val="26"/>
        </w:rPr>
        <w:t>КВр-0,4</w:t>
      </w:r>
      <w:r w:rsidR="00CD6F0D">
        <w:rPr>
          <w:sz w:val="26"/>
          <w:szCs w:val="26"/>
        </w:rPr>
        <w:t>»</w:t>
      </w:r>
      <w:r w:rsidRPr="003D52C8">
        <w:rPr>
          <w:sz w:val="26"/>
          <w:szCs w:val="26"/>
        </w:rPr>
        <w:t xml:space="preserve"> - с 2024 года. Тепловая энергия поставляется для отопления. Водоподготовка отсутствует. Установленная тепло</w:t>
      </w:r>
      <w:r w:rsidR="007F045A">
        <w:rPr>
          <w:sz w:val="26"/>
          <w:szCs w:val="26"/>
        </w:rPr>
        <w:t>вая мощность котельной – 0,8</w:t>
      </w:r>
      <w:r w:rsidRPr="003D52C8">
        <w:rPr>
          <w:sz w:val="26"/>
          <w:szCs w:val="26"/>
        </w:rPr>
        <w:t>8 Гкал/</w:t>
      </w:r>
      <w:proofErr w:type="gramStart"/>
      <w:r w:rsidRPr="003D52C8">
        <w:rPr>
          <w:sz w:val="26"/>
          <w:szCs w:val="26"/>
        </w:rPr>
        <w:t>ч</w:t>
      </w:r>
      <w:proofErr w:type="gramEnd"/>
      <w:r w:rsidRPr="003D52C8">
        <w:rPr>
          <w:sz w:val="26"/>
          <w:szCs w:val="26"/>
        </w:rPr>
        <w:t>, подключенная тепловая нагрузка 0,353 Гкал/ч. Насосные установки оптимальны по своим параметрам.</w:t>
      </w:r>
    </w:p>
    <w:p w:rsidR="003D52C8" w:rsidRPr="003D52C8" w:rsidRDefault="003D52C8" w:rsidP="003D52C8">
      <w:pPr>
        <w:rPr>
          <w:b/>
          <w:sz w:val="26"/>
          <w:szCs w:val="26"/>
        </w:rPr>
      </w:pPr>
      <w:r w:rsidRPr="003D52C8">
        <w:rPr>
          <w:b/>
          <w:sz w:val="26"/>
          <w:szCs w:val="26"/>
        </w:rPr>
        <w:t>1.2.7. Котельная Ивановского дома культуры с. Рождественское.</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w:t>
      </w:r>
      <w:r w:rsidRPr="003D52C8">
        <w:rPr>
          <w:sz w:val="26"/>
          <w:szCs w:val="26"/>
        </w:rPr>
        <w:t xml:space="preserve">администрации </w:t>
      </w:r>
      <w:r w:rsidRPr="003D52C8">
        <w:rPr>
          <w:color w:val="000000"/>
          <w:sz w:val="26"/>
          <w:szCs w:val="26"/>
        </w:rPr>
        <w:t>Ивановского СП</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1978 г. </w:t>
      </w:r>
    </w:p>
    <w:p w:rsidR="003D52C8" w:rsidRPr="003D52C8" w:rsidRDefault="003D52C8" w:rsidP="003D52C8">
      <w:pPr>
        <w:ind w:firstLine="567"/>
        <w:jc w:val="both"/>
        <w:rPr>
          <w:sz w:val="26"/>
          <w:szCs w:val="26"/>
        </w:rPr>
      </w:pPr>
      <w:r w:rsidRPr="003D52C8">
        <w:rPr>
          <w:sz w:val="26"/>
          <w:szCs w:val="26"/>
        </w:rPr>
        <w:t>В котельной установлены два водогрейных котла «КВр-0,15» в работе с 2025 года. Тепловая энергия поставляется для отопления. Водоподготовка отсутствует. Установленная тепловая мощность котельной – 0,26 Гкал/</w:t>
      </w:r>
      <w:proofErr w:type="gramStart"/>
      <w:r w:rsidRPr="003D52C8">
        <w:rPr>
          <w:sz w:val="26"/>
          <w:szCs w:val="26"/>
        </w:rPr>
        <w:t>ч</w:t>
      </w:r>
      <w:proofErr w:type="gramEnd"/>
      <w:r w:rsidRPr="003D52C8">
        <w:rPr>
          <w:sz w:val="26"/>
          <w:szCs w:val="26"/>
        </w:rPr>
        <w:t xml:space="preserve">, подключенная тепловая нагрузка 0,036 Гкал/ч. </w:t>
      </w:r>
      <w:r w:rsidRPr="003D52C8">
        <w:rPr>
          <w:rFonts w:eastAsia="Times New Roman"/>
          <w:color w:val="000000"/>
          <w:sz w:val="26"/>
          <w:szCs w:val="26"/>
        </w:rPr>
        <w:t xml:space="preserve"> Завышена подача </w:t>
      </w:r>
      <w:r w:rsidRPr="003D52C8">
        <w:rPr>
          <w:sz w:val="26"/>
          <w:szCs w:val="26"/>
        </w:rPr>
        <w:t>сетевых насосов.</w:t>
      </w:r>
    </w:p>
    <w:p w:rsidR="003D52C8" w:rsidRPr="003D52C8" w:rsidRDefault="003D52C8" w:rsidP="003D52C8">
      <w:pPr>
        <w:rPr>
          <w:b/>
          <w:sz w:val="26"/>
          <w:szCs w:val="26"/>
        </w:rPr>
      </w:pPr>
      <w:r w:rsidRPr="003D52C8">
        <w:rPr>
          <w:b/>
          <w:sz w:val="26"/>
          <w:szCs w:val="26"/>
        </w:rPr>
        <w:t>1.2.8. Котельная ОГБУЗ «</w:t>
      </w:r>
      <w:proofErr w:type="spellStart"/>
      <w:r w:rsidRPr="003D52C8">
        <w:rPr>
          <w:b/>
          <w:sz w:val="26"/>
          <w:szCs w:val="26"/>
        </w:rPr>
        <w:t>Шарьинская</w:t>
      </w:r>
      <w:proofErr w:type="spellEnd"/>
      <w:r w:rsidRPr="003D52C8">
        <w:rPr>
          <w:b/>
          <w:sz w:val="26"/>
          <w:szCs w:val="26"/>
        </w:rPr>
        <w:t xml:space="preserve"> </w:t>
      </w:r>
      <w:proofErr w:type="gramStart"/>
      <w:r w:rsidRPr="003D52C8">
        <w:rPr>
          <w:b/>
          <w:sz w:val="26"/>
          <w:szCs w:val="26"/>
        </w:rPr>
        <w:t>ОБ</w:t>
      </w:r>
      <w:proofErr w:type="gramEnd"/>
      <w:r w:rsidRPr="003D52C8">
        <w:rPr>
          <w:szCs w:val="24"/>
        </w:rPr>
        <w:t>»</w:t>
      </w:r>
      <w:r w:rsidRPr="003D52C8">
        <w:rPr>
          <w:b/>
          <w:sz w:val="26"/>
          <w:szCs w:val="26"/>
        </w:rPr>
        <w:t xml:space="preserve"> с. Рождественское.</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w:t>
      </w:r>
      <w:r w:rsidRPr="003D52C8">
        <w:rPr>
          <w:sz w:val="26"/>
          <w:szCs w:val="26"/>
        </w:rPr>
        <w:t xml:space="preserve">администрации ОГБУЗ </w:t>
      </w:r>
      <w:r w:rsidRPr="003D52C8">
        <w:rPr>
          <w:color w:val="000000"/>
          <w:sz w:val="26"/>
          <w:szCs w:val="26"/>
        </w:rPr>
        <w:t>«</w:t>
      </w:r>
      <w:proofErr w:type="spellStart"/>
      <w:r w:rsidRPr="003D52C8">
        <w:rPr>
          <w:color w:val="000000"/>
          <w:sz w:val="26"/>
          <w:szCs w:val="26"/>
        </w:rPr>
        <w:t>Шарьинская</w:t>
      </w:r>
      <w:proofErr w:type="spellEnd"/>
      <w:r w:rsidRPr="003D52C8">
        <w:rPr>
          <w:color w:val="000000"/>
          <w:sz w:val="26"/>
          <w:szCs w:val="26"/>
        </w:rPr>
        <w:t xml:space="preserve"> окружная больница»</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1978 г.                                                             </w:t>
      </w:r>
    </w:p>
    <w:p w:rsidR="003D52C8" w:rsidRPr="003D52C8" w:rsidRDefault="003D52C8" w:rsidP="003D52C8">
      <w:pPr>
        <w:ind w:firstLine="567"/>
        <w:jc w:val="both"/>
        <w:rPr>
          <w:bCs/>
          <w:sz w:val="26"/>
          <w:szCs w:val="26"/>
        </w:rPr>
      </w:pPr>
      <w:r w:rsidRPr="003D52C8">
        <w:rPr>
          <w:sz w:val="26"/>
          <w:szCs w:val="26"/>
        </w:rPr>
        <w:t>В котельной установлены два рабочих водогрейных котла «</w:t>
      </w:r>
      <w:proofErr w:type="spellStart"/>
      <w:r w:rsidRPr="003D52C8">
        <w:rPr>
          <w:sz w:val="26"/>
          <w:szCs w:val="26"/>
        </w:rPr>
        <w:t>КВНПу</w:t>
      </w:r>
      <w:proofErr w:type="spellEnd"/>
      <w:r w:rsidRPr="003D52C8">
        <w:rPr>
          <w:sz w:val="26"/>
          <w:szCs w:val="26"/>
        </w:rPr>
        <w:t xml:space="preserve"> – 0,6» в работе с 2009 года, и три котла не эксплуатируются, находятся в резерве: «Универсал-5» - 2 ед. и «Универсал-6». Тепловая энергия поставляется для отопления. Водоподготовка отсутствует. Установленная те</w:t>
      </w:r>
      <w:r w:rsidR="007F045A">
        <w:rPr>
          <w:sz w:val="26"/>
          <w:szCs w:val="26"/>
        </w:rPr>
        <w:t>пловая мощность котельной – 1,69</w:t>
      </w:r>
      <w:r w:rsidRPr="003D52C8">
        <w:rPr>
          <w:sz w:val="26"/>
          <w:szCs w:val="26"/>
        </w:rPr>
        <w:t xml:space="preserve"> Гкал/</w:t>
      </w:r>
      <w:proofErr w:type="gramStart"/>
      <w:r w:rsidRPr="003D52C8">
        <w:rPr>
          <w:sz w:val="26"/>
          <w:szCs w:val="26"/>
        </w:rPr>
        <w:t>ч</w:t>
      </w:r>
      <w:proofErr w:type="gramEnd"/>
      <w:r w:rsidRPr="003D52C8">
        <w:rPr>
          <w:sz w:val="26"/>
          <w:szCs w:val="26"/>
        </w:rPr>
        <w:t xml:space="preserve">, подключенная тепловая нагрузка 0,264 Гкал/ч. </w:t>
      </w:r>
      <w:r w:rsidRPr="003D52C8">
        <w:rPr>
          <w:rFonts w:eastAsia="Times New Roman"/>
          <w:color w:val="000000"/>
          <w:sz w:val="26"/>
          <w:szCs w:val="26"/>
        </w:rPr>
        <w:t xml:space="preserve">Завышена подача </w:t>
      </w:r>
      <w:r w:rsidRPr="003D52C8">
        <w:rPr>
          <w:sz w:val="26"/>
          <w:szCs w:val="26"/>
        </w:rPr>
        <w:t>сетевых насосов. Завышены диаметры  выводов тепловых сетей</w:t>
      </w:r>
    </w:p>
    <w:p w:rsidR="003D52C8" w:rsidRPr="003D52C8" w:rsidRDefault="003D52C8" w:rsidP="003D52C8">
      <w:pPr>
        <w:rPr>
          <w:b/>
          <w:sz w:val="26"/>
          <w:szCs w:val="26"/>
        </w:rPr>
      </w:pPr>
      <w:r w:rsidRPr="003D52C8">
        <w:rPr>
          <w:b/>
          <w:sz w:val="26"/>
          <w:szCs w:val="26"/>
        </w:rPr>
        <w:t xml:space="preserve">1.2.9. Котельная </w:t>
      </w:r>
      <w:proofErr w:type="spellStart"/>
      <w:r w:rsidRPr="003D52C8">
        <w:rPr>
          <w:b/>
          <w:sz w:val="26"/>
          <w:szCs w:val="26"/>
        </w:rPr>
        <w:t>Марутинской</w:t>
      </w:r>
      <w:proofErr w:type="spellEnd"/>
      <w:r w:rsidRPr="003D52C8">
        <w:rPr>
          <w:b/>
          <w:sz w:val="26"/>
          <w:szCs w:val="26"/>
        </w:rPr>
        <w:t xml:space="preserve"> школы д. </w:t>
      </w:r>
      <w:proofErr w:type="spellStart"/>
      <w:r w:rsidRPr="003D52C8">
        <w:rPr>
          <w:b/>
          <w:sz w:val="26"/>
          <w:szCs w:val="26"/>
        </w:rPr>
        <w:t>Сергеево</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w:t>
      </w:r>
      <w:r w:rsidRPr="003D52C8">
        <w:rPr>
          <w:color w:val="000000"/>
          <w:sz w:val="26"/>
          <w:szCs w:val="26"/>
        </w:rPr>
        <w:t>МОУ «Ивановская СОШ»</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2001 г. </w:t>
      </w:r>
    </w:p>
    <w:p w:rsidR="003D52C8" w:rsidRPr="003D52C8" w:rsidRDefault="003D52C8" w:rsidP="003D52C8">
      <w:pPr>
        <w:ind w:right="-30"/>
        <w:rPr>
          <w:szCs w:val="24"/>
        </w:rPr>
      </w:pPr>
      <w:r w:rsidRPr="003D52C8">
        <w:rPr>
          <w:sz w:val="26"/>
          <w:szCs w:val="26"/>
        </w:rPr>
        <w:t xml:space="preserve">В котельной установлен  </w:t>
      </w:r>
      <w:r w:rsidRPr="00CD6F0D">
        <w:rPr>
          <w:sz w:val="26"/>
          <w:szCs w:val="26"/>
        </w:rPr>
        <w:t>в 2019 году водогрейный котел «Ф.Б.Р.Ж.» 102 кВт. Тепловая энергия поставляется для отопления. Водоподготовка отсутствует. Установленная тепловая мощность котельной – 0,088 Гкал/</w:t>
      </w:r>
      <w:proofErr w:type="gramStart"/>
      <w:r w:rsidRPr="00CD6F0D">
        <w:rPr>
          <w:sz w:val="26"/>
          <w:szCs w:val="26"/>
        </w:rPr>
        <w:t>ч</w:t>
      </w:r>
      <w:proofErr w:type="gramEnd"/>
      <w:r w:rsidRPr="00CD6F0D">
        <w:rPr>
          <w:sz w:val="26"/>
          <w:szCs w:val="26"/>
        </w:rPr>
        <w:t>, подключенная тепловая нагрузка 0,039 Гкал/ч.</w:t>
      </w:r>
      <w:r w:rsidRPr="003D52C8">
        <w:rPr>
          <w:sz w:val="26"/>
          <w:szCs w:val="26"/>
        </w:rPr>
        <w:t xml:space="preserve"> Насосные установки оптимальны по своим параметрам.</w:t>
      </w:r>
    </w:p>
    <w:p w:rsidR="003D52C8" w:rsidRPr="003D52C8" w:rsidRDefault="003D52C8" w:rsidP="003D52C8">
      <w:pPr>
        <w:jc w:val="both"/>
        <w:rPr>
          <w:b/>
          <w:bCs/>
          <w:sz w:val="26"/>
          <w:szCs w:val="26"/>
        </w:rPr>
      </w:pPr>
      <w:r w:rsidRPr="003D52C8">
        <w:rPr>
          <w:b/>
          <w:bCs/>
          <w:sz w:val="26"/>
          <w:szCs w:val="26"/>
        </w:rPr>
        <w:t>1.2.10. Котельная</w:t>
      </w:r>
      <w:r w:rsidRPr="003D52C8">
        <w:rPr>
          <w:b/>
          <w:sz w:val="26"/>
          <w:szCs w:val="26"/>
        </w:rPr>
        <w:t xml:space="preserve">  </w:t>
      </w:r>
      <w:r w:rsidRPr="003D52C8">
        <w:rPr>
          <w:b/>
          <w:bCs/>
          <w:sz w:val="26"/>
          <w:szCs w:val="26"/>
        </w:rPr>
        <w:t xml:space="preserve"> </w:t>
      </w:r>
      <w:proofErr w:type="spellStart"/>
      <w:r w:rsidRPr="003D52C8">
        <w:rPr>
          <w:b/>
          <w:bCs/>
          <w:sz w:val="26"/>
          <w:szCs w:val="26"/>
        </w:rPr>
        <w:t>Берзихинской</w:t>
      </w:r>
      <w:proofErr w:type="spellEnd"/>
      <w:r w:rsidRPr="003D52C8">
        <w:rPr>
          <w:b/>
          <w:bCs/>
          <w:sz w:val="26"/>
          <w:szCs w:val="26"/>
        </w:rPr>
        <w:t xml:space="preserve"> школы д. </w:t>
      </w:r>
      <w:proofErr w:type="spellStart"/>
      <w:r w:rsidRPr="003D52C8">
        <w:rPr>
          <w:b/>
          <w:bCs/>
          <w:sz w:val="26"/>
          <w:szCs w:val="26"/>
        </w:rPr>
        <w:t>Берзиха</w:t>
      </w:r>
      <w:proofErr w:type="spellEnd"/>
      <w:r w:rsidRPr="003D52C8">
        <w:rPr>
          <w:b/>
          <w:bCs/>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w:t>
      </w:r>
      <w:r w:rsidRPr="003D52C8">
        <w:rPr>
          <w:color w:val="000000"/>
          <w:sz w:val="26"/>
          <w:szCs w:val="26"/>
        </w:rPr>
        <w:t>МОУ «Ивановская СОШ»</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2000 г. </w:t>
      </w:r>
    </w:p>
    <w:p w:rsidR="003D52C8" w:rsidRPr="003D52C8" w:rsidRDefault="003D52C8" w:rsidP="003D52C8">
      <w:pPr>
        <w:ind w:right="-30"/>
        <w:rPr>
          <w:szCs w:val="24"/>
        </w:rPr>
      </w:pPr>
      <w:r w:rsidRPr="003D52C8">
        <w:rPr>
          <w:sz w:val="26"/>
          <w:szCs w:val="26"/>
        </w:rPr>
        <w:t>В котельной установлены в 2000 году два водогрейных котла «</w:t>
      </w:r>
      <w:r w:rsidRPr="003D52C8">
        <w:rPr>
          <w:szCs w:val="24"/>
          <w:lang w:val="en-US"/>
        </w:rPr>
        <w:t>SD</w:t>
      </w:r>
      <w:r w:rsidRPr="003D52C8">
        <w:rPr>
          <w:szCs w:val="24"/>
        </w:rPr>
        <w:t>-3»</w:t>
      </w:r>
      <w:r w:rsidRPr="003D52C8">
        <w:rPr>
          <w:sz w:val="26"/>
          <w:szCs w:val="26"/>
        </w:rPr>
        <w:t>. Тепловая энергия поставляется для отопления. Водоподготовка отсутствует. Установленная тепловая мощность котельной – 0,52 Гкал/</w:t>
      </w:r>
      <w:proofErr w:type="gramStart"/>
      <w:r w:rsidRPr="003D52C8">
        <w:rPr>
          <w:sz w:val="26"/>
          <w:szCs w:val="26"/>
        </w:rPr>
        <w:t>ч</w:t>
      </w:r>
      <w:proofErr w:type="gramEnd"/>
      <w:r w:rsidRPr="003D52C8">
        <w:rPr>
          <w:sz w:val="26"/>
          <w:szCs w:val="26"/>
        </w:rPr>
        <w:t>, подключенная тепловая нагрузка 0,119 Гкал/ч. Насосные установки оптимальны по своим параметрам.</w:t>
      </w:r>
    </w:p>
    <w:p w:rsidR="003D52C8" w:rsidRPr="003D52C8" w:rsidRDefault="003D52C8" w:rsidP="003D52C8">
      <w:pPr>
        <w:rPr>
          <w:b/>
          <w:sz w:val="26"/>
          <w:szCs w:val="26"/>
        </w:rPr>
      </w:pPr>
      <w:r w:rsidRPr="003D52C8">
        <w:rPr>
          <w:b/>
          <w:sz w:val="26"/>
          <w:szCs w:val="26"/>
        </w:rPr>
        <w:t xml:space="preserve">1.2.11. Котельная школы д. </w:t>
      </w:r>
      <w:proofErr w:type="spellStart"/>
      <w:r w:rsidRPr="003D52C8">
        <w:rPr>
          <w:b/>
          <w:sz w:val="26"/>
          <w:szCs w:val="26"/>
        </w:rPr>
        <w:t>Поляшово</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w:t>
      </w:r>
      <w:r w:rsidRPr="003D52C8">
        <w:rPr>
          <w:color w:val="000000"/>
          <w:sz w:val="26"/>
          <w:szCs w:val="26"/>
        </w:rPr>
        <w:t>МОУ «Ивановская СОШ»</w:t>
      </w:r>
      <w:r w:rsidRPr="003D52C8">
        <w:rPr>
          <w:bCs/>
          <w:sz w:val="26"/>
          <w:szCs w:val="26"/>
        </w:rPr>
        <w:t xml:space="preserve">, работает на дровах. </w:t>
      </w:r>
      <w:proofErr w:type="gramStart"/>
      <w:r w:rsidRPr="003D52C8">
        <w:rPr>
          <w:bCs/>
          <w:sz w:val="26"/>
          <w:szCs w:val="26"/>
        </w:rPr>
        <w:t>Введена</w:t>
      </w:r>
      <w:proofErr w:type="gramEnd"/>
      <w:r w:rsidRPr="003D52C8">
        <w:rPr>
          <w:bCs/>
          <w:sz w:val="26"/>
          <w:szCs w:val="26"/>
        </w:rPr>
        <w:t xml:space="preserve"> в эксплуатацию в 2002 г. </w:t>
      </w:r>
    </w:p>
    <w:p w:rsidR="003D52C8" w:rsidRPr="003D52C8" w:rsidRDefault="003D52C8" w:rsidP="003D52C8">
      <w:pPr>
        <w:ind w:right="-30"/>
        <w:rPr>
          <w:sz w:val="26"/>
          <w:szCs w:val="26"/>
        </w:rPr>
      </w:pPr>
      <w:r w:rsidRPr="003D52C8">
        <w:rPr>
          <w:sz w:val="26"/>
          <w:szCs w:val="26"/>
        </w:rPr>
        <w:lastRenderedPageBreak/>
        <w:t>В котельной установлен   водогрейный котел «</w:t>
      </w:r>
      <w:r w:rsidRPr="003D52C8">
        <w:rPr>
          <w:szCs w:val="24"/>
        </w:rPr>
        <w:t>Ф.Б.Р.Ж.»</w:t>
      </w:r>
      <w:r w:rsidRPr="003D52C8">
        <w:rPr>
          <w:sz w:val="26"/>
          <w:szCs w:val="26"/>
        </w:rPr>
        <w:t>. Тепловая энергия поставляется для отопления. Водоподготовка отсутствует. Установленная тепловая мощность котельной – 0,13 Гкал/</w:t>
      </w:r>
      <w:proofErr w:type="gramStart"/>
      <w:r w:rsidRPr="003D52C8">
        <w:rPr>
          <w:sz w:val="26"/>
          <w:szCs w:val="26"/>
        </w:rPr>
        <w:t>ч</w:t>
      </w:r>
      <w:proofErr w:type="gramEnd"/>
      <w:r w:rsidRPr="003D52C8">
        <w:rPr>
          <w:sz w:val="26"/>
          <w:szCs w:val="26"/>
        </w:rPr>
        <w:t>, подключенная тепловая нагрузка 0,02 Гкал/ч. Насосные установки оптимальны по своим параметрам.</w:t>
      </w:r>
    </w:p>
    <w:p w:rsidR="003D52C8" w:rsidRPr="003D52C8" w:rsidRDefault="003D52C8" w:rsidP="003D52C8">
      <w:pPr>
        <w:rPr>
          <w:b/>
          <w:sz w:val="26"/>
          <w:szCs w:val="26"/>
        </w:rPr>
      </w:pPr>
      <w:r w:rsidRPr="003D52C8">
        <w:rPr>
          <w:b/>
          <w:sz w:val="26"/>
          <w:szCs w:val="26"/>
        </w:rPr>
        <w:t xml:space="preserve">1.2.12.. Котельная с. Печенкино </w:t>
      </w:r>
    </w:p>
    <w:p w:rsidR="003D52C8" w:rsidRPr="003D52C8" w:rsidRDefault="003D52C8" w:rsidP="003D52C8">
      <w:pPr>
        <w:rPr>
          <w:bCs/>
          <w:sz w:val="26"/>
          <w:szCs w:val="26"/>
        </w:rPr>
      </w:pPr>
      <w:r w:rsidRPr="003D52C8">
        <w:rPr>
          <w:sz w:val="26"/>
          <w:szCs w:val="26"/>
        </w:rPr>
        <w:t xml:space="preserve">       Дровяная отдельно стоящая котельная выведена из эксплуатации в 2024 году. Отапливает здание бывшей школы. Установлен </w:t>
      </w:r>
      <w:proofErr w:type="spellStart"/>
      <w:r w:rsidRPr="003D52C8">
        <w:rPr>
          <w:sz w:val="26"/>
          <w:szCs w:val="26"/>
        </w:rPr>
        <w:t>электрокотел</w:t>
      </w:r>
      <w:proofErr w:type="spellEnd"/>
      <w:r w:rsidRPr="003D52C8">
        <w:rPr>
          <w:sz w:val="26"/>
          <w:szCs w:val="26"/>
        </w:rPr>
        <w:t xml:space="preserve"> мощностью 40 кВт. Котельная</w:t>
      </w:r>
      <w:r w:rsidRPr="003D52C8">
        <w:rPr>
          <w:bCs/>
          <w:sz w:val="26"/>
          <w:szCs w:val="26"/>
        </w:rPr>
        <w:t xml:space="preserve"> находится в эксплуатационной ответственности </w:t>
      </w:r>
      <w:r w:rsidRPr="003D52C8">
        <w:rPr>
          <w:sz w:val="26"/>
          <w:szCs w:val="26"/>
        </w:rPr>
        <w:t xml:space="preserve">администрации </w:t>
      </w:r>
      <w:r w:rsidRPr="003D52C8">
        <w:rPr>
          <w:color w:val="000000"/>
          <w:sz w:val="26"/>
          <w:szCs w:val="26"/>
        </w:rPr>
        <w:t>Ивановского СП</w:t>
      </w:r>
      <w:r w:rsidRPr="003D52C8">
        <w:rPr>
          <w:bCs/>
          <w:sz w:val="26"/>
          <w:szCs w:val="26"/>
        </w:rPr>
        <w:t xml:space="preserve">. </w:t>
      </w:r>
      <w:r w:rsidRPr="003D52C8">
        <w:rPr>
          <w:sz w:val="26"/>
          <w:szCs w:val="26"/>
        </w:rPr>
        <w:t>Тепловая энергия поставляется для отопления. Водоподготовка отсутствует. Установленная тепловая мощность котельной – 0,034 Гкал/</w:t>
      </w:r>
      <w:proofErr w:type="gramStart"/>
      <w:r w:rsidRPr="003D52C8">
        <w:rPr>
          <w:sz w:val="26"/>
          <w:szCs w:val="26"/>
        </w:rPr>
        <w:t>ч</w:t>
      </w:r>
      <w:proofErr w:type="gramEnd"/>
      <w:r w:rsidRPr="003D52C8">
        <w:rPr>
          <w:sz w:val="26"/>
          <w:szCs w:val="26"/>
        </w:rPr>
        <w:t>, подключенная тепловая нагрузка 0,02 Гкал/ч.</w:t>
      </w:r>
      <w:r w:rsidRPr="003D52C8">
        <w:rPr>
          <w:rFonts w:eastAsia="Times New Roman"/>
          <w:color w:val="000000"/>
          <w:sz w:val="26"/>
          <w:szCs w:val="26"/>
        </w:rPr>
        <w:t xml:space="preserve"> </w:t>
      </w:r>
    </w:p>
    <w:p w:rsidR="003163B2" w:rsidRPr="003163B2" w:rsidRDefault="003163B2" w:rsidP="00C61C95">
      <w:pPr>
        <w:suppressAutoHyphens/>
        <w:spacing w:after="120"/>
        <w:ind w:firstLine="567"/>
        <w:jc w:val="center"/>
        <w:rPr>
          <w:sz w:val="26"/>
          <w:szCs w:val="26"/>
        </w:rPr>
      </w:pPr>
      <w:r>
        <w:rPr>
          <w:sz w:val="26"/>
          <w:szCs w:val="26"/>
        </w:rPr>
        <w:t>Таблица 1.2.3</w:t>
      </w:r>
      <w:r w:rsidRPr="003163B2">
        <w:rPr>
          <w:sz w:val="26"/>
          <w:szCs w:val="26"/>
        </w:rPr>
        <w:t>. Сведения об установленных мощностях котельных</w:t>
      </w:r>
    </w:p>
    <w:tbl>
      <w:tblPr>
        <w:tblW w:w="4976" w:type="pct"/>
        <w:jc w:val="center"/>
        <w:tblLayout w:type="fixed"/>
        <w:tblCellMar>
          <w:left w:w="57" w:type="dxa"/>
          <w:right w:w="57" w:type="dxa"/>
        </w:tblCellMar>
        <w:tblLook w:val="0000" w:firstRow="0" w:lastRow="0" w:firstColumn="0" w:lastColumn="0" w:noHBand="0" w:noVBand="0"/>
      </w:tblPr>
      <w:tblGrid>
        <w:gridCol w:w="2588"/>
        <w:gridCol w:w="81"/>
        <w:gridCol w:w="57"/>
        <w:gridCol w:w="1338"/>
        <w:gridCol w:w="1302"/>
        <w:gridCol w:w="1685"/>
        <w:gridCol w:w="994"/>
        <w:gridCol w:w="988"/>
        <w:gridCol w:w="1236"/>
      </w:tblGrid>
      <w:tr w:rsidR="003163B2" w:rsidRPr="003163B2" w:rsidTr="00BC3946">
        <w:trPr>
          <w:cantSplit/>
          <w:trHeight w:val="20"/>
          <w:jc w:val="center"/>
        </w:trPr>
        <w:tc>
          <w:tcPr>
            <w:tcW w:w="2588" w:type="dxa"/>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Название, адрес котельной</w:t>
            </w:r>
          </w:p>
        </w:tc>
        <w:tc>
          <w:tcPr>
            <w:tcW w:w="1476" w:type="dxa"/>
            <w:gridSpan w:val="3"/>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Марка котлов</w:t>
            </w:r>
          </w:p>
        </w:tc>
        <w:tc>
          <w:tcPr>
            <w:tcW w:w="2987" w:type="dxa"/>
            <w:gridSpan w:val="2"/>
            <w:vMerge w:val="restart"/>
            <w:tcBorders>
              <w:top w:val="single" w:sz="4" w:space="0" w:color="000000"/>
              <w:left w:val="single" w:sz="4" w:space="0" w:color="000000"/>
              <w:right w:val="single" w:sz="4" w:space="0" w:color="000000"/>
            </w:tcBorders>
            <w:vAlign w:val="center"/>
          </w:tcPr>
          <w:p w:rsidR="003163B2" w:rsidRPr="003163B2" w:rsidRDefault="003163B2" w:rsidP="003163B2">
            <w:pPr>
              <w:suppressAutoHyphens/>
              <w:jc w:val="center"/>
              <w:rPr>
                <w:szCs w:val="24"/>
              </w:rPr>
            </w:pPr>
            <w:r w:rsidRPr="003163B2">
              <w:rPr>
                <w:szCs w:val="24"/>
              </w:rPr>
              <w:t>Установленная мощность котла, Гкал/</w:t>
            </w:r>
            <w:proofErr w:type="gramStart"/>
            <w:r w:rsidRPr="003163B2">
              <w:rPr>
                <w:szCs w:val="24"/>
              </w:rPr>
              <w:t>ч</w:t>
            </w:r>
            <w:proofErr w:type="gramEnd"/>
          </w:p>
        </w:tc>
        <w:tc>
          <w:tcPr>
            <w:tcW w:w="994" w:type="dxa"/>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 xml:space="preserve">Год ввода в </w:t>
            </w:r>
            <w:proofErr w:type="spellStart"/>
            <w:proofErr w:type="gramStart"/>
            <w:r w:rsidRPr="003163B2">
              <w:rPr>
                <w:szCs w:val="24"/>
              </w:rPr>
              <w:t>эксплу-атацию</w:t>
            </w:r>
            <w:proofErr w:type="spellEnd"/>
            <w:proofErr w:type="gramEnd"/>
          </w:p>
        </w:tc>
        <w:tc>
          <w:tcPr>
            <w:tcW w:w="2224" w:type="dxa"/>
            <w:gridSpan w:val="2"/>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jc w:val="center"/>
              <w:rPr>
                <w:szCs w:val="24"/>
              </w:rPr>
            </w:pPr>
            <w:proofErr w:type="spellStart"/>
            <w:r w:rsidRPr="003163B2">
              <w:rPr>
                <w:szCs w:val="24"/>
              </w:rPr>
              <w:t>КПД</w:t>
            </w:r>
            <w:r w:rsidRPr="003163B2">
              <w:rPr>
                <w:szCs w:val="24"/>
                <w:vertAlign w:val="subscript"/>
              </w:rPr>
              <w:t>брутто</w:t>
            </w:r>
            <w:proofErr w:type="spellEnd"/>
            <w:proofErr w:type="gramStart"/>
            <w:r w:rsidRPr="003163B2">
              <w:rPr>
                <w:szCs w:val="24"/>
              </w:rPr>
              <w:t xml:space="preserve"> (%)</w:t>
            </w:r>
            <w:proofErr w:type="gramEnd"/>
          </w:p>
        </w:tc>
      </w:tr>
      <w:tr w:rsidR="003163B2" w:rsidRPr="003163B2" w:rsidTr="00BC3946">
        <w:trPr>
          <w:cantSplit/>
          <w:trHeight w:val="276"/>
          <w:jc w:val="center"/>
        </w:trPr>
        <w:tc>
          <w:tcPr>
            <w:tcW w:w="2588" w:type="dxa"/>
            <w:vMerge/>
            <w:tcBorders>
              <w:left w:val="single" w:sz="4" w:space="0" w:color="000000"/>
              <w:bottom w:val="nil"/>
            </w:tcBorders>
            <w:vAlign w:val="center"/>
          </w:tcPr>
          <w:p w:rsidR="003163B2" w:rsidRPr="003163B2" w:rsidRDefault="003163B2" w:rsidP="003163B2">
            <w:pPr>
              <w:suppressAutoHyphens/>
              <w:snapToGrid w:val="0"/>
              <w:jc w:val="center"/>
              <w:rPr>
                <w:szCs w:val="24"/>
              </w:rPr>
            </w:pPr>
          </w:p>
        </w:tc>
        <w:tc>
          <w:tcPr>
            <w:tcW w:w="1476" w:type="dxa"/>
            <w:gridSpan w:val="3"/>
            <w:vMerge/>
            <w:tcBorders>
              <w:left w:val="single" w:sz="4" w:space="0" w:color="000000"/>
              <w:bottom w:val="nil"/>
            </w:tcBorders>
            <w:vAlign w:val="center"/>
          </w:tcPr>
          <w:p w:rsidR="003163B2" w:rsidRPr="003163B2" w:rsidRDefault="003163B2" w:rsidP="003163B2">
            <w:pPr>
              <w:suppressAutoHyphens/>
              <w:snapToGrid w:val="0"/>
              <w:jc w:val="center"/>
              <w:rPr>
                <w:szCs w:val="24"/>
              </w:rPr>
            </w:pPr>
          </w:p>
        </w:tc>
        <w:tc>
          <w:tcPr>
            <w:tcW w:w="2987" w:type="dxa"/>
            <w:gridSpan w:val="2"/>
            <w:vMerge/>
            <w:tcBorders>
              <w:left w:val="single" w:sz="4" w:space="0" w:color="000000"/>
              <w:bottom w:val="single" w:sz="4" w:space="0" w:color="000000"/>
              <w:right w:val="single" w:sz="4" w:space="0" w:color="000000"/>
            </w:tcBorders>
            <w:vAlign w:val="center"/>
          </w:tcPr>
          <w:p w:rsidR="003163B2" w:rsidRPr="003163B2" w:rsidRDefault="003163B2" w:rsidP="003163B2">
            <w:pPr>
              <w:suppressAutoHyphens/>
              <w:snapToGrid w:val="0"/>
              <w:jc w:val="center"/>
              <w:rPr>
                <w:szCs w:val="24"/>
              </w:rPr>
            </w:pPr>
          </w:p>
        </w:tc>
        <w:tc>
          <w:tcPr>
            <w:tcW w:w="994" w:type="dxa"/>
            <w:vMerge/>
            <w:tcBorders>
              <w:left w:val="single" w:sz="4" w:space="0" w:color="000000"/>
            </w:tcBorders>
            <w:vAlign w:val="center"/>
          </w:tcPr>
          <w:p w:rsidR="003163B2" w:rsidRPr="003163B2" w:rsidRDefault="003163B2" w:rsidP="003163B2">
            <w:pPr>
              <w:suppressAutoHyphens/>
              <w:snapToGrid w:val="0"/>
              <w:jc w:val="center"/>
              <w:rPr>
                <w:szCs w:val="24"/>
              </w:rPr>
            </w:pPr>
          </w:p>
        </w:tc>
        <w:tc>
          <w:tcPr>
            <w:tcW w:w="988" w:type="dxa"/>
            <w:vMerge w:val="restart"/>
            <w:tcBorders>
              <w:top w:val="single" w:sz="4" w:space="0" w:color="000000"/>
              <w:left w:val="single" w:sz="4" w:space="0" w:color="000000"/>
            </w:tcBorders>
            <w:vAlign w:val="center"/>
          </w:tcPr>
          <w:p w:rsidR="003163B2" w:rsidRPr="003163B2" w:rsidRDefault="003163B2" w:rsidP="003163B2">
            <w:pPr>
              <w:suppressAutoHyphens/>
              <w:ind w:left="-108" w:right="-108"/>
              <w:jc w:val="center"/>
              <w:rPr>
                <w:szCs w:val="24"/>
              </w:rPr>
            </w:pPr>
            <w:proofErr w:type="gramStart"/>
            <w:r w:rsidRPr="003163B2">
              <w:rPr>
                <w:szCs w:val="24"/>
              </w:rPr>
              <w:t>паспорт-</w:t>
            </w:r>
            <w:proofErr w:type="spellStart"/>
            <w:r w:rsidRPr="003163B2">
              <w:rPr>
                <w:szCs w:val="24"/>
              </w:rPr>
              <w:t>ный</w:t>
            </w:r>
            <w:proofErr w:type="spellEnd"/>
            <w:proofErr w:type="gramEnd"/>
          </w:p>
          <w:p w:rsidR="003163B2" w:rsidRPr="003163B2" w:rsidRDefault="003163B2" w:rsidP="003163B2">
            <w:pPr>
              <w:suppressAutoHyphens/>
              <w:jc w:val="center"/>
              <w:rPr>
                <w:szCs w:val="24"/>
              </w:rPr>
            </w:pPr>
          </w:p>
        </w:tc>
        <w:tc>
          <w:tcPr>
            <w:tcW w:w="1236" w:type="dxa"/>
            <w:vMerge w:val="restart"/>
            <w:tcBorders>
              <w:top w:val="single" w:sz="4" w:space="0" w:color="000000"/>
              <w:left w:val="single" w:sz="4" w:space="0" w:color="000000"/>
              <w:right w:val="single" w:sz="4" w:space="0" w:color="000000"/>
            </w:tcBorders>
            <w:vAlign w:val="center"/>
          </w:tcPr>
          <w:p w:rsidR="003163B2" w:rsidRPr="003163B2" w:rsidRDefault="003163B2" w:rsidP="003163B2">
            <w:pPr>
              <w:suppressAutoHyphens/>
              <w:jc w:val="center"/>
              <w:rPr>
                <w:szCs w:val="24"/>
              </w:rPr>
            </w:pPr>
            <w:r w:rsidRPr="003163B2">
              <w:rPr>
                <w:szCs w:val="24"/>
              </w:rPr>
              <w:t xml:space="preserve">по </w:t>
            </w:r>
            <w:proofErr w:type="spellStart"/>
            <w:proofErr w:type="gramStart"/>
            <w:r w:rsidRPr="003163B2">
              <w:rPr>
                <w:szCs w:val="24"/>
              </w:rPr>
              <w:t>резуль</w:t>
            </w:r>
            <w:proofErr w:type="spellEnd"/>
            <w:r w:rsidRPr="003163B2">
              <w:rPr>
                <w:szCs w:val="24"/>
              </w:rPr>
              <w:t>-татам</w:t>
            </w:r>
            <w:proofErr w:type="gramEnd"/>
            <w:r w:rsidRPr="003163B2">
              <w:rPr>
                <w:szCs w:val="24"/>
              </w:rPr>
              <w:t xml:space="preserve"> РНИ</w:t>
            </w:r>
          </w:p>
        </w:tc>
      </w:tr>
      <w:tr w:rsidR="003163B2" w:rsidRPr="003163B2" w:rsidTr="00BC3946">
        <w:trPr>
          <w:cantSplit/>
          <w:trHeight w:val="20"/>
          <w:jc w:val="center"/>
        </w:trPr>
        <w:tc>
          <w:tcPr>
            <w:tcW w:w="2588" w:type="dxa"/>
            <w:vMerge/>
            <w:tcBorders>
              <w:left w:val="single" w:sz="4" w:space="0" w:color="000000"/>
              <w:bottom w:val="single" w:sz="4" w:space="0" w:color="000000"/>
            </w:tcBorders>
            <w:vAlign w:val="center"/>
          </w:tcPr>
          <w:p w:rsidR="003163B2" w:rsidRPr="003163B2" w:rsidRDefault="003163B2" w:rsidP="003163B2">
            <w:pPr>
              <w:suppressAutoHyphens/>
              <w:snapToGrid w:val="0"/>
              <w:jc w:val="center"/>
              <w:rPr>
                <w:b/>
                <w:szCs w:val="24"/>
              </w:rPr>
            </w:pPr>
          </w:p>
        </w:tc>
        <w:tc>
          <w:tcPr>
            <w:tcW w:w="1476" w:type="dxa"/>
            <w:gridSpan w:val="3"/>
            <w:vMerge/>
            <w:tcBorders>
              <w:left w:val="single" w:sz="4" w:space="0" w:color="000000"/>
              <w:bottom w:val="single" w:sz="4" w:space="0" w:color="000000"/>
            </w:tcBorders>
            <w:vAlign w:val="center"/>
          </w:tcPr>
          <w:p w:rsidR="003163B2" w:rsidRPr="003163B2" w:rsidRDefault="003163B2" w:rsidP="003163B2">
            <w:pPr>
              <w:suppressAutoHyphens/>
              <w:snapToGrid w:val="0"/>
              <w:jc w:val="center"/>
              <w:rPr>
                <w:b/>
                <w:szCs w:val="24"/>
              </w:rPr>
            </w:pPr>
          </w:p>
        </w:tc>
        <w:tc>
          <w:tcPr>
            <w:tcW w:w="1302" w:type="dxa"/>
            <w:tcBorders>
              <w:top w:val="single" w:sz="4" w:space="0" w:color="000000"/>
              <w:left w:val="single" w:sz="4" w:space="0" w:color="000000"/>
              <w:bottom w:val="single" w:sz="4" w:space="0" w:color="000000"/>
            </w:tcBorders>
            <w:vAlign w:val="center"/>
          </w:tcPr>
          <w:p w:rsidR="003163B2" w:rsidRPr="003163B2" w:rsidRDefault="003163B2" w:rsidP="003163B2">
            <w:pPr>
              <w:suppressAutoHyphens/>
              <w:ind w:left="-64" w:right="-75"/>
              <w:jc w:val="center"/>
              <w:rPr>
                <w:szCs w:val="24"/>
              </w:rPr>
            </w:pPr>
            <w:r w:rsidRPr="003163B2">
              <w:rPr>
                <w:szCs w:val="24"/>
              </w:rPr>
              <w:t>паспортная</w:t>
            </w:r>
          </w:p>
        </w:tc>
        <w:tc>
          <w:tcPr>
            <w:tcW w:w="1685" w:type="dxa"/>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snapToGrid w:val="0"/>
              <w:jc w:val="center"/>
              <w:rPr>
                <w:szCs w:val="24"/>
              </w:rPr>
            </w:pPr>
            <w:r w:rsidRPr="003163B2">
              <w:rPr>
                <w:szCs w:val="24"/>
              </w:rPr>
              <w:t>располагаемая</w:t>
            </w:r>
          </w:p>
        </w:tc>
        <w:tc>
          <w:tcPr>
            <w:tcW w:w="994" w:type="dxa"/>
            <w:vMerge/>
            <w:tcBorders>
              <w:left w:val="single" w:sz="4" w:space="0" w:color="000000"/>
            </w:tcBorders>
            <w:vAlign w:val="center"/>
          </w:tcPr>
          <w:p w:rsidR="003163B2" w:rsidRPr="003163B2" w:rsidRDefault="003163B2" w:rsidP="003163B2">
            <w:pPr>
              <w:suppressAutoHyphens/>
              <w:snapToGrid w:val="0"/>
              <w:jc w:val="center"/>
              <w:rPr>
                <w:b/>
                <w:szCs w:val="24"/>
              </w:rPr>
            </w:pPr>
          </w:p>
        </w:tc>
        <w:tc>
          <w:tcPr>
            <w:tcW w:w="988" w:type="dxa"/>
            <w:vMerge/>
            <w:tcBorders>
              <w:left w:val="single" w:sz="4" w:space="0" w:color="000000"/>
            </w:tcBorders>
            <w:vAlign w:val="center"/>
          </w:tcPr>
          <w:p w:rsidR="003163B2" w:rsidRPr="003163B2" w:rsidRDefault="003163B2" w:rsidP="003163B2">
            <w:pPr>
              <w:suppressAutoHyphens/>
              <w:snapToGrid w:val="0"/>
              <w:jc w:val="center"/>
              <w:rPr>
                <w:b/>
                <w:szCs w:val="24"/>
              </w:rPr>
            </w:pPr>
          </w:p>
        </w:tc>
        <w:tc>
          <w:tcPr>
            <w:tcW w:w="1236" w:type="dxa"/>
            <w:vMerge/>
            <w:tcBorders>
              <w:left w:val="single" w:sz="4" w:space="0" w:color="000000"/>
              <w:right w:val="single" w:sz="4" w:space="0" w:color="000000"/>
            </w:tcBorders>
            <w:vAlign w:val="center"/>
          </w:tcPr>
          <w:p w:rsidR="003163B2" w:rsidRPr="003163B2" w:rsidRDefault="003163B2" w:rsidP="003163B2">
            <w:pPr>
              <w:suppressAutoHyphens/>
              <w:snapToGrid w:val="0"/>
              <w:jc w:val="center"/>
              <w:rPr>
                <w:b/>
                <w:szCs w:val="24"/>
              </w:rPr>
            </w:pPr>
          </w:p>
        </w:tc>
      </w:tr>
      <w:tr w:rsidR="003163B2" w:rsidRPr="003163B2" w:rsidTr="00BC3946">
        <w:trPr>
          <w:cantSplit/>
          <w:trHeight w:val="20"/>
          <w:jc w:val="center"/>
        </w:trPr>
        <w:tc>
          <w:tcPr>
            <w:tcW w:w="2588" w:type="dxa"/>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1</w:t>
            </w:r>
          </w:p>
        </w:tc>
        <w:tc>
          <w:tcPr>
            <w:tcW w:w="1476" w:type="dxa"/>
            <w:gridSpan w:val="3"/>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2</w:t>
            </w:r>
          </w:p>
        </w:tc>
        <w:tc>
          <w:tcPr>
            <w:tcW w:w="1302" w:type="dxa"/>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3</w:t>
            </w:r>
          </w:p>
        </w:tc>
        <w:tc>
          <w:tcPr>
            <w:tcW w:w="1685" w:type="dxa"/>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jc w:val="center"/>
              <w:rPr>
                <w:szCs w:val="24"/>
              </w:rPr>
            </w:pPr>
            <w:r w:rsidRPr="003163B2">
              <w:rPr>
                <w:szCs w:val="24"/>
              </w:rPr>
              <w:t>4</w:t>
            </w:r>
          </w:p>
        </w:tc>
        <w:tc>
          <w:tcPr>
            <w:tcW w:w="994" w:type="dxa"/>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5</w:t>
            </w:r>
          </w:p>
        </w:tc>
        <w:tc>
          <w:tcPr>
            <w:tcW w:w="988" w:type="dxa"/>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6</w:t>
            </w:r>
          </w:p>
        </w:tc>
        <w:tc>
          <w:tcPr>
            <w:tcW w:w="1236" w:type="dxa"/>
            <w:tcBorders>
              <w:top w:val="single" w:sz="4" w:space="0" w:color="000000"/>
              <w:left w:val="single" w:sz="4" w:space="0" w:color="000000"/>
              <w:right w:val="single" w:sz="4" w:space="0" w:color="000000"/>
            </w:tcBorders>
            <w:vAlign w:val="center"/>
          </w:tcPr>
          <w:p w:rsidR="003163B2" w:rsidRPr="003163B2" w:rsidRDefault="003163B2" w:rsidP="003163B2">
            <w:pPr>
              <w:suppressAutoHyphens/>
              <w:jc w:val="center"/>
              <w:rPr>
                <w:b/>
                <w:szCs w:val="24"/>
              </w:rPr>
            </w:pPr>
            <w:r w:rsidRPr="003163B2">
              <w:rPr>
                <w:szCs w:val="24"/>
              </w:rPr>
              <w:t>7</w:t>
            </w:r>
          </w:p>
        </w:tc>
      </w:tr>
      <w:tr w:rsidR="003D52C8" w:rsidRPr="003163B2" w:rsidTr="00BC3946">
        <w:trPr>
          <w:cantSplit/>
          <w:trHeight w:val="20"/>
          <w:jc w:val="center"/>
        </w:trPr>
        <w:tc>
          <w:tcPr>
            <w:tcW w:w="2588" w:type="dxa"/>
            <w:vMerge w:val="restart"/>
            <w:tcBorders>
              <w:top w:val="single" w:sz="4" w:space="0" w:color="000000"/>
              <w:left w:val="single" w:sz="4" w:space="0" w:color="000000"/>
            </w:tcBorders>
            <w:vAlign w:val="center"/>
          </w:tcPr>
          <w:p w:rsidR="003D52C8" w:rsidRDefault="003D52C8" w:rsidP="00C76134">
            <w:pPr>
              <w:jc w:val="center"/>
              <w:rPr>
                <w:szCs w:val="24"/>
              </w:rPr>
            </w:pPr>
            <w:r>
              <w:rPr>
                <w:szCs w:val="24"/>
              </w:rPr>
              <w:t xml:space="preserve">Котельная жилого фонда д. </w:t>
            </w:r>
            <w:proofErr w:type="gramStart"/>
            <w:r>
              <w:rPr>
                <w:szCs w:val="24"/>
              </w:rPr>
              <w:t>Ивановское</w:t>
            </w:r>
            <w:proofErr w:type="gramEnd"/>
          </w:p>
        </w:tc>
        <w:tc>
          <w:tcPr>
            <w:tcW w:w="1476" w:type="dxa"/>
            <w:gridSpan w:val="3"/>
            <w:tcBorders>
              <w:top w:val="single" w:sz="4" w:space="0" w:color="000000"/>
              <w:left w:val="single" w:sz="4" w:space="0" w:color="000000"/>
              <w:bottom w:val="single" w:sz="4" w:space="0" w:color="000000"/>
            </w:tcBorders>
            <w:vAlign w:val="center"/>
          </w:tcPr>
          <w:p w:rsidR="003D52C8" w:rsidRDefault="003D52C8" w:rsidP="00C76134">
            <w:pPr>
              <w:ind w:right="-30"/>
              <w:contextualSpacing/>
              <w:jc w:val="center"/>
              <w:rPr>
                <w:szCs w:val="24"/>
              </w:rPr>
            </w:pPr>
            <w:r>
              <w:rPr>
                <w:szCs w:val="24"/>
              </w:rPr>
              <w:t>КВр-0, 6</w:t>
            </w:r>
          </w:p>
        </w:tc>
        <w:tc>
          <w:tcPr>
            <w:tcW w:w="1302" w:type="dxa"/>
            <w:tcBorders>
              <w:top w:val="single" w:sz="4" w:space="0" w:color="000000"/>
              <w:left w:val="single" w:sz="4" w:space="0" w:color="000000"/>
              <w:bottom w:val="single" w:sz="4" w:space="0" w:color="000000"/>
              <w:right w:val="single" w:sz="4" w:space="0" w:color="auto"/>
            </w:tcBorders>
            <w:vAlign w:val="center"/>
          </w:tcPr>
          <w:p w:rsidR="003D52C8" w:rsidRDefault="003D52C8" w:rsidP="00C76134">
            <w:pPr>
              <w:ind w:right="-30"/>
              <w:jc w:val="center"/>
              <w:rPr>
                <w:szCs w:val="24"/>
              </w:rPr>
            </w:pPr>
            <w:r>
              <w:rPr>
                <w:szCs w:val="24"/>
              </w:rPr>
              <w:t>0,52</w:t>
            </w:r>
          </w:p>
        </w:tc>
        <w:tc>
          <w:tcPr>
            <w:tcW w:w="1685" w:type="dxa"/>
            <w:tcBorders>
              <w:top w:val="single" w:sz="4" w:space="0" w:color="auto"/>
              <w:left w:val="single" w:sz="4" w:space="0" w:color="auto"/>
              <w:bottom w:val="single" w:sz="4" w:space="0" w:color="auto"/>
              <w:right w:val="single" w:sz="4" w:space="0" w:color="auto"/>
            </w:tcBorders>
            <w:vAlign w:val="center"/>
          </w:tcPr>
          <w:p w:rsidR="003D52C8" w:rsidRDefault="003D52C8" w:rsidP="00C76134">
            <w:pPr>
              <w:ind w:right="-30"/>
              <w:jc w:val="center"/>
              <w:rPr>
                <w:szCs w:val="24"/>
              </w:rPr>
            </w:pPr>
            <w:r>
              <w:rPr>
                <w:szCs w:val="24"/>
              </w:rPr>
              <w:t>0,5</w:t>
            </w:r>
          </w:p>
        </w:tc>
        <w:tc>
          <w:tcPr>
            <w:tcW w:w="994" w:type="dxa"/>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r>
              <w:rPr>
                <w:szCs w:val="24"/>
              </w:rPr>
              <w:t>2019</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75</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tcBorders>
            <w:vAlign w:val="center"/>
          </w:tcPr>
          <w:p w:rsidR="003D52C8" w:rsidRPr="003163B2" w:rsidRDefault="003D52C8" w:rsidP="003163B2">
            <w:pPr>
              <w:suppressAutoHyphens/>
              <w:snapToGrid w:val="0"/>
              <w:jc w:val="center"/>
              <w:rPr>
                <w:szCs w:val="24"/>
              </w:rPr>
            </w:pPr>
          </w:p>
        </w:tc>
        <w:tc>
          <w:tcPr>
            <w:tcW w:w="1476" w:type="dxa"/>
            <w:gridSpan w:val="3"/>
            <w:tcBorders>
              <w:top w:val="single" w:sz="4" w:space="0" w:color="000000"/>
              <w:left w:val="single" w:sz="4" w:space="0" w:color="000000"/>
              <w:bottom w:val="single" w:sz="4" w:space="0" w:color="000000"/>
            </w:tcBorders>
            <w:vAlign w:val="center"/>
          </w:tcPr>
          <w:p w:rsidR="003D52C8" w:rsidRPr="00D631DF" w:rsidRDefault="003D52C8" w:rsidP="003163B2">
            <w:pPr>
              <w:suppressAutoHyphens/>
              <w:snapToGrid w:val="0"/>
              <w:ind w:right="-30"/>
              <w:jc w:val="center"/>
              <w:rPr>
                <w:szCs w:val="24"/>
              </w:rPr>
            </w:pPr>
            <w:r>
              <w:rPr>
                <w:szCs w:val="24"/>
              </w:rPr>
              <w:t>КВр-0,3</w:t>
            </w:r>
          </w:p>
        </w:tc>
        <w:tc>
          <w:tcPr>
            <w:tcW w:w="1302" w:type="dxa"/>
            <w:tcBorders>
              <w:top w:val="single" w:sz="4" w:space="0" w:color="000000"/>
              <w:left w:val="single" w:sz="4" w:space="0" w:color="000000"/>
              <w:bottom w:val="single" w:sz="4" w:space="0" w:color="000000"/>
              <w:right w:val="single" w:sz="4" w:space="0" w:color="auto"/>
            </w:tcBorders>
            <w:vAlign w:val="center"/>
          </w:tcPr>
          <w:p w:rsidR="003D52C8" w:rsidRPr="003163B2" w:rsidRDefault="003D52C8" w:rsidP="003163B2">
            <w:pPr>
              <w:suppressAutoHyphens/>
              <w:snapToGrid w:val="0"/>
              <w:ind w:right="-30"/>
              <w:jc w:val="center"/>
              <w:rPr>
                <w:szCs w:val="24"/>
              </w:rPr>
            </w:pPr>
            <w:r>
              <w:rPr>
                <w:szCs w:val="24"/>
              </w:rPr>
              <w:t>0,26</w:t>
            </w:r>
          </w:p>
        </w:tc>
        <w:tc>
          <w:tcPr>
            <w:tcW w:w="1685" w:type="dxa"/>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ind w:right="-30"/>
              <w:jc w:val="center"/>
              <w:rPr>
                <w:szCs w:val="24"/>
              </w:rPr>
            </w:pPr>
            <w:r>
              <w:rPr>
                <w:szCs w:val="24"/>
              </w:rPr>
              <w:t>0,2</w:t>
            </w:r>
          </w:p>
        </w:tc>
        <w:tc>
          <w:tcPr>
            <w:tcW w:w="994" w:type="dxa"/>
            <w:tcBorders>
              <w:top w:val="single" w:sz="4" w:space="0" w:color="000000"/>
              <w:left w:val="single" w:sz="4" w:space="0" w:color="auto"/>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2023</w:t>
            </w:r>
          </w:p>
        </w:tc>
        <w:tc>
          <w:tcPr>
            <w:tcW w:w="988"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75</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right w:val="single" w:sz="4" w:space="0" w:color="auto"/>
            </w:tcBorders>
            <w:vAlign w:val="center"/>
          </w:tcPr>
          <w:p w:rsidR="003D52C8" w:rsidRDefault="003D52C8" w:rsidP="00C76134">
            <w:pPr>
              <w:ind w:right="-30"/>
              <w:jc w:val="center"/>
              <w:rPr>
                <w:b/>
                <w:szCs w:val="24"/>
              </w:rPr>
            </w:pPr>
            <w:r>
              <w:rPr>
                <w:b/>
                <w:szCs w:val="24"/>
              </w:rPr>
              <w:t>0,78</w:t>
            </w:r>
          </w:p>
        </w:tc>
        <w:tc>
          <w:tcPr>
            <w:tcW w:w="1685" w:type="dxa"/>
            <w:tcBorders>
              <w:top w:val="single" w:sz="4" w:space="0" w:color="auto"/>
              <w:left w:val="single" w:sz="4" w:space="0" w:color="auto"/>
              <w:bottom w:val="single" w:sz="4" w:space="0" w:color="000000"/>
              <w:right w:val="single" w:sz="4" w:space="0" w:color="auto"/>
            </w:tcBorders>
            <w:vAlign w:val="center"/>
          </w:tcPr>
          <w:p w:rsidR="003D52C8" w:rsidRDefault="003D52C8" w:rsidP="00C76134">
            <w:pPr>
              <w:ind w:right="-30"/>
              <w:jc w:val="center"/>
              <w:rPr>
                <w:b/>
                <w:szCs w:val="24"/>
              </w:rPr>
            </w:pPr>
            <w:r>
              <w:rPr>
                <w:b/>
                <w:szCs w:val="24"/>
              </w:rPr>
              <w:t>0,7</w:t>
            </w:r>
          </w:p>
        </w:tc>
        <w:tc>
          <w:tcPr>
            <w:tcW w:w="994" w:type="dxa"/>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588" w:type="dxa"/>
            <w:vMerge w:val="restart"/>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jc w:val="center"/>
              <w:rPr>
                <w:szCs w:val="24"/>
              </w:rPr>
            </w:pPr>
            <w:r>
              <w:rPr>
                <w:szCs w:val="24"/>
              </w:rPr>
              <w:t>Котельная детсада</w:t>
            </w:r>
          </w:p>
          <w:p w:rsidR="003D52C8" w:rsidRDefault="003D52C8" w:rsidP="00C76134">
            <w:pPr>
              <w:jc w:val="center"/>
              <w:rPr>
                <w:szCs w:val="24"/>
              </w:rPr>
            </w:pPr>
            <w:r>
              <w:rPr>
                <w:szCs w:val="24"/>
              </w:rPr>
              <w:t>с. Рождественское</w:t>
            </w:r>
          </w:p>
        </w:tc>
        <w:tc>
          <w:tcPr>
            <w:tcW w:w="1476" w:type="dxa"/>
            <w:gridSpan w:val="3"/>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jc w:val="center"/>
              <w:rPr>
                <w:szCs w:val="24"/>
              </w:rPr>
            </w:pPr>
            <w:r>
              <w:rPr>
                <w:szCs w:val="24"/>
              </w:rPr>
              <w:t>Универсал-6</w:t>
            </w:r>
          </w:p>
        </w:tc>
        <w:tc>
          <w:tcPr>
            <w:tcW w:w="1302" w:type="dxa"/>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ind w:right="-30"/>
              <w:jc w:val="center"/>
              <w:rPr>
                <w:szCs w:val="24"/>
              </w:rPr>
            </w:pPr>
            <w:r>
              <w:rPr>
                <w:szCs w:val="24"/>
              </w:rPr>
              <w:t>0,3</w:t>
            </w:r>
          </w:p>
        </w:tc>
        <w:tc>
          <w:tcPr>
            <w:tcW w:w="1685" w:type="dxa"/>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ind w:right="-30"/>
              <w:jc w:val="center"/>
              <w:rPr>
                <w:szCs w:val="24"/>
              </w:rPr>
            </w:pPr>
            <w:r>
              <w:rPr>
                <w:szCs w:val="24"/>
              </w:rPr>
              <w:t>0,25</w:t>
            </w:r>
          </w:p>
        </w:tc>
        <w:tc>
          <w:tcPr>
            <w:tcW w:w="994" w:type="dxa"/>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ind w:right="-30"/>
              <w:jc w:val="center"/>
              <w:rPr>
                <w:szCs w:val="24"/>
              </w:rPr>
            </w:pPr>
            <w:r>
              <w:rPr>
                <w:szCs w:val="24"/>
              </w:rPr>
              <w:t>1989</w:t>
            </w:r>
          </w:p>
        </w:tc>
        <w:tc>
          <w:tcPr>
            <w:tcW w:w="988" w:type="dxa"/>
            <w:tcBorders>
              <w:top w:val="single" w:sz="4" w:space="0" w:color="000000"/>
              <w:left w:val="single" w:sz="4" w:space="0" w:color="000000"/>
              <w:bottom w:val="single" w:sz="4" w:space="0" w:color="000000"/>
              <w:right w:val="single" w:sz="4" w:space="0" w:color="000000"/>
            </w:tcBorders>
            <w:vAlign w:val="center"/>
          </w:tcPr>
          <w:p w:rsidR="003D52C8" w:rsidRDefault="003D52C8" w:rsidP="00C76134">
            <w:pPr>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szCs w:val="24"/>
              </w:rPr>
            </w:pPr>
          </w:p>
        </w:tc>
        <w:tc>
          <w:tcPr>
            <w:tcW w:w="1476" w:type="dxa"/>
            <w:gridSpan w:val="3"/>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jc w:val="center"/>
              <w:rPr>
                <w:szCs w:val="24"/>
              </w:rPr>
            </w:pPr>
            <w:r>
              <w:rPr>
                <w:szCs w:val="24"/>
              </w:rPr>
              <w:t>КВр-0,3</w:t>
            </w:r>
          </w:p>
        </w:tc>
        <w:tc>
          <w:tcPr>
            <w:tcW w:w="1302"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0,3</w:t>
            </w:r>
          </w:p>
        </w:tc>
        <w:tc>
          <w:tcPr>
            <w:tcW w:w="1685"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0,25</w:t>
            </w:r>
          </w:p>
        </w:tc>
        <w:tc>
          <w:tcPr>
            <w:tcW w:w="994"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2023</w:t>
            </w:r>
          </w:p>
        </w:tc>
        <w:tc>
          <w:tcPr>
            <w:tcW w:w="988"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0,6</w:t>
            </w:r>
          </w:p>
        </w:tc>
        <w:tc>
          <w:tcPr>
            <w:tcW w:w="1685" w:type="dxa"/>
            <w:tcBorders>
              <w:top w:val="single" w:sz="4" w:space="0" w:color="000000"/>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0,5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588" w:type="dxa"/>
            <w:vMerge w:val="restart"/>
            <w:tcBorders>
              <w:top w:val="single" w:sz="4" w:space="0" w:color="000000"/>
              <w:left w:val="single" w:sz="4" w:space="0" w:color="000000"/>
              <w:right w:val="single" w:sz="4" w:space="0" w:color="auto"/>
            </w:tcBorders>
            <w:vAlign w:val="center"/>
          </w:tcPr>
          <w:p w:rsidR="003D52C8" w:rsidRDefault="003D52C8" w:rsidP="00C76134">
            <w:pPr>
              <w:jc w:val="center"/>
              <w:rPr>
                <w:szCs w:val="24"/>
              </w:rPr>
            </w:pPr>
            <w:r>
              <w:rPr>
                <w:szCs w:val="24"/>
              </w:rPr>
              <w:t xml:space="preserve">Котельная школы </w:t>
            </w:r>
          </w:p>
          <w:p w:rsidR="003D52C8" w:rsidRDefault="003D52C8" w:rsidP="00C76134">
            <w:pPr>
              <w:jc w:val="center"/>
              <w:rPr>
                <w:szCs w:val="24"/>
              </w:rPr>
            </w:pPr>
            <w:r>
              <w:rPr>
                <w:szCs w:val="24"/>
              </w:rPr>
              <w:t>с. Рождественское</w:t>
            </w:r>
          </w:p>
        </w:tc>
        <w:tc>
          <w:tcPr>
            <w:tcW w:w="1476" w:type="dxa"/>
            <w:gridSpan w:val="3"/>
            <w:tcBorders>
              <w:top w:val="single" w:sz="4" w:space="0" w:color="000000"/>
              <w:left w:val="single" w:sz="4" w:space="0" w:color="auto"/>
              <w:bottom w:val="single" w:sz="4" w:space="0" w:color="000000"/>
            </w:tcBorders>
            <w:vAlign w:val="center"/>
          </w:tcPr>
          <w:p w:rsidR="003D52C8" w:rsidRDefault="003D52C8" w:rsidP="00C76134">
            <w:pPr>
              <w:jc w:val="center"/>
              <w:rPr>
                <w:szCs w:val="24"/>
              </w:rPr>
            </w:pPr>
            <w:r>
              <w:rPr>
                <w:szCs w:val="24"/>
              </w:rPr>
              <w:t>КВр-0,63</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0,54</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2021</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bottom w:val="single" w:sz="4" w:space="0" w:color="000000"/>
              <w:right w:val="single" w:sz="4" w:space="0" w:color="auto"/>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auto"/>
              <w:bottom w:val="single" w:sz="4" w:space="0" w:color="000000"/>
            </w:tcBorders>
            <w:vAlign w:val="center"/>
          </w:tcPr>
          <w:p w:rsidR="003D52C8" w:rsidRPr="003163B2" w:rsidRDefault="003D52C8" w:rsidP="003163B2">
            <w:pPr>
              <w:suppressAutoHyphens/>
              <w:jc w:val="center"/>
              <w:rPr>
                <w:szCs w:val="24"/>
              </w:rPr>
            </w:pPr>
            <w:r>
              <w:rPr>
                <w:szCs w:val="24"/>
              </w:rPr>
              <w:t>КВр-0,4</w:t>
            </w:r>
          </w:p>
        </w:tc>
        <w:tc>
          <w:tcPr>
            <w:tcW w:w="1302" w:type="dxa"/>
            <w:tcBorders>
              <w:top w:val="single" w:sz="4" w:space="0" w:color="000000"/>
              <w:left w:val="single" w:sz="4" w:space="0" w:color="000000"/>
              <w:bottom w:val="single" w:sz="4" w:space="0" w:color="000000"/>
            </w:tcBorders>
            <w:vAlign w:val="center"/>
          </w:tcPr>
          <w:p w:rsidR="003D52C8" w:rsidRPr="00685C97" w:rsidRDefault="003D52C8" w:rsidP="003163B2">
            <w:pPr>
              <w:suppressAutoHyphens/>
              <w:snapToGrid w:val="0"/>
              <w:ind w:right="-30"/>
              <w:jc w:val="center"/>
              <w:rPr>
                <w:szCs w:val="24"/>
              </w:rPr>
            </w:pPr>
            <w:r>
              <w:rPr>
                <w:szCs w:val="24"/>
              </w:rPr>
              <w:t>0,34</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685C97" w:rsidRDefault="003D52C8" w:rsidP="003163B2">
            <w:pPr>
              <w:suppressAutoHyphens/>
              <w:snapToGrid w:val="0"/>
              <w:ind w:right="-30"/>
              <w:jc w:val="center"/>
              <w:rPr>
                <w:szCs w:val="24"/>
              </w:rPr>
            </w:pPr>
            <w:r>
              <w:rPr>
                <w:szCs w:val="24"/>
              </w:rPr>
              <w:t>0,34</w:t>
            </w:r>
          </w:p>
        </w:tc>
        <w:tc>
          <w:tcPr>
            <w:tcW w:w="994" w:type="dxa"/>
            <w:tcBorders>
              <w:top w:val="single" w:sz="4" w:space="0" w:color="000000"/>
              <w:left w:val="single" w:sz="4" w:space="0" w:color="000000"/>
              <w:bottom w:val="single" w:sz="4" w:space="0" w:color="000000"/>
            </w:tcBorders>
            <w:vAlign w:val="center"/>
          </w:tcPr>
          <w:p w:rsidR="003D52C8" w:rsidRPr="00685C97" w:rsidRDefault="003D52C8" w:rsidP="003163B2">
            <w:pPr>
              <w:suppressAutoHyphens/>
              <w:snapToGrid w:val="0"/>
              <w:ind w:right="-30"/>
              <w:jc w:val="center"/>
              <w:rPr>
                <w:szCs w:val="24"/>
              </w:rPr>
            </w:pPr>
            <w:r>
              <w:rPr>
                <w:szCs w:val="24"/>
              </w:rPr>
              <w:t>2024</w:t>
            </w:r>
          </w:p>
        </w:tc>
        <w:tc>
          <w:tcPr>
            <w:tcW w:w="988"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auto"/>
              <w:left w:val="single" w:sz="4" w:space="0" w:color="auto"/>
              <w:bottom w:val="single" w:sz="4" w:space="0" w:color="auto"/>
              <w:right w:val="single" w:sz="4" w:space="0" w:color="auto"/>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auto"/>
              <w:left w:val="single" w:sz="4" w:space="0" w:color="auto"/>
              <w:bottom w:val="single" w:sz="4" w:space="0" w:color="auto"/>
              <w:right w:val="single" w:sz="4" w:space="0" w:color="auto"/>
            </w:tcBorders>
            <w:vAlign w:val="center"/>
          </w:tcPr>
          <w:p w:rsidR="003D52C8" w:rsidRDefault="003D52C8" w:rsidP="00C76134">
            <w:pPr>
              <w:ind w:right="-30"/>
              <w:jc w:val="center"/>
              <w:rPr>
                <w:b/>
                <w:szCs w:val="24"/>
              </w:rPr>
            </w:pPr>
            <w:r>
              <w:rPr>
                <w:b/>
                <w:szCs w:val="24"/>
              </w:rPr>
              <w:t>0,88</w:t>
            </w:r>
          </w:p>
        </w:tc>
        <w:tc>
          <w:tcPr>
            <w:tcW w:w="1685" w:type="dxa"/>
            <w:tcBorders>
              <w:top w:val="single" w:sz="4" w:space="0" w:color="auto"/>
              <w:left w:val="single" w:sz="4" w:space="0" w:color="auto"/>
              <w:bottom w:val="single" w:sz="4" w:space="0" w:color="auto"/>
              <w:right w:val="single" w:sz="4" w:space="0" w:color="000000"/>
            </w:tcBorders>
            <w:vAlign w:val="center"/>
          </w:tcPr>
          <w:p w:rsidR="003D52C8" w:rsidRDefault="003D52C8" w:rsidP="00C76134">
            <w:pPr>
              <w:ind w:right="-30"/>
              <w:jc w:val="center"/>
              <w:rPr>
                <w:b/>
                <w:szCs w:val="24"/>
              </w:rPr>
            </w:pPr>
            <w:r>
              <w:rPr>
                <w:b/>
                <w:szCs w:val="24"/>
              </w:rPr>
              <w:t>0,84</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588" w:type="dxa"/>
            <w:vMerge w:val="restart"/>
            <w:tcBorders>
              <w:top w:val="single" w:sz="4" w:space="0" w:color="000000"/>
              <w:left w:val="single" w:sz="4" w:space="0" w:color="000000"/>
              <w:right w:val="single" w:sz="4" w:space="0" w:color="auto"/>
            </w:tcBorders>
            <w:vAlign w:val="center"/>
          </w:tcPr>
          <w:p w:rsidR="003D52C8" w:rsidRDefault="003D52C8" w:rsidP="00C76134">
            <w:pPr>
              <w:ind w:right="-30"/>
              <w:jc w:val="center"/>
              <w:rPr>
                <w:szCs w:val="24"/>
              </w:rPr>
            </w:pPr>
            <w:r>
              <w:rPr>
                <w:szCs w:val="24"/>
              </w:rPr>
              <w:t xml:space="preserve">Котельная </w:t>
            </w:r>
            <w:proofErr w:type="gramStart"/>
            <w:r>
              <w:rPr>
                <w:szCs w:val="24"/>
              </w:rPr>
              <w:t>Ивановского</w:t>
            </w:r>
            <w:proofErr w:type="gramEnd"/>
            <w:r>
              <w:rPr>
                <w:szCs w:val="24"/>
              </w:rPr>
              <w:t xml:space="preserve"> СДК </w:t>
            </w:r>
          </w:p>
          <w:p w:rsidR="003D52C8" w:rsidRDefault="003D52C8" w:rsidP="00C76134">
            <w:pPr>
              <w:ind w:right="-30"/>
              <w:jc w:val="center"/>
              <w:rPr>
                <w:szCs w:val="24"/>
              </w:rPr>
            </w:pPr>
            <w:r>
              <w:rPr>
                <w:szCs w:val="24"/>
              </w:rPr>
              <w:t>с. Рождественское</w:t>
            </w:r>
          </w:p>
        </w:tc>
        <w:tc>
          <w:tcPr>
            <w:tcW w:w="1476" w:type="dxa"/>
            <w:gridSpan w:val="3"/>
            <w:tcBorders>
              <w:top w:val="single" w:sz="4" w:space="0" w:color="000000"/>
              <w:left w:val="single" w:sz="4" w:space="0" w:color="auto"/>
              <w:bottom w:val="single" w:sz="4" w:space="0" w:color="000000"/>
            </w:tcBorders>
            <w:vAlign w:val="center"/>
          </w:tcPr>
          <w:p w:rsidR="003D52C8" w:rsidRDefault="003D52C8" w:rsidP="00C76134">
            <w:pPr>
              <w:jc w:val="center"/>
            </w:pPr>
            <w:r w:rsidRPr="00C022D9">
              <w:t>«КВр-0,15»</w:t>
            </w:r>
          </w:p>
        </w:tc>
        <w:tc>
          <w:tcPr>
            <w:tcW w:w="1302" w:type="dxa"/>
            <w:tcBorders>
              <w:top w:val="single" w:sz="4" w:space="0" w:color="000000"/>
              <w:left w:val="single" w:sz="4" w:space="0" w:color="000000"/>
              <w:bottom w:val="single" w:sz="4" w:space="0" w:color="000000"/>
            </w:tcBorders>
            <w:vAlign w:val="center"/>
          </w:tcPr>
          <w:p w:rsidR="003D52C8" w:rsidRPr="005F4538" w:rsidRDefault="003D52C8" w:rsidP="00C76134">
            <w:pPr>
              <w:ind w:right="-30"/>
              <w:jc w:val="center"/>
              <w:rPr>
                <w:szCs w:val="24"/>
              </w:rPr>
            </w:pPr>
            <w:r>
              <w:rPr>
                <w:szCs w:val="24"/>
              </w:rPr>
              <w:t>0,13</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5F4538" w:rsidRDefault="003D52C8" w:rsidP="00C76134">
            <w:pPr>
              <w:ind w:right="-30"/>
              <w:jc w:val="center"/>
              <w:rPr>
                <w:szCs w:val="24"/>
              </w:rPr>
            </w:pPr>
            <w:r w:rsidRPr="005F4538">
              <w:rPr>
                <w:szCs w:val="24"/>
              </w:rPr>
              <w:t>0,15</w:t>
            </w:r>
          </w:p>
        </w:tc>
        <w:tc>
          <w:tcPr>
            <w:tcW w:w="994" w:type="dxa"/>
            <w:tcBorders>
              <w:top w:val="single" w:sz="4" w:space="0" w:color="000000"/>
              <w:left w:val="single" w:sz="4" w:space="0" w:color="000000"/>
              <w:bottom w:val="single" w:sz="4" w:space="0" w:color="000000"/>
            </w:tcBorders>
            <w:vAlign w:val="center"/>
          </w:tcPr>
          <w:p w:rsidR="003D52C8" w:rsidRPr="005F4538" w:rsidRDefault="003D52C8" w:rsidP="00C76134">
            <w:pPr>
              <w:ind w:right="-30"/>
              <w:jc w:val="center"/>
              <w:rPr>
                <w:szCs w:val="24"/>
              </w:rPr>
            </w:pPr>
            <w:r w:rsidRPr="005F4538">
              <w:rPr>
                <w:szCs w:val="24"/>
              </w:rPr>
              <w:t>2025</w:t>
            </w:r>
          </w:p>
        </w:tc>
        <w:tc>
          <w:tcPr>
            <w:tcW w:w="988" w:type="dxa"/>
            <w:tcBorders>
              <w:top w:val="single" w:sz="4" w:space="0" w:color="000000"/>
              <w:left w:val="single" w:sz="4" w:space="0" w:color="000000"/>
              <w:bottom w:val="single" w:sz="4" w:space="0" w:color="000000"/>
            </w:tcBorders>
            <w:vAlign w:val="center"/>
          </w:tcPr>
          <w:p w:rsidR="003D52C8" w:rsidRPr="005F4538" w:rsidRDefault="003D52C8" w:rsidP="00C76134">
            <w:pPr>
              <w:ind w:right="-30"/>
              <w:jc w:val="center"/>
              <w:rPr>
                <w:szCs w:val="24"/>
              </w:rPr>
            </w:pPr>
            <w:r w:rsidRPr="005F4538">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top w:val="single" w:sz="4" w:space="0" w:color="000000"/>
              <w:left w:val="single" w:sz="4" w:space="0" w:color="000000"/>
              <w:right w:val="single" w:sz="4" w:space="0" w:color="auto"/>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auto"/>
              <w:bottom w:val="single" w:sz="4" w:space="0" w:color="000000"/>
            </w:tcBorders>
            <w:vAlign w:val="center"/>
          </w:tcPr>
          <w:p w:rsidR="003D52C8" w:rsidRPr="003163B2" w:rsidRDefault="003D52C8" w:rsidP="003163B2">
            <w:pPr>
              <w:suppressAutoHyphens/>
              <w:snapToGrid w:val="0"/>
              <w:ind w:right="-30"/>
              <w:jc w:val="center"/>
              <w:rPr>
                <w:szCs w:val="24"/>
              </w:rPr>
            </w:pPr>
            <w:r w:rsidRPr="00C022D9">
              <w:t>«КВр-0,15»</w:t>
            </w:r>
          </w:p>
        </w:tc>
        <w:tc>
          <w:tcPr>
            <w:tcW w:w="1302"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0,13</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0,15</w:t>
            </w:r>
          </w:p>
        </w:tc>
        <w:tc>
          <w:tcPr>
            <w:tcW w:w="994"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2025</w:t>
            </w:r>
          </w:p>
        </w:tc>
        <w:tc>
          <w:tcPr>
            <w:tcW w:w="988"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sidRPr="005F4538">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0,26</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0,3</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588" w:type="dxa"/>
            <w:vMerge w:val="restart"/>
            <w:tcBorders>
              <w:top w:val="single" w:sz="4" w:space="0" w:color="000000"/>
              <w:left w:val="single" w:sz="4" w:space="0" w:color="000000"/>
            </w:tcBorders>
            <w:vAlign w:val="center"/>
          </w:tcPr>
          <w:p w:rsidR="003D52C8" w:rsidRDefault="003D52C8" w:rsidP="00C76134">
            <w:pPr>
              <w:ind w:right="-30"/>
              <w:jc w:val="center"/>
              <w:rPr>
                <w:szCs w:val="24"/>
              </w:rPr>
            </w:pPr>
            <w:r>
              <w:rPr>
                <w:szCs w:val="24"/>
              </w:rPr>
              <w:t>Котельная ОГБУЗ «</w:t>
            </w:r>
            <w:proofErr w:type="spellStart"/>
            <w:r>
              <w:rPr>
                <w:szCs w:val="24"/>
              </w:rPr>
              <w:t>Шарьинская</w:t>
            </w:r>
            <w:proofErr w:type="spellEnd"/>
            <w:r>
              <w:rPr>
                <w:szCs w:val="24"/>
              </w:rPr>
              <w:t xml:space="preserve"> </w:t>
            </w:r>
            <w:proofErr w:type="gramStart"/>
            <w:r>
              <w:rPr>
                <w:szCs w:val="24"/>
              </w:rPr>
              <w:t>ОБ</w:t>
            </w:r>
            <w:proofErr w:type="gramEnd"/>
            <w:r>
              <w:rPr>
                <w:szCs w:val="24"/>
              </w:rPr>
              <w:t xml:space="preserve">» </w:t>
            </w:r>
          </w:p>
          <w:p w:rsidR="003D52C8" w:rsidRDefault="003D52C8" w:rsidP="00C76134">
            <w:pPr>
              <w:ind w:right="-30"/>
              <w:jc w:val="center"/>
              <w:rPr>
                <w:szCs w:val="24"/>
              </w:rPr>
            </w:pPr>
            <w:r>
              <w:rPr>
                <w:szCs w:val="24"/>
              </w:rPr>
              <w:t>с. Рождественское</w:t>
            </w:r>
          </w:p>
        </w:tc>
        <w:tc>
          <w:tcPr>
            <w:tcW w:w="1476" w:type="dxa"/>
            <w:gridSpan w:val="3"/>
            <w:tcBorders>
              <w:top w:val="single" w:sz="4" w:space="0" w:color="000000"/>
              <w:left w:val="single" w:sz="4" w:space="0" w:color="000000"/>
              <w:bottom w:val="single" w:sz="4" w:space="0" w:color="000000"/>
            </w:tcBorders>
            <w:vAlign w:val="center"/>
          </w:tcPr>
          <w:p w:rsidR="003D52C8" w:rsidRDefault="003D52C8" w:rsidP="00C76134">
            <w:pPr>
              <w:jc w:val="center"/>
              <w:rPr>
                <w:szCs w:val="24"/>
              </w:rPr>
            </w:pPr>
            <w:r>
              <w:rPr>
                <w:szCs w:val="24"/>
              </w:rPr>
              <w:t>Универсал-5</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 xml:space="preserve">0,2 </w:t>
            </w:r>
          </w:p>
          <w:p w:rsidR="003D52C8" w:rsidRDefault="003D52C8" w:rsidP="00C76134">
            <w:pPr>
              <w:ind w:right="-30"/>
              <w:jc w:val="center"/>
              <w:rPr>
                <w:szCs w:val="24"/>
              </w:rPr>
            </w:pPr>
            <w:r>
              <w:rPr>
                <w:szCs w:val="24"/>
              </w:rPr>
              <w:t>(в резерве)</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0,15</w:t>
            </w:r>
          </w:p>
        </w:tc>
        <w:tc>
          <w:tcPr>
            <w:tcW w:w="994" w:type="dxa"/>
            <w:tcBorders>
              <w:top w:val="single" w:sz="4" w:space="0" w:color="000000"/>
              <w:left w:val="single" w:sz="4" w:space="0" w:color="000000"/>
              <w:bottom w:val="single" w:sz="4" w:space="0" w:color="000000"/>
            </w:tcBorders>
          </w:tcPr>
          <w:p w:rsidR="003D52C8" w:rsidRDefault="003D52C8" w:rsidP="00C76134">
            <w:pPr>
              <w:jc w:val="center"/>
              <w:rPr>
                <w:szCs w:val="24"/>
              </w:rPr>
            </w:pPr>
            <w:r>
              <w:rPr>
                <w:szCs w:val="24"/>
              </w:rPr>
              <w:t>1978</w:t>
            </w:r>
          </w:p>
        </w:tc>
        <w:tc>
          <w:tcPr>
            <w:tcW w:w="988" w:type="dxa"/>
            <w:tcBorders>
              <w:top w:val="single" w:sz="4" w:space="0" w:color="000000"/>
              <w:left w:val="single" w:sz="4" w:space="0" w:color="000000"/>
              <w:bottom w:val="single" w:sz="4" w:space="0" w:color="000000"/>
            </w:tcBorders>
          </w:tcPr>
          <w:p w:rsidR="003D52C8" w:rsidRDefault="003D52C8" w:rsidP="00C76134">
            <w:pPr>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000000"/>
              <w:bottom w:val="single" w:sz="4" w:space="0" w:color="000000"/>
            </w:tcBorders>
            <w:vAlign w:val="center"/>
          </w:tcPr>
          <w:p w:rsidR="003D52C8" w:rsidRPr="003163B2" w:rsidRDefault="003D52C8" w:rsidP="003163B2">
            <w:pPr>
              <w:suppressAutoHyphens/>
              <w:jc w:val="center"/>
              <w:rPr>
                <w:szCs w:val="24"/>
              </w:rPr>
            </w:pPr>
            <w:r>
              <w:rPr>
                <w:szCs w:val="24"/>
              </w:rPr>
              <w:t>Универсал-5</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0,2</w:t>
            </w:r>
          </w:p>
          <w:p w:rsidR="003D52C8" w:rsidRPr="003163B2" w:rsidRDefault="003D52C8" w:rsidP="003163B2">
            <w:pPr>
              <w:suppressAutoHyphens/>
              <w:snapToGrid w:val="0"/>
              <w:ind w:right="-30"/>
              <w:jc w:val="center"/>
              <w:rPr>
                <w:szCs w:val="24"/>
              </w:rPr>
            </w:pPr>
            <w:r>
              <w:rPr>
                <w:szCs w:val="24"/>
              </w:rPr>
              <w:t>(в резерве)</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Pr>
                <w:szCs w:val="24"/>
              </w:rPr>
              <w:t>0,15</w:t>
            </w:r>
          </w:p>
        </w:tc>
        <w:tc>
          <w:tcPr>
            <w:tcW w:w="994"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1978</w:t>
            </w:r>
          </w:p>
        </w:tc>
        <w:tc>
          <w:tcPr>
            <w:tcW w:w="988"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000000"/>
              <w:bottom w:val="single" w:sz="4" w:space="0" w:color="000000"/>
            </w:tcBorders>
            <w:vAlign w:val="center"/>
          </w:tcPr>
          <w:p w:rsidR="003D52C8" w:rsidRPr="003163B2" w:rsidRDefault="003D52C8" w:rsidP="003163B2">
            <w:pPr>
              <w:suppressAutoHyphens/>
              <w:jc w:val="center"/>
              <w:rPr>
                <w:szCs w:val="24"/>
              </w:rPr>
            </w:pPr>
            <w:r>
              <w:rPr>
                <w:szCs w:val="24"/>
              </w:rPr>
              <w:t>Универсал-6</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0,25</w:t>
            </w:r>
          </w:p>
          <w:p w:rsidR="003D52C8" w:rsidRPr="003163B2" w:rsidRDefault="003D52C8" w:rsidP="003163B2">
            <w:pPr>
              <w:suppressAutoHyphens/>
              <w:snapToGrid w:val="0"/>
              <w:ind w:right="-30"/>
              <w:jc w:val="center"/>
              <w:rPr>
                <w:szCs w:val="24"/>
              </w:rPr>
            </w:pPr>
            <w:r>
              <w:rPr>
                <w:szCs w:val="24"/>
              </w:rPr>
              <w:t>(в резерве)</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Pr>
                <w:szCs w:val="24"/>
              </w:rPr>
              <w:t>0,25</w:t>
            </w:r>
          </w:p>
        </w:tc>
        <w:tc>
          <w:tcPr>
            <w:tcW w:w="994"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1978</w:t>
            </w:r>
          </w:p>
        </w:tc>
        <w:tc>
          <w:tcPr>
            <w:tcW w:w="988"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proofErr w:type="spellStart"/>
            <w:r>
              <w:rPr>
                <w:szCs w:val="24"/>
              </w:rPr>
              <w:t>КВНПу</w:t>
            </w:r>
            <w:proofErr w:type="spellEnd"/>
            <w:r>
              <w:rPr>
                <w:szCs w:val="24"/>
              </w:rPr>
              <w:t xml:space="preserve"> – 0,6</w:t>
            </w:r>
          </w:p>
        </w:tc>
        <w:tc>
          <w:tcPr>
            <w:tcW w:w="1302"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0,52</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Pr>
                <w:szCs w:val="24"/>
              </w:rPr>
              <w:t>0,5</w:t>
            </w:r>
          </w:p>
        </w:tc>
        <w:tc>
          <w:tcPr>
            <w:tcW w:w="994"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2009</w:t>
            </w:r>
          </w:p>
        </w:tc>
        <w:tc>
          <w:tcPr>
            <w:tcW w:w="988"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588" w:type="dxa"/>
            <w:vMerge/>
            <w:tcBorders>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p>
        </w:tc>
        <w:tc>
          <w:tcPr>
            <w:tcW w:w="1476" w:type="dxa"/>
            <w:gridSpan w:val="3"/>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proofErr w:type="spellStart"/>
            <w:r>
              <w:rPr>
                <w:szCs w:val="24"/>
              </w:rPr>
              <w:t>КВНПу</w:t>
            </w:r>
            <w:proofErr w:type="spellEnd"/>
            <w:r>
              <w:rPr>
                <w:szCs w:val="24"/>
              </w:rPr>
              <w:t xml:space="preserve"> – 0,6</w:t>
            </w:r>
          </w:p>
        </w:tc>
        <w:tc>
          <w:tcPr>
            <w:tcW w:w="1302"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0,52</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Pr>
                <w:szCs w:val="24"/>
              </w:rPr>
              <w:t>0,5</w:t>
            </w:r>
          </w:p>
        </w:tc>
        <w:tc>
          <w:tcPr>
            <w:tcW w:w="994"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2009</w:t>
            </w:r>
          </w:p>
        </w:tc>
        <w:tc>
          <w:tcPr>
            <w:tcW w:w="988" w:type="dxa"/>
            <w:tcBorders>
              <w:top w:val="single" w:sz="4" w:space="0" w:color="000000"/>
              <w:left w:val="single" w:sz="4" w:space="0" w:color="000000"/>
              <w:bottom w:val="single" w:sz="4" w:space="0" w:color="000000"/>
            </w:tcBorders>
          </w:tcPr>
          <w:p w:rsidR="003D52C8" w:rsidRPr="003163B2" w:rsidRDefault="003D52C8" w:rsidP="003163B2">
            <w:pPr>
              <w:suppressAutoHyphens/>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1,69</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1,55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669" w:type="dxa"/>
            <w:gridSpan w:val="2"/>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 xml:space="preserve">Котельная </w:t>
            </w:r>
            <w:proofErr w:type="spellStart"/>
            <w:r>
              <w:rPr>
                <w:szCs w:val="24"/>
              </w:rPr>
              <w:t>Марутинской</w:t>
            </w:r>
            <w:proofErr w:type="spellEnd"/>
            <w:r>
              <w:rPr>
                <w:szCs w:val="24"/>
              </w:rPr>
              <w:t xml:space="preserve"> школы д. </w:t>
            </w:r>
            <w:proofErr w:type="spellStart"/>
            <w:r>
              <w:rPr>
                <w:szCs w:val="24"/>
              </w:rPr>
              <w:t>Сергеево</w:t>
            </w:r>
            <w:proofErr w:type="spellEnd"/>
          </w:p>
        </w:tc>
        <w:tc>
          <w:tcPr>
            <w:tcW w:w="1395" w:type="dxa"/>
            <w:gridSpan w:val="2"/>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Ф.Б.Р.Ж.</w:t>
            </w:r>
          </w:p>
          <w:p w:rsidR="003D52C8" w:rsidRDefault="003D52C8" w:rsidP="00C76134">
            <w:pPr>
              <w:ind w:right="-30"/>
              <w:jc w:val="center"/>
              <w:rPr>
                <w:szCs w:val="24"/>
              </w:rPr>
            </w:pPr>
            <w:r>
              <w:rPr>
                <w:szCs w:val="24"/>
              </w:rPr>
              <w:t>102 кВт</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0,088</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0,088</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2019</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0,088</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0,088</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669" w:type="dxa"/>
            <w:gridSpan w:val="2"/>
            <w:vMerge w:val="restart"/>
            <w:tcBorders>
              <w:top w:val="single" w:sz="4" w:space="0" w:color="000000"/>
              <w:left w:val="single" w:sz="4" w:space="0" w:color="000000"/>
            </w:tcBorders>
            <w:vAlign w:val="center"/>
          </w:tcPr>
          <w:p w:rsidR="003D52C8" w:rsidRDefault="003D52C8" w:rsidP="00C76134">
            <w:pPr>
              <w:ind w:right="-30"/>
              <w:jc w:val="center"/>
              <w:rPr>
                <w:szCs w:val="24"/>
              </w:rPr>
            </w:pPr>
            <w:r>
              <w:rPr>
                <w:szCs w:val="24"/>
              </w:rPr>
              <w:t xml:space="preserve">Котельная </w:t>
            </w:r>
            <w:proofErr w:type="spellStart"/>
            <w:r>
              <w:rPr>
                <w:szCs w:val="24"/>
              </w:rPr>
              <w:t>Берзихинской</w:t>
            </w:r>
            <w:proofErr w:type="spellEnd"/>
            <w:r>
              <w:rPr>
                <w:szCs w:val="24"/>
              </w:rPr>
              <w:t xml:space="preserve"> школы д. </w:t>
            </w:r>
            <w:proofErr w:type="spellStart"/>
            <w:r>
              <w:rPr>
                <w:szCs w:val="24"/>
              </w:rPr>
              <w:t>Берзиха</w:t>
            </w:r>
            <w:proofErr w:type="spellEnd"/>
          </w:p>
        </w:tc>
        <w:tc>
          <w:tcPr>
            <w:tcW w:w="1395" w:type="dxa"/>
            <w:gridSpan w:val="2"/>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lang w:val="en-US"/>
              </w:rPr>
              <w:t>SD</w:t>
            </w:r>
            <w:r>
              <w:rPr>
                <w:szCs w:val="24"/>
              </w:rPr>
              <w:t>-3</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0,26</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0,22</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2000</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BC3946">
        <w:trPr>
          <w:cantSplit/>
          <w:trHeight w:val="20"/>
          <w:jc w:val="center"/>
        </w:trPr>
        <w:tc>
          <w:tcPr>
            <w:tcW w:w="2669" w:type="dxa"/>
            <w:gridSpan w:val="2"/>
            <w:vMerge/>
            <w:tcBorders>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p>
        </w:tc>
        <w:tc>
          <w:tcPr>
            <w:tcW w:w="1395" w:type="dxa"/>
            <w:gridSpan w:val="2"/>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lang w:val="en-US"/>
              </w:rPr>
              <w:t>SD</w:t>
            </w:r>
            <w:r>
              <w:rPr>
                <w:szCs w:val="24"/>
              </w:rPr>
              <w:t>-3</w:t>
            </w:r>
          </w:p>
        </w:tc>
        <w:tc>
          <w:tcPr>
            <w:tcW w:w="1302"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0,26</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Pr="003163B2" w:rsidRDefault="003D52C8" w:rsidP="003163B2">
            <w:pPr>
              <w:suppressAutoHyphens/>
              <w:snapToGrid w:val="0"/>
              <w:ind w:right="-30"/>
              <w:jc w:val="center"/>
              <w:rPr>
                <w:szCs w:val="24"/>
              </w:rPr>
            </w:pPr>
            <w:r>
              <w:rPr>
                <w:szCs w:val="24"/>
              </w:rPr>
              <w:t>0,22</w:t>
            </w:r>
          </w:p>
        </w:tc>
        <w:tc>
          <w:tcPr>
            <w:tcW w:w="994"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2000</w:t>
            </w:r>
          </w:p>
        </w:tc>
        <w:tc>
          <w:tcPr>
            <w:tcW w:w="988" w:type="dxa"/>
            <w:tcBorders>
              <w:top w:val="single" w:sz="4" w:space="0" w:color="000000"/>
              <w:left w:val="single" w:sz="4" w:space="0" w:color="000000"/>
              <w:bottom w:val="single" w:sz="4" w:space="0" w:color="000000"/>
            </w:tcBorders>
            <w:vAlign w:val="center"/>
          </w:tcPr>
          <w:p w:rsidR="003D52C8" w:rsidRPr="003163B2" w:rsidRDefault="003D52C8" w:rsidP="003163B2">
            <w:pPr>
              <w:suppressAutoHyphens/>
              <w:snapToGrid w:val="0"/>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0,52</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0,44</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BC3946">
        <w:trPr>
          <w:cantSplit/>
          <w:trHeight w:val="20"/>
          <w:jc w:val="center"/>
        </w:trPr>
        <w:tc>
          <w:tcPr>
            <w:tcW w:w="2669" w:type="dxa"/>
            <w:gridSpan w:val="2"/>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 xml:space="preserve">Котельная </w:t>
            </w:r>
            <w:proofErr w:type="spellStart"/>
            <w:r>
              <w:rPr>
                <w:szCs w:val="24"/>
              </w:rPr>
              <w:t>Поляшовской</w:t>
            </w:r>
            <w:proofErr w:type="spellEnd"/>
            <w:r>
              <w:rPr>
                <w:szCs w:val="24"/>
              </w:rPr>
              <w:t xml:space="preserve">  школы д. </w:t>
            </w:r>
            <w:proofErr w:type="spellStart"/>
            <w:r>
              <w:rPr>
                <w:szCs w:val="24"/>
              </w:rPr>
              <w:t>Поляшово</w:t>
            </w:r>
            <w:proofErr w:type="spellEnd"/>
          </w:p>
        </w:tc>
        <w:tc>
          <w:tcPr>
            <w:tcW w:w="1395" w:type="dxa"/>
            <w:gridSpan w:val="2"/>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p w:rsidR="003D52C8" w:rsidRDefault="003D52C8" w:rsidP="00C76134">
            <w:pPr>
              <w:ind w:right="-30"/>
              <w:jc w:val="center"/>
              <w:rPr>
                <w:szCs w:val="24"/>
              </w:rPr>
            </w:pPr>
            <w:r>
              <w:rPr>
                <w:szCs w:val="24"/>
              </w:rPr>
              <w:t>Ф.Б.Р.Ж.</w:t>
            </w:r>
          </w:p>
          <w:p w:rsidR="003D52C8" w:rsidRDefault="003D52C8" w:rsidP="00C76134">
            <w:pPr>
              <w:ind w:right="-30"/>
              <w:jc w:val="center"/>
              <w:rPr>
                <w:szCs w:val="24"/>
              </w:rPr>
            </w:pP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0,13</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0,1</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2012</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r w:rsidRPr="003163B2">
              <w:rPr>
                <w:rFonts w:eastAsia="Arial Unicode MS"/>
                <w:szCs w:val="24"/>
              </w:rPr>
              <w:t>-</w:t>
            </w: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Итого</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b/>
                <w:szCs w:val="24"/>
              </w:rPr>
            </w:pPr>
            <w:r>
              <w:rPr>
                <w:b/>
                <w:szCs w:val="24"/>
              </w:rPr>
              <w:t>0,13</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b/>
                <w:szCs w:val="24"/>
              </w:rPr>
            </w:pPr>
            <w:r>
              <w:rPr>
                <w:b/>
                <w:szCs w:val="24"/>
              </w:rPr>
              <w:t>0,1</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r w:rsidR="003D52C8" w:rsidRPr="003163B2" w:rsidTr="008B499E">
        <w:trPr>
          <w:cantSplit/>
          <w:trHeight w:val="20"/>
          <w:jc w:val="center"/>
        </w:trPr>
        <w:tc>
          <w:tcPr>
            <w:tcW w:w="2726" w:type="dxa"/>
            <w:gridSpan w:val="3"/>
            <w:tcBorders>
              <w:top w:val="single" w:sz="4" w:space="0" w:color="000000"/>
              <w:left w:val="single" w:sz="4" w:space="0" w:color="000000"/>
              <w:bottom w:val="single" w:sz="4" w:space="0" w:color="000000"/>
            </w:tcBorders>
            <w:vAlign w:val="center"/>
          </w:tcPr>
          <w:p w:rsidR="003D52C8" w:rsidRDefault="003D52C8" w:rsidP="00C76134">
            <w:pPr>
              <w:ind w:right="-30"/>
              <w:rPr>
                <w:szCs w:val="24"/>
              </w:rPr>
            </w:pPr>
            <w:r>
              <w:rPr>
                <w:szCs w:val="24"/>
              </w:rPr>
              <w:t xml:space="preserve">Котельная  </w:t>
            </w:r>
            <w:proofErr w:type="spellStart"/>
            <w:r>
              <w:rPr>
                <w:szCs w:val="24"/>
              </w:rPr>
              <w:t>с</w:t>
            </w:r>
            <w:proofErr w:type="gramStart"/>
            <w:r>
              <w:rPr>
                <w:szCs w:val="24"/>
              </w:rPr>
              <w:t>.П</w:t>
            </w:r>
            <w:proofErr w:type="gramEnd"/>
            <w:r>
              <w:rPr>
                <w:szCs w:val="24"/>
              </w:rPr>
              <w:t>еченкино</w:t>
            </w:r>
            <w:proofErr w:type="spellEnd"/>
          </w:p>
        </w:tc>
        <w:tc>
          <w:tcPr>
            <w:tcW w:w="133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эл. котел</w:t>
            </w:r>
          </w:p>
        </w:tc>
        <w:tc>
          <w:tcPr>
            <w:tcW w:w="1302"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0,034</w:t>
            </w:r>
          </w:p>
        </w:tc>
        <w:tc>
          <w:tcPr>
            <w:tcW w:w="1685"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0,034</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2024</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80</w:t>
            </w:r>
          </w:p>
        </w:tc>
        <w:tc>
          <w:tcPr>
            <w:tcW w:w="1236" w:type="dxa"/>
            <w:tcBorders>
              <w:top w:val="single" w:sz="4" w:space="0" w:color="000000"/>
              <w:left w:val="single" w:sz="4" w:space="0" w:color="000000"/>
              <w:bottom w:val="single" w:sz="4" w:space="0" w:color="000000"/>
              <w:right w:val="single" w:sz="4" w:space="0" w:color="000000"/>
            </w:tcBorders>
            <w:vAlign w:val="center"/>
          </w:tcPr>
          <w:p w:rsidR="003D52C8" w:rsidRPr="003163B2" w:rsidRDefault="003D52C8" w:rsidP="003163B2">
            <w:pPr>
              <w:suppressAutoHyphens/>
              <w:snapToGrid w:val="0"/>
              <w:jc w:val="center"/>
              <w:rPr>
                <w:rFonts w:eastAsia="Arial Unicode MS"/>
                <w:szCs w:val="24"/>
              </w:rPr>
            </w:pPr>
          </w:p>
        </w:tc>
      </w:tr>
      <w:tr w:rsidR="003D52C8" w:rsidRPr="003163B2" w:rsidTr="00C76134">
        <w:trPr>
          <w:cantSplit/>
          <w:trHeight w:val="20"/>
          <w:jc w:val="center"/>
        </w:trPr>
        <w:tc>
          <w:tcPr>
            <w:tcW w:w="4064" w:type="dxa"/>
            <w:gridSpan w:val="4"/>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b/>
                <w:szCs w:val="24"/>
              </w:rPr>
              <w:t>Всего:</w:t>
            </w:r>
          </w:p>
        </w:tc>
        <w:tc>
          <w:tcPr>
            <w:tcW w:w="1302" w:type="dxa"/>
            <w:tcBorders>
              <w:top w:val="single" w:sz="4" w:space="0" w:color="000000"/>
              <w:left w:val="single" w:sz="4" w:space="0" w:color="000000"/>
              <w:bottom w:val="single" w:sz="4" w:space="0" w:color="000000"/>
            </w:tcBorders>
            <w:vAlign w:val="center"/>
          </w:tcPr>
          <w:p w:rsidR="003D52C8" w:rsidRPr="003D52C8" w:rsidRDefault="003D52C8">
            <w:pPr>
              <w:jc w:val="center"/>
              <w:rPr>
                <w:b/>
                <w:bCs/>
                <w:color w:val="000000"/>
                <w:szCs w:val="24"/>
              </w:rPr>
            </w:pPr>
            <w:r w:rsidRPr="003D52C8">
              <w:rPr>
                <w:b/>
                <w:bCs/>
                <w:color w:val="000000"/>
                <w:szCs w:val="24"/>
              </w:rPr>
              <w:t>4,982</w:t>
            </w:r>
          </w:p>
        </w:tc>
        <w:tc>
          <w:tcPr>
            <w:tcW w:w="1685" w:type="dxa"/>
            <w:tcBorders>
              <w:top w:val="single" w:sz="4" w:space="0" w:color="auto"/>
              <w:left w:val="single" w:sz="4" w:space="0" w:color="000000"/>
              <w:bottom w:val="single" w:sz="4" w:space="0" w:color="000000"/>
              <w:right w:val="single" w:sz="4" w:space="0" w:color="000000"/>
            </w:tcBorders>
            <w:vAlign w:val="center"/>
          </w:tcPr>
          <w:p w:rsidR="003D52C8" w:rsidRPr="003D52C8" w:rsidRDefault="003D52C8">
            <w:pPr>
              <w:jc w:val="center"/>
              <w:rPr>
                <w:b/>
                <w:bCs/>
                <w:color w:val="000000"/>
                <w:szCs w:val="24"/>
              </w:rPr>
            </w:pPr>
            <w:r w:rsidRPr="003D52C8">
              <w:rPr>
                <w:b/>
                <w:bCs/>
                <w:color w:val="000000"/>
                <w:szCs w:val="24"/>
              </w:rPr>
              <w:t>4,552</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p>
        </w:tc>
        <w:tc>
          <w:tcPr>
            <w:tcW w:w="1236" w:type="dxa"/>
            <w:tcBorders>
              <w:top w:val="single" w:sz="4" w:space="0" w:color="000000"/>
              <w:left w:val="single" w:sz="4" w:space="0" w:color="000000"/>
              <w:bottom w:val="single" w:sz="4" w:space="0" w:color="000000"/>
              <w:right w:val="single" w:sz="4" w:space="0" w:color="000000"/>
            </w:tcBorders>
          </w:tcPr>
          <w:p w:rsidR="003D52C8" w:rsidRPr="003163B2" w:rsidRDefault="003D52C8" w:rsidP="003163B2">
            <w:pPr>
              <w:suppressAutoHyphens/>
              <w:snapToGrid w:val="0"/>
              <w:jc w:val="center"/>
              <w:rPr>
                <w:rFonts w:eastAsia="Arial Unicode MS"/>
                <w:szCs w:val="24"/>
              </w:rPr>
            </w:pPr>
          </w:p>
        </w:tc>
      </w:tr>
    </w:tbl>
    <w:p w:rsidR="003163B2" w:rsidRPr="003163B2" w:rsidRDefault="00BC3946" w:rsidP="00FA1A51">
      <w:pPr>
        <w:suppressAutoHyphens/>
        <w:spacing w:before="120" w:after="120"/>
        <w:ind w:firstLine="567"/>
        <w:jc w:val="center"/>
        <w:rPr>
          <w:sz w:val="26"/>
          <w:szCs w:val="26"/>
        </w:rPr>
      </w:pPr>
      <w:r>
        <w:rPr>
          <w:sz w:val="26"/>
          <w:szCs w:val="26"/>
        </w:rPr>
        <w:lastRenderedPageBreak/>
        <w:t>Таблица 1.2.4</w:t>
      </w:r>
      <w:r w:rsidR="003163B2" w:rsidRPr="003163B2">
        <w:rPr>
          <w:sz w:val="26"/>
          <w:szCs w:val="26"/>
        </w:rPr>
        <w:t>. Сведения об установленных на котельных насосах</w:t>
      </w:r>
    </w:p>
    <w:tbl>
      <w:tblPr>
        <w:tblW w:w="5000" w:type="pct"/>
        <w:tblLayout w:type="fixed"/>
        <w:tblCellMar>
          <w:left w:w="28" w:type="dxa"/>
          <w:right w:w="28" w:type="dxa"/>
        </w:tblCellMar>
        <w:tblLook w:val="0000" w:firstRow="0" w:lastRow="0" w:firstColumn="0" w:lastColumn="0" w:noHBand="0" w:noVBand="0"/>
      </w:tblPr>
      <w:tblGrid>
        <w:gridCol w:w="2429"/>
        <w:gridCol w:w="1556"/>
        <w:gridCol w:w="2381"/>
        <w:gridCol w:w="687"/>
        <w:gridCol w:w="989"/>
        <w:gridCol w:w="930"/>
        <w:gridCol w:w="1289"/>
      </w:tblGrid>
      <w:tr w:rsidR="003163B2" w:rsidRPr="003163B2" w:rsidTr="00BC3946">
        <w:trPr>
          <w:cantSplit/>
          <w:trHeight w:val="20"/>
        </w:trPr>
        <w:tc>
          <w:tcPr>
            <w:tcW w:w="1184" w:type="pct"/>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Адрес котельной,</w:t>
            </w:r>
          </w:p>
        </w:tc>
        <w:tc>
          <w:tcPr>
            <w:tcW w:w="758" w:type="pct"/>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Назначение</w:t>
            </w:r>
          </w:p>
        </w:tc>
        <w:tc>
          <w:tcPr>
            <w:tcW w:w="1160" w:type="pct"/>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Тип, марка</w:t>
            </w:r>
          </w:p>
        </w:tc>
        <w:tc>
          <w:tcPr>
            <w:tcW w:w="335" w:type="pct"/>
            <w:vMerge w:val="restar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Кол-во</w:t>
            </w:r>
          </w:p>
        </w:tc>
        <w:tc>
          <w:tcPr>
            <w:tcW w:w="935" w:type="pct"/>
            <w:gridSpan w:val="2"/>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Основные параметры</w:t>
            </w:r>
          </w:p>
        </w:tc>
        <w:tc>
          <w:tcPr>
            <w:tcW w:w="628" w:type="pct"/>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jc w:val="center"/>
              <w:rPr>
                <w:szCs w:val="24"/>
              </w:rPr>
            </w:pPr>
            <w:proofErr w:type="gramStart"/>
            <w:r w:rsidRPr="003163B2">
              <w:rPr>
                <w:szCs w:val="24"/>
              </w:rPr>
              <w:t>Электро-двигатель</w:t>
            </w:r>
            <w:proofErr w:type="gramEnd"/>
          </w:p>
        </w:tc>
      </w:tr>
      <w:tr w:rsidR="003163B2" w:rsidRPr="003163B2" w:rsidTr="00BC3946">
        <w:trPr>
          <w:cantSplit/>
          <w:trHeight w:val="20"/>
        </w:trPr>
        <w:tc>
          <w:tcPr>
            <w:tcW w:w="1184" w:type="pct"/>
            <w:vMerge/>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p>
        </w:tc>
        <w:tc>
          <w:tcPr>
            <w:tcW w:w="758" w:type="pct"/>
            <w:vMerge/>
            <w:tcBorders>
              <w:top w:val="single" w:sz="4" w:space="0" w:color="000000"/>
              <w:left w:val="single" w:sz="4" w:space="0" w:color="000000"/>
            </w:tcBorders>
            <w:vAlign w:val="center"/>
          </w:tcPr>
          <w:p w:rsidR="003163B2" w:rsidRPr="003163B2" w:rsidRDefault="003163B2" w:rsidP="003163B2">
            <w:pPr>
              <w:suppressAutoHyphens/>
              <w:snapToGrid w:val="0"/>
              <w:jc w:val="center"/>
              <w:rPr>
                <w:szCs w:val="24"/>
              </w:rPr>
            </w:pPr>
          </w:p>
        </w:tc>
        <w:tc>
          <w:tcPr>
            <w:tcW w:w="1160" w:type="pct"/>
            <w:vMerge/>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p>
        </w:tc>
        <w:tc>
          <w:tcPr>
            <w:tcW w:w="335" w:type="pct"/>
            <w:vMerge/>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p>
        </w:tc>
        <w:tc>
          <w:tcPr>
            <w:tcW w:w="482" w:type="pct"/>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Подача, м</w:t>
            </w:r>
            <w:r w:rsidRPr="003163B2">
              <w:rPr>
                <w:szCs w:val="24"/>
                <w:vertAlign w:val="superscript"/>
              </w:rPr>
              <w:t>3</w:t>
            </w:r>
            <w:r w:rsidRPr="003163B2">
              <w:rPr>
                <w:szCs w:val="24"/>
              </w:rPr>
              <w:t>/ч</w:t>
            </w:r>
          </w:p>
        </w:tc>
        <w:tc>
          <w:tcPr>
            <w:tcW w:w="453" w:type="pct"/>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 xml:space="preserve">Напор, </w:t>
            </w:r>
            <w:proofErr w:type="gramStart"/>
            <w:r w:rsidRPr="003163B2">
              <w:rPr>
                <w:szCs w:val="24"/>
              </w:rPr>
              <w:t>м</w:t>
            </w:r>
            <w:proofErr w:type="gramEnd"/>
            <w:r w:rsidRPr="003163B2">
              <w:rPr>
                <w:szCs w:val="24"/>
              </w:rPr>
              <w:t xml:space="preserve"> </w:t>
            </w:r>
            <w:proofErr w:type="spellStart"/>
            <w:r w:rsidRPr="003163B2">
              <w:rPr>
                <w:szCs w:val="24"/>
              </w:rPr>
              <w:t>в.ст</w:t>
            </w:r>
            <w:proofErr w:type="spellEnd"/>
            <w:r w:rsidRPr="003163B2">
              <w:rPr>
                <w:szCs w:val="24"/>
              </w:rPr>
              <w:t>.</w:t>
            </w:r>
          </w:p>
        </w:tc>
        <w:tc>
          <w:tcPr>
            <w:tcW w:w="628" w:type="pct"/>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jc w:val="center"/>
              <w:rPr>
                <w:szCs w:val="24"/>
              </w:rPr>
            </w:pPr>
            <w:r w:rsidRPr="003163B2">
              <w:rPr>
                <w:szCs w:val="24"/>
              </w:rPr>
              <w:t>Мощность, кВт</w:t>
            </w:r>
          </w:p>
        </w:tc>
      </w:tr>
      <w:tr w:rsidR="003163B2" w:rsidRPr="003163B2" w:rsidTr="00BC3946">
        <w:trPr>
          <w:cantSplit/>
          <w:trHeight w:val="20"/>
        </w:trPr>
        <w:tc>
          <w:tcPr>
            <w:tcW w:w="1184" w:type="pct"/>
            <w:tcBorders>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1</w:t>
            </w:r>
          </w:p>
        </w:tc>
        <w:tc>
          <w:tcPr>
            <w:tcW w:w="758" w:type="pct"/>
            <w:tcBorders>
              <w:top w:val="single" w:sz="4" w:space="0" w:color="000000"/>
              <w:left w:val="single" w:sz="4" w:space="0" w:color="000000"/>
            </w:tcBorders>
            <w:vAlign w:val="center"/>
          </w:tcPr>
          <w:p w:rsidR="003163B2" w:rsidRPr="003163B2" w:rsidRDefault="003163B2" w:rsidP="003163B2">
            <w:pPr>
              <w:suppressAutoHyphens/>
              <w:jc w:val="center"/>
              <w:rPr>
                <w:szCs w:val="24"/>
              </w:rPr>
            </w:pPr>
            <w:r w:rsidRPr="003163B2">
              <w:rPr>
                <w:szCs w:val="24"/>
              </w:rPr>
              <w:t>2</w:t>
            </w:r>
          </w:p>
        </w:tc>
        <w:tc>
          <w:tcPr>
            <w:tcW w:w="1160" w:type="pct"/>
            <w:tcBorders>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3</w:t>
            </w:r>
          </w:p>
        </w:tc>
        <w:tc>
          <w:tcPr>
            <w:tcW w:w="335" w:type="pct"/>
            <w:tcBorders>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4</w:t>
            </w:r>
          </w:p>
        </w:tc>
        <w:tc>
          <w:tcPr>
            <w:tcW w:w="482" w:type="pct"/>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5</w:t>
            </w:r>
          </w:p>
        </w:tc>
        <w:tc>
          <w:tcPr>
            <w:tcW w:w="453" w:type="pct"/>
            <w:tcBorders>
              <w:top w:val="single" w:sz="4" w:space="0" w:color="000000"/>
              <w:left w:val="single" w:sz="4" w:space="0" w:color="000000"/>
              <w:bottom w:val="single" w:sz="4" w:space="0" w:color="000000"/>
            </w:tcBorders>
            <w:vAlign w:val="center"/>
          </w:tcPr>
          <w:p w:rsidR="003163B2" w:rsidRPr="003163B2" w:rsidRDefault="003163B2" w:rsidP="003163B2">
            <w:pPr>
              <w:suppressAutoHyphens/>
              <w:jc w:val="center"/>
              <w:rPr>
                <w:szCs w:val="24"/>
              </w:rPr>
            </w:pPr>
            <w:r w:rsidRPr="003163B2">
              <w:rPr>
                <w:szCs w:val="24"/>
              </w:rPr>
              <w:t>6</w:t>
            </w:r>
          </w:p>
        </w:tc>
        <w:tc>
          <w:tcPr>
            <w:tcW w:w="628" w:type="pct"/>
            <w:tcBorders>
              <w:top w:val="single" w:sz="4" w:space="0" w:color="000000"/>
              <w:left w:val="single" w:sz="4" w:space="0" w:color="000000"/>
              <w:bottom w:val="single" w:sz="4" w:space="0" w:color="000000"/>
              <w:right w:val="single" w:sz="4" w:space="0" w:color="000000"/>
            </w:tcBorders>
            <w:vAlign w:val="center"/>
          </w:tcPr>
          <w:p w:rsidR="003163B2" w:rsidRPr="003163B2" w:rsidRDefault="003163B2" w:rsidP="003163B2">
            <w:pPr>
              <w:suppressAutoHyphens/>
              <w:jc w:val="center"/>
              <w:rPr>
                <w:b/>
                <w:szCs w:val="24"/>
              </w:rPr>
            </w:pPr>
            <w:r w:rsidRPr="003163B2">
              <w:rPr>
                <w:szCs w:val="24"/>
              </w:rPr>
              <w:t>7</w:t>
            </w:r>
          </w:p>
        </w:tc>
      </w:tr>
      <w:tr w:rsidR="003163B2" w:rsidRPr="003163B2" w:rsidTr="00BC3946">
        <w:trPr>
          <w:cantSplit/>
          <w:trHeight w:val="20"/>
        </w:trPr>
        <w:tc>
          <w:tcPr>
            <w:tcW w:w="1184" w:type="pct"/>
            <w:vMerge w:val="restart"/>
            <w:tcBorders>
              <w:left w:val="single" w:sz="4" w:space="0" w:color="000000"/>
            </w:tcBorders>
            <w:vAlign w:val="center"/>
          </w:tcPr>
          <w:p w:rsidR="001540CA" w:rsidRDefault="003163B2" w:rsidP="003163B2">
            <w:pPr>
              <w:suppressAutoHyphens/>
              <w:snapToGrid w:val="0"/>
              <w:jc w:val="center"/>
              <w:rPr>
                <w:szCs w:val="24"/>
              </w:rPr>
            </w:pPr>
            <w:r w:rsidRPr="003163B2">
              <w:rPr>
                <w:szCs w:val="24"/>
              </w:rPr>
              <w:t xml:space="preserve">Котельная </w:t>
            </w:r>
          </w:p>
          <w:p w:rsidR="003163B2" w:rsidRPr="003163B2" w:rsidRDefault="003163B2" w:rsidP="003163B2">
            <w:pPr>
              <w:suppressAutoHyphens/>
              <w:snapToGrid w:val="0"/>
              <w:jc w:val="center"/>
              <w:rPr>
                <w:szCs w:val="24"/>
              </w:rPr>
            </w:pPr>
            <w:r w:rsidRPr="003163B2">
              <w:rPr>
                <w:szCs w:val="24"/>
              </w:rPr>
              <w:t>д. Ивановское</w:t>
            </w:r>
          </w:p>
        </w:tc>
        <w:tc>
          <w:tcPr>
            <w:tcW w:w="758" w:type="pct"/>
            <w:vMerge w:val="restart"/>
            <w:tcBorders>
              <w:top w:val="single" w:sz="4" w:space="0" w:color="000000"/>
              <w:left w:val="single" w:sz="4" w:space="0" w:color="000000"/>
            </w:tcBorders>
            <w:vAlign w:val="center"/>
          </w:tcPr>
          <w:p w:rsidR="003163B2" w:rsidRPr="003163B2" w:rsidRDefault="003163B2" w:rsidP="003163B2">
            <w:pPr>
              <w:suppressAutoHyphens/>
              <w:ind w:right="-30"/>
              <w:jc w:val="center"/>
              <w:rPr>
                <w:szCs w:val="24"/>
              </w:rPr>
            </w:pPr>
            <w:r w:rsidRPr="003163B2">
              <w:rPr>
                <w:szCs w:val="24"/>
              </w:rPr>
              <w:t>Сетевые</w:t>
            </w:r>
          </w:p>
        </w:tc>
        <w:tc>
          <w:tcPr>
            <w:tcW w:w="1160"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К 65-50-160</w:t>
            </w:r>
          </w:p>
        </w:tc>
        <w:tc>
          <w:tcPr>
            <w:tcW w:w="335" w:type="pct"/>
            <w:tcBorders>
              <w:left w:val="single" w:sz="4" w:space="0" w:color="000000"/>
              <w:bottom w:val="single" w:sz="4" w:space="0" w:color="000000"/>
            </w:tcBorders>
            <w:vAlign w:val="center"/>
          </w:tcPr>
          <w:p w:rsidR="003163B2" w:rsidRPr="003163B2" w:rsidRDefault="000E186C" w:rsidP="003163B2">
            <w:pPr>
              <w:suppressAutoHyphens/>
              <w:snapToGrid w:val="0"/>
              <w:jc w:val="center"/>
              <w:rPr>
                <w:szCs w:val="24"/>
              </w:rPr>
            </w:pPr>
            <w:r>
              <w:rPr>
                <w:szCs w:val="24"/>
              </w:rPr>
              <w:t>1</w:t>
            </w:r>
          </w:p>
        </w:tc>
        <w:tc>
          <w:tcPr>
            <w:tcW w:w="482"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25</w:t>
            </w:r>
          </w:p>
        </w:tc>
        <w:tc>
          <w:tcPr>
            <w:tcW w:w="453"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32</w:t>
            </w:r>
          </w:p>
        </w:tc>
        <w:tc>
          <w:tcPr>
            <w:tcW w:w="628" w:type="pct"/>
            <w:tcBorders>
              <w:left w:val="single" w:sz="4" w:space="0" w:color="000000"/>
              <w:bottom w:val="single" w:sz="4" w:space="0" w:color="000000"/>
              <w:right w:val="single" w:sz="4" w:space="0" w:color="000000"/>
            </w:tcBorders>
            <w:vAlign w:val="center"/>
          </w:tcPr>
          <w:p w:rsidR="003163B2" w:rsidRPr="003163B2" w:rsidRDefault="003163B2" w:rsidP="003163B2">
            <w:pPr>
              <w:suppressAutoHyphens/>
              <w:snapToGrid w:val="0"/>
              <w:jc w:val="center"/>
              <w:rPr>
                <w:szCs w:val="24"/>
              </w:rPr>
            </w:pPr>
            <w:r w:rsidRPr="003163B2">
              <w:rPr>
                <w:szCs w:val="24"/>
              </w:rPr>
              <w:t>5,5</w:t>
            </w:r>
          </w:p>
        </w:tc>
      </w:tr>
      <w:tr w:rsidR="000E186C" w:rsidRPr="003163B2" w:rsidTr="00BC3946">
        <w:trPr>
          <w:cantSplit/>
          <w:trHeight w:val="20"/>
        </w:trPr>
        <w:tc>
          <w:tcPr>
            <w:tcW w:w="1184" w:type="pct"/>
            <w:vMerge/>
            <w:tcBorders>
              <w:left w:val="single" w:sz="4" w:space="0" w:color="000000"/>
            </w:tcBorders>
            <w:vAlign w:val="center"/>
          </w:tcPr>
          <w:p w:rsidR="000E186C" w:rsidRPr="003163B2" w:rsidRDefault="000E186C" w:rsidP="003163B2">
            <w:pPr>
              <w:suppressAutoHyphens/>
              <w:snapToGrid w:val="0"/>
              <w:jc w:val="center"/>
              <w:rPr>
                <w:szCs w:val="24"/>
              </w:rPr>
            </w:pPr>
          </w:p>
        </w:tc>
        <w:tc>
          <w:tcPr>
            <w:tcW w:w="758" w:type="pct"/>
            <w:vMerge/>
            <w:tcBorders>
              <w:left w:val="single" w:sz="4" w:space="0" w:color="000000"/>
              <w:bottom w:val="single" w:sz="4" w:space="0" w:color="000000"/>
            </w:tcBorders>
            <w:vAlign w:val="center"/>
          </w:tcPr>
          <w:p w:rsidR="000E186C" w:rsidRPr="003163B2" w:rsidRDefault="000E186C" w:rsidP="003163B2">
            <w:pPr>
              <w:suppressAutoHyphens/>
              <w:ind w:right="-30"/>
              <w:jc w:val="center"/>
              <w:rPr>
                <w:szCs w:val="24"/>
              </w:rPr>
            </w:pPr>
          </w:p>
        </w:tc>
        <w:tc>
          <w:tcPr>
            <w:tcW w:w="1160" w:type="pct"/>
            <w:tcBorders>
              <w:left w:val="single" w:sz="4" w:space="0" w:color="000000"/>
              <w:bottom w:val="single" w:sz="4" w:space="0" w:color="000000"/>
            </w:tcBorders>
            <w:vAlign w:val="center"/>
          </w:tcPr>
          <w:p w:rsidR="000E186C" w:rsidRDefault="000E186C" w:rsidP="003163B2">
            <w:pPr>
              <w:suppressAutoHyphens/>
              <w:snapToGrid w:val="0"/>
              <w:jc w:val="center"/>
              <w:rPr>
                <w:szCs w:val="24"/>
              </w:rPr>
            </w:pPr>
            <w:r w:rsidRPr="000E186C">
              <w:rPr>
                <w:szCs w:val="24"/>
                <w:lang w:val="en-US" w:eastAsia="en-US"/>
              </w:rPr>
              <w:t>TOP</w:t>
            </w:r>
            <w:r w:rsidRPr="000E186C">
              <w:rPr>
                <w:szCs w:val="24"/>
                <w:lang w:eastAsia="en-US"/>
              </w:rPr>
              <w:t xml:space="preserve"> </w:t>
            </w:r>
            <w:r w:rsidRPr="000E186C">
              <w:rPr>
                <w:szCs w:val="24"/>
                <w:lang w:val="en-US" w:eastAsia="en-US"/>
              </w:rPr>
              <w:t>S</w:t>
            </w:r>
            <w:r w:rsidRPr="000E186C">
              <w:rPr>
                <w:szCs w:val="24"/>
                <w:lang w:eastAsia="en-US"/>
              </w:rPr>
              <w:t xml:space="preserve"> 65/13   </w:t>
            </w:r>
          </w:p>
        </w:tc>
        <w:tc>
          <w:tcPr>
            <w:tcW w:w="335" w:type="pct"/>
            <w:tcBorders>
              <w:left w:val="single" w:sz="4" w:space="0" w:color="000000"/>
              <w:bottom w:val="single" w:sz="4" w:space="0" w:color="000000"/>
            </w:tcBorders>
            <w:vAlign w:val="center"/>
          </w:tcPr>
          <w:p w:rsidR="000E186C" w:rsidRPr="003163B2" w:rsidRDefault="000E186C" w:rsidP="003163B2">
            <w:pPr>
              <w:suppressAutoHyphens/>
              <w:snapToGrid w:val="0"/>
              <w:jc w:val="center"/>
              <w:rPr>
                <w:szCs w:val="24"/>
              </w:rPr>
            </w:pPr>
            <w:r>
              <w:rPr>
                <w:szCs w:val="24"/>
              </w:rPr>
              <w:t>1</w:t>
            </w:r>
          </w:p>
        </w:tc>
        <w:tc>
          <w:tcPr>
            <w:tcW w:w="482" w:type="pct"/>
            <w:tcBorders>
              <w:left w:val="single" w:sz="4" w:space="0" w:color="000000"/>
              <w:bottom w:val="single" w:sz="4" w:space="0" w:color="000000"/>
            </w:tcBorders>
            <w:vAlign w:val="center"/>
          </w:tcPr>
          <w:p w:rsidR="000E186C" w:rsidRPr="003163B2" w:rsidRDefault="000E186C" w:rsidP="003163B2">
            <w:pPr>
              <w:suppressAutoHyphens/>
              <w:snapToGrid w:val="0"/>
              <w:jc w:val="center"/>
              <w:rPr>
                <w:szCs w:val="24"/>
              </w:rPr>
            </w:pPr>
            <w:r>
              <w:rPr>
                <w:szCs w:val="24"/>
              </w:rPr>
              <w:t>49</w:t>
            </w:r>
          </w:p>
        </w:tc>
        <w:tc>
          <w:tcPr>
            <w:tcW w:w="453" w:type="pct"/>
            <w:tcBorders>
              <w:left w:val="single" w:sz="4" w:space="0" w:color="000000"/>
              <w:bottom w:val="single" w:sz="4" w:space="0" w:color="000000"/>
            </w:tcBorders>
            <w:vAlign w:val="center"/>
          </w:tcPr>
          <w:p w:rsidR="000E186C" w:rsidRPr="003163B2" w:rsidRDefault="000E186C" w:rsidP="003163B2">
            <w:pPr>
              <w:suppressAutoHyphens/>
              <w:snapToGrid w:val="0"/>
              <w:jc w:val="center"/>
              <w:rPr>
                <w:szCs w:val="24"/>
              </w:rPr>
            </w:pPr>
            <w:r>
              <w:rPr>
                <w:szCs w:val="24"/>
              </w:rPr>
              <w:t>13</w:t>
            </w:r>
          </w:p>
        </w:tc>
        <w:tc>
          <w:tcPr>
            <w:tcW w:w="628" w:type="pct"/>
            <w:tcBorders>
              <w:left w:val="single" w:sz="4" w:space="0" w:color="000000"/>
              <w:bottom w:val="single" w:sz="4" w:space="0" w:color="000000"/>
              <w:right w:val="single" w:sz="4" w:space="0" w:color="000000"/>
            </w:tcBorders>
            <w:vAlign w:val="center"/>
          </w:tcPr>
          <w:p w:rsidR="000E186C" w:rsidRPr="003163B2" w:rsidRDefault="000E186C" w:rsidP="003163B2">
            <w:pPr>
              <w:suppressAutoHyphens/>
              <w:snapToGrid w:val="0"/>
              <w:jc w:val="center"/>
              <w:rPr>
                <w:szCs w:val="24"/>
              </w:rPr>
            </w:pPr>
            <w:r>
              <w:rPr>
                <w:szCs w:val="24"/>
              </w:rPr>
              <w:t>1,5</w:t>
            </w:r>
          </w:p>
        </w:tc>
      </w:tr>
      <w:tr w:rsidR="000E186C" w:rsidRPr="003163B2" w:rsidTr="00BC3946">
        <w:trPr>
          <w:cantSplit/>
          <w:trHeight w:val="20"/>
        </w:trPr>
        <w:tc>
          <w:tcPr>
            <w:tcW w:w="1184" w:type="pct"/>
            <w:vMerge/>
            <w:tcBorders>
              <w:left w:val="single" w:sz="4" w:space="0" w:color="000000"/>
            </w:tcBorders>
            <w:vAlign w:val="center"/>
          </w:tcPr>
          <w:p w:rsidR="000E186C" w:rsidRPr="003163B2" w:rsidRDefault="000E186C" w:rsidP="003163B2">
            <w:pPr>
              <w:suppressAutoHyphens/>
              <w:snapToGrid w:val="0"/>
              <w:jc w:val="center"/>
              <w:rPr>
                <w:szCs w:val="24"/>
              </w:rPr>
            </w:pPr>
          </w:p>
        </w:tc>
        <w:tc>
          <w:tcPr>
            <w:tcW w:w="758" w:type="pct"/>
            <w:vMerge/>
            <w:tcBorders>
              <w:left w:val="single" w:sz="4" w:space="0" w:color="000000"/>
              <w:bottom w:val="single" w:sz="4" w:space="0" w:color="000000"/>
            </w:tcBorders>
            <w:vAlign w:val="center"/>
          </w:tcPr>
          <w:p w:rsidR="000E186C" w:rsidRPr="003163B2" w:rsidRDefault="000E186C" w:rsidP="003163B2">
            <w:pPr>
              <w:suppressAutoHyphens/>
              <w:ind w:right="-30"/>
              <w:jc w:val="center"/>
              <w:rPr>
                <w:szCs w:val="24"/>
              </w:rPr>
            </w:pPr>
          </w:p>
        </w:tc>
        <w:tc>
          <w:tcPr>
            <w:tcW w:w="1160" w:type="pct"/>
            <w:tcBorders>
              <w:left w:val="single" w:sz="4" w:space="0" w:color="000000"/>
              <w:bottom w:val="single" w:sz="4" w:space="0" w:color="000000"/>
            </w:tcBorders>
            <w:vAlign w:val="center"/>
          </w:tcPr>
          <w:p w:rsidR="000E186C" w:rsidRPr="000E186C" w:rsidRDefault="000E186C" w:rsidP="003163B2">
            <w:pPr>
              <w:suppressAutoHyphens/>
              <w:snapToGrid w:val="0"/>
              <w:jc w:val="center"/>
              <w:rPr>
                <w:szCs w:val="24"/>
              </w:rPr>
            </w:pPr>
            <w:proofErr w:type="gramStart"/>
            <w:r w:rsidRPr="000E186C">
              <w:rPr>
                <w:szCs w:val="24"/>
              </w:rPr>
              <w:t>КМ</w:t>
            </w:r>
            <w:proofErr w:type="gramEnd"/>
            <w:r w:rsidRPr="000E186C">
              <w:rPr>
                <w:szCs w:val="24"/>
              </w:rPr>
              <w:t xml:space="preserve"> 50-32-125</w:t>
            </w:r>
          </w:p>
        </w:tc>
        <w:tc>
          <w:tcPr>
            <w:tcW w:w="335" w:type="pct"/>
            <w:tcBorders>
              <w:left w:val="single" w:sz="4" w:space="0" w:color="000000"/>
              <w:bottom w:val="single" w:sz="4" w:space="0" w:color="000000"/>
            </w:tcBorders>
            <w:vAlign w:val="center"/>
          </w:tcPr>
          <w:p w:rsidR="000E186C" w:rsidRPr="000E186C" w:rsidRDefault="000E186C" w:rsidP="003163B2">
            <w:pPr>
              <w:suppressAutoHyphens/>
              <w:snapToGrid w:val="0"/>
              <w:jc w:val="center"/>
              <w:rPr>
                <w:szCs w:val="24"/>
              </w:rPr>
            </w:pPr>
            <w:r w:rsidRPr="000E186C">
              <w:rPr>
                <w:szCs w:val="24"/>
              </w:rPr>
              <w:t>1</w:t>
            </w:r>
          </w:p>
        </w:tc>
        <w:tc>
          <w:tcPr>
            <w:tcW w:w="482" w:type="pct"/>
            <w:tcBorders>
              <w:left w:val="single" w:sz="4" w:space="0" w:color="000000"/>
              <w:bottom w:val="single" w:sz="4" w:space="0" w:color="000000"/>
            </w:tcBorders>
            <w:vAlign w:val="center"/>
          </w:tcPr>
          <w:p w:rsidR="000E186C" w:rsidRPr="000E186C" w:rsidRDefault="000E186C" w:rsidP="00684C0A">
            <w:pPr>
              <w:jc w:val="center"/>
              <w:rPr>
                <w:szCs w:val="24"/>
              </w:rPr>
            </w:pPr>
            <w:r w:rsidRPr="000E186C">
              <w:rPr>
                <w:szCs w:val="24"/>
              </w:rPr>
              <w:t>12,5</w:t>
            </w:r>
          </w:p>
        </w:tc>
        <w:tc>
          <w:tcPr>
            <w:tcW w:w="453" w:type="pct"/>
            <w:tcBorders>
              <w:left w:val="single" w:sz="4" w:space="0" w:color="000000"/>
              <w:bottom w:val="single" w:sz="4" w:space="0" w:color="000000"/>
            </w:tcBorders>
            <w:vAlign w:val="center"/>
          </w:tcPr>
          <w:p w:rsidR="000E186C" w:rsidRPr="000E186C" w:rsidRDefault="000E186C" w:rsidP="00684C0A">
            <w:pPr>
              <w:jc w:val="center"/>
              <w:rPr>
                <w:szCs w:val="24"/>
              </w:rPr>
            </w:pPr>
            <w:r w:rsidRPr="000E186C">
              <w:rPr>
                <w:szCs w:val="24"/>
              </w:rPr>
              <w:t>20</w:t>
            </w:r>
          </w:p>
        </w:tc>
        <w:tc>
          <w:tcPr>
            <w:tcW w:w="628" w:type="pct"/>
            <w:tcBorders>
              <w:left w:val="single" w:sz="4" w:space="0" w:color="000000"/>
              <w:bottom w:val="single" w:sz="4" w:space="0" w:color="000000"/>
              <w:right w:val="single" w:sz="4" w:space="0" w:color="000000"/>
            </w:tcBorders>
            <w:vAlign w:val="center"/>
          </w:tcPr>
          <w:p w:rsidR="000E186C" w:rsidRPr="000E186C" w:rsidRDefault="00A667AB" w:rsidP="00684C0A">
            <w:pPr>
              <w:jc w:val="center"/>
              <w:rPr>
                <w:szCs w:val="24"/>
              </w:rPr>
            </w:pPr>
            <w:r>
              <w:rPr>
                <w:szCs w:val="24"/>
              </w:rPr>
              <w:t>5,5</w:t>
            </w:r>
          </w:p>
        </w:tc>
      </w:tr>
      <w:tr w:rsidR="003163B2" w:rsidRPr="003163B2" w:rsidTr="00BC3946">
        <w:trPr>
          <w:cantSplit/>
          <w:trHeight w:val="20"/>
        </w:trPr>
        <w:tc>
          <w:tcPr>
            <w:tcW w:w="1184" w:type="pct"/>
            <w:vMerge/>
            <w:tcBorders>
              <w:left w:val="single" w:sz="4" w:space="0" w:color="000000"/>
            </w:tcBorders>
            <w:vAlign w:val="center"/>
          </w:tcPr>
          <w:p w:rsidR="003163B2" w:rsidRPr="003163B2" w:rsidRDefault="003163B2" w:rsidP="003163B2">
            <w:pPr>
              <w:suppressAutoHyphens/>
              <w:snapToGrid w:val="0"/>
              <w:jc w:val="center"/>
              <w:rPr>
                <w:szCs w:val="24"/>
              </w:rPr>
            </w:pPr>
          </w:p>
        </w:tc>
        <w:tc>
          <w:tcPr>
            <w:tcW w:w="758" w:type="pct"/>
            <w:tcBorders>
              <w:top w:val="single" w:sz="4" w:space="0" w:color="000000"/>
              <w:left w:val="single" w:sz="4" w:space="0" w:color="000000"/>
              <w:bottom w:val="single" w:sz="4" w:space="0" w:color="000000"/>
            </w:tcBorders>
            <w:vAlign w:val="center"/>
          </w:tcPr>
          <w:p w:rsidR="003163B2" w:rsidRPr="003163B2" w:rsidRDefault="003163B2" w:rsidP="003163B2">
            <w:pPr>
              <w:suppressAutoHyphens/>
              <w:ind w:right="-30"/>
              <w:jc w:val="center"/>
              <w:rPr>
                <w:szCs w:val="24"/>
              </w:rPr>
            </w:pPr>
            <w:proofErr w:type="spellStart"/>
            <w:r w:rsidRPr="003163B2">
              <w:rPr>
                <w:szCs w:val="24"/>
              </w:rPr>
              <w:t>Подпиточные</w:t>
            </w:r>
            <w:proofErr w:type="spellEnd"/>
          </w:p>
        </w:tc>
        <w:tc>
          <w:tcPr>
            <w:tcW w:w="1160"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lang w:val="en-US"/>
              </w:rPr>
              <w:t>UPF</w:t>
            </w:r>
            <w:r w:rsidRPr="003163B2">
              <w:rPr>
                <w:szCs w:val="24"/>
              </w:rPr>
              <w:t xml:space="preserve"> 40-160</w:t>
            </w:r>
          </w:p>
        </w:tc>
        <w:tc>
          <w:tcPr>
            <w:tcW w:w="335"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1</w:t>
            </w:r>
          </w:p>
        </w:tc>
        <w:tc>
          <w:tcPr>
            <w:tcW w:w="482"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2,4</w:t>
            </w:r>
          </w:p>
        </w:tc>
        <w:tc>
          <w:tcPr>
            <w:tcW w:w="453" w:type="pct"/>
            <w:tcBorders>
              <w:left w:val="single" w:sz="4" w:space="0" w:color="000000"/>
              <w:bottom w:val="single" w:sz="4" w:space="0" w:color="000000"/>
            </w:tcBorders>
            <w:vAlign w:val="center"/>
          </w:tcPr>
          <w:p w:rsidR="003163B2" w:rsidRPr="003163B2" w:rsidRDefault="003163B2" w:rsidP="003163B2">
            <w:pPr>
              <w:suppressAutoHyphens/>
              <w:snapToGrid w:val="0"/>
              <w:jc w:val="center"/>
              <w:rPr>
                <w:szCs w:val="24"/>
              </w:rPr>
            </w:pPr>
            <w:r w:rsidRPr="003163B2">
              <w:rPr>
                <w:szCs w:val="24"/>
              </w:rPr>
              <w:t>12</w:t>
            </w:r>
          </w:p>
        </w:tc>
        <w:tc>
          <w:tcPr>
            <w:tcW w:w="628" w:type="pct"/>
            <w:tcBorders>
              <w:left w:val="single" w:sz="4" w:space="0" w:color="000000"/>
              <w:bottom w:val="single" w:sz="4" w:space="0" w:color="000000"/>
              <w:right w:val="single" w:sz="4" w:space="0" w:color="000000"/>
            </w:tcBorders>
            <w:vAlign w:val="center"/>
          </w:tcPr>
          <w:p w:rsidR="003163B2" w:rsidRPr="003163B2" w:rsidRDefault="003163B2" w:rsidP="003163B2">
            <w:pPr>
              <w:suppressAutoHyphens/>
              <w:snapToGrid w:val="0"/>
              <w:jc w:val="center"/>
              <w:rPr>
                <w:szCs w:val="24"/>
              </w:rPr>
            </w:pPr>
            <w:r w:rsidRPr="003163B2">
              <w:rPr>
                <w:szCs w:val="24"/>
              </w:rPr>
              <w:t>1,1</w:t>
            </w:r>
          </w:p>
        </w:tc>
      </w:tr>
      <w:tr w:rsidR="003D52C8" w:rsidRPr="003163B2" w:rsidTr="00BC3946">
        <w:trPr>
          <w:cantSplit/>
          <w:trHeight w:val="20"/>
        </w:trPr>
        <w:tc>
          <w:tcPr>
            <w:tcW w:w="1184"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 xml:space="preserve">Котельная детсада </w:t>
            </w:r>
          </w:p>
          <w:p w:rsidR="003D52C8" w:rsidRPr="003163B2" w:rsidRDefault="003D52C8" w:rsidP="003163B2">
            <w:pPr>
              <w:suppressAutoHyphens/>
              <w:snapToGrid w:val="0"/>
              <w:jc w:val="center"/>
              <w:rPr>
                <w:szCs w:val="24"/>
              </w:rPr>
            </w:pPr>
            <w:r w:rsidRPr="003163B2">
              <w:rPr>
                <w:szCs w:val="24"/>
              </w:rPr>
              <w:t>с. Рождественское</w:t>
            </w:r>
          </w:p>
        </w:tc>
        <w:tc>
          <w:tcPr>
            <w:tcW w:w="758"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ind w:right="-30"/>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К 20/30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20</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30</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4</w:t>
            </w:r>
          </w:p>
        </w:tc>
      </w:tr>
      <w:tr w:rsidR="003D52C8" w:rsidRPr="003163B2" w:rsidTr="00C76134">
        <w:trPr>
          <w:cantSplit/>
          <w:trHeight w:val="20"/>
        </w:trPr>
        <w:tc>
          <w:tcPr>
            <w:tcW w:w="1184" w:type="pct"/>
            <w:vMerge/>
            <w:tcBorders>
              <w:left w:val="single" w:sz="4" w:space="0" w:color="auto"/>
              <w:right w:val="single" w:sz="4" w:space="0" w:color="auto"/>
            </w:tcBorders>
            <w:vAlign w:val="center"/>
          </w:tcPr>
          <w:p w:rsidR="003D52C8" w:rsidRPr="003163B2" w:rsidRDefault="003D52C8" w:rsidP="003163B2">
            <w:pPr>
              <w:suppressAutoHyphens/>
              <w:snapToGrid w:val="0"/>
              <w:jc w:val="center"/>
              <w:rPr>
                <w:szCs w:val="24"/>
              </w:rPr>
            </w:pPr>
          </w:p>
        </w:tc>
        <w:tc>
          <w:tcPr>
            <w:tcW w:w="758" w:type="pct"/>
            <w:vMerge/>
            <w:tcBorders>
              <w:left w:val="single" w:sz="4" w:space="0" w:color="auto"/>
              <w:right w:val="single" w:sz="4" w:space="0" w:color="auto"/>
            </w:tcBorders>
            <w:vAlign w:val="center"/>
          </w:tcPr>
          <w:p w:rsidR="003D52C8" w:rsidRPr="003163B2" w:rsidRDefault="003D52C8" w:rsidP="003163B2">
            <w:pPr>
              <w:suppressAutoHyphens/>
              <w:ind w:right="-30"/>
              <w:jc w:val="center"/>
              <w:rPr>
                <w:szCs w:val="24"/>
              </w:rPr>
            </w:pP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5F4538" w:rsidRDefault="003D52C8" w:rsidP="00C76134">
            <w:pPr>
              <w:jc w:val="center"/>
            </w:pPr>
            <w:r w:rsidRPr="005F4538">
              <w:t xml:space="preserve"> </w:t>
            </w:r>
            <w:proofErr w:type="spellStart"/>
            <w:r w:rsidRPr="005F4538">
              <w:rPr>
                <w:lang w:val="en-US"/>
              </w:rPr>
              <w:t>gidrox</w:t>
            </w:r>
            <w:proofErr w:type="spellEnd"/>
            <w:r w:rsidRPr="005F4538">
              <w:t xml:space="preserve"> </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8</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12</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1,5</w:t>
            </w:r>
          </w:p>
        </w:tc>
      </w:tr>
      <w:tr w:rsidR="003D52C8" w:rsidRPr="003163B2" w:rsidTr="00BC3946">
        <w:trPr>
          <w:cantSplit/>
          <w:trHeight w:val="20"/>
        </w:trPr>
        <w:tc>
          <w:tcPr>
            <w:tcW w:w="1184"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 xml:space="preserve">Котельная школы </w:t>
            </w:r>
          </w:p>
          <w:p w:rsidR="003D52C8" w:rsidRPr="003163B2" w:rsidRDefault="003D52C8" w:rsidP="003163B2">
            <w:pPr>
              <w:suppressAutoHyphens/>
              <w:snapToGrid w:val="0"/>
              <w:jc w:val="center"/>
              <w:rPr>
                <w:szCs w:val="24"/>
              </w:rPr>
            </w:pPr>
            <w:r w:rsidRPr="003163B2">
              <w:rPr>
                <w:szCs w:val="24"/>
              </w:rPr>
              <w:t>с. Рождественское</w:t>
            </w:r>
          </w:p>
        </w:tc>
        <w:tc>
          <w:tcPr>
            <w:tcW w:w="758"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2A66A5" w:rsidRDefault="003D52C8" w:rsidP="003163B2">
            <w:pPr>
              <w:suppressAutoHyphens/>
              <w:snapToGrid w:val="0"/>
              <w:jc w:val="center"/>
              <w:rPr>
                <w:szCs w:val="24"/>
                <w:lang w:val="en-US"/>
              </w:rPr>
            </w:pPr>
            <w:r w:rsidRPr="002A66A5">
              <w:rPr>
                <w:szCs w:val="24"/>
                <w:lang w:val="en-US"/>
              </w:rPr>
              <w:t>LP</w:t>
            </w:r>
            <w:r>
              <w:rPr>
                <w:szCs w:val="24"/>
              </w:rPr>
              <w:t xml:space="preserve"> </w:t>
            </w:r>
            <w:r w:rsidRPr="002A66A5">
              <w:rPr>
                <w:szCs w:val="24"/>
                <w:lang w:val="en-US"/>
              </w:rPr>
              <w:t>2200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2A66A5" w:rsidRDefault="003D52C8" w:rsidP="003163B2">
            <w:pPr>
              <w:suppressAutoHyphens/>
              <w:snapToGrid w:val="0"/>
              <w:jc w:val="center"/>
              <w:rPr>
                <w:szCs w:val="24"/>
                <w:lang w:val="en-US"/>
              </w:rPr>
            </w:pPr>
            <w:r w:rsidRPr="002A66A5">
              <w:rPr>
                <w:szCs w:val="24"/>
                <w:lang w:val="en-US"/>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2A66A5" w:rsidRDefault="003D52C8" w:rsidP="003163B2">
            <w:pPr>
              <w:suppressAutoHyphens/>
              <w:snapToGrid w:val="0"/>
              <w:jc w:val="center"/>
              <w:rPr>
                <w:szCs w:val="24"/>
              </w:rPr>
            </w:pPr>
            <w:r w:rsidRPr="002A66A5">
              <w:rPr>
                <w:szCs w:val="24"/>
              </w:rPr>
              <w:t>30</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2A66A5" w:rsidRDefault="003D52C8" w:rsidP="003163B2">
            <w:pPr>
              <w:suppressAutoHyphens/>
              <w:snapToGrid w:val="0"/>
              <w:jc w:val="center"/>
              <w:rPr>
                <w:szCs w:val="24"/>
              </w:rPr>
            </w:pPr>
            <w:r w:rsidRPr="002A66A5">
              <w:rPr>
                <w:szCs w:val="24"/>
              </w:rPr>
              <w:t>33</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2A66A5" w:rsidRDefault="003D52C8" w:rsidP="003163B2">
            <w:pPr>
              <w:suppressAutoHyphens/>
              <w:snapToGrid w:val="0"/>
              <w:jc w:val="center"/>
              <w:rPr>
                <w:szCs w:val="24"/>
              </w:rPr>
            </w:pPr>
            <w:r w:rsidRPr="002A66A5">
              <w:rPr>
                <w:szCs w:val="24"/>
              </w:rPr>
              <w:t>2,2</w:t>
            </w:r>
          </w:p>
        </w:tc>
      </w:tr>
      <w:tr w:rsidR="003D52C8" w:rsidRPr="003163B2" w:rsidTr="00D07219">
        <w:trPr>
          <w:cantSplit/>
          <w:trHeight w:val="20"/>
        </w:trPr>
        <w:tc>
          <w:tcPr>
            <w:tcW w:w="1184" w:type="pct"/>
            <w:vMerge/>
            <w:tcBorders>
              <w:left w:val="single" w:sz="4" w:space="0" w:color="auto"/>
              <w:right w:val="single" w:sz="4" w:space="0" w:color="auto"/>
            </w:tcBorders>
            <w:vAlign w:val="center"/>
          </w:tcPr>
          <w:p w:rsidR="003D52C8" w:rsidRPr="003163B2" w:rsidRDefault="003D52C8" w:rsidP="003163B2">
            <w:pPr>
              <w:suppressAutoHyphens/>
              <w:snapToGrid w:val="0"/>
              <w:jc w:val="center"/>
              <w:rPr>
                <w:szCs w:val="24"/>
              </w:rPr>
            </w:pPr>
          </w:p>
        </w:tc>
        <w:tc>
          <w:tcPr>
            <w:tcW w:w="758" w:type="pct"/>
            <w:vMerge/>
            <w:tcBorders>
              <w:left w:val="single" w:sz="4" w:space="0" w:color="auto"/>
              <w:right w:val="single" w:sz="4" w:space="0" w:color="auto"/>
            </w:tcBorders>
            <w:vAlign w:val="center"/>
          </w:tcPr>
          <w:p w:rsidR="003D52C8" w:rsidRPr="003163B2" w:rsidRDefault="003D52C8" w:rsidP="003163B2">
            <w:pPr>
              <w:suppressAutoHyphens/>
              <w:jc w:val="center"/>
              <w:rPr>
                <w:szCs w:val="24"/>
              </w:rPr>
            </w:pP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Pr>
                <w:szCs w:val="24"/>
              </w:rPr>
              <w:t>К 80-65</w:t>
            </w:r>
            <w:r w:rsidRPr="003163B2">
              <w:rPr>
                <w:szCs w:val="24"/>
              </w:rPr>
              <w:t>-160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Pr>
                <w:szCs w:val="24"/>
              </w:rPr>
              <w:t>2</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0E186C" w:rsidRDefault="003D52C8" w:rsidP="003163B2">
            <w:pPr>
              <w:suppressAutoHyphens/>
              <w:snapToGrid w:val="0"/>
              <w:jc w:val="center"/>
              <w:rPr>
                <w:szCs w:val="24"/>
              </w:rPr>
            </w:pPr>
            <w:r w:rsidRPr="000E186C">
              <w:rPr>
                <w:szCs w:val="24"/>
              </w:rPr>
              <w:t>50</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0E186C" w:rsidRDefault="003D52C8" w:rsidP="003163B2">
            <w:pPr>
              <w:suppressAutoHyphens/>
              <w:snapToGrid w:val="0"/>
              <w:jc w:val="center"/>
              <w:rPr>
                <w:szCs w:val="24"/>
              </w:rPr>
            </w:pPr>
            <w:r w:rsidRPr="000E186C">
              <w:rPr>
                <w:szCs w:val="24"/>
              </w:rPr>
              <w:t>32</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0E186C" w:rsidRDefault="003D52C8" w:rsidP="003163B2">
            <w:pPr>
              <w:suppressAutoHyphens/>
              <w:snapToGrid w:val="0"/>
              <w:jc w:val="center"/>
              <w:rPr>
                <w:szCs w:val="24"/>
              </w:rPr>
            </w:pPr>
            <w:r w:rsidRPr="000E186C">
              <w:rPr>
                <w:szCs w:val="24"/>
              </w:rPr>
              <w:t>7,5</w:t>
            </w:r>
          </w:p>
        </w:tc>
      </w:tr>
      <w:tr w:rsidR="003D52C8" w:rsidRPr="003163B2" w:rsidTr="00BC3946">
        <w:trPr>
          <w:cantSplit/>
          <w:trHeight w:val="20"/>
        </w:trPr>
        <w:tc>
          <w:tcPr>
            <w:tcW w:w="1184"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ind w:right="-30"/>
              <w:jc w:val="center"/>
              <w:rPr>
                <w:szCs w:val="24"/>
              </w:rPr>
            </w:pPr>
            <w:bookmarkStart w:id="1" w:name="OLE_LINK2"/>
            <w:r w:rsidRPr="003163B2">
              <w:rPr>
                <w:szCs w:val="24"/>
              </w:rPr>
              <w:t xml:space="preserve">Котельная </w:t>
            </w:r>
            <w:proofErr w:type="gramStart"/>
            <w:r w:rsidRPr="003163B2">
              <w:rPr>
                <w:szCs w:val="24"/>
              </w:rPr>
              <w:t>Ивановского</w:t>
            </w:r>
            <w:proofErr w:type="gramEnd"/>
            <w:r w:rsidRPr="003163B2">
              <w:rPr>
                <w:szCs w:val="24"/>
              </w:rPr>
              <w:t xml:space="preserve"> СДК </w:t>
            </w:r>
          </w:p>
          <w:p w:rsidR="003D52C8" w:rsidRPr="003163B2" w:rsidRDefault="003D52C8" w:rsidP="003163B2">
            <w:pPr>
              <w:suppressAutoHyphens/>
              <w:snapToGrid w:val="0"/>
              <w:ind w:right="-30"/>
              <w:jc w:val="center"/>
              <w:rPr>
                <w:szCs w:val="24"/>
              </w:rPr>
            </w:pPr>
            <w:r w:rsidRPr="003163B2">
              <w:rPr>
                <w:szCs w:val="24"/>
              </w:rPr>
              <w:t>с. Рождественское</w:t>
            </w:r>
            <w:bookmarkEnd w:id="1"/>
          </w:p>
        </w:tc>
        <w:tc>
          <w:tcPr>
            <w:tcW w:w="758"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rPr>
              <w:t>К 50-32-125</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12,5</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20</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2,2</w:t>
            </w:r>
          </w:p>
        </w:tc>
      </w:tr>
      <w:tr w:rsidR="003D52C8" w:rsidRPr="003163B2" w:rsidTr="00BC3946">
        <w:trPr>
          <w:cantSplit/>
          <w:trHeight w:val="20"/>
        </w:trPr>
        <w:tc>
          <w:tcPr>
            <w:tcW w:w="1184" w:type="pct"/>
            <w:vMerge/>
            <w:tcBorders>
              <w:left w:val="single" w:sz="4" w:space="0" w:color="auto"/>
              <w:right w:val="single" w:sz="4" w:space="0" w:color="auto"/>
            </w:tcBorders>
            <w:vAlign w:val="center"/>
          </w:tcPr>
          <w:p w:rsidR="003D52C8" w:rsidRPr="003163B2" w:rsidRDefault="003D52C8" w:rsidP="003163B2">
            <w:pPr>
              <w:suppressAutoHyphens/>
              <w:snapToGrid w:val="0"/>
              <w:jc w:val="center"/>
              <w:rPr>
                <w:szCs w:val="24"/>
              </w:rPr>
            </w:pPr>
          </w:p>
        </w:tc>
        <w:tc>
          <w:tcPr>
            <w:tcW w:w="758" w:type="pct"/>
            <w:vMerge/>
            <w:tcBorders>
              <w:left w:val="single" w:sz="4" w:space="0" w:color="auto"/>
              <w:bottom w:val="single" w:sz="4" w:space="0" w:color="000000"/>
              <w:right w:val="single" w:sz="4" w:space="0" w:color="auto"/>
            </w:tcBorders>
            <w:vAlign w:val="center"/>
          </w:tcPr>
          <w:p w:rsidR="003D52C8" w:rsidRPr="003163B2" w:rsidRDefault="003D52C8" w:rsidP="003163B2">
            <w:pPr>
              <w:suppressAutoHyphens/>
              <w:jc w:val="center"/>
              <w:rPr>
                <w:szCs w:val="24"/>
              </w:rPr>
            </w:pP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lang w:val="en-US"/>
              </w:rPr>
              <w:t>DAB</w:t>
            </w:r>
            <w:r w:rsidRPr="003163B2">
              <w:rPr>
                <w:szCs w:val="24"/>
              </w:rPr>
              <w:t>-570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13</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11</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0,57</w:t>
            </w:r>
          </w:p>
        </w:tc>
      </w:tr>
      <w:tr w:rsidR="003D52C8" w:rsidRPr="003163B2" w:rsidTr="00BC3946">
        <w:trPr>
          <w:cantSplit/>
          <w:trHeight w:val="20"/>
        </w:trPr>
        <w:tc>
          <w:tcPr>
            <w:tcW w:w="1184" w:type="pct"/>
            <w:tcBorders>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Котельная ОГБУЗ «</w:t>
            </w:r>
            <w:proofErr w:type="spellStart"/>
            <w:r w:rsidRPr="003163B2">
              <w:rPr>
                <w:szCs w:val="24"/>
              </w:rPr>
              <w:t>Шарьинская</w:t>
            </w:r>
            <w:proofErr w:type="spellEnd"/>
            <w:r w:rsidRPr="003163B2">
              <w:rPr>
                <w:szCs w:val="24"/>
              </w:rPr>
              <w:t xml:space="preserve"> </w:t>
            </w:r>
            <w:proofErr w:type="gramStart"/>
            <w:r w:rsidRPr="003163B2">
              <w:rPr>
                <w:szCs w:val="24"/>
              </w:rPr>
              <w:t>ОБ</w:t>
            </w:r>
            <w:proofErr w:type="gramEnd"/>
            <w:r w:rsidRPr="003163B2">
              <w:rPr>
                <w:szCs w:val="24"/>
              </w:rPr>
              <w:t xml:space="preserve">» </w:t>
            </w:r>
          </w:p>
          <w:p w:rsidR="003D52C8" w:rsidRPr="003163B2" w:rsidRDefault="003D52C8" w:rsidP="003163B2">
            <w:pPr>
              <w:suppressAutoHyphens/>
              <w:snapToGrid w:val="0"/>
              <w:jc w:val="center"/>
              <w:rPr>
                <w:szCs w:val="24"/>
              </w:rPr>
            </w:pPr>
            <w:r w:rsidRPr="003163B2">
              <w:rPr>
                <w:szCs w:val="24"/>
              </w:rPr>
              <w:t>с. Рождественское</w:t>
            </w:r>
          </w:p>
        </w:tc>
        <w:tc>
          <w:tcPr>
            <w:tcW w:w="758" w:type="pct"/>
            <w:tcBorders>
              <w:top w:val="single" w:sz="4" w:space="0" w:color="000000"/>
              <w:left w:val="single" w:sz="4" w:space="0" w:color="auto"/>
              <w:bottom w:val="single" w:sz="4" w:space="0" w:color="000000"/>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proofErr w:type="gramStart"/>
            <w:r w:rsidRPr="003163B2">
              <w:rPr>
                <w:szCs w:val="24"/>
              </w:rPr>
              <w:t>КМ</w:t>
            </w:r>
            <w:proofErr w:type="gramEnd"/>
            <w:r w:rsidRPr="003163B2">
              <w:rPr>
                <w:szCs w:val="24"/>
              </w:rPr>
              <w:t xml:space="preserve"> 80-50-200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3</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50</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50</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15</w:t>
            </w:r>
          </w:p>
        </w:tc>
      </w:tr>
      <w:tr w:rsidR="003D52C8" w:rsidRPr="003163B2" w:rsidTr="00BC3946">
        <w:trPr>
          <w:cantSplit/>
          <w:trHeight w:val="20"/>
        </w:trPr>
        <w:tc>
          <w:tcPr>
            <w:tcW w:w="1184"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bookmarkStart w:id="2" w:name="OLE_LINK3"/>
            <w:r w:rsidRPr="003163B2">
              <w:rPr>
                <w:szCs w:val="24"/>
              </w:rPr>
              <w:t xml:space="preserve">Котельная </w:t>
            </w:r>
            <w:proofErr w:type="spellStart"/>
            <w:r w:rsidRPr="003163B2">
              <w:rPr>
                <w:szCs w:val="24"/>
              </w:rPr>
              <w:t>Марутинской</w:t>
            </w:r>
            <w:proofErr w:type="spellEnd"/>
            <w:r w:rsidRPr="003163B2">
              <w:rPr>
                <w:szCs w:val="24"/>
              </w:rPr>
              <w:t xml:space="preserve"> школы д. </w:t>
            </w:r>
            <w:proofErr w:type="spellStart"/>
            <w:r w:rsidRPr="003163B2">
              <w:rPr>
                <w:szCs w:val="24"/>
              </w:rPr>
              <w:t>Сергеево</w:t>
            </w:r>
            <w:bookmarkEnd w:id="2"/>
            <w:proofErr w:type="spellEnd"/>
          </w:p>
        </w:tc>
        <w:tc>
          <w:tcPr>
            <w:tcW w:w="758" w:type="pct"/>
            <w:tcBorders>
              <w:top w:val="single" w:sz="4" w:space="0" w:color="000000"/>
              <w:left w:val="single" w:sz="4" w:space="0" w:color="auto"/>
              <w:bottom w:val="single" w:sz="4" w:space="0" w:color="000000"/>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proofErr w:type="spellStart"/>
            <w:r w:rsidRPr="003163B2">
              <w:rPr>
                <w:szCs w:val="24"/>
                <w:lang w:val="en-US"/>
              </w:rPr>
              <w:t>Vibotok</w:t>
            </w:r>
            <w:proofErr w:type="spellEnd"/>
            <w:r w:rsidRPr="003163B2">
              <w:rPr>
                <w:szCs w:val="24"/>
                <w:lang w:val="en-US"/>
              </w:rPr>
              <w:t xml:space="preserve"> WRS 50-750-F</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18</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12</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0</w:t>
            </w:r>
            <w:r w:rsidRPr="003163B2">
              <w:rPr>
                <w:szCs w:val="24"/>
              </w:rPr>
              <w:t>,</w:t>
            </w:r>
            <w:r w:rsidRPr="003163B2">
              <w:rPr>
                <w:szCs w:val="24"/>
                <w:lang w:val="en-US"/>
              </w:rPr>
              <w:t>75</w:t>
            </w:r>
          </w:p>
        </w:tc>
      </w:tr>
      <w:tr w:rsidR="003D52C8" w:rsidRPr="003163B2" w:rsidTr="00BC3946">
        <w:trPr>
          <w:cantSplit/>
          <w:trHeight w:val="20"/>
        </w:trPr>
        <w:tc>
          <w:tcPr>
            <w:tcW w:w="1184" w:type="pct"/>
            <w:vMerge w:val="restar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ind w:right="-30"/>
              <w:jc w:val="center"/>
              <w:rPr>
                <w:szCs w:val="24"/>
              </w:rPr>
            </w:pPr>
            <w:bookmarkStart w:id="3" w:name="OLE_LINK1"/>
            <w:bookmarkStart w:id="4" w:name="OLE_LINK4"/>
            <w:r w:rsidRPr="003163B2">
              <w:rPr>
                <w:szCs w:val="24"/>
              </w:rPr>
              <w:t xml:space="preserve">Котельная </w:t>
            </w:r>
            <w:proofErr w:type="spellStart"/>
            <w:r w:rsidRPr="003163B2">
              <w:rPr>
                <w:szCs w:val="24"/>
              </w:rPr>
              <w:t>Берзихинской</w:t>
            </w:r>
            <w:proofErr w:type="spellEnd"/>
            <w:r w:rsidRPr="003163B2">
              <w:rPr>
                <w:szCs w:val="24"/>
              </w:rPr>
              <w:t xml:space="preserve"> школы д. </w:t>
            </w:r>
            <w:proofErr w:type="spellStart"/>
            <w:r w:rsidRPr="003163B2">
              <w:rPr>
                <w:szCs w:val="24"/>
              </w:rPr>
              <w:t>Берзиха</w:t>
            </w:r>
            <w:bookmarkEnd w:id="3"/>
            <w:bookmarkEnd w:id="4"/>
            <w:proofErr w:type="spellEnd"/>
          </w:p>
        </w:tc>
        <w:tc>
          <w:tcPr>
            <w:tcW w:w="758" w:type="pct"/>
            <w:vMerge w:val="restart"/>
            <w:tcBorders>
              <w:top w:val="single" w:sz="4" w:space="0" w:color="000000"/>
              <w:left w:val="single" w:sz="4" w:space="0" w:color="auto"/>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DR 710-4</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12</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4</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0</w:t>
            </w:r>
            <w:r w:rsidRPr="003163B2">
              <w:rPr>
                <w:szCs w:val="24"/>
              </w:rPr>
              <w:t>,</w:t>
            </w:r>
            <w:r w:rsidRPr="003163B2">
              <w:rPr>
                <w:szCs w:val="24"/>
                <w:lang w:val="en-US"/>
              </w:rPr>
              <w:t>25</w:t>
            </w:r>
          </w:p>
        </w:tc>
      </w:tr>
      <w:tr w:rsidR="003D52C8" w:rsidRPr="003163B2" w:rsidTr="00BC3946">
        <w:trPr>
          <w:cantSplit/>
          <w:trHeight w:val="20"/>
        </w:trPr>
        <w:tc>
          <w:tcPr>
            <w:tcW w:w="1184" w:type="pct"/>
            <w:vMerge/>
            <w:tcBorders>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p>
        </w:tc>
        <w:tc>
          <w:tcPr>
            <w:tcW w:w="758" w:type="pct"/>
            <w:vMerge/>
            <w:tcBorders>
              <w:left w:val="single" w:sz="4" w:space="0" w:color="auto"/>
              <w:bottom w:val="single" w:sz="4" w:space="0" w:color="000000"/>
              <w:right w:val="single" w:sz="4" w:space="0" w:color="auto"/>
            </w:tcBorders>
            <w:vAlign w:val="center"/>
          </w:tcPr>
          <w:p w:rsidR="003D52C8" w:rsidRPr="003163B2" w:rsidRDefault="003D52C8" w:rsidP="003163B2">
            <w:pPr>
              <w:suppressAutoHyphens/>
              <w:jc w:val="center"/>
              <w:rPr>
                <w:szCs w:val="24"/>
              </w:rPr>
            </w:pP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D52C8">
              <w:rPr>
                <w:szCs w:val="24"/>
                <w:lang w:val="en-US"/>
              </w:rPr>
              <w:t>TYPE UPC 32-80</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21</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10</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0,68</w:t>
            </w:r>
          </w:p>
        </w:tc>
      </w:tr>
      <w:tr w:rsidR="003D52C8" w:rsidRPr="003163B2" w:rsidTr="00C76134">
        <w:trPr>
          <w:cantSplit/>
          <w:trHeight w:val="828"/>
        </w:trPr>
        <w:tc>
          <w:tcPr>
            <w:tcW w:w="1184"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3163B2">
              <w:rPr>
                <w:szCs w:val="24"/>
              </w:rPr>
              <w:t xml:space="preserve">Котельная </w:t>
            </w:r>
            <w:proofErr w:type="spellStart"/>
            <w:r w:rsidRPr="003163B2">
              <w:rPr>
                <w:szCs w:val="24"/>
              </w:rPr>
              <w:t>Поляшовской</w:t>
            </w:r>
            <w:proofErr w:type="spellEnd"/>
            <w:r w:rsidRPr="003163B2">
              <w:rPr>
                <w:szCs w:val="24"/>
              </w:rPr>
              <w:t xml:space="preserve">  школы д. </w:t>
            </w:r>
            <w:proofErr w:type="spellStart"/>
            <w:r w:rsidRPr="003163B2">
              <w:rPr>
                <w:szCs w:val="24"/>
              </w:rPr>
              <w:t>Поляшово</w:t>
            </w:r>
            <w:proofErr w:type="spellEnd"/>
          </w:p>
        </w:tc>
        <w:tc>
          <w:tcPr>
            <w:tcW w:w="758" w:type="pct"/>
            <w:tcBorders>
              <w:top w:val="single" w:sz="4" w:space="0" w:color="000000"/>
              <w:left w:val="single" w:sz="4" w:space="0" w:color="auto"/>
              <w:right w:val="single" w:sz="4" w:space="0" w:color="auto"/>
            </w:tcBorders>
            <w:vAlign w:val="center"/>
          </w:tcPr>
          <w:p w:rsidR="003D52C8" w:rsidRPr="003163B2" w:rsidRDefault="003D52C8" w:rsidP="003163B2">
            <w:pPr>
              <w:suppressAutoHyphens/>
              <w:jc w:val="center"/>
              <w:rPr>
                <w:szCs w:val="24"/>
              </w:rPr>
            </w:pPr>
            <w:r w:rsidRPr="003163B2">
              <w:rPr>
                <w:szCs w:val="24"/>
              </w:rPr>
              <w:t>Сетевые</w:t>
            </w:r>
          </w:p>
        </w:tc>
        <w:tc>
          <w:tcPr>
            <w:tcW w:w="1160" w:type="pc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proofErr w:type="spellStart"/>
            <w:r w:rsidRPr="003163B2">
              <w:rPr>
                <w:szCs w:val="24"/>
                <w:lang w:val="en-US"/>
              </w:rPr>
              <w:t>Speroni</w:t>
            </w:r>
            <w:proofErr w:type="spellEnd"/>
            <w:r w:rsidRPr="003163B2">
              <w:rPr>
                <w:szCs w:val="24"/>
                <w:lang w:val="en-US"/>
              </w:rPr>
              <w:t xml:space="preserve"> SCR 32/60-180</w:t>
            </w:r>
          </w:p>
        </w:tc>
        <w:tc>
          <w:tcPr>
            <w:tcW w:w="335" w:type="pc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1</w:t>
            </w:r>
          </w:p>
        </w:tc>
        <w:tc>
          <w:tcPr>
            <w:tcW w:w="482" w:type="pc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rPr>
              <w:t>3,2</w:t>
            </w:r>
          </w:p>
        </w:tc>
        <w:tc>
          <w:tcPr>
            <w:tcW w:w="453" w:type="pc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lang w:val="en-US"/>
              </w:rPr>
              <w:t>6</w:t>
            </w:r>
          </w:p>
        </w:tc>
        <w:tc>
          <w:tcPr>
            <w:tcW w:w="628" w:type="pct"/>
            <w:tcBorders>
              <w:top w:val="single" w:sz="4" w:space="0" w:color="auto"/>
              <w:left w:val="single" w:sz="4" w:space="0" w:color="auto"/>
              <w:right w:val="single" w:sz="4" w:space="0" w:color="auto"/>
            </w:tcBorders>
            <w:vAlign w:val="center"/>
          </w:tcPr>
          <w:p w:rsidR="003D52C8" w:rsidRPr="003163B2" w:rsidRDefault="003D52C8" w:rsidP="003163B2">
            <w:pPr>
              <w:suppressAutoHyphens/>
              <w:snapToGrid w:val="0"/>
              <w:jc w:val="center"/>
              <w:rPr>
                <w:szCs w:val="24"/>
                <w:lang w:val="en-US"/>
              </w:rPr>
            </w:pPr>
            <w:r w:rsidRPr="003163B2">
              <w:rPr>
                <w:szCs w:val="24"/>
              </w:rPr>
              <w:t>0,18</w:t>
            </w:r>
          </w:p>
        </w:tc>
      </w:tr>
      <w:tr w:rsidR="003D52C8" w:rsidRPr="003163B2" w:rsidTr="00C936A8">
        <w:trPr>
          <w:cantSplit/>
          <w:trHeight w:val="20"/>
        </w:trPr>
        <w:tc>
          <w:tcPr>
            <w:tcW w:w="1184" w:type="pct"/>
            <w:tcBorders>
              <w:top w:val="single" w:sz="4" w:space="0" w:color="auto"/>
              <w:left w:val="single" w:sz="4" w:space="0" w:color="auto"/>
              <w:bottom w:val="single" w:sz="4" w:space="0" w:color="auto"/>
              <w:right w:val="single" w:sz="4" w:space="0" w:color="auto"/>
            </w:tcBorders>
            <w:vAlign w:val="center"/>
          </w:tcPr>
          <w:p w:rsidR="003D52C8" w:rsidRPr="003163B2" w:rsidRDefault="003D52C8" w:rsidP="003163B2">
            <w:pPr>
              <w:suppressAutoHyphens/>
              <w:snapToGrid w:val="0"/>
              <w:jc w:val="center"/>
              <w:rPr>
                <w:szCs w:val="24"/>
              </w:rPr>
            </w:pPr>
            <w:r w:rsidRPr="008B499E">
              <w:rPr>
                <w:szCs w:val="24"/>
              </w:rPr>
              <w:t xml:space="preserve">Котельная  </w:t>
            </w:r>
            <w:proofErr w:type="spellStart"/>
            <w:r w:rsidRPr="008B499E">
              <w:rPr>
                <w:szCs w:val="24"/>
              </w:rPr>
              <w:t>с</w:t>
            </w:r>
            <w:proofErr w:type="gramStart"/>
            <w:r w:rsidRPr="008B499E">
              <w:rPr>
                <w:szCs w:val="24"/>
              </w:rPr>
              <w:t>.П</w:t>
            </w:r>
            <w:proofErr w:type="gramEnd"/>
            <w:r w:rsidRPr="008B499E">
              <w:rPr>
                <w:szCs w:val="24"/>
              </w:rPr>
              <w:t>еченкино</w:t>
            </w:r>
            <w:proofErr w:type="spellEnd"/>
          </w:p>
        </w:tc>
        <w:tc>
          <w:tcPr>
            <w:tcW w:w="758"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3163B2">
            <w:pPr>
              <w:suppressAutoHyphens/>
              <w:jc w:val="center"/>
              <w:rPr>
                <w:szCs w:val="24"/>
              </w:rPr>
            </w:pPr>
            <w:r w:rsidRPr="00C936A8">
              <w:rPr>
                <w:szCs w:val="24"/>
              </w:rPr>
              <w:t>Сетевые</w:t>
            </w:r>
          </w:p>
        </w:tc>
        <w:tc>
          <w:tcPr>
            <w:tcW w:w="1160"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B053C8">
            <w:pPr>
              <w:suppressAutoHyphens/>
              <w:snapToGrid w:val="0"/>
              <w:jc w:val="center"/>
              <w:rPr>
                <w:szCs w:val="24"/>
              </w:rPr>
            </w:pPr>
            <w:proofErr w:type="spellStart"/>
            <w:r w:rsidRPr="00C936A8">
              <w:rPr>
                <w:szCs w:val="24"/>
                <w:lang w:val="en-US"/>
              </w:rPr>
              <w:t>Wilo</w:t>
            </w:r>
            <w:proofErr w:type="spellEnd"/>
            <w:r w:rsidRPr="00C936A8">
              <w:rPr>
                <w:szCs w:val="24"/>
              </w:rPr>
              <w:t xml:space="preserve"> </w:t>
            </w:r>
            <w:r w:rsidRPr="00C936A8">
              <w:rPr>
                <w:szCs w:val="24"/>
                <w:lang w:val="en-US"/>
              </w:rPr>
              <w:t>TOP</w:t>
            </w:r>
            <w:r w:rsidRPr="00C936A8">
              <w:rPr>
                <w:szCs w:val="24"/>
              </w:rPr>
              <w:t xml:space="preserve"> </w:t>
            </w:r>
            <w:r w:rsidRPr="00C936A8">
              <w:rPr>
                <w:szCs w:val="24"/>
                <w:lang w:val="en-US"/>
              </w:rPr>
              <w:t>S</w:t>
            </w:r>
            <w:r w:rsidRPr="00C936A8">
              <w:rPr>
                <w:szCs w:val="24"/>
              </w:rPr>
              <w:t xml:space="preserve"> 50/15</w:t>
            </w:r>
          </w:p>
        </w:tc>
        <w:tc>
          <w:tcPr>
            <w:tcW w:w="335"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B053C8">
            <w:pPr>
              <w:suppressAutoHyphens/>
              <w:snapToGrid w:val="0"/>
              <w:jc w:val="center"/>
              <w:rPr>
                <w:szCs w:val="24"/>
              </w:rPr>
            </w:pPr>
            <w:r w:rsidRPr="00C936A8">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B053C8">
            <w:pPr>
              <w:suppressAutoHyphens/>
              <w:snapToGrid w:val="0"/>
              <w:jc w:val="center"/>
              <w:rPr>
                <w:szCs w:val="24"/>
              </w:rPr>
            </w:pPr>
            <w:r w:rsidRPr="00C936A8">
              <w:rPr>
                <w:szCs w:val="24"/>
              </w:rPr>
              <w:t>20</w:t>
            </w:r>
          </w:p>
        </w:tc>
        <w:tc>
          <w:tcPr>
            <w:tcW w:w="453"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B053C8">
            <w:pPr>
              <w:suppressAutoHyphens/>
              <w:snapToGrid w:val="0"/>
              <w:jc w:val="center"/>
              <w:rPr>
                <w:szCs w:val="24"/>
              </w:rPr>
            </w:pPr>
            <w:r w:rsidRPr="00C936A8">
              <w:rPr>
                <w:szCs w:val="24"/>
              </w:rPr>
              <w:t>15</w:t>
            </w:r>
          </w:p>
        </w:tc>
        <w:tc>
          <w:tcPr>
            <w:tcW w:w="628" w:type="pct"/>
            <w:tcBorders>
              <w:top w:val="single" w:sz="4" w:space="0" w:color="auto"/>
              <w:left w:val="single" w:sz="4" w:space="0" w:color="auto"/>
              <w:bottom w:val="single" w:sz="4" w:space="0" w:color="auto"/>
              <w:right w:val="single" w:sz="4" w:space="0" w:color="auto"/>
            </w:tcBorders>
            <w:vAlign w:val="center"/>
          </w:tcPr>
          <w:p w:rsidR="003D52C8" w:rsidRPr="00C936A8" w:rsidRDefault="003D52C8" w:rsidP="00B053C8">
            <w:pPr>
              <w:suppressAutoHyphens/>
              <w:snapToGrid w:val="0"/>
              <w:jc w:val="center"/>
              <w:rPr>
                <w:szCs w:val="24"/>
              </w:rPr>
            </w:pPr>
            <w:r w:rsidRPr="00C936A8">
              <w:rPr>
                <w:szCs w:val="24"/>
              </w:rPr>
              <w:t>1,6</w:t>
            </w:r>
          </w:p>
        </w:tc>
      </w:tr>
    </w:tbl>
    <w:p w:rsidR="003163B2" w:rsidRDefault="003163B2" w:rsidP="003163B2">
      <w:pPr>
        <w:suppressAutoHyphens/>
        <w:rPr>
          <w:szCs w:val="24"/>
        </w:rPr>
      </w:pPr>
    </w:p>
    <w:p w:rsidR="00123A69" w:rsidRPr="00123A69" w:rsidRDefault="00123A69" w:rsidP="00123A69">
      <w:pPr>
        <w:suppressAutoHyphens/>
        <w:jc w:val="both"/>
        <w:rPr>
          <w:b/>
          <w:bCs/>
          <w:sz w:val="26"/>
          <w:szCs w:val="26"/>
        </w:rPr>
      </w:pPr>
      <w:r w:rsidRPr="00123A69">
        <w:rPr>
          <w:b/>
          <w:bCs/>
          <w:sz w:val="26"/>
          <w:szCs w:val="26"/>
        </w:rPr>
        <w:t>1.2.1</w:t>
      </w:r>
      <w:r w:rsidR="00C936A8">
        <w:rPr>
          <w:b/>
          <w:bCs/>
          <w:sz w:val="26"/>
          <w:szCs w:val="26"/>
        </w:rPr>
        <w:t>3</w:t>
      </w:r>
      <w:r w:rsidR="00C61C95">
        <w:rPr>
          <w:b/>
          <w:bCs/>
          <w:sz w:val="26"/>
          <w:szCs w:val="26"/>
        </w:rPr>
        <w:t>.</w:t>
      </w:r>
      <w:r w:rsidRPr="00123A69">
        <w:rPr>
          <w:b/>
          <w:bCs/>
          <w:sz w:val="26"/>
          <w:szCs w:val="26"/>
        </w:rPr>
        <w:t xml:space="preserve"> </w:t>
      </w:r>
      <w:r w:rsidRPr="00123A69">
        <w:rPr>
          <w:b/>
          <w:sz w:val="26"/>
          <w:szCs w:val="26"/>
        </w:rPr>
        <w:t xml:space="preserve">Котельная школы с. </w:t>
      </w:r>
      <w:proofErr w:type="spellStart"/>
      <w:r w:rsidRPr="00123A69">
        <w:rPr>
          <w:b/>
          <w:sz w:val="26"/>
          <w:szCs w:val="26"/>
        </w:rPr>
        <w:t>Николо-Шанга</w:t>
      </w:r>
      <w:proofErr w:type="spellEnd"/>
      <w:r w:rsidR="00C61C95">
        <w:rPr>
          <w:b/>
          <w:sz w:val="26"/>
          <w:szCs w:val="26"/>
        </w:rPr>
        <w:t>.</w:t>
      </w:r>
    </w:p>
    <w:p w:rsidR="00123A69" w:rsidRPr="00123A69" w:rsidRDefault="00123A69" w:rsidP="00123A69">
      <w:pPr>
        <w:suppressAutoHyphens/>
        <w:ind w:firstLine="567"/>
        <w:jc w:val="both"/>
        <w:rPr>
          <w:bCs/>
          <w:sz w:val="26"/>
          <w:szCs w:val="26"/>
        </w:rPr>
      </w:pPr>
      <w:r w:rsidRPr="00123A69">
        <w:rPr>
          <w:sz w:val="26"/>
          <w:szCs w:val="26"/>
        </w:rPr>
        <w:t>Котельная</w:t>
      </w:r>
      <w:r w:rsidRPr="00123A69">
        <w:rPr>
          <w:bCs/>
          <w:sz w:val="26"/>
          <w:szCs w:val="26"/>
        </w:rPr>
        <w:t xml:space="preserve"> находится в эксплуатационной ответственности МКУП «</w:t>
      </w:r>
      <w:proofErr w:type="spellStart"/>
      <w:r w:rsidRPr="00123A69">
        <w:rPr>
          <w:bCs/>
          <w:sz w:val="26"/>
          <w:szCs w:val="26"/>
        </w:rPr>
        <w:t>Коммунсервис</w:t>
      </w:r>
      <w:proofErr w:type="spellEnd"/>
      <w:r w:rsidRPr="00123A69">
        <w:rPr>
          <w:bCs/>
          <w:sz w:val="26"/>
          <w:szCs w:val="26"/>
        </w:rPr>
        <w:t xml:space="preserve">», работает на дровах. </w:t>
      </w:r>
      <w:proofErr w:type="gramStart"/>
      <w:r w:rsidRPr="00123A69">
        <w:rPr>
          <w:bCs/>
          <w:sz w:val="26"/>
          <w:szCs w:val="26"/>
        </w:rPr>
        <w:t>Введена</w:t>
      </w:r>
      <w:proofErr w:type="gramEnd"/>
      <w:r w:rsidRPr="00123A69">
        <w:rPr>
          <w:bCs/>
          <w:sz w:val="26"/>
          <w:szCs w:val="26"/>
        </w:rPr>
        <w:t xml:space="preserve"> в эксплуатацию в 1975 г. </w:t>
      </w:r>
    </w:p>
    <w:p w:rsidR="002811DB" w:rsidRPr="00123A69" w:rsidRDefault="00123A69" w:rsidP="008D3877">
      <w:pPr>
        <w:suppressAutoHyphens/>
        <w:ind w:firstLine="600"/>
        <w:jc w:val="both"/>
        <w:rPr>
          <w:sz w:val="26"/>
          <w:szCs w:val="26"/>
        </w:rPr>
      </w:pPr>
      <w:r w:rsidRPr="00123A69">
        <w:rPr>
          <w:sz w:val="26"/>
          <w:szCs w:val="26"/>
        </w:rPr>
        <w:t xml:space="preserve">В котельной установлены водогрейные котлы: </w:t>
      </w:r>
      <w:r w:rsidR="00CD6F0D">
        <w:rPr>
          <w:szCs w:val="24"/>
        </w:rPr>
        <w:t>«</w:t>
      </w:r>
      <w:r w:rsidR="00C3077B" w:rsidRPr="00C3077B">
        <w:rPr>
          <w:sz w:val="26"/>
          <w:szCs w:val="26"/>
        </w:rPr>
        <w:t>КВр-0,63</w:t>
      </w:r>
      <w:r w:rsidR="00CD6F0D">
        <w:rPr>
          <w:sz w:val="26"/>
          <w:szCs w:val="26"/>
        </w:rPr>
        <w:t>»</w:t>
      </w:r>
      <w:r w:rsidR="00C3077B" w:rsidRPr="00C3077B">
        <w:rPr>
          <w:sz w:val="26"/>
          <w:szCs w:val="26"/>
        </w:rPr>
        <w:t xml:space="preserve"> – в работе с 2019</w:t>
      </w:r>
      <w:r w:rsidRPr="00C3077B">
        <w:rPr>
          <w:sz w:val="26"/>
          <w:szCs w:val="26"/>
        </w:rPr>
        <w:t xml:space="preserve"> года, </w:t>
      </w:r>
      <w:r w:rsidR="00CD6F0D">
        <w:rPr>
          <w:sz w:val="26"/>
          <w:szCs w:val="26"/>
        </w:rPr>
        <w:t>«</w:t>
      </w:r>
      <w:r w:rsidR="00C3077B" w:rsidRPr="00C3077B">
        <w:rPr>
          <w:sz w:val="26"/>
          <w:szCs w:val="26"/>
        </w:rPr>
        <w:t>КВр-0,93</w:t>
      </w:r>
      <w:r w:rsidR="00CD6F0D">
        <w:rPr>
          <w:sz w:val="26"/>
          <w:szCs w:val="26"/>
        </w:rPr>
        <w:t>»</w:t>
      </w:r>
      <w:r w:rsidR="00C3077B" w:rsidRPr="00C3077B">
        <w:rPr>
          <w:sz w:val="26"/>
          <w:szCs w:val="26"/>
        </w:rPr>
        <w:t xml:space="preserve"> – в работе с 2020 года, </w:t>
      </w:r>
      <w:r w:rsidR="00CD6F0D">
        <w:rPr>
          <w:sz w:val="26"/>
          <w:szCs w:val="26"/>
        </w:rPr>
        <w:t>«</w:t>
      </w:r>
      <w:r w:rsidR="00A579F3">
        <w:rPr>
          <w:sz w:val="26"/>
          <w:szCs w:val="26"/>
        </w:rPr>
        <w:t>КВр-1,16</w:t>
      </w:r>
      <w:r w:rsidRPr="00C3077B">
        <w:rPr>
          <w:sz w:val="26"/>
          <w:szCs w:val="26"/>
        </w:rPr>
        <w:t>КД</w:t>
      </w:r>
      <w:r w:rsidR="00CD6F0D">
        <w:rPr>
          <w:sz w:val="26"/>
          <w:szCs w:val="26"/>
        </w:rPr>
        <w:t>»</w:t>
      </w:r>
      <w:r w:rsidRPr="00C3077B">
        <w:rPr>
          <w:sz w:val="26"/>
          <w:szCs w:val="26"/>
        </w:rPr>
        <w:t xml:space="preserve">  в  работе с 2018</w:t>
      </w:r>
      <w:r w:rsidRPr="00123A69">
        <w:rPr>
          <w:sz w:val="26"/>
          <w:szCs w:val="26"/>
        </w:rPr>
        <w:t xml:space="preserve"> года. Тепловая энергия поставляется для нужд отопления.  Имеется бак запаса  воды </w:t>
      </w:r>
      <w:r w:rsidRPr="00123A69">
        <w:rPr>
          <w:sz w:val="26"/>
          <w:szCs w:val="26"/>
          <w:lang w:val="en-US"/>
        </w:rPr>
        <w:t>V</w:t>
      </w:r>
      <w:r w:rsidRPr="00123A69">
        <w:rPr>
          <w:sz w:val="26"/>
          <w:szCs w:val="26"/>
        </w:rPr>
        <w:t>=10 м</w:t>
      </w:r>
      <w:r w:rsidRPr="00123A69">
        <w:rPr>
          <w:sz w:val="26"/>
          <w:szCs w:val="26"/>
          <w:vertAlign w:val="superscript"/>
        </w:rPr>
        <w:t>3</w:t>
      </w:r>
      <w:r w:rsidRPr="00123A69">
        <w:rPr>
          <w:sz w:val="26"/>
          <w:szCs w:val="26"/>
        </w:rPr>
        <w:t>. Тепловая изоляция бака отсутствует. Водоподготовка отсутствует. Установленная тепловая мощность котельной – 2,39 Гкал/</w:t>
      </w:r>
      <w:proofErr w:type="gramStart"/>
      <w:r w:rsidRPr="00123A69">
        <w:rPr>
          <w:sz w:val="26"/>
          <w:szCs w:val="26"/>
        </w:rPr>
        <w:t>ч</w:t>
      </w:r>
      <w:proofErr w:type="gramEnd"/>
      <w:r w:rsidRPr="00123A69">
        <w:rPr>
          <w:sz w:val="26"/>
          <w:szCs w:val="26"/>
        </w:rPr>
        <w:t xml:space="preserve">, подключенная тепловая нагрузка 0,806 Гкал/ч. Сетевой насос КМ 80-50-200 завышен по подаче и установленной мощности. Завышены </w:t>
      </w:r>
      <w:r w:rsidR="008D3877">
        <w:rPr>
          <w:sz w:val="26"/>
          <w:szCs w:val="26"/>
        </w:rPr>
        <w:t>диаметры выводов тепловых сетей</w:t>
      </w:r>
    </w:p>
    <w:p w:rsidR="00123A69" w:rsidRPr="00123A69" w:rsidRDefault="00123A69" w:rsidP="008D3877">
      <w:pPr>
        <w:suppressAutoHyphens/>
        <w:jc w:val="both"/>
        <w:rPr>
          <w:b/>
          <w:sz w:val="26"/>
          <w:szCs w:val="26"/>
        </w:rPr>
      </w:pPr>
      <w:r w:rsidRPr="00123A69">
        <w:rPr>
          <w:b/>
          <w:bCs/>
          <w:sz w:val="26"/>
          <w:szCs w:val="26"/>
        </w:rPr>
        <w:t>1.2.</w:t>
      </w:r>
      <w:r>
        <w:rPr>
          <w:b/>
          <w:bCs/>
          <w:sz w:val="26"/>
          <w:szCs w:val="26"/>
        </w:rPr>
        <w:t>1</w:t>
      </w:r>
      <w:r w:rsidR="00C936A8">
        <w:rPr>
          <w:b/>
          <w:bCs/>
          <w:sz w:val="26"/>
          <w:szCs w:val="26"/>
        </w:rPr>
        <w:t>4</w:t>
      </w:r>
      <w:r w:rsidR="00C61C95">
        <w:rPr>
          <w:b/>
          <w:bCs/>
          <w:sz w:val="26"/>
          <w:szCs w:val="26"/>
        </w:rPr>
        <w:t>.</w:t>
      </w:r>
      <w:r w:rsidRPr="00123A69">
        <w:rPr>
          <w:b/>
          <w:bCs/>
          <w:sz w:val="26"/>
          <w:szCs w:val="26"/>
        </w:rPr>
        <w:t xml:space="preserve"> </w:t>
      </w:r>
      <w:r w:rsidRPr="00123A69">
        <w:rPr>
          <w:b/>
          <w:sz w:val="26"/>
          <w:szCs w:val="26"/>
        </w:rPr>
        <w:t xml:space="preserve">Котельная дома культуры с. </w:t>
      </w:r>
      <w:proofErr w:type="spellStart"/>
      <w:r w:rsidRPr="00123A69">
        <w:rPr>
          <w:b/>
          <w:sz w:val="26"/>
          <w:szCs w:val="26"/>
        </w:rPr>
        <w:t>Николо-Шанга</w:t>
      </w:r>
      <w:proofErr w:type="spellEnd"/>
      <w:r w:rsidR="00C61C95">
        <w:rPr>
          <w:b/>
          <w:sz w:val="26"/>
          <w:szCs w:val="26"/>
        </w:rPr>
        <w:t>.</w:t>
      </w:r>
    </w:p>
    <w:p w:rsidR="003D52C8" w:rsidRPr="003D52C8" w:rsidRDefault="003D52C8" w:rsidP="003D52C8">
      <w:pPr>
        <w:ind w:firstLine="567"/>
        <w:jc w:val="both"/>
        <w:rPr>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МКУП «</w:t>
      </w:r>
      <w:proofErr w:type="spellStart"/>
      <w:r w:rsidRPr="003D52C8">
        <w:rPr>
          <w:bCs/>
          <w:sz w:val="26"/>
          <w:szCs w:val="26"/>
        </w:rPr>
        <w:t>Коммунсервис</w:t>
      </w:r>
      <w:proofErr w:type="spellEnd"/>
      <w:r w:rsidRPr="003D52C8">
        <w:rPr>
          <w:bCs/>
          <w:sz w:val="26"/>
          <w:szCs w:val="26"/>
        </w:rPr>
        <w:t xml:space="preserve">». Является встроенной в здание дома культуры. </w:t>
      </w:r>
      <w:r w:rsidRPr="003D52C8">
        <w:rPr>
          <w:sz w:val="26"/>
          <w:szCs w:val="26"/>
        </w:rPr>
        <w:t xml:space="preserve">В котельной установлен водогрейный </w:t>
      </w:r>
      <w:proofErr w:type="spellStart"/>
      <w:r w:rsidRPr="003D52C8">
        <w:rPr>
          <w:sz w:val="26"/>
          <w:szCs w:val="26"/>
        </w:rPr>
        <w:t>пеллетный</w:t>
      </w:r>
      <w:proofErr w:type="spellEnd"/>
      <w:r w:rsidRPr="003D52C8">
        <w:rPr>
          <w:sz w:val="26"/>
          <w:szCs w:val="26"/>
        </w:rPr>
        <w:t xml:space="preserve"> котел «Комфорт» мощностью 40 кВт фирмы «Медведь», в работе с 2018 года, и дровяной котел </w:t>
      </w:r>
      <w:r w:rsidR="00CD6F0D">
        <w:rPr>
          <w:sz w:val="26"/>
          <w:szCs w:val="26"/>
        </w:rPr>
        <w:t>«</w:t>
      </w:r>
      <w:r w:rsidRPr="003D52C8">
        <w:rPr>
          <w:sz w:val="26"/>
          <w:szCs w:val="26"/>
        </w:rPr>
        <w:t>КВр-0,1</w:t>
      </w:r>
      <w:r w:rsidR="00CD6F0D">
        <w:rPr>
          <w:sz w:val="26"/>
          <w:szCs w:val="26"/>
        </w:rPr>
        <w:t>»</w:t>
      </w:r>
      <w:r w:rsidRPr="003D52C8">
        <w:rPr>
          <w:sz w:val="26"/>
          <w:szCs w:val="26"/>
        </w:rPr>
        <w:t xml:space="preserve"> в работе с 2024 г.</w:t>
      </w:r>
      <w:r w:rsidR="00CD6F0D">
        <w:rPr>
          <w:sz w:val="26"/>
          <w:szCs w:val="26"/>
        </w:rPr>
        <w:t xml:space="preserve"> </w:t>
      </w:r>
      <w:r w:rsidRPr="003D52C8">
        <w:rPr>
          <w:sz w:val="26"/>
          <w:szCs w:val="26"/>
        </w:rPr>
        <w:t>Тепловая энергия поставляется для нужд отопления дома культуры. Водоподготовка отсутствует. Установленная тепловая мощность котельной – 0,1</w:t>
      </w:r>
      <w:r w:rsidR="00D9252E">
        <w:rPr>
          <w:sz w:val="26"/>
          <w:szCs w:val="26"/>
        </w:rPr>
        <w:t>7</w:t>
      </w:r>
      <w:r w:rsidRPr="003D52C8">
        <w:rPr>
          <w:sz w:val="26"/>
          <w:szCs w:val="26"/>
        </w:rPr>
        <w:t>2 Гкал/</w:t>
      </w:r>
      <w:proofErr w:type="gramStart"/>
      <w:r w:rsidRPr="003D52C8">
        <w:rPr>
          <w:sz w:val="26"/>
          <w:szCs w:val="26"/>
        </w:rPr>
        <w:t>ч</w:t>
      </w:r>
      <w:proofErr w:type="gramEnd"/>
      <w:r w:rsidRPr="003D52C8">
        <w:rPr>
          <w:sz w:val="26"/>
          <w:szCs w:val="26"/>
        </w:rPr>
        <w:t>, подключенная тепловая нагрузка 0,09 Гкал/ч. В резерве имеется старый котел КВр-0,3. Насосная установка оптимальна по своим параметрам, но отсутствует резервный сетевой насос.</w:t>
      </w:r>
    </w:p>
    <w:p w:rsidR="003D52C8" w:rsidRPr="003D52C8" w:rsidRDefault="003D52C8" w:rsidP="003D52C8">
      <w:pPr>
        <w:spacing w:before="120"/>
        <w:jc w:val="both"/>
        <w:rPr>
          <w:b/>
          <w:sz w:val="26"/>
          <w:szCs w:val="26"/>
        </w:rPr>
      </w:pPr>
      <w:r w:rsidRPr="003D52C8">
        <w:rPr>
          <w:b/>
          <w:bCs/>
          <w:sz w:val="26"/>
          <w:szCs w:val="26"/>
        </w:rPr>
        <w:lastRenderedPageBreak/>
        <w:t xml:space="preserve">1.2.15. </w:t>
      </w:r>
      <w:r w:rsidRPr="003D52C8">
        <w:rPr>
          <w:b/>
          <w:sz w:val="26"/>
          <w:szCs w:val="26"/>
        </w:rPr>
        <w:t xml:space="preserve">Котельная психоневрологического диспансера с. </w:t>
      </w:r>
      <w:proofErr w:type="spellStart"/>
      <w:r w:rsidRPr="003D52C8">
        <w:rPr>
          <w:b/>
          <w:sz w:val="26"/>
          <w:szCs w:val="26"/>
        </w:rPr>
        <w:t>Николо-Шанга</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МКУП «</w:t>
      </w:r>
      <w:proofErr w:type="spellStart"/>
      <w:r w:rsidRPr="003D52C8">
        <w:rPr>
          <w:bCs/>
          <w:sz w:val="26"/>
          <w:szCs w:val="26"/>
        </w:rPr>
        <w:t>Коммунс</w:t>
      </w:r>
      <w:r w:rsidR="0030057D">
        <w:rPr>
          <w:bCs/>
          <w:sz w:val="26"/>
          <w:szCs w:val="26"/>
        </w:rPr>
        <w:t>ервис</w:t>
      </w:r>
      <w:proofErr w:type="spellEnd"/>
      <w:r w:rsidR="0030057D">
        <w:rPr>
          <w:bCs/>
          <w:sz w:val="26"/>
          <w:szCs w:val="26"/>
        </w:rPr>
        <w:t xml:space="preserve">», топливо – дрова. </w:t>
      </w:r>
      <w:r w:rsidRPr="003D52C8">
        <w:rPr>
          <w:bCs/>
          <w:sz w:val="26"/>
          <w:szCs w:val="26"/>
        </w:rPr>
        <w:t xml:space="preserve">Год ввода в эксплуатацию - 1976 г. </w:t>
      </w:r>
    </w:p>
    <w:p w:rsidR="003D52C8" w:rsidRPr="003D52C8" w:rsidRDefault="003D52C8" w:rsidP="003D52C8">
      <w:pPr>
        <w:ind w:firstLine="600"/>
        <w:jc w:val="both"/>
        <w:rPr>
          <w:sz w:val="26"/>
          <w:szCs w:val="26"/>
        </w:rPr>
      </w:pPr>
      <w:r w:rsidRPr="003D52C8">
        <w:rPr>
          <w:sz w:val="26"/>
          <w:szCs w:val="26"/>
        </w:rPr>
        <w:t>В котельной установлены два водогрейных котла «КВр-0,63» в работе с 2019</w:t>
      </w:r>
      <w:r w:rsidRPr="003D52C8">
        <w:rPr>
          <w:szCs w:val="24"/>
        </w:rPr>
        <w:t xml:space="preserve"> и 2024 года. </w:t>
      </w:r>
      <w:r w:rsidRPr="003D52C8">
        <w:rPr>
          <w:sz w:val="26"/>
          <w:szCs w:val="26"/>
        </w:rPr>
        <w:t>Водоподготовка отсутствует. Установленная те</w:t>
      </w:r>
      <w:r w:rsidR="00D9252E">
        <w:rPr>
          <w:sz w:val="26"/>
          <w:szCs w:val="26"/>
        </w:rPr>
        <w:t>пловая мощность котельной – 1,06</w:t>
      </w:r>
      <w:r w:rsidRPr="003D52C8">
        <w:rPr>
          <w:sz w:val="26"/>
          <w:szCs w:val="26"/>
        </w:rPr>
        <w:t xml:space="preserve"> Гкал/</w:t>
      </w:r>
      <w:proofErr w:type="gramStart"/>
      <w:r w:rsidRPr="003D52C8">
        <w:rPr>
          <w:sz w:val="26"/>
          <w:szCs w:val="26"/>
        </w:rPr>
        <w:t>ч</w:t>
      </w:r>
      <w:proofErr w:type="gramEnd"/>
      <w:r w:rsidRPr="003D52C8">
        <w:rPr>
          <w:sz w:val="26"/>
          <w:szCs w:val="26"/>
        </w:rPr>
        <w:t xml:space="preserve">, подключенная тепловая нагрузка 0,235 Гкал/ч, в </w:t>
      </w:r>
      <w:proofErr w:type="spellStart"/>
      <w:r w:rsidRPr="003D52C8">
        <w:rPr>
          <w:sz w:val="26"/>
          <w:szCs w:val="26"/>
        </w:rPr>
        <w:t>т.ч</w:t>
      </w:r>
      <w:proofErr w:type="spellEnd"/>
      <w:r w:rsidRPr="003D52C8">
        <w:rPr>
          <w:sz w:val="26"/>
          <w:szCs w:val="26"/>
        </w:rPr>
        <w:t>.: отопление - 0,185 Гкал/ч, ГВС – 0,05 Гкал/час. Сетевые насосы завышены по подаче и установленной мощности. Завышены диаметры выводов тепловых сетей.</w:t>
      </w:r>
    </w:p>
    <w:p w:rsidR="003D52C8" w:rsidRPr="003D52C8" w:rsidRDefault="003D52C8" w:rsidP="00D30D30">
      <w:pPr>
        <w:jc w:val="both"/>
        <w:rPr>
          <w:b/>
          <w:bCs/>
          <w:sz w:val="26"/>
          <w:szCs w:val="26"/>
        </w:rPr>
      </w:pPr>
      <w:r w:rsidRPr="003D52C8">
        <w:rPr>
          <w:b/>
          <w:bCs/>
          <w:sz w:val="26"/>
          <w:szCs w:val="26"/>
        </w:rPr>
        <w:t xml:space="preserve">1.2.16. </w:t>
      </w:r>
      <w:r w:rsidRPr="003D52C8">
        <w:rPr>
          <w:b/>
          <w:sz w:val="26"/>
          <w:szCs w:val="26"/>
        </w:rPr>
        <w:t xml:space="preserve">Котельная д. </w:t>
      </w:r>
      <w:proofErr w:type="spellStart"/>
      <w:r w:rsidRPr="003D52C8">
        <w:rPr>
          <w:b/>
          <w:sz w:val="26"/>
          <w:szCs w:val="26"/>
        </w:rPr>
        <w:t>Осипово</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Котельная</w:t>
      </w:r>
      <w:r w:rsidRPr="003D52C8">
        <w:rPr>
          <w:bCs/>
          <w:sz w:val="26"/>
          <w:szCs w:val="26"/>
        </w:rPr>
        <w:t xml:space="preserve"> находится в эксплуатационной ответственности МКУП «</w:t>
      </w:r>
      <w:proofErr w:type="spellStart"/>
      <w:r w:rsidRPr="003D52C8">
        <w:rPr>
          <w:bCs/>
          <w:sz w:val="26"/>
          <w:szCs w:val="26"/>
        </w:rPr>
        <w:t>Коммунсервис</w:t>
      </w:r>
      <w:proofErr w:type="spellEnd"/>
      <w:r w:rsidRPr="003D52C8">
        <w:rPr>
          <w:bCs/>
          <w:sz w:val="26"/>
          <w:szCs w:val="26"/>
        </w:rPr>
        <w:t xml:space="preserve">», работает на дровах. Год ввода в эксплуатацию не установлен. </w:t>
      </w:r>
    </w:p>
    <w:p w:rsidR="003D52C8" w:rsidRPr="003D52C8" w:rsidRDefault="003D52C8" w:rsidP="003D52C8">
      <w:pPr>
        <w:ind w:firstLine="567"/>
        <w:jc w:val="both"/>
        <w:rPr>
          <w:bCs/>
          <w:sz w:val="26"/>
          <w:szCs w:val="26"/>
        </w:rPr>
      </w:pPr>
      <w:r w:rsidRPr="003D52C8">
        <w:rPr>
          <w:sz w:val="26"/>
          <w:szCs w:val="26"/>
        </w:rPr>
        <w:t xml:space="preserve">В котельной установлены два водогрейных котла </w:t>
      </w:r>
      <w:r w:rsidR="00CD6F0D">
        <w:rPr>
          <w:sz w:val="26"/>
          <w:szCs w:val="26"/>
        </w:rPr>
        <w:t>«</w:t>
      </w:r>
      <w:r w:rsidRPr="003D52C8">
        <w:rPr>
          <w:szCs w:val="24"/>
        </w:rPr>
        <w:t>КВр-0,</w:t>
      </w:r>
      <w:r w:rsidRPr="003D52C8">
        <w:rPr>
          <w:sz w:val="26"/>
          <w:szCs w:val="26"/>
        </w:rPr>
        <w:t>15</w:t>
      </w:r>
      <w:r w:rsidR="00CD6F0D">
        <w:rPr>
          <w:sz w:val="26"/>
          <w:szCs w:val="26"/>
        </w:rPr>
        <w:t>»</w:t>
      </w:r>
      <w:r w:rsidRPr="003D52C8">
        <w:rPr>
          <w:sz w:val="26"/>
          <w:szCs w:val="26"/>
        </w:rPr>
        <w:t xml:space="preserve"> и </w:t>
      </w:r>
      <w:r w:rsidR="00CD6F0D">
        <w:rPr>
          <w:sz w:val="26"/>
          <w:szCs w:val="26"/>
        </w:rPr>
        <w:t>«</w:t>
      </w:r>
      <w:r w:rsidRPr="003D52C8">
        <w:rPr>
          <w:sz w:val="26"/>
          <w:szCs w:val="26"/>
        </w:rPr>
        <w:t>КВр-0,1</w:t>
      </w:r>
      <w:r w:rsidR="00CD6F0D">
        <w:rPr>
          <w:sz w:val="26"/>
          <w:szCs w:val="26"/>
        </w:rPr>
        <w:t>»</w:t>
      </w:r>
      <w:r w:rsidRPr="003D52C8">
        <w:rPr>
          <w:sz w:val="26"/>
          <w:szCs w:val="26"/>
        </w:rPr>
        <w:t xml:space="preserve"> в работе оба с 2023 года</w:t>
      </w:r>
      <w:r w:rsidRPr="003D52C8">
        <w:rPr>
          <w:szCs w:val="24"/>
        </w:rPr>
        <w:t xml:space="preserve">. </w:t>
      </w:r>
      <w:r w:rsidRPr="003D52C8">
        <w:rPr>
          <w:sz w:val="26"/>
          <w:szCs w:val="26"/>
        </w:rPr>
        <w:t>Тепловая энергия поставляется для нужд отопления. Водоподготовка отсутствует. Установленная те</w:t>
      </w:r>
      <w:r w:rsidR="00CD6F0D">
        <w:rPr>
          <w:sz w:val="26"/>
          <w:szCs w:val="26"/>
        </w:rPr>
        <w:t>пловая мощность котельной – 0,21</w:t>
      </w:r>
      <w:r w:rsidRPr="003D52C8">
        <w:rPr>
          <w:sz w:val="26"/>
          <w:szCs w:val="26"/>
        </w:rPr>
        <w:t xml:space="preserve"> Гкал/</w:t>
      </w:r>
      <w:proofErr w:type="gramStart"/>
      <w:r w:rsidRPr="003D52C8">
        <w:rPr>
          <w:sz w:val="26"/>
          <w:szCs w:val="26"/>
        </w:rPr>
        <w:t>ч</w:t>
      </w:r>
      <w:proofErr w:type="gramEnd"/>
      <w:r w:rsidRPr="003D52C8">
        <w:rPr>
          <w:sz w:val="26"/>
          <w:szCs w:val="26"/>
        </w:rPr>
        <w:t>, подключенная тепловая нагрузка 0,089 Гкал/ч. Насосные установки оптимальны по своим параметрам. Отсутствует резервный сетевой насос. Завышен диаметр вывода тепловых сетей.</w:t>
      </w:r>
    </w:p>
    <w:p w:rsidR="00123A69" w:rsidRPr="00123A69" w:rsidRDefault="00123A69" w:rsidP="00123A69">
      <w:pPr>
        <w:suppressAutoHyphens/>
        <w:spacing w:before="120" w:after="120"/>
        <w:jc w:val="center"/>
        <w:rPr>
          <w:sz w:val="26"/>
          <w:szCs w:val="26"/>
        </w:rPr>
      </w:pPr>
      <w:r>
        <w:rPr>
          <w:sz w:val="26"/>
          <w:szCs w:val="26"/>
        </w:rPr>
        <w:t>Таблица 1.2.5</w:t>
      </w:r>
      <w:r w:rsidRPr="00123A69">
        <w:rPr>
          <w:sz w:val="26"/>
          <w:szCs w:val="26"/>
        </w:rPr>
        <w:t>. Сведения об установленных мощностях котельных</w:t>
      </w:r>
    </w:p>
    <w:tbl>
      <w:tblPr>
        <w:tblW w:w="4938" w:type="pct"/>
        <w:tblInd w:w="109" w:type="dxa"/>
        <w:tblLayout w:type="fixed"/>
        <w:tblCellMar>
          <w:left w:w="57" w:type="dxa"/>
          <w:right w:w="57" w:type="dxa"/>
        </w:tblCellMar>
        <w:tblLook w:val="0000" w:firstRow="0" w:lastRow="0" w:firstColumn="0" w:lastColumn="0" w:noHBand="0" w:noVBand="0"/>
      </w:tblPr>
      <w:tblGrid>
        <w:gridCol w:w="2044"/>
        <w:gridCol w:w="1866"/>
        <w:gridCol w:w="1282"/>
        <w:gridCol w:w="22"/>
        <w:gridCol w:w="1680"/>
        <w:gridCol w:w="1011"/>
        <w:gridCol w:w="9"/>
        <w:gridCol w:w="969"/>
        <w:gridCol w:w="9"/>
        <w:gridCol w:w="1289"/>
        <w:gridCol w:w="10"/>
      </w:tblGrid>
      <w:tr w:rsidR="00123A69" w:rsidRPr="00123A69" w:rsidTr="00CF0018">
        <w:trPr>
          <w:cantSplit/>
          <w:trHeight w:val="299"/>
        </w:trPr>
        <w:tc>
          <w:tcPr>
            <w:tcW w:w="2044" w:type="dxa"/>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Название, адрес котельной</w:t>
            </w:r>
          </w:p>
        </w:tc>
        <w:tc>
          <w:tcPr>
            <w:tcW w:w="1866" w:type="dxa"/>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Марка котлов</w:t>
            </w:r>
          </w:p>
        </w:tc>
        <w:tc>
          <w:tcPr>
            <w:tcW w:w="2984" w:type="dxa"/>
            <w:gridSpan w:val="3"/>
            <w:vMerge w:val="restart"/>
            <w:tcBorders>
              <w:top w:val="single" w:sz="4" w:space="0" w:color="000000"/>
              <w:left w:val="single" w:sz="4" w:space="0" w:color="000000"/>
              <w:right w:val="single" w:sz="4" w:space="0" w:color="000000"/>
            </w:tcBorders>
            <w:vAlign w:val="center"/>
          </w:tcPr>
          <w:p w:rsidR="00123A69" w:rsidRPr="00123A69" w:rsidRDefault="00123A69" w:rsidP="00123A69">
            <w:pPr>
              <w:suppressAutoHyphens/>
              <w:jc w:val="center"/>
              <w:rPr>
                <w:szCs w:val="24"/>
              </w:rPr>
            </w:pPr>
            <w:r w:rsidRPr="00123A69">
              <w:rPr>
                <w:szCs w:val="24"/>
              </w:rPr>
              <w:t>Установленная мощность котла, Гкал/</w:t>
            </w:r>
            <w:proofErr w:type="gramStart"/>
            <w:r w:rsidRPr="00123A69">
              <w:rPr>
                <w:szCs w:val="24"/>
              </w:rPr>
              <w:t>ч</w:t>
            </w:r>
            <w:proofErr w:type="gramEnd"/>
            <w:r w:rsidRPr="00123A69">
              <w:rPr>
                <w:szCs w:val="24"/>
              </w:rPr>
              <w:t xml:space="preserve"> </w:t>
            </w:r>
          </w:p>
        </w:tc>
        <w:tc>
          <w:tcPr>
            <w:tcW w:w="1020" w:type="dxa"/>
            <w:gridSpan w:val="2"/>
            <w:vMerge w:val="restart"/>
            <w:tcBorders>
              <w:top w:val="single" w:sz="4" w:space="0" w:color="000000"/>
              <w:left w:val="single" w:sz="4" w:space="0" w:color="000000"/>
            </w:tcBorders>
          </w:tcPr>
          <w:p w:rsidR="00123A69" w:rsidRPr="00123A69" w:rsidRDefault="00123A69" w:rsidP="00123A69">
            <w:pPr>
              <w:suppressAutoHyphens/>
              <w:jc w:val="center"/>
              <w:rPr>
                <w:szCs w:val="24"/>
              </w:rPr>
            </w:pPr>
            <w:r w:rsidRPr="00123A69">
              <w:rPr>
                <w:szCs w:val="24"/>
              </w:rPr>
              <w:t xml:space="preserve">Год ввода в </w:t>
            </w:r>
            <w:proofErr w:type="spellStart"/>
            <w:proofErr w:type="gramStart"/>
            <w:r w:rsidRPr="00123A69">
              <w:rPr>
                <w:szCs w:val="24"/>
              </w:rPr>
              <w:t>эксплу-атацию</w:t>
            </w:r>
            <w:proofErr w:type="spellEnd"/>
            <w:proofErr w:type="gramEnd"/>
          </w:p>
        </w:tc>
        <w:tc>
          <w:tcPr>
            <w:tcW w:w="2277" w:type="dxa"/>
            <w:gridSpan w:val="4"/>
            <w:tcBorders>
              <w:top w:val="single" w:sz="4" w:space="0" w:color="000000"/>
              <w:left w:val="single" w:sz="4" w:space="0" w:color="000000"/>
              <w:bottom w:val="single" w:sz="4" w:space="0" w:color="000000"/>
              <w:right w:val="single" w:sz="4" w:space="0" w:color="000000"/>
            </w:tcBorders>
            <w:vAlign w:val="center"/>
          </w:tcPr>
          <w:p w:rsidR="00123A69" w:rsidRPr="00123A69" w:rsidRDefault="00123A69" w:rsidP="00123A69">
            <w:pPr>
              <w:suppressAutoHyphens/>
              <w:jc w:val="center"/>
              <w:rPr>
                <w:szCs w:val="24"/>
              </w:rPr>
            </w:pPr>
            <w:proofErr w:type="spellStart"/>
            <w:r w:rsidRPr="00123A69">
              <w:rPr>
                <w:szCs w:val="24"/>
              </w:rPr>
              <w:t>КПД</w:t>
            </w:r>
            <w:r w:rsidRPr="00123A69">
              <w:rPr>
                <w:szCs w:val="24"/>
                <w:vertAlign w:val="subscript"/>
              </w:rPr>
              <w:t>брутто</w:t>
            </w:r>
            <w:proofErr w:type="spellEnd"/>
            <w:proofErr w:type="gramStart"/>
            <w:r w:rsidRPr="00123A69">
              <w:rPr>
                <w:szCs w:val="24"/>
              </w:rPr>
              <w:t xml:space="preserve"> (%)</w:t>
            </w:r>
            <w:proofErr w:type="gramEnd"/>
          </w:p>
        </w:tc>
      </w:tr>
      <w:tr w:rsidR="00123A69" w:rsidRPr="00123A69" w:rsidTr="00CF0018">
        <w:trPr>
          <w:cantSplit/>
          <w:trHeight w:val="276"/>
        </w:trPr>
        <w:tc>
          <w:tcPr>
            <w:tcW w:w="2044" w:type="dxa"/>
            <w:vMerge/>
            <w:tcBorders>
              <w:left w:val="single" w:sz="4" w:space="0" w:color="000000"/>
              <w:bottom w:val="nil"/>
            </w:tcBorders>
          </w:tcPr>
          <w:p w:rsidR="00123A69" w:rsidRPr="00123A69" w:rsidRDefault="00123A69" w:rsidP="00123A69">
            <w:pPr>
              <w:suppressAutoHyphens/>
              <w:snapToGrid w:val="0"/>
              <w:jc w:val="center"/>
              <w:rPr>
                <w:szCs w:val="24"/>
              </w:rPr>
            </w:pPr>
          </w:p>
        </w:tc>
        <w:tc>
          <w:tcPr>
            <w:tcW w:w="1866" w:type="dxa"/>
            <w:vMerge/>
            <w:tcBorders>
              <w:left w:val="single" w:sz="4" w:space="0" w:color="000000"/>
              <w:bottom w:val="nil"/>
            </w:tcBorders>
          </w:tcPr>
          <w:p w:rsidR="00123A69" w:rsidRPr="00123A69" w:rsidRDefault="00123A69" w:rsidP="00123A69">
            <w:pPr>
              <w:suppressAutoHyphens/>
              <w:snapToGrid w:val="0"/>
              <w:jc w:val="center"/>
              <w:rPr>
                <w:szCs w:val="24"/>
              </w:rPr>
            </w:pPr>
          </w:p>
        </w:tc>
        <w:tc>
          <w:tcPr>
            <w:tcW w:w="2984" w:type="dxa"/>
            <w:gridSpan w:val="3"/>
            <w:vMerge/>
            <w:tcBorders>
              <w:left w:val="single" w:sz="4" w:space="0" w:color="000000"/>
              <w:bottom w:val="single" w:sz="4" w:space="0" w:color="000000"/>
              <w:right w:val="single" w:sz="4" w:space="0" w:color="000000"/>
            </w:tcBorders>
          </w:tcPr>
          <w:p w:rsidR="00123A69" w:rsidRPr="00123A69" w:rsidRDefault="00123A69" w:rsidP="00123A69">
            <w:pPr>
              <w:suppressAutoHyphens/>
              <w:snapToGrid w:val="0"/>
              <w:jc w:val="center"/>
              <w:rPr>
                <w:szCs w:val="24"/>
              </w:rPr>
            </w:pPr>
          </w:p>
        </w:tc>
        <w:tc>
          <w:tcPr>
            <w:tcW w:w="1020" w:type="dxa"/>
            <w:gridSpan w:val="2"/>
            <w:vMerge/>
            <w:tcBorders>
              <w:left w:val="single" w:sz="4" w:space="0" w:color="000000"/>
            </w:tcBorders>
          </w:tcPr>
          <w:p w:rsidR="00123A69" w:rsidRPr="00123A69" w:rsidRDefault="00123A69" w:rsidP="00123A69">
            <w:pPr>
              <w:suppressAutoHyphens/>
              <w:snapToGrid w:val="0"/>
              <w:jc w:val="center"/>
              <w:rPr>
                <w:szCs w:val="24"/>
              </w:rPr>
            </w:pPr>
          </w:p>
        </w:tc>
        <w:tc>
          <w:tcPr>
            <w:tcW w:w="978" w:type="dxa"/>
            <w:gridSpan w:val="2"/>
            <w:vMerge w:val="restart"/>
            <w:tcBorders>
              <w:top w:val="single" w:sz="4" w:space="0" w:color="000000"/>
              <w:left w:val="single" w:sz="4" w:space="0" w:color="000000"/>
            </w:tcBorders>
          </w:tcPr>
          <w:p w:rsidR="00123A69" w:rsidRPr="00123A69" w:rsidRDefault="00123A69" w:rsidP="00123A69">
            <w:pPr>
              <w:suppressAutoHyphens/>
              <w:ind w:left="-108" w:right="-108"/>
              <w:jc w:val="center"/>
              <w:rPr>
                <w:szCs w:val="24"/>
              </w:rPr>
            </w:pPr>
            <w:proofErr w:type="gramStart"/>
            <w:r w:rsidRPr="00123A69">
              <w:rPr>
                <w:szCs w:val="24"/>
              </w:rPr>
              <w:t>паспорт-</w:t>
            </w:r>
            <w:proofErr w:type="spellStart"/>
            <w:r w:rsidRPr="00123A69">
              <w:rPr>
                <w:szCs w:val="24"/>
              </w:rPr>
              <w:t>ный</w:t>
            </w:r>
            <w:proofErr w:type="spellEnd"/>
            <w:proofErr w:type="gramEnd"/>
          </w:p>
          <w:p w:rsidR="00123A69" w:rsidRPr="00123A69" w:rsidRDefault="00123A69" w:rsidP="00123A69">
            <w:pPr>
              <w:suppressAutoHyphens/>
              <w:rPr>
                <w:szCs w:val="24"/>
              </w:rPr>
            </w:pPr>
          </w:p>
        </w:tc>
        <w:tc>
          <w:tcPr>
            <w:tcW w:w="1299" w:type="dxa"/>
            <w:gridSpan w:val="2"/>
            <w:vMerge w:val="restart"/>
            <w:tcBorders>
              <w:top w:val="single" w:sz="4" w:space="0" w:color="000000"/>
              <w:left w:val="single" w:sz="4" w:space="0" w:color="000000"/>
              <w:right w:val="single" w:sz="4" w:space="0" w:color="000000"/>
            </w:tcBorders>
          </w:tcPr>
          <w:p w:rsidR="00123A69" w:rsidRPr="00123A69" w:rsidRDefault="00123A69" w:rsidP="00123A69">
            <w:pPr>
              <w:suppressAutoHyphens/>
              <w:jc w:val="center"/>
              <w:rPr>
                <w:szCs w:val="24"/>
              </w:rPr>
            </w:pPr>
            <w:r w:rsidRPr="00123A69">
              <w:rPr>
                <w:szCs w:val="24"/>
              </w:rPr>
              <w:t xml:space="preserve">по </w:t>
            </w:r>
            <w:proofErr w:type="spellStart"/>
            <w:proofErr w:type="gramStart"/>
            <w:r w:rsidRPr="00123A69">
              <w:rPr>
                <w:szCs w:val="24"/>
              </w:rPr>
              <w:t>резуль</w:t>
            </w:r>
            <w:proofErr w:type="spellEnd"/>
            <w:r w:rsidRPr="00123A69">
              <w:rPr>
                <w:szCs w:val="24"/>
              </w:rPr>
              <w:t>-татам</w:t>
            </w:r>
            <w:proofErr w:type="gramEnd"/>
            <w:r w:rsidRPr="00123A69">
              <w:rPr>
                <w:szCs w:val="24"/>
              </w:rPr>
              <w:t xml:space="preserve"> РНИ</w:t>
            </w:r>
          </w:p>
        </w:tc>
      </w:tr>
      <w:tr w:rsidR="00123A69" w:rsidRPr="00123A69" w:rsidTr="00CF0018">
        <w:trPr>
          <w:cantSplit/>
          <w:trHeight w:val="205"/>
        </w:trPr>
        <w:tc>
          <w:tcPr>
            <w:tcW w:w="2044" w:type="dxa"/>
            <w:vMerge/>
            <w:tcBorders>
              <w:left w:val="single" w:sz="4" w:space="0" w:color="000000"/>
              <w:bottom w:val="single" w:sz="4" w:space="0" w:color="000000"/>
            </w:tcBorders>
          </w:tcPr>
          <w:p w:rsidR="00123A69" w:rsidRPr="00123A69" w:rsidRDefault="00123A69" w:rsidP="00123A69">
            <w:pPr>
              <w:suppressAutoHyphens/>
              <w:snapToGrid w:val="0"/>
              <w:jc w:val="center"/>
              <w:rPr>
                <w:b/>
                <w:szCs w:val="24"/>
              </w:rPr>
            </w:pPr>
          </w:p>
        </w:tc>
        <w:tc>
          <w:tcPr>
            <w:tcW w:w="1866" w:type="dxa"/>
            <w:vMerge/>
            <w:tcBorders>
              <w:left w:val="single" w:sz="4" w:space="0" w:color="000000"/>
              <w:bottom w:val="single" w:sz="4" w:space="0" w:color="000000"/>
            </w:tcBorders>
          </w:tcPr>
          <w:p w:rsidR="00123A69" w:rsidRPr="00123A69" w:rsidRDefault="00123A69" w:rsidP="00123A69">
            <w:pPr>
              <w:suppressAutoHyphens/>
              <w:snapToGrid w:val="0"/>
              <w:jc w:val="center"/>
              <w:rPr>
                <w:b/>
                <w:szCs w:val="24"/>
              </w:rPr>
            </w:pPr>
          </w:p>
        </w:tc>
        <w:tc>
          <w:tcPr>
            <w:tcW w:w="1282" w:type="dxa"/>
            <w:tcBorders>
              <w:top w:val="single" w:sz="4" w:space="0" w:color="000000"/>
              <w:left w:val="single" w:sz="4" w:space="0" w:color="000000"/>
              <w:bottom w:val="single" w:sz="4" w:space="0" w:color="000000"/>
            </w:tcBorders>
          </w:tcPr>
          <w:p w:rsidR="00123A69" w:rsidRPr="00123A69" w:rsidRDefault="00123A69" w:rsidP="00123A69">
            <w:pPr>
              <w:suppressAutoHyphens/>
              <w:ind w:left="-64" w:right="-75"/>
              <w:jc w:val="center"/>
              <w:rPr>
                <w:szCs w:val="24"/>
              </w:rPr>
            </w:pPr>
            <w:r w:rsidRPr="00123A69">
              <w:rPr>
                <w:szCs w:val="24"/>
              </w:rPr>
              <w:t>паспортная</w:t>
            </w:r>
          </w:p>
        </w:tc>
        <w:tc>
          <w:tcPr>
            <w:tcW w:w="1702" w:type="dxa"/>
            <w:gridSpan w:val="2"/>
            <w:tcBorders>
              <w:top w:val="single" w:sz="4" w:space="0" w:color="000000"/>
              <w:left w:val="single" w:sz="4" w:space="0" w:color="000000"/>
              <w:bottom w:val="single" w:sz="4" w:space="0" w:color="000000"/>
              <w:right w:val="single" w:sz="4" w:space="0" w:color="000000"/>
            </w:tcBorders>
          </w:tcPr>
          <w:p w:rsidR="00123A69" w:rsidRPr="00123A69" w:rsidRDefault="00123A69" w:rsidP="00123A69">
            <w:pPr>
              <w:suppressAutoHyphens/>
              <w:snapToGrid w:val="0"/>
              <w:jc w:val="center"/>
              <w:rPr>
                <w:szCs w:val="24"/>
              </w:rPr>
            </w:pPr>
            <w:r w:rsidRPr="00123A69">
              <w:rPr>
                <w:szCs w:val="24"/>
              </w:rPr>
              <w:t>располагаемая</w:t>
            </w:r>
          </w:p>
        </w:tc>
        <w:tc>
          <w:tcPr>
            <w:tcW w:w="1020" w:type="dxa"/>
            <w:gridSpan w:val="2"/>
            <w:vMerge/>
            <w:tcBorders>
              <w:left w:val="single" w:sz="4" w:space="0" w:color="000000"/>
            </w:tcBorders>
          </w:tcPr>
          <w:p w:rsidR="00123A69" w:rsidRPr="00123A69" w:rsidRDefault="00123A69" w:rsidP="00123A69">
            <w:pPr>
              <w:suppressAutoHyphens/>
              <w:snapToGrid w:val="0"/>
              <w:jc w:val="center"/>
              <w:rPr>
                <w:b/>
                <w:szCs w:val="24"/>
              </w:rPr>
            </w:pPr>
          </w:p>
        </w:tc>
        <w:tc>
          <w:tcPr>
            <w:tcW w:w="978" w:type="dxa"/>
            <w:gridSpan w:val="2"/>
            <w:vMerge/>
            <w:tcBorders>
              <w:left w:val="single" w:sz="4" w:space="0" w:color="000000"/>
            </w:tcBorders>
          </w:tcPr>
          <w:p w:rsidR="00123A69" w:rsidRPr="00123A69" w:rsidRDefault="00123A69" w:rsidP="00123A69">
            <w:pPr>
              <w:suppressAutoHyphens/>
              <w:snapToGrid w:val="0"/>
              <w:jc w:val="center"/>
              <w:rPr>
                <w:b/>
                <w:szCs w:val="24"/>
              </w:rPr>
            </w:pPr>
          </w:p>
        </w:tc>
        <w:tc>
          <w:tcPr>
            <w:tcW w:w="1299" w:type="dxa"/>
            <w:gridSpan w:val="2"/>
            <w:vMerge/>
            <w:tcBorders>
              <w:left w:val="single" w:sz="4" w:space="0" w:color="000000"/>
              <w:right w:val="single" w:sz="4" w:space="0" w:color="000000"/>
            </w:tcBorders>
          </w:tcPr>
          <w:p w:rsidR="00123A69" w:rsidRPr="00123A69" w:rsidRDefault="00123A69" w:rsidP="00123A69">
            <w:pPr>
              <w:suppressAutoHyphens/>
              <w:snapToGrid w:val="0"/>
              <w:jc w:val="center"/>
              <w:rPr>
                <w:b/>
                <w:szCs w:val="24"/>
              </w:rPr>
            </w:pPr>
          </w:p>
        </w:tc>
      </w:tr>
      <w:tr w:rsidR="00123A69" w:rsidRPr="00123A69" w:rsidTr="00CF0018">
        <w:trPr>
          <w:cantSplit/>
          <w:trHeight w:val="210"/>
        </w:trPr>
        <w:tc>
          <w:tcPr>
            <w:tcW w:w="2044" w:type="dxa"/>
            <w:tcBorders>
              <w:top w:val="single" w:sz="4" w:space="0" w:color="000000"/>
              <w:left w:val="single" w:sz="4" w:space="0" w:color="000000"/>
              <w:bottom w:val="single" w:sz="4" w:space="0" w:color="000000"/>
            </w:tcBorders>
            <w:vAlign w:val="center"/>
          </w:tcPr>
          <w:p w:rsidR="00123A69" w:rsidRPr="00123A69" w:rsidRDefault="00123A69" w:rsidP="00123A69">
            <w:pPr>
              <w:suppressAutoHyphens/>
              <w:jc w:val="center"/>
              <w:rPr>
                <w:szCs w:val="24"/>
              </w:rPr>
            </w:pPr>
            <w:r w:rsidRPr="00123A69">
              <w:rPr>
                <w:szCs w:val="24"/>
              </w:rPr>
              <w:t>1</w:t>
            </w:r>
          </w:p>
        </w:tc>
        <w:tc>
          <w:tcPr>
            <w:tcW w:w="1866" w:type="dxa"/>
            <w:tcBorders>
              <w:top w:val="single" w:sz="4" w:space="0" w:color="000000"/>
              <w:left w:val="single" w:sz="4" w:space="0" w:color="000000"/>
              <w:bottom w:val="single" w:sz="4" w:space="0" w:color="000000"/>
            </w:tcBorders>
            <w:vAlign w:val="center"/>
          </w:tcPr>
          <w:p w:rsidR="00123A69" w:rsidRPr="00123A69" w:rsidRDefault="00123A69" w:rsidP="00123A69">
            <w:pPr>
              <w:suppressAutoHyphens/>
              <w:jc w:val="center"/>
              <w:rPr>
                <w:szCs w:val="24"/>
              </w:rPr>
            </w:pPr>
            <w:r w:rsidRPr="00123A69">
              <w:rPr>
                <w:szCs w:val="24"/>
              </w:rPr>
              <w:t>2</w:t>
            </w:r>
          </w:p>
        </w:tc>
        <w:tc>
          <w:tcPr>
            <w:tcW w:w="1282" w:type="dxa"/>
            <w:tcBorders>
              <w:top w:val="single" w:sz="4" w:space="0" w:color="000000"/>
              <w:left w:val="single" w:sz="4" w:space="0" w:color="000000"/>
              <w:bottom w:val="single" w:sz="4" w:space="0" w:color="000000"/>
            </w:tcBorders>
            <w:vAlign w:val="center"/>
          </w:tcPr>
          <w:p w:rsidR="00123A69" w:rsidRPr="00123A69" w:rsidRDefault="00123A69" w:rsidP="00123A69">
            <w:pPr>
              <w:suppressAutoHyphens/>
              <w:jc w:val="center"/>
              <w:rPr>
                <w:szCs w:val="24"/>
              </w:rPr>
            </w:pPr>
            <w:r w:rsidRPr="00123A69">
              <w:rPr>
                <w:szCs w:val="24"/>
              </w:rPr>
              <w:t>3</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123A69" w:rsidRPr="00123A69" w:rsidRDefault="00123A69" w:rsidP="00123A69">
            <w:pPr>
              <w:suppressAutoHyphens/>
              <w:jc w:val="center"/>
              <w:rPr>
                <w:szCs w:val="24"/>
              </w:rPr>
            </w:pPr>
            <w:r w:rsidRPr="00123A69">
              <w:rPr>
                <w:szCs w:val="24"/>
              </w:rPr>
              <w:t>4</w:t>
            </w:r>
          </w:p>
        </w:tc>
        <w:tc>
          <w:tcPr>
            <w:tcW w:w="1020" w:type="dxa"/>
            <w:gridSpan w:val="2"/>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5</w:t>
            </w:r>
          </w:p>
        </w:tc>
        <w:tc>
          <w:tcPr>
            <w:tcW w:w="978" w:type="dxa"/>
            <w:gridSpan w:val="2"/>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6</w:t>
            </w:r>
          </w:p>
        </w:tc>
        <w:tc>
          <w:tcPr>
            <w:tcW w:w="1299" w:type="dxa"/>
            <w:gridSpan w:val="2"/>
            <w:tcBorders>
              <w:top w:val="single" w:sz="4" w:space="0" w:color="000000"/>
              <w:left w:val="single" w:sz="4" w:space="0" w:color="000000"/>
              <w:right w:val="single" w:sz="4" w:space="0" w:color="000000"/>
            </w:tcBorders>
            <w:vAlign w:val="center"/>
          </w:tcPr>
          <w:p w:rsidR="00123A69" w:rsidRPr="00123A69" w:rsidRDefault="00123A69" w:rsidP="00123A69">
            <w:pPr>
              <w:suppressAutoHyphens/>
              <w:jc w:val="center"/>
              <w:rPr>
                <w:b/>
                <w:szCs w:val="24"/>
              </w:rPr>
            </w:pPr>
            <w:r w:rsidRPr="00123A69">
              <w:rPr>
                <w:szCs w:val="24"/>
              </w:rPr>
              <w:t>7</w:t>
            </w:r>
          </w:p>
        </w:tc>
      </w:tr>
      <w:tr w:rsidR="00A579F3" w:rsidRPr="00123A69" w:rsidTr="00CF0018">
        <w:trPr>
          <w:cantSplit/>
          <w:trHeight w:val="234"/>
        </w:trPr>
        <w:tc>
          <w:tcPr>
            <w:tcW w:w="2044" w:type="dxa"/>
            <w:vMerge w:val="restart"/>
            <w:tcBorders>
              <w:top w:val="single" w:sz="4" w:space="0" w:color="000000"/>
              <w:left w:val="single" w:sz="4" w:space="0" w:color="000000"/>
            </w:tcBorders>
            <w:vAlign w:val="center"/>
          </w:tcPr>
          <w:p w:rsidR="00A579F3" w:rsidRPr="00123A69" w:rsidRDefault="00A579F3" w:rsidP="00123A69">
            <w:pPr>
              <w:suppressAutoHyphens/>
              <w:snapToGrid w:val="0"/>
              <w:rPr>
                <w:szCs w:val="24"/>
              </w:rPr>
            </w:pPr>
            <w:r w:rsidRPr="00123A69">
              <w:rPr>
                <w:szCs w:val="24"/>
              </w:rPr>
              <w:t xml:space="preserve">с. </w:t>
            </w:r>
            <w:proofErr w:type="spellStart"/>
            <w:r w:rsidRPr="00123A69">
              <w:rPr>
                <w:szCs w:val="24"/>
              </w:rPr>
              <w:t>Николо-Шанга</w:t>
            </w:r>
            <w:proofErr w:type="spellEnd"/>
            <w:r w:rsidRPr="00123A69">
              <w:rPr>
                <w:szCs w:val="24"/>
              </w:rPr>
              <w:t xml:space="preserve"> котельная школы</w:t>
            </w:r>
          </w:p>
        </w:tc>
        <w:tc>
          <w:tcPr>
            <w:tcW w:w="1866" w:type="dxa"/>
            <w:tcBorders>
              <w:top w:val="single" w:sz="4" w:space="0" w:color="000000"/>
              <w:left w:val="single" w:sz="4" w:space="0" w:color="000000"/>
              <w:bottom w:val="single" w:sz="4" w:space="0" w:color="000000"/>
            </w:tcBorders>
            <w:vAlign w:val="center"/>
          </w:tcPr>
          <w:p w:rsidR="00A579F3" w:rsidRPr="00305B82" w:rsidRDefault="00A579F3" w:rsidP="00CF0018">
            <w:pPr>
              <w:suppressAutoHyphens/>
              <w:snapToGrid w:val="0"/>
              <w:ind w:right="-30"/>
              <w:rPr>
                <w:szCs w:val="24"/>
              </w:rPr>
            </w:pPr>
            <w:r w:rsidRPr="00305B82">
              <w:rPr>
                <w:szCs w:val="24"/>
              </w:rPr>
              <w:t>КВр-0,93</w:t>
            </w:r>
          </w:p>
        </w:tc>
        <w:tc>
          <w:tcPr>
            <w:tcW w:w="1282" w:type="dxa"/>
            <w:tcBorders>
              <w:top w:val="single" w:sz="4" w:space="0" w:color="000000"/>
              <w:left w:val="single" w:sz="4" w:space="0" w:color="000000"/>
              <w:bottom w:val="single" w:sz="4" w:space="0" w:color="000000"/>
              <w:right w:val="single" w:sz="4" w:space="0" w:color="auto"/>
            </w:tcBorders>
            <w:vAlign w:val="center"/>
          </w:tcPr>
          <w:p w:rsidR="00A579F3" w:rsidRPr="00305B82" w:rsidRDefault="00A579F3" w:rsidP="00CF0018">
            <w:pPr>
              <w:suppressAutoHyphens/>
              <w:snapToGrid w:val="0"/>
              <w:ind w:right="-30"/>
              <w:jc w:val="center"/>
              <w:rPr>
                <w:szCs w:val="24"/>
              </w:rPr>
            </w:pPr>
            <w:r w:rsidRPr="00305B82">
              <w:rPr>
                <w:szCs w:val="24"/>
              </w:rPr>
              <w:t>0,54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A579F3" w:rsidRPr="00305B82" w:rsidRDefault="00A579F3" w:rsidP="00CF0018">
            <w:pPr>
              <w:suppressAutoHyphens/>
              <w:snapToGrid w:val="0"/>
              <w:ind w:right="-30"/>
              <w:jc w:val="center"/>
              <w:rPr>
                <w:szCs w:val="24"/>
              </w:rPr>
            </w:pPr>
            <w:r w:rsidRPr="00305B82">
              <w:rPr>
                <w:szCs w:val="24"/>
              </w:rPr>
              <w:t>0,5</w:t>
            </w:r>
          </w:p>
        </w:tc>
        <w:tc>
          <w:tcPr>
            <w:tcW w:w="1020" w:type="dxa"/>
            <w:gridSpan w:val="2"/>
            <w:tcBorders>
              <w:top w:val="single" w:sz="4" w:space="0" w:color="000000"/>
              <w:left w:val="single" w:sz="4" w:space="0" w:color="auto"/>
              <w:bottom w:val="single" w:sz="4" w:space="0" w:color="000000"/>
            </w:tcBorders>
            <w:vAlign w:val="center"/>
          </w:tcPr>
          <w:p w:rsidR="00A579F3" w:rsidRPr="00305B82" w:rsidRDefault="00A579F3" w:rsidP="00CF0018">
            <w:pPr>
              <w:suppressAutoHyphens/>
              <w:snapToGrid w:val="0"/>
              <w:ind w:right="-30"/>
              <w:jc w:val="center"/>
              <w:rPr>
                <w:szCs w:val="24"/>
              </w:rPr>
            </w:pPr>
            <w:r w:rsidRPr="00305B82">
              <w:rPr>
                <w:szCs w:val="24"/>
              </w:rPr>
              <w:t>2020</w:t>
            </w:r>
          </w:p>
        </w:tc>
        <w:tc>
          <w:tcPr>
            <w:tcW w:w="978" w:type="dxa"/>
            <w:gridSpan w:val="2"/>
            <w:tcBorders>
              <w:top w:val="single" w:sz="4" w:space="0" w:color="000000"/>
              <w:left w:val="single" w:sz="4" w:space="0" w:color="000000"/>
              <w:bottom w:val="single" w:sz="4" w:space="0" w:color="000000"/>
            </w:tcBorders>
            <w:vAlign w:val="center"/>
          </w:tcPr>
          <w:p w:rsidR="00A579F3" w:rsidRPr="00123A69" w:rsidRDefault="00A579F3" w:rsidP="00CF0018">
            <w:pPr>
              <w:suppressAutoHyphens/>
              <w:snapToGrid w:val="0"/>
              <w:ind w:right="-30"/>
              <w:jc w:val="center"/>
              <w:rPr>
                <w:szCs w:val="24"/>
              </w:rPr>
            </w:pPr>
            <w:r w:rsidRPr="00123A69">
              <w:rPr>
                <w:szCs w:val="24"/>
              </w:rPr>
              <w:t>67</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cantSplit/>
          <w:trHeight w:val="234"/>
        </w:trPr>
        <w:tc>
          <w:tcPr>
            <w:tcW w:w="2044" w:type="dxa"/>
            <w:vMerge/>
            <w:tcBorders>
              <w:left w:val="single" w:sz="4" w:space="0" w:color="000000"/>
            </w:tcBorders>
          </w:tcPr>
          <w:p w:rsidR="00A579F3" w:rsidRPr="00123A69" w:rsidRDefault="00A579F3" w:rsidP="00123A69">
            <w:pPr>
              <w:suppressAutoHyphens/>
              <w:snapToGrid w:val="0"/>
              <w:jc w:val="both"/>
              <w:rPr>
                <w:szCs w:val="24"/>
              </w:rPr>
            </w:pPr>
          </w:p>
        </w:tc>
        <w:tc>
          <w:tcPr>
            <w:tcW w:w="1866" w:type="dxa"/>
            <w:tcBorders>
              <w:top w:val="single" w:sz="4" w:space="0" w:color="000000"/>
              <w:left w:val="single" w:sz="4" w:space="0" w:color="000000"/>
              <w:bottom w:val="single" w:sz="4" w:space="0" w:color="000000"/>
            </w:tcBorders>
          </w:tcPr>
          <w:p w:rsidR="00A579F3" w:rsidRPr="00305B82" w:rsidRDefault="00A579F3" w:rsidP="00CF0018">
            <w:pPr>
              <w:suppressAutoHyphens/>
              <w:rPr>
                <w:szCs w:val="24"/>
              </w:rPr>
            </w:pPr>
            <w:r w:rsidRPr="00305B82">
              <w:rPr>
                <w:szCs w:val="24"/>
              </w:rPr>
              <w:t>КВр-0,6</w:t>
            </w:r>
          </w:p>
        </w:tc>
        <w:tc>
          <w:tcPr>
            <w:tcW w:w="1282" w:type="dxa"/>
            <w:tcBorders>
              <w:top w:val="single" w:sz="4" w:space="0" w:color="000000"/>
              <w:left w:val="single" w:sz="4" w:space="0" w:color="000000"/>
              <w:bottom w:val="single" w:sz="4" w:space="0" w:color="000000"/>
              <w:right w:val="single" w:sz="4" w:space="0" w:color="auto"/>
            </w:tcBorders>
          </w:tcPr>
          <w:p w:rsidR="00A579F3" w:rsidRPr="00305B82" w:rsidRDefault="00A579F3" w:rsidP="00CF0018">
            <w:pPr>
              <w:suppressAutoHyphens/>
              <w:jc w:val="center"/>
              <w:rPr>
                <w:szCs w:val="24"/>
              </w:rPr>
            </w:pPr>
            <w:r w:rsidRPr="00305B82">
              <w:rPr>
                <w:szCs w:val="24"/>
              </w:rPr>
              <w:t>0,54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A579F3" w:rsidRPr="00305B82" w:rsidRDefault="00A579F3" w:rsidP="00CF0018">
            <w:pPr>
              <w:suppressAutoHyphens/>
              <w:jc w:val="center"/>
              <w:rPr>
                <w:szCs w:val="24"/>
              </w:rPr>
            </w:pPr>
            <w:r w:rsidRPr="00305B82">
              <w:rPr>
                <w:szCs w:val="24"/>
              </w:rPr>
              <w:t>0,5</w:t>
            </w:r>
          </w:p>
        </w:tc>
        <w:tc>
          <w:tcPr>
            <w:tcW w:w="1020" w:type="dxa"/>
            <w:gridSpan w:val="2"/>
            <w:tcBorders>
              <w:top w:val="single" w:sz="4" w:space="0" w:color="000000"/>
              <w:left w:val="single" w:sz="4" w:space="0" w:color="auto"/>
              <w:bottom w:val="single" w:sz="4" w:space="0" w:color="000000"/>
            </w:tcBorders>
          </w:tcPr>
          <w:p w:rsidR="00A579F3" w:rsidRPr="00305B82" w:rsidRDefault="00A579F3" w:rsidP="00CF0018">
            <w:pPr>
              <w:suppressAutoHyphens/>
              <w:rPr>
                <w:szCs w:val="24"/>
              </w:rPr>
            </w:pPr>
            <w:r w:rsidRPr="00305B82">
              <w:rPr>
                <w:szCs w:val="24"/>
              </w:rPr>
              <w:t xml:space="preserve">   2019</w:t>
            </w:r>
          </w:p>
        </w:tc>
        <w:tc>
          <w:tcPr>
            <w:tcW w:w="978" w:type="dxa"/>
            <w:gridSpan w:val="2"/>
            <w:tcBorders>
              <w:top w:val="single" w:sz="4" w:space="0" w:color="000000"/>
              <w:left w:val="single" w:sz="4" w:space="0" w:color="000000"/>
              <w:bottom w:val="single" w:sz="4" w:space="0" w:color="000000"/>
            </w:tcBorders>
          </w:tcPr>
          <w:p w:rsidR="00A579F3" w:rsidRPr="00123A69" w:rsidRDefault="00A579F3" w:rsidP="00CF0018">
            <w:pPr>
              <w:suppressAutoHyphens/>
              <w:jc w:val="center"/>
              <w:rPr>
                <w:szCs w:val="24"/>
              </w:rPr>
            </w:pPr>
            <w:r w:rsidRPr="00123A69">
              <w:rPr>
                <w:szCs w:val="24"/>
              </w:rPr>
              <w:t>67</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cantSplit/>
          <w:trHeight w:val="209"/>
        </w:trPr>
        <w:tc>
          <w:tcPr>
            <w:tcW w:w="2044" w:type="dxa"/>
            <w:vMerge/>
            <w:tcBorders>
              <w:left w:val="single" w:sz="4" w:space="0" w:color="000000"/>
            </w:tcBorders>
          </w:tcPr>
          <w:p w:rsidR="00A579F3" w:rsidRPr="00123A69" w:rsidRDefault="00A579F3" w:rsidP="00123A69">
            <w:pPr>
              <w:suppressAutoHyphens/>
              <w:snapToGrid w:val="0"/>
              <w:jc w:val="both"/>
              <w:rPr>
                <w:szCs w:val="24"/>
              </w:rPr>
            </w:pPr>
          </w:p>
        </w:tc>
        <w:tc>
          <w:tcPr>
            <w:tcW w:w="1866" w:type="dxa"/>
            <w:tcBorders>
              <w:top w:val="single" w:sz="4" w:space="0" w:color="000000"/>
              <w:left w:val="single" w:sz="4" w:space="0" w:color="000000"/>
              <w:bottom w:val="single" w:sz="4" w:space="0" w:color="000000"/>
            </w:tcBorders>
          </w:tcPr>
          <w:p w:rsidR="00A579F3" w:rsidRPr="00305B82" w:rsidRDefault="00A579F3" w:rsidP="00CF0018">
            <w:pPr>
              <w:suppressAutoHyphens/>
              <w:rPr>
                <w:szCs w:val="24"/>
              </w:rPr>
            </w:pPr>
            <w:r w:rsidRPr="00305B82">
              <w:rPr>
                <w:szCs w:val="24"/>
              </w:rPr>
              <w:t>КВр-1,16</w:t>
            </w:r>
          </w:p>
        </w:tc>
        <w:tc>
          <w:tcPr>
            <w:tcW w:w="1282" w:type="dxa"/>
            <w:tcBorders>
              <w:top w:val="single" w:sz="4" w:space="0" w:color="000000"/>
              <w:left w:val="single" w:sz="4" w:space="0" w:color="000000"/>
              <w:bottom w:val="single" w:sz="4" w:space="0" w:color="000000"/>
              <w:right w:val="single" w:sz="4" w:space="0" w:color="auto"/>
            </w:tcBorders>
          </w:tcPr>
          <w:p w:rsidR="00A579F3" w:rsidRPr="00305B82" w:rsidRDefault="00A579F3" w:rsidP="00CF0018">
            <w:pPr>
              <w:suppressAutoHyphens/>
              <w:jc w:val="center"/>
              <w:rPr>
                <w:szCs w:val="24"/>
              </w:rPr>
            </w:pPr>
            <w:r w:rsidRPr="00305B82">
              <w:rPr>
                <w:szCs w:val="24"/>
              </w:rPr>
              <w:t>0,97</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A579F3" w:rsidRPr="00305B82" w:rsidRDefault="00A579F3" w:rsidP="00CF0018">
            <w:pPr>
              <w:suppressAutoHyphens/>
              <w:jc w:val="center"/>
              <w:rPr>
                <w:szCs w:val="24"/>
              </w:rPr>
            </w:pPr>
            <w:r w:rsidRPr="00305B82">
              <w:rPr>
                <w:szCs w:val="24"/>
              </w:rPr>
              <w:t>0,9</w:t>
            </w:r>
          </w:p>
        </w:tc>
        <w:tc>
          <w:tcPr>
            <w:tcW w:w="1020" w:type="dxa"/>
            <w:gridSpan w:val="2"/>
            <w:tcBorders>
              <w:top w:val="single" w:sz="4" w:space="0" w:color="000000"/>
              <w:left w:val="single" w:sz="4" w:space="0" w:color="auto"/>
              <w:bottom w:val="single" w:sz="4" w:space="0" w:color="000000"/>
            </w:tcBorders>
          </w:tcPr>
          <w:p w:rsidR="00A579F3" w:rsidRPr="00305B82" w:rsidRDefault="00A579F3" w:rsidP="00CF0018">
            <w:pPr>
              <w:suppressAutoHyphens/>
              <w:rPr>
                <w:szCs w:val="24"/>
              </w:rPr>
            </w:pPr>
            <w:r w:rsidRPr="00305B82">
              <w:rPr>
                <w:szCs w:val="24"/>
              </w:rPr>
              <w:t xml:space="preserve">   2018</w:t>
            </w:r>
          </w:p>
        </w:tc>
        <w:tc>
          <w:tcPr>
            <w:tcW w:w="978" w:type="dxa"/>
            <w:gridSpan w:val="2"/>
            <w:tcBorders>
              <w:top w:val="single" w:sz="4" w:space="0" w:color="000000"/>
              <w:left w:val="single" w:sz="4" w:space="0" w:color="000000"/>
              <w:bottom w:val="single" w:sz="4" w:space="0" w:color="000000"/>
            </w:tcBorders>
          </w:tcPr>
          <w:p w:rsidR="00A579F3" w:rsidRPr="00123A69" w:rsidRDefault="00A579F3" w:rsidP="00CF0018">
            <w:pPr>
              <w:suppressAutoHyphens/>
              <w:jc w:val="center"/>
              <w:rPr>
                <w:szCs w:val="24"/>
              </w:rPr>
            </w:pPr>
            <w:r w:rsidRPr="00123A69">
              <w:rPr>
                <w:szCs w:val="24"/>
              </w:rPr>
              <w:t>67</w:t>
            </w:r>
          </w:p>
        </w:tc>
        <w:tc>
          <w:tcPr>
            <w:tcW w:w="1299" w:type="dxa"/>
            <w:gridSpan w:val="2"/>
            <w:tcBorders>
              <w:top w:val="single" w:sz="4" w:space="0" w:color="000000"/>
              <w:left w:val="single" w:sz="4" w:space="0" w:color="000000"/>
              <w:bottom w:val="single" w:sz="4" w:space="0" w:color="000000"/>
              <w:right w:val="single" w:sz="4" w:space="0" w:color="000000"/>
            </w:tcBorders>
          </w:tcPr>
          <w:p w:rsidR="00A579F3" w:rsidRPr="00123A69" w:rsidRDefault="00A579F3" w:rsidP="00123A69">
            <w:pPr>
              <w:suppressAutoHyphens/>
              <w:jc w:val="center"/>
              <w:rPr>
                <w:szCs w:val="24"/>
              </w:rPr>
            </w:pPr>
            <w:r w:rsidRPr="00123A69">
              <w:rPr>
                <w:szCs w:val="24"/>
              </w:rPr>
              <w:t>-</w:t>
            </w:r>
          </w:p>
        </w:tc>
      </w:tr>
      <w:tr w:rsidR="00A579F3" w:rsidRPr="00123A69" w:rsidTr="00CF0018">
        <w:trPr>
          <w:gridAfter w:val="1"/>
          <w:wAfter w:w="10" w:type="dxa"/>
          <w:cantSplit/>
          <w:trHeight w:val="234"/>
        </w:trPr>
        <w:tc>
          <w:tcPr>
            <w:tcW w:w="3910" w:type="dxa"/>
            <w:gridSpan w:val="2"/>
            <w:tcBorders>
              <w:top w:val="single" w:sz="4" w:space="0" w:color="000000"/>
              <w:left w:val="single" w:sz="4" w:space="0" w:color="000000"/>
              <w:bottom w:val="single" w:sz="4" w:space="0" w:color="000000"/>
            </w:tcBorders>
          </w:tcPr>
          <w:p w:rsidR="00A579F3" w:rsidRPr="00305B82" w:rsidRDefault="00A579F3" w:rsidP="00123A69">
            <w:pPr>
              <w:suppressAutoHyphens/>
              <w:snapToGrid w:val="0"/>
              <w:ind w:right="-30"/>
              <w:rPr>
                <w:szCs w:val="24"/>
              </w:rPr>
            </w:pPr>
            <w:r w:rsidRPr="00305B82">
              <w:rPr>
                <w:szCs w:val="24"/>
              </w:rPr>
              <w:t>Итого</w:t>
            </w:r>
          </w:p>
        </w:tc>
        <w:tc>
          <w:tcPr>
            <w:tcW w:w="1282" w:type="dxa"/>
            <w:tcBorders>
              <w:top w:val="single" w:sz="4" w:space="0" w:color="000000"/>
              <w:left w:val="single" w:sz="4" w:space="0" w:color="000000"/>
              <w:bottom w:val="single" w:sz="4" w:space="0" w:color="000000"/>
              <w:right w:val="single" w:sz="4" w:space="0" w:color="auto"/>
            </w:tcBorders>
            <w:vAlign w:val="center"/>
          </w:tcPr>
          <w:p w:rsidR="00A579F3" w:rsidRPr="00CF0018" w:rsidRDefault="00A579F3" w:rsidP="00123A69">
            <w:pPr>
              <w:suppressAutoHyphens/>
              <w:snapToGrid w:val="0"/>
              <w:ind w:right="-30"/>
              <w:jc w:val="center"/>
              <w:rPr>
                <w:b/>
                <w:szCs w:val="24"/>
              </w:rPr>
            </w:pPr>
            <w:r w:rsidRPr="00CF0018">
              <w:rPr>
                <w:b/>
                <w:szCs w:val="24"/>
              </w:rPr>
              <w:t>2,05</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A579F3" w:rsidRPr="00CF0018" w:rsidRDefault="00A579F3" w:rsidP="00123A69">
            <w:pPr>
              <w:suppressAutoHyphens/>
              <w:snapToGrid w:val="0"/>
              <w:ind w:right="-30"/>
              <w:jc w:val="center"/>
              <w:rPr>
                <w:b/>
                <w:szCs w:val="24"/>
              </w:rPr>
            </w:pPr>
            <w:r w:rsidRPr="00CF0018">
              <w:rPr>
                <w:b/>
                <w:szCs w:val="24"/>
              </w:rPr>
              <w:t>1,9</w:t>
            </w:r>
          </w:p>
        </w:tc>
        <w:tc>
          <w:tcPr>
            <w:tcW w:w="1011" w:type="dxa"/>
            <w:tcBorders>
              <w:top w:val="single" w:sz="4" w:space="0" w:color="000000"/>
              <w:left w:val="single" w:sz="4" w:space="0" w:color="auto"/>
              <w:bottom w:val="single" w:sz="4" w:space="0" w:color="000000"/>
            </w:tcBorders>
            <w:vAlign w:val="center"/>
          </w:tcPr>
          <w:p w:rsidR="00A579F3" w:rsidRPr="00305B82" w:rsidRDefault="00A579F3" w:rsidP="00123A69">
            <w:pPr>
              <w:suppressAutoHyphens/>
              <w:snapToGrid w:val="0"/>
              <w:ind w:right="-30"/>
              <w:jc w:val="center"/>
              <w:rPr>
                <w:szCs w:val="24"/>
              </w:rPr>
            </w:pPr>
          </w:p>
        </w:tc>
        <w:tc>
          <w:tcPr>
            <w:tcW w:w="978" w:type="dxa"/>
            <w:gridSpan w:val="2"/>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p>
        </w:tc>
        <w:tc>
          <w:tcPr>
            <w:tcW w:w="1298"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p>
        </w:tc>
      </w:tr>
      <w:tr w:rsidR="00A579F3" w:rsidRPr="00123A69" w:rsidTr="00CF0018">
        <w:trPr>
          <w:cantSplit/>
          <w:trHeight w:val="560"/>
        </w:trPr>
        <w:tc>
          <w:tcPr>
            <w:tcW w:w="2044" w:type="dxa"/>
            <w:vMerge w:val="restart"/>
            <w:tcBorders>
              <w:top w:val="single" w:sz="4" w:space="0" w:color="000000"/>
              <w:left w:val="single" w:sz="4" w:space="0" w:color="000000"/>
              <w:right w:val="single" w:sz="4" w:space="0" w:color="auto"/>
            </w:tcBorders>
            <w:vAlign w:val="center"/>
          </w:tcPr>
          <w:p w:rsidR="00A579F3" w:rsidRPr="00123A69" w:rsidRDefault="00A579F3" w:rsidP="00123A69">
            <w:pPr>
              <w:suppressAutoHyphens/>
              <w:snapToGrid w:val="0"/>
              <w:rPr>
                <w:szCs w:val="24"/>
              </w:rPr>
            </w:pPr>
            <w:r w:rsidRPr="00123A69">
              <w:rPr>
                <w:szCs w:val="24"/>
              </w:rPr>
              <w:t xml:space="preserve">с. </w:t>
            </w:r>
            <w:proofErr w:type="spellStart"/>
            <w:r w:rsidRPr="00123A69">
              <w:rPr>
                <w:szCs w:val="24"/>
              </w:rPr>
              <w:t>Николо-Шанга</w:t>
            </w:r>
            <w:proofErr w:type="spellEnd"/>
            <w:r w:rsidRPr="00123A69">
              <w:rPr>
                <w:szCs w:val="24"/>
              </w:rPr>
              <w:t xml:space="preserve"> котельная СДК</w:t>
            </w:r>
          </w:p>
        </w:tc>
        <w:tc>
          <w:tcPr>
            <w:tcW w:w="1866" w:type="dxa"/>
            <w:tcBorders>
              <w:top w:val="single" w:sz="4" w:space="0" w:color="000000"/>
              <w:left w:val="single" w:sz="4" w:space="0" w:color="auto"/>
            </w:tcBorders>
            <w:vAlign w:val="center"/>
          </w:tcPr>
          <w:p w:rsidR="00A579F3" w:rsidRPr="002E335F" w:rsidRDefault="00A579F3">
            <w:pPr>
              <w:rPr>
                <w:color w:val="000000"/>
                <w:szCs w:val="24"/>
              </w:rPr>
            </w:pPr>
            <w:r w:rsidRPr="002E335F">
              <w:rPr>
                <w:color w:val="000000"/>
              </w:rPr>
              <w:t>КВр-0,1</w:t>
            </w:r>
          </w:p>
        </w:tc>
        <w:tc>
          <w:tcPr>
            <w:tcW w:w="1282" w:type="dxa"/>
            <w:tcBorders>
              <w:top w:val="single" w:sz="4" w:space="0" w:color="000000"/>
              <w:left w:val="single" w:sz="4" w:space="0" w:color="000000"/>
              <w:right w:val="single" w:sz="4" w:space="0" w:color="auto"/>
            </w:tcBorders>
            <w:vAlign w:val="center"/>
          </w:tcPr>
          <w:p w:rsidR="00A579F3" w:rsidRDefault="00A579F3" w:rsidP="002E335F">
            <w:pPr>
              <w:jc w:val="center"/>
              <w:rPr>
                <w:color w:val="000000"/>
                <w:szCs w:val="24"/>
              </w:rPr>
            </w:pPr>
            <w:r>
              <w:rPr>
                <w:color w:val="000000"/>
              </w:rPr>
              <w:t>0,086</w:t>
            </w:r>
          </w:p>
        </w:tc>
        <w:tc>
          <w:tcPr>
            <w:tcW w:w="1702" w:type="dxa"/>
            <w:gridSpan w:val="2"/>
            <w:tcBorders>
              <w:top w:val="single" w:sz="4" w:space="0" w:color="auto"/>
              <w:left w:val="single" w:sz="4" w:space="0" w:color="auto"/>
              <w:right w:val="single" w:sz="4" w:space="0" w:color="auto"/>
            </w:tcBorders>
            <w:vAlign w:val="center"/>
          </w:tcPr>
          <w:p w:rsidR="00A579F3" w:rsidRDefault="00A579F3" w:rsidP="002E335F">
            <w:pPr>
              <w:jc w:val="center"/>
              <w:rPr>
                <w:color w:val="000000"/>
                <w:szCs w:val="24"/>
              </w:rPr>
            </w:pPr>
            <w:r>
              <w:rPr>
                <w:color w:val="000000"/>
              </w:rPr>
              <w:t>0,086</w:t>
            </w:r>
          </w:p>
        </w:tc>
        <w:tc>
          <w:tcPr>
            <w:tcW w:w="1020" w:type="dxa"/>
            <w:gridSpan w:val="2"/>
            <w:tcBorders>
              <w:top w:val="single" w:sz="4" w:space="0" w:color="000000"/>
              <w:left w:val="single" w:sz="4" w:space="0" w:color="auto"/>
            </w:tcBorders>
            <w:vAlign w:val="center"/>
          </w:tcPr>
          <w:p w:rsidR="00A579F3" w:rsidRPr="002E335F" w:rsidRDefault="00A579F3" w:rsidP="002E335F">
            <w:pPr>
              <w:suppressAutoHyphens/>
              <w:snapToGrid w:val="0"/>
              <w:ind w:right="-30"/>
              <w:jc w:val="center"/>
              <w:rPr>
                <w:szCs w:val="24"/>
              </w:rPr>
            </w:pPr>
            <w:r w:rsidRPr="002E335F">
              <w:rPr>
                <w:szCs w:val="24"/>
              </w:rPr>
              <w:t>2024</w:t>
            </w:r>
          </w:p>
        </w:tc>
        <w:tc>
          <w:tcPr>
            <w:tcW w:w="978" w:type="dxa"/>
            <w:gridSpan w:val="2"/>
            <w:tcBorders>
              <w:top w:val="single" w:sz="4" w:space="0" w:color="000000"/>
              <w:left w:val="single" w:sz="4" w:space="0" w:color="000000"/>
            </w:tcBorders>
          </w:tcPr>
          <w:p w:rsidR="00A579F3" w:rsidRPr="00123A69" w:rsidRDefault="00A579F3" w:rsidP="00123A69">
            <w:pPr>
              <w:suppressAutoHyphens/>
              <w:snapToGrid w:val="0"/>
              <w:ind w:right="-30"/>
              <w:jc w:val="center"/>
              <w:rPr>
                <w:szCs w:val="24"/>
              </w:rPr>
            </w:pPr>
            <w:r>
              <w:rPr>
                <w:szCs w:val="24"/>
              </w:rPr>
              <w:t>65</w:t>
            </w:r>
          </w:p>
        </w:tc>
        <w:tc>
          <w:tcPr>
            <w:tcW w:w="1299" w:type="dxa"/>
            <w:gridSpan w:val="2"/>
            <w:tcBorders>
              <w:top w:val="single" w:sz="4" w:space="0" w:color="000000"/>
              <w:left w:val="single" w:sz="4" w:space="0" w:color="000000"/>
              <w:right w:val="single" w:sz="4" w:space="0" w:color="000000"/>
            </w:tcBorders>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cantSplit/>
          <w:trHeight w:val="288"/>
        </w:trPr>
        <w:tc>
          <w:tcPr>
            <w:tcW w:w="2044" w:type="dxa"/>
            <w:vMerge/>
            <w:tcBorders>
              <w:left w:val="single" w:sz="4" w:space="0" w:color="000000"/>
              <w:right w:val="single" w:sz="4" w:space="0" w:color="auto"/>
            </w:tcBorders>
          </w:tcPr>
          <w:p w:rsidR="00A579F3" w:rsidRPr="00123A69" w:rsidRDefault="00A579F3" w:rsidP="00123A69">
            <w:pPr>
              <w:suppressAutoHyphens/>
              <w:snapToGrid w:val="0"/>
              <w:rPr>
                <w:szCs w:val="24"/>
              </w:rPr>
            </w:pPr>
          </w:p>
        </w:tc>
        <w:tc>
          <w:tcPr>
            <w:tcW w:w="1866" w:type="dxa"/>
            <w:tcBorders>
              <w:top w:val="single" w:sz="4" w:space="0" w:color="000000"/>
              <w:left w:val="single" w:sz="4" w:space="0" w:color="auto"/>
            </w:tcBorders>
            <w:vAlign w:val="center"/>
          </w:tcPr>
          <w:p w:rsidR="00A579F3" w:rsidRPr="002E335F" w:rsidRDefault="00A579F3">
            <w:pPr>
              <w:rPr>
                <w:color w:val="000000"/>
                <w:szCs w:val="24"/>
              </w:rPr>
            </w:pPr>
            <w:r w:rsidRPr="002E335F">
              <w:rPr>
                <w:color w:val="000000"/>
              </w:rPr>
              <w:t>КВр-0,1</w:t>
            </w:r>
          </w:p>
        </w:tc>
        <w:tc>
          <w:tcPr>
            <w:tcW w:w="1282" w:type="dxa"/>
            <w:tcBorders>
              <w:top w:val="single" w:sz="4" w:space="0" w:color="000000"/>
              <w:left w:val="single" w:sz="4" w:space="0" w:color="000000"/>
              <w:right w:val="single" w:sz="4" w:space="0" w:color="auto"/>
            </w:tcBorders>
            <w:vAlign w:val="center"/>
          </w:tcPr>
          <w:p w:rsidR="00A579F3" w:rsidRDefault="00A579F3" w:rsidP="002E335F">
            <w:pPr>
              <w:jc w:val="center"/>
              <w:rPr>
                <w:color w:val="000000"/>
                <w:szCs w:val="24"/>
              </w:rPr>
            </w:pPr>
            <w:r>
              <w:rPr>
                <w:color w:val="000000"/>
              </w:rPr>
              <w:t>0,086</w:t>
            </w:r>
          </w:p>
        </w:tc>
        <w:tc>
          <w:tcPr>
            <w:tcW w:w="1702" w:type="dxa"/>
            <w:gridSpan w:val="2"/>
            <w:tcBorders>
              <w:top w:val="single" w:sz="4" w:space="0" w:color="auto"/>
              <w:left w:val="single" w:sz="4" w:space="0" w:color="auto"/>
              <w:right w:val="single" w:sz="4" w:space="0" w:color="auto"/>
            </w:tcBorders>
            <w:vAlign w:val="center"/>
          </w:tcPr>
          <w:p w:rsidR="00A579F3" w:rsidRDefault="00A579F3" w:rsidP="002E335F">
            <w:pPr>
              <w:jc w:val="center"/>
              <w:rPr>
                <w:color w:val="000000"/>
                <w:szCs w:val="24"/>
              </w:rPr>
            </w:pPr>
            <w:r>
              <w:rPr>
                <w:color w:val="000000"/>
              </w:rPr>
              <w:t>0,086</w:t>
            </w:r>
          </w:p>
        </w:tc>
        <w:tc>
          <w:tcPr>
            <w:tcW w:w="1020" w:type="dxa"/>
            <w:gridSpan w:val="2"/>
            <w:tcBorders>
              <w:top w:val="single" w:sz="4" w:space="0" w:color="000000"/>
              <w:left w:val="single" w:sz="4" w:space="0" w:color="auto"/>
            </w:tcBorders>
            <w:vAlign w:val="center"/>
          </w:tcPr>
          <w:p w:rsidR="00A579F3" w:rsidRPr="002E335F" w:rsidRDefault="00A579F3" w:rsidP="002E335F">
            <w:pPr>
              <w:suppressAutoHyphens/>
              <w:snapToGrid w:val="0"/>
              <w:ind w:right="-30"/>
              <w:jc w:val="center"/>
              <w:rPr>
                <w:szCs w:val="24"/>
              </w:rPr>
            </w:pPr>
            <w:r w:rsidRPr="002E335F">
              <w:rPr>
                <w:szCs w:val="24"/>
              </w:rPr>
              <w:t>2025</w:t>
            </w:r>
          </w:p>
        </w:tc>
        <w:tc>
          <w:tcPr>
            <w:tcW w:w="978" w:type="dxa"/>
            <w:gridSpan w:val="2"/>
            <w:tcBorders>
              <w:top w:val="single" w:sz="4" w:space="0" w:color="000000"/>
              <w:left w:val="single" w:sz="4" w:space="0" w:color="000000"/>
            </w:tcBorders>
          </w:tcPr>
          <w:p w:rsidR="00A579F3" w:rsidRPr="00123A69" w:rsidRDefault="00A579F3" w:rsidP="00123A69">
            <w:pPr>
              <w:suppressAutoHyphens/>
              <w:snapToGrid w:val="0"/>
              <w:ind w:right="-30"/>
              <w:jc w:val="center"/>
              <w:rPr>
                <w:szCs w:val="24"/>
              </w:rPr>
            </w:pPr>
            <w:r>
              <w:rPr>
                <w:szCs w:val="24"/>
              </w:rPr>
              <w:t>65</w:t>
            </w:r>
          </w:p>
        </w:tc>
        <w:tc>
          <w:tcPr>
            <w:tcW w:w="1299" w:type="dxa"/>
            <w:gridSpan w:val="2"/>
            <w:tcBorders>
              <w:top w:val="single" w:sz="4" w:space="0" w:color="000000"/>
              <w:left w:val="single" w:sz="4" w:space="0" w:color="000000"/>
              <w:right w:val="single" w:sz="4" w:space="0" w:color="000000"/>
            </w:tcBorders>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gridAfter w:val="1"/>
          <w:wAfter w:w="10" w:type="dxa"/>
          <w:cantSplit/>
          <w:trHeight w:val="234"/>
        </w:trPr>
        <w:tc>
          <w:tcPr>
            <w:tcW w:w="3910"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rPr>
                <w:szCs w:val="24"/>
              </w:rPr>
            </w:pPr>
            <w:r w:rsidRPr="00123A69">
              <w:rPr>
                <w:szCs w:val="24"/>
              </w:rPr>
              <w:t xml:space="preserve">Итого </w:t>
            </w:r>
          </w:p>
        </w:tc>
        <w:tc>
          <w:tcPr>
            <w:tcW w:w="1282"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b/>
                <w:szCs w:val="24"/>
              </w:rPr>
            </w:pPr>
            <w:r>
              <w:rPr>
                <w:b/>
                <w:bCs/>
                <w:color w:val="000000"/>
              </w:rPr>
              <w:t>0,172</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Default="00A579F3">
            <w:pPr>
              <w:jc w:val="center"/>
              <w:rPr>
                <w:b/>
                <w:bCs/>
                <w:color w:val="000000"/>
                <w:szCs w:val="24"/>
              </w:rPr>
            </w:pPr>
            <w:r>
              <w:rPr>
                <w:b/>
                <w:bCs/>
                <w:color w:val="000000"/>
              </w:rPr>
              <w:t>0,172</w:t>
            </w:r>
          </w:p>
        </w:tc>
        <w:tc>
          <w:tcPr>
            <w:tcW w:w="1011" w:type="dxa"/>
            <w:tcBorders>
              <w:top w:val="single" w:sz="4" w:space="0" w:color="000000"/>
              <w:left w:val="single" w:sz="4" w:space="0" w:color="000000"/>
              <w:bottom w:val="single" w:sz="4" w:space="0" w:color="000000"/>
            </w:tcBorders>
            <w:vAlign w:val="center"/>
          </w:tcPr>
          <w:p w:rsidR="00A579F3" w:rsidRDefault="00A579F3">
            <w:pPr>
              <w:jc w:val="center"/>
              <w:rPr>
                <w:b/>
                <w:bCs/>
                <w:color w:val="000000"/>
                <w:szCs w:val="24"/>
              </w:rPr>
            </w:pPr>
          </w:p>
        </w:tc>
        <w:tc>
          <w:tcPr>
            <w:tcW w:w="978"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jc w:val="center"/>
              <w:rPr>
                <w:szCs w:val="24"/>
              </w:rPr>
            </w:pPr>
          </w:p>
        </w:tc>
        <w:tc>
          <w:tcPr>
            <w:tcW w:w="1298"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p>
        </w:tc>
      </w:tr>
      <w:tr w:rsidR="00A579F3" w:rsidRPr="00123A69" w:rsidTr="00CF0018">
        <w:trPr>
          <w:cantSplit/>
          <w:trHeight w:val="234"/>
        </w:trPr>
        <w:tc>
          <w:tcPr>
            <w:tcW w:w="2044" w:type="dxa"/>
            <w:vMerge w:val="restart"/>
            <w:tcBorders>
              <w:top w:val="single" w:sz="4" w:space="0" w:color="000000"/>
              <w:left w:val="single" w:sz="4" w:space="0" w:color="000000"/>
              <w:right w:val="single" w:sz="4" w:space="0" w:color="auto"/>
            </w:tcBorders>
            <w:vAlign w:val="center"/>
          </w:tcPr>
          <w:p w:rsidR="00A579F3" w:rsidRPr="00123A69" w:rsidRDefault="00A579F3" w:rsidP="00123A69">
            <w:pPr>
              <w:suppressAutoHyphens/>
              <w:rPr>
                <w:szCs w:val="24"/>
              </w:rPr>
            </w:pPr>
            <w:r w:rsidRPr="00123A69">
              <w:rPr>
                <w:szCs w:val="24"/>
              </w:rPr>
              <w:t xml:space="preserve">с. </w:t>
            </w:r>
            <w:proofErr w:type="spellStart"/>
            <w:r w:rsidRPr="00123A69">
              <w:rPr>
                <w:szCs w:val="24"/>
              </w:rPr>
              <w:t>Николо-Шанга</w:t>
            </w:r>
            <w:proofErr w:type="spellEnd"/>
            <w:r w:rsidRPr="00123A69">
              <w:rPr>
                <w:szCs w:val="24"/>
              </w:rPr>
              <w:t xml:space="preserve"> котельная ПНД</w:t>
            </w:r>
          </w:p>
        </w:tc>
        <w:tc>
          <w:tcPr>
            <w:tcW w:w="1866" w:type="dxa"/>
            <w:tcBorders>
              <w:top w:val="single" w:sz="4" w:space="0" w:color="000000"/>
              <w:left w:val="single" w:sz="4" w:space="0" w:color="auto"/>
              <w:bottom w:val="single" w:sz="4" w:space="0" w:color="000000"/>
            </w:tcBorders>
          </w:tcPr>
          <w:p w:rsidR="00A579F3" w:rsidRPr="00123A69" w:rsidRDefault="00A579F3" w:rsidP="00684C0A">
            <w:pPr>
              <w:suppressAutoHyphens/>
              <w:rPr>
                <w:szCs w:val="24"/>
              </w:rPr>
            </w:pPr>
            <w:r>
              <w:rPr>
                <w:szCs w:val="24"/>
              </w:rPr>
              <w:t>КВр-0,63</w:t>
            </w:r>
          </w:p>
        </w:tc>
        <w:tc>
          <w:tcPr>
            <w:tcW w:w="1282" w:type="dxa"/>
            <w:tcBorders>
              <w:top w:val="single" w:sz="4" w:space="0" w:color="000000"/>
              <w:left w:val="single" w:sz="4" w:space="0" w:color="000000"/>
              <w:bottom w:val="single" w:sz="4" w:space="0" w:color="000000"/>
            </w:tcBorders>
            <w:vAlign w:val="center"/>
          </w:tcPr>
          <w:p w:rsidR="00A579F3" w:rsidRPr="00161311" w:rsidRDefault="00A579F3" w:rsidP="00684C0A">
            <w:pPr>
              <w:suppressAutoHyphens/>
              <w:snapToGrid w:val="0"/>
              <w:ind w:right="-30"/>
              <w:jc w:val="center"/>
              <w:rPr>
                <w:szCs w:val="24"/>
              </w:rPr>
            </w:pPr>
            <w:r w:rsidRPr="00161311">
              <w:rPr>
                <w:szCs w:val="24"/>
              </w:rPr>
              <w:t>0,52</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Pr="00161311" w:rsidRDefault="00A579F3" w:rsidP="00684C0A">
            <w:pPr>
              <w:suppressAutoHyphens/>
              <w:snapToGrid w:val="0"/>
              <w:ind w:right="-30"/>
              <w:jc w:val="center"/>
              <w:rPr>
                <w:szCs w:val="24"/>
              </w:rPr>
            </w:pPr>
            <w:r w:rsidRPr="00161311">
              <w:rPr>
                <w:szCs w:val="24"/>
              </w:rPr>
              <w:t>0,5</w:t>
            </w:r>
          </w:p>
        </w:tc>
        <w:tc>
          <w:tcPr>
            <w:tcW w:w="1020" w:type="dxa"/>
            <w:gridSpan w:val="2"/>
            <w:tcBorders>
              <w:top w:val="single" w:sz="4" w:space="0" w:color="000000"/>
              <w:left w:val="single" w:sz="4" w:space="0" w:color="000000"/>
              <w:bottom w:val="single" w:sz="4" w:space="0" w:color="000000"/>
            </w:tcBorders>
            <w:vAlign w:val="center"/>
          </w:tcPr>
          <w:p w:rsidR="00A579F3" w:rsidRPr="00161311" w:rsidRDefault="00A579F3" w:rsidP="00684C0A">
            <w:pPr>
              <w:suppressAutoHyphens/>
              <w:snapToGrid w:val="0"/>
              <w:ind w:right="-30"/>
              <w:jc w:val="center"/>
              <w:rPr>
                <w:szCs w:val="24"/>
              </w:rPr>
            </w:pPr>
            <w:r w:rsidRPr="00161311">
              <w:rPr>
                <w:szCs w:val="24"/>
              </w:rPr>
              <w:t>2024</w:t>
            </w:r>
          </w:p>
        </w:tc>
        <w:tc>
          <w:tcPr>
            <w:tcW w:w="978" w:type="dxa"/>
            <w:gridSpan w:val="2"/>
            <w:tcBorders>
              <w:top w:val="single" w:sz="4" w:space="0" w:color="000000"/>
              <w:left w:val="single" w:sz="4" w:space="0" w:color="000000"/>
              <w:bottom w:val="single" w:sz="4" w:space="0" w:color="000000"/>
            </w:tcBorders>
            <w:vAlign w:val="center"/>
          </w:tcPr>
          <w:p w:rsidR="00A579F3" w:rsidRPr="00161311" w:rsidRDefault="00A579F3" w:rsidP="00684C0A">
            <w:pPr>
              <w:suppressAutoHyphens/>
              <w:snapToGrid w:val="0"/>
              <w:ind w:right="-30"/>
              <w:jc w:val="center"/>
              <w:rPr>
                <w:szCs w:val="24"/>
              </w:rPr>
            </w:pPr>
            <w:r w:rsidRPr="00161311">
              <w:rPr>
                <w:szCs w:val="24"/>
              </w:rPr>
              <w:t>65</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cantSplit/>
          <w:trHeight w:val="234"/>
        </w:trPr>
        <w:tc>
          <w:tcPr>
            <w:tcW w:w="2044" w:type="dxa"/>
            <w:vMerge/>
            <w:tcBorders>
              <w:left w:val="single" w:sz="4" w:space="0" w:color="000000"/>
              <w:bottom w:val="single" w:sz="4" w:space="0" w:color="000000"/>
              <w:right w:val="single" w:sz="4" w:space="0" w:color="auto"/>
            </w:tcBorders>
          </w:tcPr>
          <w:p w:rsidR="00A579F3" w:rsidRPr="00123A69" w:rsidRDefault="00A579F3" w:rsidP="00123A69">
            <w:pPr>
              <w:suppressAutoHyphens/>
              <w:snapToGrid w:val="0"/>
              <w:ind w:right="-30"/>
              <w:rPr>
                <w:szCs w:val="24"/>
              </w:rPr>
            </w:pPr>
          </w:p>
        </w:tc>
        <w:tc>
          <w:tcPr>
            <w:tcW w:w="1866" w:type="dxa"/>
            <w:tcBorders>
              <w:top w:val="single" w:sz="4" w:space="0" w:color="000000"/>
              <w:left w:val="single" w:sz="4" w:space="0" w:color="auto"/>
              <w:bottom w:val="single" w:sz="4" w:space="0" w:color="000000"/>
            </w:tcBorders>
          </w:tcPr>
          <w:p w:rsidR="00A579F3" w:rsidRPr="00123A69" w:rsidRDefault="00A579F3" w:rsidP="00684C0A">
            <w:pPr>
              <w:suppressAutoHyphens/>
              <w:rPr>
                <w:szCs w:val="24"/>
              </w:rPr>
            </w:pPr>
            <w:r>
              <w:rPr>
                <w:szCs w:val="24"/>
              </w:rPr>
              <w:t>КВ</w:t>
            </w:r>
            <w:r w:rsidRPr="00123A69">
              <w:rPr>
                <w:szCs w:val="24"/>
              </w:rPr>
              <w:t>-0,63</w:t>
            </w:r>
          </w:p>
        </w:tc>
        <w:tc>
          <w:tcPr>
            <w:tcW w:w="1282" w:type="dxa"/>
            <w:tcBorders>
              <w:top w:val="single" w:sz="4" w:space="0" w:color="000000"/>
              <w:left w:val="single" w:sz="4" w:space="0" w:color="000000"/>
              <w:bottom w:val="single" w:sz="4" w:space="0" w:color="000000"/>
            </w:tcBorders>
          </w:tcPr>
          <w:p w:rsidR="00A579F3" w:rsidRPr="00123A69" w:rsidRDefault="00A579F3" w:rsidP="00684C0A">
            <w:pPr>
              <w:suppressAutoHyphens/>
              <w:rPr>
                <w:szCs w:val="24"/>
              </w:rPr>
            </w:pPr>
            <w:r w:rsidRPr="00123A69">
              <w:rPr>
                <w:szCs w:val="24"/>
              </w:rPr>
              <w:t xml:space="preserve">        0,54</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Pr="00123A69" w:rsidRDefault="00A579F3" w:rsidP="00684C0A">
            <w:pPr>
              <w:suppressAutoHyphens/>
              <w:snapToGrid w:val="0"/>
              <w:ind w:right="-30"/>
              <w:jc w:val="center"/>
              <w:rPr>
                <w:szCs w:val="24"/>
              </w:rPr>
            </w:pPr>
            <w:r w:rsidRPr="00123A69">
              <w:rPr>
                <w:szCs w:val="24"/>
              </w:rPr>
              <w:t>0,5</w:t>
            </w:r>
          </w:p>
        </w:tc>
        <w:tc>
          <w:tcPr>
            <w:tcW w:w="1020" w:type="dxa"/>
            <w:gridSpan w:val="2"/>
            <w:tcBorders>
              <w:top w:val="single" w:sz="4" w:space="0" w:color="000000"/>
              <w:left w:val="single" w:sz="4" w:space="0" w:color="000000"/>
              <w:bottom w:val="single" w:sz="4" w:space="0" w:color="000000"/>
            </w:tcBorders>
            <w:vAlign w:val="center"/>
          </w:tcPr>
          <w:p w:rsidR="00A579F3" w:rsidRPr="00123A69" w:rsidRDefault="00A579F3" w:rsidP="00684C0A">
            <w:pPr>
              <w:suppressAutoHyphens/>
              <w:snapToGrid w:val="0"/>
              <w:ind w:right="-30"/>
              <w:jc w:val="center"/>
              <w:rPr>
                <w:szCs w:val="24"/>
              </w:rPr>
            </w:pPr>
            <w:r>
              <w:rPr>
                <w:szCs w:val="24"/>
              </w:rPr>
              <w:t>2019</w:t>
            </w:r>
          </w:p>
        </w:tc>
        <w:tc>
          <w:tcPr>
            <w:tcW w:w="978" w:type="dxa"/>
            <w:gridSpan w:val="2"/>
            <w:tcBorders>
              <w:top w:val="single" w:sz="4" w:space="0" w:color="000000"/>
              <w:left w:val="single" w:sz="4" w:space="0" w:color="000000"/>
              <w:bottom w:val="single" w:sz="4" w:space="0" w:color="000000"/>
            </w:tcBorders>
            <w:vAlign w:val="center"/>
          </w:tcPr>
          <w:p w:rsidR="00A579F3" w:rsidRPr="00123A69" w:rsidRDefault="00A579F3" w:rsidP="00684C0A">
            <w:pPr>
              <w:suppressAutoHyphens/>
              <w:snapToGrid w:val="0"/>
              <w:ind w:right="-30"/>
              <w:jc w:val="center"/>
              <w:rPr>
                <w:szCs w:val="24"/>
              </w:rPr>
            </w:pPr>
            <w:r w:rsidRPr="00123A69">
              <w:rPr>
                <w:szCs w:val="24"/>
              </w:rPr>
              <w:t>67</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gridAfter w:val="1"/>
          <w:wAfter w:w="10" w:type="dxa"/>
          <w:cantSplit/>
          <w:trHeight w:val="234"/>
        </w:trPr>
        <w:tc>
          <w:tcPr>
            <w:tcW w:w="3910" w:type="dxa"/>
            <w:gridSpan w:val="2"/>
            <w:tcBorders>
              <w:left w:val="single" w:sz="4" w:space="0" w:color="000000"/>
              <w:bottom w:val="single" w:sz="4" w:space="0" w:color="000000"/>
            </w:tcBorders>
          </w:tcPr>
          <w:p w:rsidR="00A579F3" w:rsidRPr="00123A69" w:rsidRDefault="00A579F3" w:rsidP="00123A69">
            <w:pPr>
              <w:suppressAutoHyphens/>
              <w:snapToGrid w:val="0"/>
              <w:ind w:right="-30"/>
              <w:rPr>
                <w:szCs w:val="24"/>
              </w:rPr>
            </w:pPr>
            <w:r w:rsidRPr="00123A69">
              <w:rPr>
                <w:szCs w:val="24"/>
              </w:rPr>
              <w:t xml:space="preserve">Итого </w:t>
            </w:r>
          </w:p>
        </w:tc>
        <w:tc>
          <w:tcPr>
            <w:tcW w:w="1282"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b/>
                <w:szCs w:val="24"/>
              </w:rPr>
            </w:pPr>
            <w:r>
              <w:rPr>
                <w:b/>
                <w:szCs w:val="24"/>
              </w:rPr>
              <w:t>1,06</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Pr="00CF0018" w:rsidRDefault="00A579F3" w:rsidP="00123A69">
            <w:pPr>
              <w:suppressAutoHyphens/>
              <w:snapToGrid w:val="0"/>
              <w:ind w:right="-30"/>
              <w:jc w:val="center"/>
              <w:rPr>
                <w:b/>
                <w:szCs w:val="24"/>
              </w:rPr>
            </w:pPr>
            <w:r w:rsidRPr="00CF0018">
              <w:rPr>
                <w:b/>
                <w:szCs w:val="24"/>
              </w:rPr>
              <w:t>1,0</w:t>
            </w:r>
          </w:p>
        </w:tc>
        <w:tc>
          <w:tcPr>
            <w:tcW w:w="1011"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p>
        </w:tc>
        <w:tc>
          <w:tcPr>
            <w:tcW w:w="978"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jc w:val="center"/>
              <w:rPr>
                <w:szCs w:val="24"/>
              </w:rPr>
            </w:pPr>
          </w:p>
        </w:tc>
        <w:tc>
          <w:tcPr>
            <w:tcW w:w="1298"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p>
        </w:tc>
      </w:tr>
      <w:tr w:rsidR="00A579F3" w:rsidRPr="00123A69" w:rsidTr="00CF0018">
        <w:trPr>
          <w:cantSplit/>
          <w:trHeight w:val="234"/>
        </w:trPr>
        <w:tc>
          <w:tcPr>
            <w:tcW w:w="2044" w:type="dxa"/>
            <w:vMerge w:val="restart"/>
            <w:tcBorders>
              <w:top w:val="single" w:sz="4" w:space="0" w:color="000000"/>
              <w:left w:val="single" w:sz="4" w:space="0" w:color="000000"/>
              <w:right w:val="single" w:sz="4" w:space="0" w:color="auto"/>
            </w:tcBorders>
            <w:vAlign w:val="center"/>
          </w:tcPr>
          <w:p w:rsidR="00A579F3" w:rsidRPr="00123A69" w:rsidRDefault="00A579F3" w:rsidP="00123A69">
            <w:pPr>
              <w:suppressAutoHyphens/>
              <w:snapToGrid w:val="0"/>
              <w:ind w:right="-30"/>
              <w:rPr>
                <w:szCs w:val="24"/>
              </w:rPr>
            </w:pPr>
            <w:r w:rsidRPr="00123A69">
              <w:rPr>
                <w:szCs w:val="24"/>
              </w:rPr>
              <w:t>Котельная</w:t>
            </w:r>
          </w:p>
          <w:p w:rsidR="00A579F3" w:rsidRPr="00123A69" w:rsidRDefault="00A579F3" w:rsidP="00123A69">
            <w:pPr>
              <w:suppressAutoHyphens/>
              <w:snapToGrid w:val="0"/>
              <w:ind w:right="-30"/>
              <w:rPr>
                <w:szCs w:val="24"/>
              </w:rPr>
            </w:pPr>
            <w:r w:rsidRPr="00123A69">
              <w:rPr>
                <w:szCs w:val="24"/>
              </w:rPr>
              <w:t xml:space="preserve">д. </w:t>
            </w:r>
            <w:proofErr w:type="spellStart"/>
            <w:r w:rsidRPr="00123A69">
              <w:rPr>
                <w:szCs w:val="24"/>
              </w:rPr>
              <w:t>Осипово</w:t>
            </w:r>
            <w:proofErr w:type="spellEnd"/>
          </w:p>
        </w:tc>
        <w:tc>
          <w:tcPr>
            <w:tcW w:w="1866" w:type="dxa"/>
            <w:tcBorders>
              <w:top w:val="single" w:sz="4" w:space="0" w:color="000000"/>
              <w:left w:val="single" w:sz="4" w:space="0" w:color="auto"/>
              <w:bottom w:val="single" w:sz="4" w:space="0" w:color="000000"/>
            </w:tcBorders>
          </w:tcPr>
          <w:p w:rsidR="00A579F3" w:rsidRPr="00123A69" w:rsidRDefault="00A579F3" w:rsidP="00123A69">
            <w:pPr>
              <w:suppressAutoHyphens/>
              <w:snapToGrid w:val="0"/>
              <w:ind w:right="-30"/>
              <w:rPr>
                <w:szCs w:val="24"/>
              </w:rPr>
            </w:pPr>
            <w:r w:rsidRPr="00123A69">
              <w:rPr>
                <w:szCs w:val="24"/>
              </w:rPr>
              <w:t>КВ</w:t>
            </w:r>
            <w:r>
              <w:rPr>
                <w:szCs w:val="24"/>
              </w:rPr>
              <w:t>р-0,15</w:t>
            </w:r>
          </w:p>
        </w:tc>
        <w:tc>
          <w:tcPr>
            <w:tcW w:w="1282"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r>
              <w:rPr>
                <w:szCs w:val="24"/>
              </w:rPr>
              <w:t>0,13</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Pr="00123A69" w:rsidRDefault="00A579F3" w:rsidP="00123A69">
            <w:pPr>
              <w:suppressAutoHyphens/>
              <w:snapToGrid w:val="0"/>
              <w:ind w:right="-30"/>
              <w:jc w:val="center"/>
              <w:rPr>
                <w:szCs w:val="24"/>
              </w:rPr>
            </w:pPr>
            <w:r>
              <w:rPr>
                <w:szCs w:val="24"/>
              </w:rPr>
              <w:t>0,13</w:t>
            </w:r>
          </w:p>
        </w:tc>
        <w:tc>
          <w:tcPr>
            <w:tcW w:w="1020" w:type="dxa"/>
            <w:gridSpan w:val="2"/>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r>
              <w:rPr>
                <w:szCs w:val="24"/>
              </w:rPr>
              <w:t>2023</w:t>
            </w:r>
          </w:p>
        </w:tc>
        <w:tc>
          <w:tcPr>
            <w:tcW w:w="978"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jc w:val="center"/>
              <w:rPr>
                <w:szCs w:val="24"/>
              </w:rPr>
            </w:pPr>
            <w:r w:rsidRPr="00123A69">
              <w:rPr>
                <w:szCs w:val="24"/>
              </w:rPr>
              <w:t>60</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cantSplit/>
          <w:trHeight w:val="234"/>
        </w:trPr>
        <w:tc>
          <w:tcPr>
            <w:tcW w:w="2044" w:type="dxa"/>
            <w:vMerge/>
            <w:tcBorders>
              <w:left w:val="single" w:sz="4" w:space="0" w:color="000000"/>
              <w:bottom w:val="single" w:sz="4" w:space="0" w:color="000000"/>
              <w:right w:val="single" w:sz="4" w:space="0" w:color="auto"/>
            </w:tcBorders>
          </w:tcPr>
          <w:p w:rsidR="00A579F3" w:rsidRPr="00123A69" w:rsidRDefault="00A579F3" w:rsidP="00123A69">
            <w:pPr>
              <w:suppressAutoHyphens/>
              <w:snapToGrid w:val="0"/>
              <w:ind w:right="-30"/>
              <w:rPr>
                <w:szCs w:val="24"/>
              </w:rPr>
            </w:pPr>
          </w:p>
        </w:tc>
        <w:tc>
          <w:tcPr>
            <w:tcW w:w="1866" w:type="dxa"/>
            <w:tcBorders>
              <w:top w:val="single" w:sz="4" w:space="0" w:color="000000"/>
              <w:left w:val="single" w:sz="4" w:space="0" w:color="auto"/>
              <w:bottom w:val="single" w:sz="4" w:space="0" w:color="000000"/>
            </w:tcBorders>
          </w:tcPr>
          <w:p w:rsidR="00A579F3" w:rsidRPr="00123A69" w:rsidRDefault="00A579F3" w:rsidP="00123A69">
            <w:pPr>
              <w:suppressAutoHyphens/>
              <w:snapToGrid w:val="0"/>
              <w:ind w:right="-30"/>
              <w:rPr>
                <w:szCs w:val="24"/>
              </w:rPr>
            </w:pPr>
            <w:proofErr w:type="spellStart"/>
            <w:r w:rsidRPr="00123A69">
              <w:rPr>
                <w:szCs w:val="24"/>
              </w:rPr>
              <w:t>КВ</w:t>
            </w:r>
            <w:r>
              <w:rPr>
                <w:szCs w:val="24"/>
              </w:rPr>
              <w:t>р</w:t>
            </w:r>
            <w:proofErr w:type="spellEnd"/>
            <w:r>
              <w:rPr>
                <w:szCs w:val="24"/>
              </w:rPr>
              <w:t xml:space="preserve"> -0,1</w:t>
            </w:r>
          </w:p>
        </w:tc>
        <w:tc>
          <w:tcPr>
            <w:tcW w:w="1282"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r>
              <w:rPr>
                <w:szCs w:val="24"/>
              </w:rPr>
              <w:t>0,08</w:t>
            </w:r>
          </w:p>
        </w:tc>
        <w:tc>
          <w:tcPr>
            <w:tcW w:w="1702" w:type="dxa"/>
            <w:gridSpan w:val="2"/>
            <w:tcBorders>
              <w:top w:val="single" w:sz="4" w:space="0" w:color="auto"/>
              <w:left w:val="single" w:sz="4" w:space="0" w:color="000000"/>
              <w:bottom w:val="single" w:sz="4" w:space="0" w:color="auto"/>
              <w:right w:val="single" w:sz="4" w:space="0" w:color="000000"/>
            </w:tcBorders>
            <w:vAlign w:val="center"/>
          </w:tcPr>
          <w:p w:rsidR="00A579F3" w:rsidRPr="00123A69" w:rsidRDefault="00A579F3" w:rsidP="00123A69">
            <w:pPr>
              <w:suppressAutoHyphens/>
              <w:snapToGrid w:val="0"/>
              <w:ind w:right="-30"/>
              <w:jc w:val="center"/>
              <w:rPr>
                <w:szCs w:val="24"/>
              </w:rPr>
            </w:pPr>
            <w:r>
              <w:rPr>
                <w:szCs w:val="24"/>
              </w:rPr>
              <w:t>0,08</w:t>
            </w:r>
          </w:p>
        </w:tc>
        <w:tc>
          <w:tcPr>
            <w:tcW w:w="1020" w:type="dxa"/>
            <w:gridSpan w:val="2"/>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r>
              <w:rPr>
                <w:szCs w:val="24"/>
              </w:rPr>
              <w:t>2023</w:t>
            </w:r>
          </w:p>
        </w:tc>
        <w:tc>
          <w:tcPr>
            <w:tcW w:w="978" w:type="dxa"/>
            <w:gridSpan w:val="2"/>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r w:rsidRPr="00123A69">
              <w:rPr>
                <w:szCs w:val="24"/>
              </w:rPr>
              <w:t>60</w:t>
            </w:r>
          </w:p>
        </w:tc>
        <w:tc>
          <w:tcPr>
            <w:tcW w:w="1299"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r w:rsidRPr="00123A69">
              <w:rPr>
                <w:rFonts w:eastAsia="Arial Unicode MS"/>
                <w:szCs w:val="24"/>
              </w:rPr>
              <w:t>-</w:t>
            </w:r>
          </w:p>
        </w:tc>
      </w:tr>
      <w:tr w:rsidR="00A579F3" w:rsidRPr="00123A69" w:rsidTr="00CF0018">
        <w:trPr>
          <w:gridAfter w:val="1"/>
          <w:wAfter w:w="10" w:type="dxa"/>
          <w:cantSplit/>
          <w:trHeight w:val="234"/>
        </w:trPr>
        <w:tc>
          <w:tcPr>
            <w:tcW w:w="3910"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rPr>
                <w:szCs w:val="24"/>
              </w:rPr>
            </w:pPr>
            <w:r w:rsidRPr="00123A69">
              <w:rPr>
                <w:szCs w:val="24"/>
              </w:rPr>
              <w:t xml:space="preserve">Итого </w:t>
            </w:r>
          </w:p>
        </w:tc>
        <w:tc>
          <w:tcPr>
            <w:tcW w:w="1304" w:type="dxa"/>
            <w:gridSpan w:val="2"/>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b/>
                <w:szCs w:val="24"/>
              </w:rPr>
            </w:pPr>
            <w:r>
              <w:rPr>
                <w:b/>
                <w:szCs w:val="24"/>
              </w:rPr>
              <w:t>0,21</w:t>
            </w:r>
          </w:p>
        </w:tc>
        <w:tc>
          <w:tcPr>
            <w:tcW w:w="1680" w:type="dxa"/>
            <w:tcBorders>
              <w:top w:val="single" w:sz="4" w:space="0" w:color="auto"/>
              <w:left w:val="single" w:sz="4" w:space="0" w:color="000000"/>
              <w:bottom w:val="single" w:sz="4" w:space="0" w:color="auto"/>
              <w:right w:val="single" w:sz="4" w:space="0" w:color="000000"/>
            </w:tcBorders>
            <w:vAlign w:val="center"/>
          </w:tcPr>
          <w:p w:rsidR="00A579F3" w:rsidRPr="00123A69" w:rsidRDefault="00A579F3" w:rsidP="00123A69">
            <w:pPr>
              <w:suppressAutoHyphens/>
              <w:snapToGrid w:val="0"/>
              <w:ind w:right="-30"/>
              <w:jc w:val="center"/>
              <w:rPr>
                <w:b/>
                <w:szCs w:val="24"/>
              </w:rPr>
            </w:pPr>
            <w:r>
              <w:rPr>
                <w:b/>
                <w:szCs w:val="24"/>
              </w:rPr>
              <w:t>0,21</w:t>
            </w:r>
          </w:p>
        </w:tc>
        <w:tc>
          <w:tcPr>
            <w:tcW w:w="1011" w:type="dxa"/>
            <w:tcBorders>
              <w:top w:val="single" w:sz="4" w:space="0" w:color="000000"/>
              <w:left w:val="single" w:sz="4" w:space="0" w:color="000000"/>
              <w:bottom w:val="single" w:sz="4" w:space="0" w:color="000000"/>
            </w:tcBorders>
            <w:vAlign w:val="center"/>
          </w:tcPr>
          <w:p w:rsidR="00A579F3" w:rsidRPr="00123A69" w:rsidRDefault="00A579F3" w:rsidP="00123A69">
            <w:pPr>
              <w:suppressAutoHyphens/>
              <w:snapToGrid w:val="0"/>
              <w:ind w:right="-30"/>
              <w:jc w:val="center"/>
              <w:rPr>
                <w:szCs w:val="24"/>
              </w:rPr>
            </w:pPr>
          </w:p>
        </w:tc>
        <w:tc>
          <w:tcPr>
            <w:tcW w:w="978" w:type="dxa"/>
            <w:gridSpan w:val="2"/>
            <w:tcBorders>
              <w:top w:val="single" w:sz="4" w:space="0" w:color="000000"/>
              <w:left w:val="single" w:sz="4" w:space="0" w:color="000000"/>
              <w:bottom w:val="single" w:sz="4" w:space="0" w:color="000000"/>
            </w:tcBorders>
          </w:tcPr>
          <w:p w:rsidR="00A579F3" w:rsidRPr="00123A69" w:rsidRDefault="00A579F3" w:rsidP="00123A69">
            <w:pPr>
              <w:suppressAutoHyphens/>
              <w:snapToGrid w:val="0"/>
              <w:ind w:right="-30"/>
              <w:jc w:val="center"/>
              <w:rPr>
                <w:szCs w:val="24"/>
              </w:rPr>
            </w:pPr>
          </w:p>
        </w:tc>
        <w:tc>
          <w:tcPr>
            <w:tcW w:w="1298" w:type="dxa"/>
            <w:gridSpan w:val="2"/>
            <w:tcBorders>
              <w:top w:val="single" w:sz="4" w:space="0" w:color="000000"/>
              <w:left w:val="single" w:sz="4" w:space="0" w:color="000000"/>
              <w:bottom w:val="single" w:sz="4" w:space="0" w:color="000000"/>
              <w:right w:val="single" w:sz="4" w:space="0" w:color="000000"/>
            </w:tcBorders>
            <w:vAlign w:val="center"/>
          </w:tcPr>
          <w:p w:rsidR="00A579F3" w:rsidRPr="00123A69" w:rsidRDefault="00A579F3" w:rsidP="00123A69">
            <w:pPr>
              <w:suppressAutoHyphens/>
              <w:snapToGrid w:val="0"/>
              <w:jc w:val="center"/>
              <w:rPr>
                <w:rFonts w:eastAsia="Arial Unicode MS"/>
                <w:szCs w:val="24"/>
              </w:rPr>
            </w:pPr>
          </w:p>
        </w:tc>
      </w:tr>
      <w:tr w:rsidR="005D26D9" w:rsidRPr="00123A69" w:rsidTr="00CF0018">
        <w:trPr>
          <w:gridAfter w:val="1"/>
          <w:wAfter w:w="10" w:type="dxa"/>
          <w:cantSplit/>
          <w:trHeight w:val="234"/>
        </w:trPr>
        <w:tc>
          <w:tcPr>
            <w:tcW w:w="3910" w:type="dxa"/>
            <w:gridSpan w:val="2"/>
            <w:tcBorders>
              <w:top w:val="single" w:sz="4" w:space="0" w:color="000000"/>
              <w:left w:val="single" w:sz="4" w:space="0" w:color="000000"/>
              <w:bottom w:val="single" w:sz="4" w:space="0" w:color="000000"/>
            </w:tcBorders>
          </w:tcPr>
          <w:p w:rsidR="005D26D9" w:rsidRPr="00123A69" w:rsidRDefault="005D26D9" w:rsidP="00123A69">
            <w:pPr>
              <w:suppressAutoHyphens/>
              <w:snapToGrid w:val="0"/>
              <w:ind w:right="-30"/>
              <w:rPr>
                <w:szCs w:val="24"/>
              </w:rPr>
            </w:pPr>
            <w:r w:rsidRPr="00123A69">
              <w:rPr>
                <w:b/>
                <w:szCs w:val="24"/>
              </w:rPr>
              <w:t>Всего:</w:t>
            </w:r>
          </w:p>
        </w:tc>
        <w:tc>
          <w:tcPr>
            <w:tcW w:w="1304" w:type="dxa"/>
            <w:gridSpan w:val="2"/>
            <w:tcBorders>
              <w:top w:val="single" w:sz="4" w:space="0" w:color="000000"/>
              <w:left w:val="single" w:sz="4" w:space="0" w:color="000000"/>
              <w:bottom w:val="single" w:sz="4" w:space="0" w:color="000000"/>
            </w:tcBorders>
            <w:vAlign w:val="center"/>
          </w:tcPr>
          <w:p w:rsidR="005D26D9" w:rsidRPr="005D26D9" w:rsidRDefault="005D26D9">
            <w:pPr>
              <w:jc w:val="center"/>
              <w:rPr>
                <w:b/>
                <w:bCs/>
                <w:color w:val="000000"/>
                <w:szCs w:val="24"/>
              </w:rPr>
            </w:pPr>
            <w:r w:rsidRPr="005D26D9">
              <w:rPr>
                <w:b/>
                <w:bCs/>
                <w:color w:val="000000"/>
                <w:szCs w:val="24"/>
              </w:rPr>
              <w:t>3,492</w:t>
            </w:r>
          </w:p>
        </w:tc>
        <w:tc>
          <w:tcPr>
            <w:tcW w:w="1680" w:type="dxa"/>
            <w:tcBorders>
              <w:top w:val="single" w:sz="4" w:space="0" w:color="auto"/>
              <w:left w:val="single" w:sz="4" w:space="0" w:color="000000"/>
              <w:bottom w:val="single" w:sz="4" w:space="0" w:color="000000"/>
              <w:right w:val="single" w:sz="4" w:space="0" w:color="000000"/>
            </w:tcBorders>
            <w:vAlign w:val="center"/>
          </w:tcPr>
          <w:p w:rsidR="005D26D9" w:rsidRPr="005D26D9" w:rsidRDefault="005D26D9">
            <w:pPr>
              <w:jc w:val="center"/>
              <w:rPr>
                <w:b/>
                <w:bCs/>
                <w:color w:val="000000"/>
                <w:szCs w:val="24"/>
              </w:rPr>
            </w:pPr>
            <w:r w:rsidRPr="005D26D9">
              <w:rPr>
                <w:b/>
                <w:bCs/>
                <w:color w:val="000000"/>
                <w:szCs w:val="24"/>
              </w:rPr>
              <w:t>3,282</w:t>
            </w:r>
          </w:p>
        </w:tc>
        <w:tc>
          <w:tcPr>
            <w:tcW w:w="1011" w:type="dxa"/>
            <w:tcBorders>
              <w:top w:val="single" w:sz="4" w:space="0" w:color="000000"/>
              <w:left w:val="single" w:sz="4" w:space="0" w:color="000000"/>
              <w:bottom w:val="single" w:sz="4" w:space="0" w:color="000000"/>
            </w:tcBorders>
            <w:vAlign w:val="center"/>
          </w:tcPr>
          <w:p w:rsidR="005D26D9" w:rsidRPr="00123A69" w:rsidRDefault="005D26D9" w:rsidP="00123A69">
            <w:pPr>
              <w:suppressAutoHyphens/>
              <w:snapToGrid w:val="0"/>
              <w:ind w:right="-30"/>
              <w:jc w:val="center"/>
              <w:rPr>
                <w:szCs w:val="24"/>
              </w:rPr>
            </w:pPr>
          </w:p>
        </w:tc>
        <w:tc>
          <w:tcPr>
            <w:tcW w:w="978" w:type="dxa"/>
            <w:gridSpan w:val="2"/>
            <w:tcBorders>
              <w:top w:val="single" w:sz="4" w:space="0" w:color="000000"/>
              <w:left w:val="single" w:sz="4" w:space="0" w:color="000000"/>
              <w:bottom w:val="single" w:sz="4" w:space="0" w:color="000000"/>
            </w:tcBorders>
          </w:tcPr>
          <w:p w:rsidR="005D26D9" w:rsidRPr="00123A69" w:rsidRDefault="005D26D9" w:rsidP="00123A69">
            <w:pPr>
              <w:suppressAutoHyphens/>
              <w:snapToGrid w:val="0"/>
              <w:ind w:right="-30"/>
              <w:jc w:val="center"/>
              <w:rPr>
                <w:szCs w:val="24"/>
              </w:rPr>
            </w:pPr>
          </w:p>
        </w:tc>
        <w:tc>
          <w:tcPr>
            <w:tcW w:w="1298" w:type="dxa"/>
            <w:gridSpan w:val="2"/>
            <w:tcBorders>
              <w:top w:val="single" w:sz="4" w:space="0" w:color="000000"/>
              <w:left w:val="single" w:sz="4" w:space="0" w:color="000000"/>
              <w:bottom w:val="single" w:sz="4" w:space="0" w:color="000000"/>
              <w:right w:val="single" w:sz="4" w:space="0" w:color="000000"/>
            </w:tcBorders>
            <w:vAlign w:val="center"/>
          </w:tcPr>
          <w:p w:rsidR="005D26D9" w:rsidRPr="00123A69" w:rsidRDefault="005D26D9" w:rsidP="00123A69">
            <w:pPr>
              <w:suppressAutoHyphens/>
              <w:snapToGrid w:val="0"/>
              <w:jc w:val="center"/>
              <w:rPr>
                <w:rFonts w:eastAsia="Arial Unicode MS"/>
                <w:szCs w:val="24"/>
              </w:rPr>
            </w:pPr>
          </w:p>
        </w:tc>
      </w:tr>
    </w:tbl>
    <w:p w:rsidR="00123A69" w:rsidRPr="00FA1A51" w:rsidRDefault="00123A69" w:rsidP="00D30D30">
      <w:pPr>
        <w:suppressAutoHyphens/>
        <w:spacing w:before="120" w:after="120"/>
        <w:ind w:left="720"/>
        <w:jc w:val="center"/>
        <w:rPr>
          <w:sz w:val="26"/>
          <w:szCs w:val="26"/>
        </w:rPr>
      </w:pPr>
      <w:r w:rsidRPr="00FA1A51">
        <w:rPr>
          <w:sz w:val="26"/>
          <w:szCs w:val="26"/>
        </w:rPr>
        <w:t>Таблица 1.2.6. Сведения об установленных на котельных насосах</w:t>
      </w:r>
    </w:p>
    <w:tbl>
      <w:tblPr>
        <w:tblW w:w="4999" w:type="pct"/>
        <w:tblLayout w:type="fixed"/>
        <w:tblCellMar>
          <w:left w:w="28" w:type="dxa"/>
          <w:right w:w="28" w:type="dxa"/>
        </w:tblCellMar>
        <w:tblLook w:val="0000" w:firstRow="0" w:lastRow="0" w:firstColumn="0" w:lastColumn="0" w:noHBand="0" w:noVBand="0"/>
      </w:tblPr>
      <w:tblGrid>
        <w:gridCol w:w="3148"/>
        <w:gridCol w:w="1256"/>
        <w:gridCol w:w="1972"/>
        <w:gridCol w:w="685"/>
        <w:gridCol w:w="989"/>
        <w:gridCol w:w="929"/>
        <w:gridCol w:w="1280"/>
      </w:tblGrid>
      <w:tr w:rsidR="00123A69" w:rsidRPr="00123A69" w:rsidTr="00950D3C">
        <w:trPr>
          <w:cantSplit/>
          <w:trHeight w:val="20"/>
        </w:trPr>
        <w:tc>
          <w:tcPr>
            <w:tcW w:w="1534" w:type="pct"/>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 xml:space="preserve">Адрес котельной, </w:t>
            </w:r>
          </w:p>
        </w:tc>
        <w:tc>
          <w:tcPr>
            <w:tcW w:w="612" w:type="pct"/>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Назначение</w:t>
            </w:r>
          </w:p>
        </w:tc>
        <w:tc>
          <w:tcPr>
            <w:tcW w:w="961" w:type="pct"/>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Тип, марка</w:t>
            </w:r>
          </w:p>
        </w:tc>
        <w:tc>
          <w:tcPr>
            <w:tcW w:w="334" w:type="pct"/>
            <w:vMerge w:val="restart"/>
            <w:tcBorders>
              <w:top w:val="single" w:sz="4" w:space="0" w:color="000000"/>
              <w:left w:val="single" w:sz="4" w:space="0" w:color="000000"/>
            </w:tcBorders>
            <w:vAlign w:val="center"/>
          </w:tcPr>
          <w:p w:rsidR="00123A69" w:rsidRPr="00123A69" w:rsidRDefault="00123A69" w:rsidP="00123A69">
            <w:pPr>
              <w:suppressAutoHyphens/>
              <w:jc w:val="center"/>
              <w:rPr>
                <w:szCs w:val="24"/>
              </w:rPr>
            </w:pPr>
            <w:r w:rsidRPr="00123A69">
              <w:rPr>
                <w:szCs w:val="24"/>
              </w:rPr>
              <w:t>Кол-во</w:t>
            </w:r>
          </w:p>
        </w:tc>
        <w:tc>
          <w:tcPr>
            <w:tcW w:w="935" w:type="pct"/>
            <w:gridSpan w:val="2"/>
            <w:tcBorders>
              <w:top w:val="single" w:sz="4" w:space="0" w:color="000000"/>
              <w:left w:val="single" w:sz="4" w:space="0" w:color="000000"/>
              <w:bottom w:val="single" w:sz="4" w:space="0" w:color="000000"/>
            </w:tcBorders>
          </w:tcPr>
          <w:p w:rsidR="00123A69" w:rsidRPr="00123A69" w:rsidRDefault="00123A69" w:rsidP="00123A69">
            <w:pPr>
              <w:suppressAutoHyphens/>
              <w:jc w:val="center"/>
              <w:rPr>
                <w:szCs w:val="24"/>
              </w:rPr>
            </w:pPr>
            <w:r w:rsidRPr="00123A69">
              <w:rPr>
                <w:szCs w:val="24"/>
              </w:rPr>
              <w:t>Основные параметры</w:t>
            </w:r>
          </w:p>
        </w:tc>
        <w:tc>
          <w:tcPr>
            <w:tcW w:w="625" w:type="pct"/>
            <w:tcBorders>
              <w:top w:val="single" w:sz="4" w:space="0" w:color="000000"/>
              <w:left w:val="single" w:sz="4" w:space="0" w:color="000000"/>
              <w:bottom w:val="single" w:sz="4" w:space="0" w:color="000000"/>
              <w:right w:val="single" w:sz="4" w:space="0" w:color="000000"/>
            </w:tcBorders>
          </w:tcPr>
          <w:p w:rsidR="00123A69" w:rsidRPr="00123A69" w:rsidRDefault="00123A69" w:rsidP="00123A69">
            <w:pPr>
              <w:suppressAutoHyphens/>
              <w:jc w:val="center"/>
              <w:rPr>
                <w:szCs w:val="24"/>
              </w:rPr>
            </w:pPr>
            <w:proofErr w:type="spellStart"/>
            <w:proofErr w:type="gramStart"/>
            <w:r w:rsidRPr="00123A69">
              <w:rPr>
                <w:szCs w:val="24"/>
              </w:rPr>
              <w:t>Электро</w:t>
            </w:r>
            <w:proofErr w:type="spellEnd"/>
            <w:r w:rsidRPr="00123A69">
              <w:rPr>
                <w:szCs w:val="24"/>
                <w:lang w:val="en-US"/>
              </w:rPr>
              <w:t>-</w:t>
            </w:r>
            <w:r w:rsidRPr="00123A69">
              <w:rPr>
                <w:szCs w:val="24"/>
              </w:rPr>
              <w:t>двигатель</w:t>
            </w:r>
            <w:proofErr w:type="gramEnd"/>
          </w:p>
        </w:tc>
      </w:tr>
      <w:tr w:rsidR="00123A69" w:rsidRPr="00123A69" w:rsidTr="00950D3C">
        <w:trPr>
          <w:cantSplit/>
          <w:trHeight w:val="20"/>
        </w:trPr>
        <w:tc>
          <w:tcPr>
            <w:tcW w:w="1534" w:type="pct"/>
            <w:vMerge/>
            <w:tcBorders>
              <w:left w:val="single" w:sz="4" w:space="0" w:color="000000"/>
              <w:bottom w:val="single" w:sz="4" w:space="0" w:color="000000"/>
            </w:tcBorders>
          </w:tcPr>
          <w:p w:rsidR="00123A69" w:rsidRPr="00123A69" w:rsidRDefault="00123A69" w:rsidP="00123A69">
            <w:pPr>
              <w:suppressAutoHyphens/>
              <w:snapToGrid w:val="0"/>
              <w:jc w:val="center"/>
              <w:rPr>
                <w:szCs w:val="24"/>
              </w:rPr>
            </w:pPr>
          </w:p>
        </w:tc>
        <w:tc>
          <w:tcPr>
            <w:tcW w:w="612" w:type="pct"/>
            <w:vMerge/>
            <w:tcBorders>
              <w:top w:val="single" w:sz="4" w:space="0" w:color="000000"/>
              <w:left w:val="single" w:sz="4" w:space="0" w:color="000000"/>
            </w:tcBorders>
            <w:vAlign w:val="center"/>
          </w:tcPr>
          <w:p w:rsidR="00123A69" w:rsidRPr="00123A69" w:rsidRDefault="00123A69" w:rsidP="00123A69">
            <w:pPr>
              <w:suppressAutoHyphens/>
              <w:snapToGrid w:val="0"/>
              <w:jc w:val="center"/>
              <w:rPr>
                <w:szCs w:val="24"/>
              </w:rPr>
            </w:pPr>
          </w:p>
        </w:tc>
        <w:tc>
          <w:tcPr>
            <w:tcW w:w="961" w:type="pct"/>
            <w:vMerge/>
            <w:tcBorders>
              <w:left w:val="single" w:sz="4" w:space="0" w:color="000000"/>
              <w:bottom w:val="single" w:sz="4" w:space="0" w:color="000000"/>
            </w:tcBorders>
          </w:tcPr>
          <w:p w:rsidR="00123A69" w:rsidRPr="00123A69" w:rsidRDefault="00123A69" w:rsidP="00123A69">
            <w:pPr>
              <w:suppressAutoHyphens/>
              <w:snapToGrid w:val="0"/>
              <w:jc w:val="center"/>
              <w:rPr>
                <w:szCs w:val="24"/>
              </w:rPr>
            </w:pPr>
          </w:p>
        </w:tc>
        <w:tc>
          <w:tcPr>
            <w:tcW w:w="334" w:type="pct"/>
            <w:vMerge/>
            <w:tcBorders>
              <w:left w:val="single" w:sz="4" w:space="0" w:color="000000"/>
              <w:bottom w:val="single" w:sz="4" w:space="0" w:color="000000"/>
            </w:tcBorders>
          </w:tcPr>
          <w:p w:rsidR="00123A69" w:rsidRPr="00123A69" w:rsidRDefault="00123A69" w:rsidP="00123A69">
            <w:pPr>
              <w:suppressAutoHyphens/>
              <w:snapToGrid w:val="0"/>
              <w:jc w:val="center"/>
              <w:rPr>
                <w:szCs w:val="24"/>
              </w:rPr>
            </w:pPr>
          </w:p>
        </w:tc>
        <w:tc>
          <w:tcPr>
            <w:tcW w:w="482" w:type="pct"/>
            <w:tcBorders>
              <w:top w:val="single" w:sz="4" w:space="0" w:color="000000"/>
              <w:left w:val="single" w:sz="4" w:space="0" w:color="000000"/>
              <w:bottom w:val="single" w:sz="4" w:space="0" w:color="000000"/>
            </w:tcBorders>
          </w:tcPr>
          <w:p w:rsidR="00123A69" w:rsidRPr="00123A69" w:rsidRDefault="00123A69" w:rsidP="00123A69">
            <w:pPr>
              <w:suppressAutoHyphens/>
              <w:jc w:val="center"/>
              <w:rPr>
                <w:szCs w:val="24"/>
              </w:rPr>
            </w:pPr>
            <w:r w:rsidRPr="00123A69">
              <w:rPr>
                <w:szCs w:val="24"/>
              </w:rPr>
              <w:t>Подача, м</w:t>
            </w:r>
            <w:r w:rsidRPr="00123A69">
              <w:rPr>
                <w:szCs w:val="24"/>
                <w:vertAlign w:val="superscript"/>
              </w:rPr>
              <w:t>3</w:t>
            </w:r>
            <w:r w:rsidRPr="00123A69">
              <w:rPr>
                <w:szCs w:val="24"/>
              </w:rPr>
              <w:t>/ч</w:t>
            </w:r>
          </w:p>
        </w:tc>
        <w:tc>
          <w:tcPr>
            <w:tcW w:w="453" w:type="pct"/>
            <w:tcBorders>
              <w:top w:val="single" w:sz="4" w:space="0" w:color="000000"/>
              <w:left w:val="single" w:sz="4" w:space="0" w:color="000000"/>
              <w:bottom w:val="single" w:sz="4" w:space="0" w:color="000000"/>
            </w:tcBorders>
          </w:tcPr>
          <w:p w:rsidR="00123A69" w:rsidRPr="00123A69" w:rsidRDefault="00123A69" w:rsidP="00123A69">
            <w:pPr>
              <w:suppressAutoHyphens/>
              <w:jc w:val="center"/>
              <w:rPr>
                <w:szCs w:val="24"/>
              </w:rPr>
            </w:pPr>
            <w:r w:rsidRPr="00123A69">
              <w:rPr>
                <w:szCs w:val="24"/>
              </w:rPr>
              <w:t xml:space="preserve">Напор, </w:t>
            </w:r>
            <w:proofErr w:type="spellStart"/>
            <w:r w:rsidRPr="00123A69">
              <w:rPr>
                <w:szCs w:val="24"/>
              </w:rPr>
              <w:t>мв.ст</w:t>
            </w:r>
            <w:proofErr w:type="spellEnd"/>
            <w:r w:rsidRPr="00123A69">
              <w:rPr>
                <w:szCs w:val="24"/>
              </w:rPr>
              <w:t>.</w:t>
            </w:r>
          </w:p>
        </w:tc>
        <w:tc>
          <w:tcPr>
            <w:tcW w:w="625" w:type="pct"/>
            <w:tcBorders>
              <w:top w:val="single" w:sz="4" w:space="0" w:color="000000"/>
              <w:left w:val="single" w:sz="4" w:space="0" w:color="000000"/>
              <w:bottom w:val="single" w:sz="4" w:space="0" w:color="000000"/>
              <w:right w:val="single" w:sz="4" w:space="0" w:color="000000"/>
            </w:tcBorders>
          </w:tcPr>
          <w:p w:rsidR="00123A69" w:rsidRPr="00123A69" w:rsidRDefault="00123A69" w:rsidP="00123A69">
            <w:pPr>
              <w:suppressAutoHyphens/>
              <w:jc w:val="center"/>
              <w:rPr>
                <w:szCs w:val="24"/>
              </w:rPr>
            </w:pPr>
            <w:r w:rsidRPr="00123A69">
              <w:rPr>
                <w:szCs w:val="24"/>
              </w:rPr>
              <w:t>Мощность, кВт</w:t>
            </w:r>
          </w:p>
        </w:tc>
      </w:tr>
      <w:tr w:rsidR="00123A69" w:rsidRPr="00123A69" w:rsidTr="00950D3C">
        <w:trPr>
          <w:cantSplit/>
          <w:trHeight w:val="20"/>
        </w:trPr>
        <w:tc>
          <w:tcPr>
            <w:tcW w:w="1534" w:type="pct"/>
            <w:vMerge w:val="restart"/>
            <w:tcBorders>
              <w:left w:val="single" w:sz="4" w:space="0" w:color="000000"/>
            </w:tcBorders>
            <w:vAlign w:val="center"/>
          </w:tcPr>
          <w:p w:rsidR="00123A69" w:rsidRPr="00123A69" w:rsidRDefault="00950D3C" w:rsidP="00123A69">
            <w:pPr>
              <w:suppressAutoHyphens/>
              <w:snapToGrid w:val="0"/>
              <w:jc w:val="center"/>
              <w:rPr>
                <w:szCs w:val="24"/>
              </w:rPr>
            </w:pPr>
            <w:r>
              <w:rPr>
                <w:szCs w:val="24"/>
              </w:rPr>
              <w:t>с. Н.</w:t>
            </w:r>
            <w:r w:rsidR="00123A69" w:rsidRPr="00123A69">
              <w:rPr>
                <w:szCs w:val="24"/>
              </w:rPr>
              <w:t>-</w:t>
            </w:r>
            <w:proofErr w:type="spellStart"/>
            <w:r w:rsidR="00123A69" w:rsidRPr="00123A69">
              <w:rPr>
                <w:szCs w:val="24"/>
              </w:rPr>
              <w:t>Шанга</w:t>
            </w:r>
            <w:proofErr w:type="spellEnd"/>
            <w:r w:rsidR="00123A69" w:rsidRPr="00123A69">
              <w:rPr>
                <w:szCs w:val="24"/>
              </w:rPr>
              <w:t xml:space="preserve"> котельная школы</w:t>
            </w:r>
          </w:p>
        </w:tc>
        <w:tc>
          <w:tcPr>
            <w:tcW w:w="612" w:type="pct"/>
            <w:vMerge w:val="restart"/>
            <w:tcBorders>
              <w:top w:val="single" w:sz="4" w:space="0" w:color="000000"/>
              <w:left w:val="single" w:sz="4" w:space="0" w:color="000000"/>
            </w:tcBorders>
            <w:vAlign w:val="center"/>
          </w:tcPr>
          <w:p w:rsidR="00123A69" w:rsidRPr="00123A69" w:rsidRDefault="00123A69" w:rsidP="00123A69">
            <w:pPr>
              <w:suppressAutoHyphens/>
              <w:ind w:right="-30"/>
              <w:rPr>
                <w:szCs w:val="24"/>
              </w:rPr>
            </w:pPr>
            <w:r w:rsidRPr="00123A69">
              <w:rPr>
                <w:szCs w:val="24"/>
              </w:rPr>
              <w:t>Сетевые</w:t>
            </w:r>
          </w:p>
        </w:tc>
        <w:tc>
          <w:tcPr>
            <w:tcW w:w="961" w:type="pct"/>
            <w:tcBorders>
              <w:left w:val="single" w:sz="4" w:space="0" w:color="000000"/>
              <w:bottom w:val="single" w:sz="4" w:space="0" w:color="000000"/>
            </w:tcBorders>
            <w:vAlign w:val="center"/>
          </w:tcPr>
          <w:p w:rsidR="00123A69" w:rsidRPr="00123A69" w:rsidRDefault="00D12D74" w:rsidP="00123A69">
            <w:pPr>
              <w:suppressAutoHyphens/>
              <w:snapToGrid w:val="0"/>
              <w:jc w:val="center"/>
              <w:rPr>
                <w:szCs w:val="24"/>
              </w:rPr>
            </w:pPr>
            <w:proofErr w:type="gramStart"/>
            <w:r>
              <w:rPr>
                <w:szCs w:val="24"/>
              </w:rPr>
              <w:t>КМ</w:t>
            </w:r>
            <w:proofErr w:type="gramEnd"/>
            <w:r>
              <w:rPr>
                <w:szCs w:val="24"/>
              </w:rPr>
              <w:t xml:space="preserve"> 80-65-16</w:t>
            </w:r>
            <w:r w:rsidR="00123A69" w:rsidRPr="00123A69">
              <w:rPr>
                <w:szCs w:val="24"/>
              </w:rPr>
              <w:t>0</w:t>
            </w:r>
          </w:p>
        </w:tc>
        <w:tc>
          <w:tcPr>
            <w:tcW w:w="334" w:type="pct"/>
            <w:tcBorders>
              <w:left w:val="single" w:sz="4" w:space="0" w:color="000000"/>
              <w:bottom w:val="single" w:sz="4" w:space="0" w:color="000000"/>
            </w:tcBorders>
            <w:vAlign w:val="center"/>
          </w:tcPr>
          <w:p w:rsidR="00123A69" w:rsidRPr="00123A69" w:rsidRDefault="00123A69" w:rsidP="00123A69">
            <w:pPr>
              <w:suppressAutoHyphens/>
              <w:snapToGrid w:val="0"/>
              <w:jc w:val="center"/>
              <w:rPr>
                <w:szCs w:val="24"/>
              </w:rPr>
            </w:pPr>
            <w:r w:rsidRPr="00123A69">
              <w:rPr>
                <w:szCs w:val="24"/>
              </w:rPr>
              <w:t>1</w:t>
            </w:r>
          </w:p>
        </w:tc>
        <w:tc>
          <w:tcPr>
            <w:tcW w:w="482" w:type="pct"/>
            <w:tcBorders>
              <w:left w:val="single" w:sz="4" w:space="0" w:color="000000"/>
              <w:bottom w:val="single" w:sz="4" w:space="0" w:color="000000"/>
            </w:tcBorders>
            <w:vAlign w:val="center"/>
          </w:tcPr>
          <w:p w:rsidR="00123A69" w:rsidRPr="00123A69" w:rsidRDefault="00123A69" w:rsidP="00123A69">
            <w:pPr>
              <w:suppressAutoHyphens/>
              <w:snapToGrid w:val="0"/>
              <w:jc w:val="center"/>
              <w:rPr>
                <w:szCs w:val="24"/>
              </w:rPr>
            </w:pPr>
            <w:r w:rsidRPr="00123A69">
              <w:rPr>
                <w:szCs w:val="24"/>
              </w:rPr>
              <w:t>50</w:t>
            </w:r>
          </w:p>
        </w:tc>
        <w:tc>
          <w:tcPr>
            <w:tcW w:w="453" w:type="pct"/>
            <w:tcBorders>
              <w:left w:val="single" w:sz="4" w:space="0" w:color="000000"/>
              <w:bottom w:val="single" w:sz="4" w:space="0" w:color="000000"/>
            </w:tcBorders>
            <w:vAlign w:val="center"/>
          </w:tcPr>
          <w:p w:rsidR="00123A69" w:rsidRPr="00123A69" w:rsidRDefault="00D12D74" w:rsidP="00123A69">
            <w:pPr>
              <w:suppressAutoHyphens/>
              <w:snapToGrid w:val="0"/>
              <w:jc w:val="center"/>
              <w:rPr>
                <w:szCs w:val="24"/>
              </w:rPr>
            </w:pPr>
            <w:r>
              <w:rPr>
                <w:szCs w:val="24"/>
              </w:rPr>
              <w:t>32</w:t>
            </w:r>
          </w:p>
        </w:tc>
        <w:tc>
          <w:tcPr>
            <w:tcW w:w="625" w:type="pct"/>
            <w:tcBorders>
              <w:left w:val="single" w:sz="4" w:space="0" w:color="000000"/>
              <w:bottom w:val="single" w:sz="4" w:space="0" w:color="000000"/>
              <w:right w:val="single" w:sz="4" w:space="0" w:color="000000"/>
            </w:tcBorders>
            <w:vAlign w:val="center"/>
          </w:tcPr>
          <w:p w:rsidR="00123A69" w:rsidRPr="00123A69" w:rsidRDefault="00D12D74" w:rsidP="00123A69">
            <w:pPr>
              <w:suppressAutoHyphens/>
              <w:snapToGrid w:val="0"/>
              <w:jc w:val="center"/>
              <w:rPr>
                <w:szCs w:val="24"/>
              </w:rPr>
            </w:pPr>
            <w:r>
              <w:rPr>
                <w:szCs w:val="24"/>
              </w:rPr>
              <w:t>7,5</w:t>
            </w:r>
          </w:p>
        </w:tc>
      </w:tr>
      <w:tr w:rsidR="00123A69" w:rsidRPr="00123A69" w:rsidTr="00950D3C">
        <w:trPr>
          <w:cantSplit/>
          <w:trHeight w:val="20"/>
        </w:trPr>
        <w:tc>
          <w:tcPr>
            <w:tcW w:w="1534" w:type="pct"/>
            <w:vMerge/>
            <w:tcBorders>
              <w:left w:val="single" w:sz="4" w:space="0" w:color="000000"/>
            </w:tcBorders>
            <w:vAlign w:val="center"/>
          </w:tcPr>
          <w:p w:rsidR="00123A69" w:rsidRPr="00123A69" w:rsidRDefault="00123A69" w:rsidP="00123A69">
            <w:pPr>
              <w:suppressAutoHyphens/>
              <w:snapToGrid w:val="0"/>
              <w:jc w:val="center"/>
              <w:rPr>
                <w:szCs w:val="24"/>
              </w:rPr>
            </w:pPr>
          </w:p>
        </w:tc>
        <w:tc>
          <w:tcPr>
            <w:tcW w:w="612" w:type="pct"/>
            <w:vMerge/>
            <w:tcBorders>
              <w:left w:val="single" w:sz="4" w:space="0" w:color="000000"/>
              <w:bottom w:val="single" w:sz="4" w:space="0" w:color="000000"/>
            </w:tcBorders>
            <w:vAlign w:val="center"/>
          </w:tcPr>
          <w:p w:rsidR="00123A69" w:rsidRPr="00123A69" w:rsidRDefault="00123A69" w:rsidP="00123A69">
            <w:pPr>
              <w:suppressAutoHyphens/>
              <w:ind w:right="-30"/>
              <w:rPr>
                <w:szCs w:val="24"/>
              </w:rPr>
            </w:pPr>
          </w:p>
        </w:tc>
        <w:tc>
          <w:tcPr>
            <w:tcW w:w="961" w:type="pct"/>
            <w:tcBorders>
              <w:left w:val="single" w:sz="4" w:space="0" w:color="000000"/>
              <w:bottom w:val="single" w:sz="4" w:space="0" w:color="000000"/>
            </w:tcBorders>
            <w:vAlign w:val="center"/>
          </w:tcPr>
          <w:p w:rsidR="00123A69" w:rsidRPr="008A68C1" w:rsidRDefault="008A68C1" w:rsidP="00123A69">
            <w:pPr>
              <w:suppressAutoHyphens/>
              <w:snapToGrid w:val="0"/>
              <w:jc w:val="center"/>
              <w:rPr>
                <w:szCs w:val="24"/>
              </w:rPr>
            </w:pPr>
            <w:r>
              <w:rPr>
                <w:szCs w:val="24"/>
              </w:rPr>
              <w:t>Е</w:t>
            </w:r>
            <w:r>
              <w:rPr>
                <w:szCs w:val="24"/>
                <w:lang w:val="en-US"/>
              </w:rPr>
              <w:t>ST</w:t>
            </w:r>
            <w:r>
              <w:rPr>
                <w:szCs w:val="24"/>
              </w:rPr>
              <w:t>50-160-75</w:t>
            </w:r>
          </w:p>
        </w:tc>
        <w:tc>
          <w:tcPr>
            <w:tcW w:w="334" w:type="pct"/>
            <w:tcBorders>
              <w:left w:val="single" w:sz="4" w:space="0" w:color="000000"/>
              <w:bottom w:val="single" w:sz="4" w:space="0" w:color="000000"/>
            </w:tcBorders>
            <w:vAlign w:val="center"/>
          </w:tcPr>
          <w:p w:rsidR="00123A69" w:rsidRPr="00123A69" w:rsidRDefault="00123A69" w:rsidP="00123A69">
            <w:pPr>
              <w:suppressAutoHyphens/>
              <w:snapToGrid w:val="0"/>
              <w:jc w:val="center"/>
              <w:rPr>
                <w:szCs w:val="24"/>
              </w:rPr>
            </w:pPr>
            <w:r w:rsidRPr="00123A69">
              <w:rPr>
                <w:szCs w:val="24"/>
              </w:rPr>
              <w:t>1</w:t>
            </w:r>
          </w:p>
        </w:tc>
        <w:tc>
          <w:tcPr>
            <w:tcW w:w="482" w:type="pct"/>
            <w:tcBorders>
              <w:left w:val="single" w:sz="4" w:space="0" w:color="000000"/>
              <w:bottom w:val="single" w:sz="4" w:space="0" w:color="000000"/>
            </w:tcBorders>
            <w:vAlign w:val="center"/>
          </w:tcPr>
          <w:p w:rsidR="00123A69" w:rsidRPr="00123A69" w:rsidRDefault="00123A69" w:rsidP="00123A69">
            <w:pPr>
              <w:suppressAutoHyphens/>
              <w:snapToGrid w:val="0"/>
              <w:jc w:val="center"/>
              <w:rPr>
                <w:szCs w:val="24"/>
              </w:rPr>
            </w:pPr>
            <w:r w:rsidRPr="00123A69">
              <w:rPr>
                <w:szCs w:val="24"/>
              </w:rPr>
              <w:t>50</w:t>
            </w:r>
          </w:p>
        </w:tc>
        <w:tc>
          <w:tcPr>
            <w:tcW w:w="453" w:type="pct"/>
            <w:tcBorders>
              <w:left w:val="single" w:sz="4" w:space="0" w:color="000000"/>
              <w:bottom w:val="single" w:sz="4" w:space="0" w:color="000000"/>
            </w:tcBorders>
            <w:vAlign w:val="center"/>
          </w:tcPr>
          <w:p w:rsidR="00123A69" w:rsidRPr="00123A69" w:rsidRDefault="008A68C1" w:rsidP="00123A69">
            <w:pPr>
              <w:suppressAutoHyphens/>
              <w:snapToGrid w:val="0"/>
              <w:jc w:val="center"/>
              <w:rPr>
                <w:szCs w:val="24"/>
              </w:rPr>
            </w:pPr>
            <w:r>
              <w:rPr>
                <w:szCs w:val="24"/>
              </w:rPr>
              <w:t>40</w:t>
            </w:r>
          </w:p>
        </w:tc>
        <w:tc>
          <w:tcPr>
            <w:tcW w:w="625" w:type="pct"/>
            <w:tcBorders>
              <w:left w:val="single" w:sz="4" w:space="0" w:color="000000"/>
              <w:bottom w:val="single" w:sz="4" w:space="0" w:color="000000"/>
              <w:right w:val="single" w:sz="4" w:space="0" w:color="000000"/>
            </w:tcBorders>
            <w:vAlign w:val="center"/>
          </w:tcPr>
          <w:p w:rsidR="00123A69" w:rsidRPr="00123A69" w:rsidRDefault="008A68C1" w:rsidP="00123A69">
            <w:pPr>
              <w:suppressAutoHyphens/>
              <w:snapToGrid w:val="0"/>
              <w:jc w:val="center"/>
              <w:rPr>
                <w:szCs w:val="24"/>
              </w:rPr>
            </w:pPr>
            <w:r>
              <w:rPr>
                <w:szCs w:val="24"/>
              </w:rPr>
              <w:t>7,</w:t>
            </w:r>
            <w:r w:rsidR="00123A69" w:rsidRPr="00123A69">
              <w:rPr>
                <w:szCs w:val="24"/>
              </w:rPr>
              <w:t>5</w:t>
            </w:r>
          </w:p>
        </w:tc>
      </w:tr>
      <w:tr w:rsidR="00123A69" w:rsidRPr="00123A69" w:rsidTr="00950D3C">
        <w:trPr>
          <w:cantSplit/>
          <w:trHeight w:val="20"/>
        </w:trPr>
        <w:tc>
          <w:tcPr>
            <w:tcW w:w="1534" w:type="pct"/>
            <w:tcBorders>
              <w:top w:val="single" w:sz="4" w:space="0" w:color="auto"/>
              <w:left w:val="single" w:sz="4" w:space="0" w:color="auto"/>
              <w:bottom w:val="single" w:sz="4" w:space="0" w:color="auto"/>
              <w:right w:val="single" w:sz="4" w:space="0" w:color="auto"/>
            </w:tcBorders>
            <w:vAlign w:val="center"/>
          </w:tcPr>
          <w:p w:rsidR="00123A69" w:rsidRPr="00123A69" w:rsidRDefault="00950D3C" w:rsidP="00123A69">
            <w:pPr>
              <w:suppressAutoHyphens/>
              <w:snapToGrid w:val="0"/>
              <w:jc w:val="center"/>
              <w:rPr>
                <w:szCs w:val="24"/>
              </w:rPr>
            </w:pPr>
            <w:r>
              <w:rPr>
                <w:szCs w:val="24"/>
              </w:rPr>
              <w:t>с. Н.</w:t>
            </w:r>
            <w:r w:rsidR="00123A69" w:rsidRPr="00123A69">
              <w:rPr>
                <w:szCs w:val="24"/>
              </w:rPr>
              <w:t>-</w:t>
            </w:r>
            <w:proofErr w:type="spellStart"/>
            <w:r w:rsidR="00123A69" w:rsidRPr="00123A69">
              <w:rPr>
                <w:szCs w:val="24"/>
              </w:rPr>
              <w:t>Шанга</w:t>
            </w:r>
            <w:proofErr w:type="spellEnd"/>
            <w:r w:rsidR="00123A69" w:rsidRPr="00123A69">
              <w:rPr>
                <w:szCs w:val="24"/>
              </w:rPr>
              <w:t xml:space="preserve"> котельная СДК </w:t>
            </w:r>
          </w:p>
        </w:tc>
        <w:tc>
          <w:tcPr>
            <w:tcW w:w="612"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ind w:right="-30"/>
              <w:rPr>
                <w:szCs w:val="24"/>
              </w:rPr>
            </w:pPr>
            <w:r w:rsidRPr="00123A69">
              <w:rPr>
                <w:szCs w:val="24"/>
              </w:rPr>
              <w:t>Сетевые</w:t>
            </w:r>
          </w:p>
        </w:tc>
        <w:tc>
          <w:tcPr>
            <w:tcW w:w="961"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snapToGrid w:val="0"/>
              <w:jc w:val="center"/>
              <w:rPr>
                <w:szCs w:val="24"/>
              </w:rPr>
            </w:pPr>
            <w:proofErr w:type="spellStart"/>
            <w:r w:rsidRPr="00123A69">
              <w:rPr>
                <w:szCs w:val="24"/>
                <w:lang w:val="en-US"/>
              </w:rPr>
              <w:t>Wilo</w:t>
            </w:r>
            <w:proofErr w:type="spellEnd"/>
            <w:r w:rsidRPr="00123A69">
              <w:rPr>
                <w:szCs w:val="24"/>
              </w:rPr>
              <w:t xml:space="preserve"> </w:t>
            </w:r>
            <w:r w:rsidRPr="00123A69">
              <w:rPr>
                <w:szCs w:val="24"/>
                <w:lang w:val="en-US"/>
              </w:rPr>
              <w:t>TOP</w:t>
            </w:r>
            <w:r w:rsidRPr="00123A69">
              <w:rPr>
                <w:szCs w:val="24"/>
              </w:rPr>
              <w:t xml:space="preserve"> </w:t>
            </w:r>
            <w:r w:rsidRPr="00123A69">
              <w:rPr>
                <w:szCs w:val="24"/>
                <w:lang w:val="en-US"/>
              </w:rPr>
              <w:t>S</w:t>
            </w:r>
            <w:r w:rsidRPr="00123A69">
              <w:rPr>
                <w:szCs w:val="24"/>
              </w:rPr>
              <w:t xml:space="preserve"> 50/15</w:t>
            </w:r>
          </w:p>
        </w:tc>
        <w:tc>
          <w:tcPr>
            <w:tcW w:w="334"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snapToGrid w:val="0"/>
              <w:jc w:val="center"/>
              <w:rPr>
                <w:szCs w:val="24"/>
              </w:rPr>
            </w:pPr>
            <w:r w:rsidRPr="00123A69">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snapToGrid w:val="0"/>
              <w:jc w:val="center"/>
              <w:rPr>
                <w:szCs w:val="24"/>
              </w:rPr>
            </w:pPr>
            <w:r w:rsidRPr="00123A69">
              <w:rPr>
                <w:szCs w:val="24"/>
              </w:rPr>
              <w:t>20</w:t>
            </w:r>
          </w:p>
        </w:tc>
        <w:tc>
          <w:tcPr>
            <w:tcW w:w="453"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snapToGrid w:val="0"/>
              <w:jc w:val="center"/>
              <w:rPr>
                <w:szCs w:val="24"/>
              </w:rPr>
            </w:pPr>
            <w:r w:rsidRPr="00123A69">
              <w:rPr>
                <w:szCs w:val="24"/>
              </w:rPr>
              <w:t>15</w:t>
            </w:r>
          </w:p>
        </w:tc>
        <w:tc>
          <w:tcPr>
            <w:tcW w:w="625" w:type="pct"/>
            <w:tcBorders>
              <w:top w:val="single" w:sz="4" w:space="0" w:color="auto"/>
              <w:left w:val="single" w:sz="4" w:space="0" w:color="auto"/>
              <w:bottom w:val="single" w:sz="4" w:space="0" w:color="auto"/>
              <w:right w:val="single" w:sz="4" w:space="0" w:color="auto"/>
            </w:tcBorders>
            <w:vAlign w:val="center"/>
          </w:tcPr>
          <w:p w:rsidR="00123A69" w:rsidRPr="00123A69" w:rsidRDefault="00123A69" w:rsidP="00123A69">
            <w:pPr>
              <w:suppressAutoHyphens/>
              <w:snapToGrid w:val="0"/>
              <w:jc w:val="center"/>
              <w:rPr>
                <w:szCs w:val="24"/>
              </w:rPr>
            </w:pPr>
            <w:r w:rsidRPr="00123A69">
              <w:rPr>
                <w:szCs w:val="24"/>
              </w:rPr>
              <w:t>1,6</w:t>
            </w:r>
          </w:p>
        </w:tc>
      </w:tr>
      <w:tr w:rsidR="00D30D30" w:rsidRPr="00123A69" w:rsidTr="00950D3C">
        <w:trPr>
          <w:cantSplit/>
          <w:trHeight w:val="319"/>
        </w:trPr>
        <w:tc>
          <w:tcPr>
            <w:tcW w:w="1534" w:type="pct"/>
            <w:vMerge w:val="restart"/>
            <w:tcBorders>
              <w:top w:val="single" w:sz="4" w:space="0" w:color="auto"/>
              <w:left w:val="single" w:sz="4" w:space="0" w:color="auto"/>
              <w:bottom w:val="single" w:sz="4" w:space="0" w:color="auto"/>
              <w:right w:val="single" w:sz="4" w:space="0" w:color="auto"/>
            </w:tcBorders>
            <w:vAlign w:val="center"/>
          </w:tcPr>
          <w:p w:rsidR="00D30D30" w:rsidRPr="00123A69" w:rsidRDefault="00950D3C" w:rsidP="00123A69">
            <w:pPr>
              <w:suppressAutoHyphens/>
              <w:snapToGrid w:val="0"/>
              <w:jc w:val="center"/>
              <w:rPr>
                <w:szCs w:val="24"/>
              </w:rPr>
            </w:pPr>
            <w:r>
              <w:rPr>
                <w:szCs w:val="24"/>
              </w:rPr>
              <w:t>с. Н.</w:t>
            </w:r>
            <w:r w:rsidR="00D30D30" w:rsidRPr="00123A69">
              <w:rPr>
                <w:szCs w:val="24"/>
              </w:rPr>
              <w:t>-</w:t>
            </w:r>
            <w:proofErr w:type="spellStart"/>
            <w:r w:rsidR="00D30D30" w:rsidRPr="00123A69">
              <w:rPr>
                <w:szCs w:val="24"/>
              </w:rPr>
              <w:t>Шанга</w:t>
            </w:r>
            <w:proofErr w:type="spellEnd"/>
            <w:r w:rsidR="00D30D30" w:rsidRPr="00123A69">
              <w:rPr>
                <w:szCs w:val="24"/>
              </w:rPr>
              <w:t xml:space="preserve"> котельная ПНД</w:t>
            </w:r>
          </w:p>
        </w:tc>
        <w:tc>
          <w:tcPr>
            <w:tcW w:w="612" w:type="pct"/>
            <w:vMerge w:val="restart"/>
            <w:tcBorders>
              <w:top w:val="single" w:sz="4" w:space="0" w:color="auto"/>
              <w:left w:val="single" w:sz="4" w:space="0" w:color="auto"/>
              <w:right w:val="single" w:sz="4" w:space="0" w:color="auto"/>
            </w:tcBorders>
            <w:vAlign w:val="center"/>
          </w:tcPr>
          <w:p w:rsidR="00D30D30" w:rsidRPr="00123A69" w:rsidRDefault="00D30D30" w:rsidP="00123A69">
            <w:pPr>
              <w:suppressAutoHyphens/>
              <w:rPr>
                <w:szCs w:val="24"/>
              </w:rPr>
            </w:pPr>
            <w:r w:rsidRPr="00123A69">
              <w:rPr>
                <w:szCs w:val="24"/>
              </w:rPr>
              <w:t xml:space="preserve">Сетевые </w:t>
            </w:r>
          </w:p>
        </w:tc>
        <w:tc>
          <w:tcPr>
            <w:tcW w:w="961"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Pr>
                <w:szCs w:val="24"/>
              </w:rPr>
              <w:t>К 45/55</w:t>
            </w:r>
          </w:p>
        </w:tc>
        <w:tc>
          <w:tcPr>
            <w:tcW w:w="334"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sidRPr="00123A69">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Pr>
                <w:szCs w:val="24"/>
              </w:rPr>
              <w:t>50</w:t>
            </w:r>
          </w:p>
        </w:tc>
        <w:tc>
          <w:tcPr>
            <w:tcW w:w="453"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Pr>
                <w:szCs w:val="24"/>
              </w:rPr>
              <w:t>5</w:t>
            </w:r>
            <w:r w:rsidRPr="00123A69">
              <w:rPr>
                <w:szCs w:val="24"/>
              </w:rPr>
              <w:t>0</w:t>
            </w:r>
          </w:p>
        </w:tc>
        <w:tc>
          <w:tcPr>
            <w:tcW w:w="625"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Pr>
                <w:szCs w:val="24"/>
              </w:rPr>
              <w:t>1</w:t>
            </w:r>
            <w:r w:rsidRPr="00123A69">
              <w:rPr>
                <w:szCs w:val="24"/>
              </w:rPr>
              <w:t>5</w:t>
            </w:r>
          </w:p>
        </w:tc>
      </w:tr>
      <w:tr w:rsidR="00D30D30" w:rsidRPr="00123A69" w:rsidTr="00950D3C">
        <w:trPr>
          <w:cantSplit/>
          <w:trHeight w:val="20"/>
        </w:trPr>
        <w:tc>
          <w:tcPr>
            <w:tcW w:w="1534" w:type="pct"/>
            <w:vMerge/>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p>
        </w:tc>
        <w:tc>
          <w:tcPr>
            <w:tcW w:w="612" w:type="pct"/>
            <w:vMerge/>
            <w:tcBorders>
              <w:left w:val="single" w:sz="4" w:space="0" w:color="auto"/>
              <w:right w:val="single" w:sz="4" w:space="0" w:color="auto"/>
            </w:tcBorders>
            <w:vAlign w:val="center"/>
          </w:tcPr>
          <w:p w:rsidR="00D30D30" w:rsidRPr="00123A69" w:rsidRDefault="00D30D30" w:rsidP="00123A69">
            <w:pPr>
              <w:suppressAutoHyphens/>
              <w:rPr>
                <w:szCs w:val="24"/>
              </w:rPr>
            </w:pPr>
          </w:p>
        </w:tc>
        <w:tc>
          <w:tcPr>
            <w:tcW w:w="961"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sidRPr="00123A69">
              <w:rPr>
                <w:szCs w:val="24"/>
              </w:rPr>
              <w:t>К 45/30</w:t>
            </w:r>
          </w:p>
        </w:tc>
        <w:tc>
          <w:tcPr>
            <w:tcW w:w="334"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sidRPr="00123A69">
              <w:rPr>
                <w:szCs w:val="24"/>
              </w:rPr>
              <w:t>45</w:t>
            </w:r>
          </w:p>
        </w:tc>
        <w:tc>
          <w:tcPr>
            <w:tcW w:w="453"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sidRPr="00123A69">
              <w:rPr>
                <w:szCs w:val="24"/>
              </w:rPr>
              <w:t>30</w:t>
            </w:r>
          </w:p>
        </w:tc>
        <w:tc>
          <w:tcPr>
            <w:tcW w:w="625" w:type="pct"/>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r w:rsidRPr="00123A69">
              <w:rPr>
                <w:szCs w:val="24"/>
              </w:rPr>
              <w:t>7,5</w:t>
            </w:r>
          </w:p>
        </w:tc>
      </w:tr>
      <w:tr w:rsidR="00D30D30" w:rsidRPr="00123A69" w:rsidTr="00950D3C">
        <w:trPr>
          <w:cantSplit/>
          <w:trHeight w:val="20"/>
        </w:trPr>
        <w:tc>
          <w:tcPr>
            <w:tcW w:w="1534" w:type="pct"/>
            <w:vMerge/>
            <w:tcBorders>
              <w:top w:val="single" w:sz="4" w:space="0" w:color="auto"/>
              <w:left w:val="single" w:sz="4" w:space="0" w:color="auto"/>
              <w:bottom w:val="single" w:sz="4" w:space="0" w:color="auto"/>
              <w:right w:val="single" w:sz="4" w:space="0" w:color="auto"/>
            </w:tcBorders>
            <w:vAlign w:val="center"/>
          </w:tcPr>
          <w:p w:rsidR="00D30D30" w:rsidRPr="00123A69" w:rsidRDefault="00D30D30" w:rsidP="00123A69">
            <w:pPr>
              <w:suppressAutoHyphens/>
              <w:snapToGrid w:val="0"/>
              <w:jc w:val="center"/>
              <w:rPr>
                <w:szCs w:val="24"/>
              </w:rPr>
            </w:pPr>
          </w:p>
        </w:tc>
        <w:tc>
          <w:tcPr>
            <w:tcW w:w="612" w:type="pct"/>
            <w:vMerge/>
            <w:tcBorders>
              <w:left w:val="single" w:sz="4" w:space="0" w:color="auto"/>
              <w:bottom w:val="single" w:sz="4" w:space="0" w:color="auto"/>
              <w:right w:val="single" w:sz="4" w:space="0" w:color="auto"/>
            </w:tcBorders>
            <w:vAlign w:val="center"/>
          </w:tcPr>
          <w:p w:rsidR="00D30D30" w:rsidRPr="00123A69" w:rsidRDefault="00D30D30" w:rsidP="00123A69">
            <w:pPr>
              <w:suppressAutoHyphens/>
              <w:rPr>
                <w:szCs w:val="24"/>
              </w:rPr>
            </w:pPr>
          </w:p>
        </w:tc>
        <w:tc>
          <w:tcPr>
            <w:tcW w:w="961" w:type="pct"/>
            <w:tcBorders>
              <w:top w:val="single" w:sz="4" w:space="0" w:color="auto"/>
              <w:left w:val="single" w:sz="4" w:space="0" w:color="auto"/>
              <w:bottom w:val="single" w:sz="4" w:space="0" w:color="auto"/>
              <w:right w:val="single" w:sz="4" w:space="0" w:color="auto"/>
            </w:tcBorders>
            <w:vAlign w:val="center"/>
          </w:tcPr>
          <w:p w:rsidR="00D30D30" w:rsidRPr="00950D3C" w:rsidRDefault="00D30D30" w:rsidP="00D07219">
            <w:pPr>
              <w:suppressAutoHyphens/>
              <w:snapToGrid w:val="0"/>
              <w:jc w:val="center"/>
              <w:rPr>
                <w:szCs w:val="24"/>
              </w:rPr>
            </w:pPr>
            <w:r w:rsidRPr="002A66A5">
              <w:rPr>
                <w:szCs w:val="24"/>
                <w:lang w:val="en-US"/>
              </w:rPr>
              <w:t>LP</w:t>
            </w:r>
            <w:r w:rsidRPr="00950D3C">
              <w:rPr>
                <w:szCs w:val="24"/>
              </w:rPr>
              <w:t>2200</w:t>
            </w:r>
          </w:p>
        </w:tc>
        <w:tc>
          <w:tcPr>
            <w:tcW w:w="334" w:type="pct"/>
            <w:tcBorders>
              <w:top w:val="single" w:sz="4" w:space="0" w:color="auto"/>
              <w:left w:val="single" w:sz="4" w:space="0" w:color="auto"/>
              <w:bottom w:val="single" w:sz="4" w:space="0" w:color="auto"/>
              <w:right w:val="single" w:sz="4" w:space="0" w:color="auto"/>
            </w:tcBorders>
            <w:vAlign w:val="center"/>
          </w:tcPr>
          <w:p w:rsidR="00D30D30" w:rsidRPr="00950D3C" w:rsidRDefault="00D30D30" w:rsidP="00D07219">
            <w:pPr>
              <w:suppressAutoHyphens/>
              <w:snapToGrid w:val="0"/>
              <w:jc w:val="center"/>
              <w:rPr>
                <w:szCs w:val="24"/>
              </w:rPr>
            </w:pPr>
            <w:r w:rsidRPr="00950D3C">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D30D30" w:rsidRPr="002A66A5" w:rsidRDefault="00D30D30" w:rsidP="00D07219">
            <w:pPr>
              <w:suppressAutoHyphens/>
              <w:snapToGrid w:val="0"/>
              <w:jc w:val="center"/>
              <w:rPr>
                <w:szCs w:val="24"/>
              </w:rPr>
            </w:pPr>
            <w:r w:rsidRPr="002A66A5">
              <w:rPr>
                <w:szCs w:val="24"/>
              </w:rPr>
              <w:t>30</w:t>
            </w:r>
          </w:p>
        </w:tc>
        <w:tc>
          <w:tcPr>
            <w:tcW w:w="453" w:type="pct"/>
            <w:tcBorders>
              <w:top w:val="single" w:sz="4" w:space="0" w:color="auto"/>
              <w:left w:val="single" w:sz="4" w:space="0" w:color="auto"/>
              <w:bottom w:val="single" w:sz="4" w:space="0" w:color="auto"/>
              <w:right w:val="single" w:sz="4" w:space="0" w:color="auto"/>
            </w:tcBorders>
            <w:vAlign w:val="center"/>
          </w:tcPr>
          <w:p w:rsidR="00D30D30" w:rsidRPr="002A66A5" w:rsidRDefault="00D30D30" w:rsidP="00D07219">
            <w:pPr>
              <w:suppressAutoHyphens/>
              <w:snapToGrid w:val="0"/>
              <w:jc w:val="center"/>
              <w:rPr>
                <w:szCs w:val="24"/>
              </w:rPr>
            </w:pPr>
            <w:r w:rsidRPr="002A66A5">
              <w:rPr>
                <w:szCs w:val="24"/>
              </w:rPr>
              <w:t>33</w:t>
            </w:r>
          </w:p>
        </w:tc>
        <w:tc>
          <w:tcPr>
            <w:tcW w:w="625" w:type="pct"/>
            <w:tcBorders>
              <w:top w:val="single" w:sz="4" w:space="0" w:color="auto"/>
              <w:left w:val="single" w:sz="4" w:space="0" w:color="auto"/>
              <w:bottom w:val="single" w:sz="4" w:space="0" w:color="auto"/>
              <w:right w:val="single" w:sz="4" w:space="0" w:color="auto"/>
            </w:tcBorders>
            <w:vAlign w:val="center"/>
          </w:tcPr>
          <w:p w:rsidR="00D30D30" w:rsidRPr="002A66A5" w:rsidRDefault="00D30D30" w:rsidP="00D07219">
            <w:pPr>
              <w:suppressAutoHyphens/>
              <w:snapToGrid w:val="0"/>
              <w:jc w:val="center"/>
              <w:rPr>
                <w:szCs w:val="24"/>
              </w:rPr>
            </w:pPr>
            <w:r w:rsidRPr="002A66A5">
              <w:rPr>
                <w:szCs w:val="24"/>
              </w:rPr>
              <w:t>2,2</w:t>
            </w:r>
          </w:p>
        </w:tc>
      </w:tr>
      <w:tr w:rsidR="002A66A5" w:rsidRPr="00123A69" w:rsidTr="00950D3C">
        <w:trPr>
          <w:cantSplit/>
          <w:trHeight w:val="20"/>
        </w:trPr>
        <w:tc>
          <w:tcPr>
            <w:tcW w:w="1534" w:type="pct"/>
            <w:tcBorders>
              <w:top w:val="single" w:sz="4" w:space="0" w:color="auto"/>
              <w:left w:val="single" w:sz="4" w:space="0" w:color="auto"/>
              <w:bottom w:val="single" w:sz="4" w:space="0" w:color="auto"/>
              <w:right w:val="single" w:sz="4" w:space="0" w:color="auto"/>
            </w:tcBorders>
          </w:tcPr>
          <w:p w:rsidR="002A66A5" w:rsidRPr="00123A69" w:rsidRDefault="002A66A5" w:rsidP="00123A69">
            <w:pPr>
              <w:suppressAutoHyphens/>
              <w:snapToGrid w:val="0"/>
              <w:ind w:right="-30"/>
              <w:jc w:val="center"/>
              <w:rPr>
                <w:szCs w:val="24"/>
              </w:rPr>
            </w:pPr>
            <w:r w:rsidRPr="00123A69">
              <w:rPr>
                <w:szCs w:val="24"/>
              </w:rPr>
              <w:t xml:space="preserve">Котельная д. </w:t>
            </w:r>
            <w:proofErr w:type="spellStart"/>
            <w:r w:rsidRPr="00123A69">
              <w:rPr>
                <w:szCs w:val="24"/>
              </w:rPr>
              <w:t>Осипово</w:t>
            </w:r>
            <w:proofErr w:type="spellEnd"/>
          </w:p>
        </w:tc>
        <w:tc>
          <w:tcPr>
            <w:tcW w:w="612" w:type="pct"/>
            <w:tcBorders>
              <w:top w:val="single" w:sz="4" w:space="0" w:color="auto"/>
              <w:left w:val="single" w:sz="4" w:space="0" w:color="auto"/>
              <w:bottom w:val="single" w:sz="4" w:space="0" w:color="auto"/>
              <w:right w:val="single" w:sz="4" w:space="0" w:color="auto"/>
            </w:tcBorders>
            <w:vAlign w:val="center"/>
          </w:tcPr>
          <w:p w:rsidR="002A66A5" w:rsidRPr="00123A69" w:rsidRDefault="002A66A5" w:rsidP="00123A69">
            <w:pPr>
              <w:suppressAutoHyphens/>
              <w:rPr>
                <w:szCs w:val="24"/>
              </w:rPr>
            </w:pPr>
            <w:r w:rsidRPr="00123A69">
              <w:rPr>
                <w:szCs w:val="24"/>
              </w:rPr>
              <w:t xml:space="preserve">Сетевые </w:t>
            </w:r>
          </w:p>
        </w:tc>
        <w:tc>
          <w:tcPr>
            <w:tcW w:w="961" w:type="pct"/>
            <w:tcBorders>
              <w:top w:val="single" w:sz="4" w:space="0" w:color="auto"/>
              <w:left w:val="single" w:sz="4" w:space="0" w:color="auto"/>
              <w:bottom w:val="single" w:sz="4" w:space="0" w:color="auto"/>
              <w:right w:val="single" w:sz="4" w:space="0" w:color="auto"/>
            </w:tcBorders>
            <w:vAlign w:val="center"/>
          </w:tcPr>
          <w:p w:rsidR="002A66A5" w:rsidRPr="00950D3C" w:rsidRDefault="002A66A5" w:rsidP="00123A69">
            <w:pPr>
              <w:suppressAutoHyphens/>
              <w:snapToGrid w:val="0"/>
              <w:jc w:val="center"/>
              <w:rPr>
                <w:szCs w:val="24"/>
              </w:rPr>
            </w:pPr>
            <w:r w:rsidRPr="00123A69">
              <w:rPr>
                <w:szCs w:val="24"/>
                <w:lang w:val="en-US"/>
              </w:rPr>
              <w:t>W</w:t>
            </w:r>
            <w:r w:rsidRPr="00950D3C">
              <w:rPr>
                <w:szCs w:val="24"/>
              </w:rPr>
              <w:t>080090-2-</w:t>
            </w:r>
            <w:r w:rsidRPr="00123A69">
              <w:rPr>
                <w:szCs w:val="24"/>
                <w:lang w:val="en-US"/>
              </w:rPr>
              <w:t>F</w:t>
            </w:r>
            <w:r w:rsidRPr="00950D3C">
              <w:rPr>
                <w:szCs w:val="24"/>
              </w:rPr>
              <w:t>188</w:t>
            </w:r>
          </w:p>
        </w:tc>
        <w:tc>
          <w:tcPr>
            <w:tcW w:w="334" w:type="pct"/>
            <w:tcBorders>
              <w:top w:val="single" w:sz="4" w:space="0" w:color="auto"/>
              <w:left w:val="single" w:sz="4" w:space="0" w:color="auto"/>
              <w:bottom w:val="single" w:sz="4" w:space="0" w:color="auto"/>
              <w:right w:val="single" w:sz="4" w:space="0" w:color="auto"/>
            </w:tcBorders>
            <w:vAlign w:val="center"/>
          </w:tcPr>
          <w:p w:rsidR="002A66A5" w:rsidRPr="00950D3C" w:rsidRDefault="002A66A5" w:rsidP="00123A69">
            <w:pPr>
              <w:suppressAutoHyphens/>
              <w:snapToGrid w:val="0"/>
              <w:jc w:val="center"/>
              <w:rPr>
                <w:szCs w:val="24"/>
              </w:rPr>
            </w:pPr>
            <w:r w:rsidRPr="00950D3C">
              <w:rPr>
                <w:szCs w:val="24"/>
              </w:rPr>
              <w:t>1</w:t>
            </w:r>
          </w:p>
        </w:tc>
        <w:tc>
          <w:tcPr>
            <w:tcW w:w="482" w:type="pct"/>
            <w:tcBorders>
              <w:top w:val="single" w:sz="4" w:space="0" w:color="auto"/>
              <w:left w:val="single" w:sz="4" w:space="0" w:color="auto"/>
              <w:bottom w:val="single" w:sz="4" w:space="0" w:color="auto"/>
              <w:right w:val="single" w:sz="4" w:space="0" w:color="auto"/>
            </w:tcBorders>
            <w:vAlign w:val="center"/>
          </w:tcPr>
          <w:p w:rsidR="002A66A5" w:rsidRPr="00123A69" w:rsidRDefault="002A66A5" w:rsidP="00123A69">
            <w:pPr>
              <w:suppressAutoHyphens/>
              <w:snapToGrid w:val="0"/>
              <w:jc w:val="center"/>
              <w:rPr>
                <w:szCs w:val="24"/>
              </w:rPr>
            </w:pPr>
            <w:r w:rsidRPr="00123A69">
              <w:rPr>
                <w:szCs w:val="24"/>
              </w:rPr>
              <w:t>13</w:t>
            </w:r>
          </w:p>
        </w:tc>
        <w:tc>
          <w:tcPr>
            <w:tcW w:w="453" w:type="pct"/>
            <w:tcBorders>
              <w:top w:val="single" w:sz="4" w:space="0" w:color="auto"/>
              <w:left w:val="single" w:sz="4" w:space="0" w:color="auto"/>
              <w:bottom w:val="single" w:sz="4" w:space="0" w:color="auto"/>
              <w:right w:val="single" w:sz="4" w:space="0" w:color="auto"/>
            </w:tcBorders>
            <w:vAlign w:val="center"/>
          </w:tcPr>
          <w:p w:rsidR="002A66A5" w:rsidRPr="00123A69" w:rsidRDefault="002A66A5" w:rsidP="00123A69">
            <w:pPr>
              <w:suppressAutoHyphens/>
              <w:snapToGrid w:val="0"/>
              <w:jc w:val="center"/>
              <w:rPr>
                <w:szCs w:val="24"/>
              </w:rPr>
            </w:pPr>
            <w:r w:rsidRPr="00123A69">
              <w:rPr>
                <w:szCs w:val="24"/>
              </w:rPr>
              <w:t>12</w:t>
            </w:r>
          </w:p>
        </w:tc>
        <w:tc>
          <w:tcPr>
            <w:tcW w:w="625" w:type="pct"/>
            <w:tcBorders>
              <w:top w:val="single" w:sz="4" w:space="0" w:color="auto"/>
              <w:left w:val="single" w:sz="4" w:space="0" w:color="auto"/>
              <w:bottom w:val="single" w:sz="4" w:space="0" w:color="auto"/>
              <w:right w:val="single" w:sz="4" w:space="0" w:color="auto"/>
            </w:tcBorders>
            <w:vAlign w:val="center"/>
          </w:tcPr>
          <w:p w:rsidR="002A66A5" w:rsidRPr="00123A69" w:rsidRDefault="002A66A5" w:rsidP="00123A69">
            <w:pPr>
              <w:suppressAutoHyphens/>
              <w:snapToGrid w:val="0"/>
              <w:jc w:val="center"/>
              <w:rPr>
                <w:szCs w:val="24"/>
                <w:lang w:val="en-US"/>
              </w:rPr>
            </w:pPr>
            <w:r w:rsidRPr="00123A69">
              <w:rPr>
                <w:szCs w:val="24"/>
              </w:rPr>
              <w:t>1,</w:t>
            </w:r>
            <w:r w:rsidRPr="00123A69">
              <w:rPr>
                <w:szCs w:val="24"/>
                <w:lang w:val="en-US"/>
              </w:rPr>
              <w:t>1</w:t>
            </w:r>
          </w:p>
        </w:tc>
      </w:tr>
    </w:tbl>
    <w:p w:rsidR="000C408C" w:rsidRPr="000C408C" w:rsidRDefault="000C408C" w:rsidP="000C408C">
      <w:pPr>
        <w:jc w:val="both"/>
        <w:rPr>
          <w:b/>
          <w:bCs/>
          <w:sz w:val="26"/>
          <w:szCs w:val="26"/>
        </w:rPr>
      </w:pPr>
      <w:r w:rsidRPr="000C408C">
        <w:rPr>
          <w:b/>
          <w:bCs/>
          <w:sz w:val="26"/>
          <w:szCs w:val="26"/>
        </w:rPr>
        <w:t>1.2.1</w:t>
      </w:r>
      <w:r w:rsidR="00C936A8">
        <w:rPr>
          <w:b/>
          <w:bCs/>
          <w:sz w:val="26"/>
          <w:szCs w:val="26"/>
        </w:rPr>
        <w:t>7</w:t>
      </w:r>
      <w:r w:rsidR="00C61C95">
        <w:rPr>
          <w:b/>
          <w:bCs/>
          <w:sz w:val="26"/>
          <w:szCs w:val="26"/>
        </w:rPr>
        <w:t>.</w:t>
      </w:r>
      <w:r w:rsidRPr="000C408C">
        <w:rPr>
          <w:b/>
          <w:bCs/>
          <w:sz w:val="26"/>
          <w:szCs w:val="26"/>
        </w:rPr>
        <w:t xml:space="preserve"> </w:t>
      </w:r>
      <w:r w:rsidRPr="000C408C">
        <w:rPr>
          <w:b/>
          <w:sz w:val="26"/>
          <w:szCs w:val="26"/>
        </w:rPr>
        <w:t xml:space="preserve">Котельная дома культуры п. </w:t>
      </w:r>
      <w:proofErr w:type="spellStart"/>
      <w:r w:rsidRPr="000C408C">
        <w:rPr>
          <w:b/>
          <w:sz w:val="26"/>
          <w:szCs w:val="26"/>
        </w:rPr>
        <w:t>Шекшема</w:t>
      </w:r>
      <w:proofErr w:type="spellEnd"/>
      <w:r w:rsidR="00C61C95">
        <w:rPr>
          <w:b/>
          <w:sz w:val="26"/>
          <w:szCs w:val="26"/>
        </w:rPr>
        <w:t>.</w:t>
      </w:r>
    </w:p>
    <w:p w:rsidR="003D52C8" w:rsidRPr="003D52C8" w:rsidRDefault="003D52C8" w:rsidP="003D52C8">
      <w:pPr>
        <w:ind w:firstLine="567"/>
        <w:jc w:val="both"/>
        <w:rPr>
          <w:bCs/>
          <w:sz w:val="26"/>
          <w:szCs w:val="26"/>
        </w:rPr>
      </w:pPr>
      <w:r w:rsidRPr="003D52C8">
        <w:rPr>
          <w:sz w:val="26"/>
          <w:szCs w:val="26"/>
        </w:rPr>
        <w:lastRenderedPageBreak/>
        <w:t>Котельная</w:t>
      </w:r>
      <w:r w:rsidRPr="003D52C8">
        <w:rPr>
          <w:bCs/>
          <w:sz w:val="26"/>
          <w:szCs w:val="26"/>
        </w:rPr>
        <w:t xml:space="preserve"> находится в эксплуатационной ответственности МКУП «</w:t>
      </w:r>
      <w:proofErr w:type="spellStart"/>
      <w:r w:rsidRPr="003D52C8">
        <w:rPr>
          <w:bCs/>
          <w:sz w:val="26"/>
          <w:szCs w:val="26"/>
        </w:rPr>
        <w:t>Коммунсервис</w:t>
      </w:r>
      <w:proofErr w:type="spellEnd"/>
      <w:r w:rsidRPr="003D52C8">
        <w:rPr>
          <w:bCs/>
          <w:sz w:val="26"/>
          <w:szCs w:val="26"/>
        </w:rPr>
        <w:t xml:space="preserve">», топливо - дрова. </w:t>
      </w:r>
      <w:proofErr w:type="gramStart"/>
      <w:r w:rsidRPr="003D52C8">
        <w:rPr>
          <w:bCs/>
          <w:sz w:val="26"/>
          <w:szCs w:val="26"/>
        </w:rPr>
        <w:t>Введена</w:t>
      </w:r>
      <w:proofErr w:type="gramEnd"/>
      <w:r w:rsidRPr="003D52C8">
        <w:rPr>
          <w:bCs/>
          <w:sz w:val="26"/>
          <w:szCs w:val="26"/>
        </w:rPr>
        <w:t xml:space="preserve"> в эксплуатацию в 1976 г. </w:t>
      </w:r>
    </w:p>
    <w:p w:rsidR="003D52C8" w:rsidRPr="003D52C8" w:rsidRDefault="003D52C8" w:rsidP="003D52C8">
      <w:pPr>
        <w:ind w:firstLine="567"/>
        <w:jc w:val="both"/>
        <w:rPr>
          <w:sz w:val="26"/>
          <w:szCs w:val="26"/>
        </w:rPr>
      </w:pPr>
      <w:r w:rsidRPr="003D52C8">
        <w:rPr>
          <w:sz w:val="26"/>
          <w:szCs w:val="26"/>
        </w:rPr>
        <w:t>В котельной установлены два водогрейных котла: «КВр-0,6» в работе с 2020 года и  «КВр-0,35» - в работе с 2017 года. Тепловая энергия поставляется для отопления зданий администрации и дома культуры. Водоподготовка отсутствует. Установленная т</w:t>
      </w:r>
      <w:r w:rsidR="007F045A">
        <w:rPr>
          <w:sz w:val="26"/>
          <w:szCs w:val="26"/>
        </w:rPr>
        <w:t>епловая мощность котельной – 0,82</w:t>
      </w:r>
      <w:r w:rsidRPr="003D52C8">
        <w:rPr>
          <w:sz w:val="26"/>
          <w:szCs w:val="26"/>
        </w:rPr>
        <w:t xml:space="preserve"> Гкал/</w:t>
      </w:r>
      <w:proofErr w:type="gramStart"/>
      <w:r w:rsidRPr="003D52C8">
        <w:rPr>
          <w:sz w:val="26"/>
          <w:szCs w:val="26"/>
        </w:rPr>
        <w:t>ч</w:t>
      </w:r>
      <w:proofErr w:type="gramEnd"/>
      <w:r w:rsidRPr="003D52C8">
        <w:rPr>
          <w:sz w:val="26"/>
          <w:szCs w:val="26"/>
        </w:rPr>
        <w:t>, подключенная тепловая нагрузка 0,104 Гкал/ч. Подача сетевых насосов завышена. Завышен диаметр вывода тепловой сети.</w:t>
      </w:r>
    </w:p>
    <w:p w:rsidR="003D52C8" w:rsidRPr="003D52C8" w:rsidRDefault="003D52C8" w:rsidP="003D52C8">
      <w:pPr>
        <w:jc w:val="both"/>
        <w:rPr>
          <w:b/>
          <w:bCs/>
          <w:sz w:val="26"/>
          <w:szCs w:val="26"/>
        </w:rPr>
      </w:pPr>
      <w:r w:rsidRPr="003D52C8">
        <w:rPr>
          <w:b/>
          <w:bCs/>
          <w:sz w:val="26"/>
          <w:szCs w:val="26"/>
        </w:rPr>
        <w:t xml:space="preserve">1.2.18. </w:t>
      </w:r>
      <w:r w:rsidRPr="003D52C8">
        <w:rPr>
          <w:b/>
          <w:sz w:val="26"/>
          <w:szCs w:val="26"/>
        </w:rPr>
        <w:t xml:space="preserve">Котельная школы п. </w:t>
      </w:r>
      <w:proofErr w:type="spellStart"/>
      <w:r w:rsidRPr="003D52C8">
        <w:rPr>
          <w:b/>
          <w:sz w:val="26"/>
          <w:szCs w:val="26"/>
        </w:rPr>
        <w:t>Шекшема</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w:t>
      </w:r>
      <w:proofErr w:type="spellStart"/>
      <w:r w:rsidRPr="003D52C8">
        <w:rPr>
          <w:color w:val="000000"/>
          <w:sz w:val="26"/>
          <w:szCs w:val="26"/>
        </w:rPr>
        <w:t>Шекшемская</w:t>
      </w:r>
      <w:proofErr w:type="spellEnd"/>
      <w:r w:rsidRPr="003D52C8">
        <w:rPr>
          <w:color w:val="000000"/>
          <w:sz w:val="26"/>
          <w:szCs w:val="26"/>
        </w:rPr>
        <w:t xml:space="preserve"> СОШ»</w:t>
      </w:r>
      <w:r w:rsidRPr="003D52C8">
        <w:rPr>
          <w:sz w:val="26"/>
          <w:szCs w:val="26"/>
        </w:rPr>
        <w:t>,</w:t>
      </w:r>
      <w:r w:rsidRPr="003D52C8">
        <w:rPr>
          <w:bCs/>
          <w:sz w:val="26"/>
          <w:szCs w:val="26"/>
        </w:rPr>
        <w:t xml:space="preserve"> топливо - дрова. </w:t>
      </w:r>
      <w:proofErr w:type="gramStart"/>
      <w:r w:rsidRPr="003D52C8">
        <w:rPr>
          <w:bCs/>
          <w:sz w:val="26"/>
          <w:szCs w:val="26"/>
        </w:rPr>
        <w:t>Введена</w:t>
      </w:r>
      <w:proofErr w:type="gramEnd"/>
      <w:r w:rsidRPr="003D52C8">
        <w:rPr>
          <w:bCs/>
          <w:sz w:val="26"/>
          <w:szCs w:val="26"/>
        </w:rPr>
        <w:t xml:space="preserve"> в эксплуатацию в 1962 г. </w:t>
      </w:r>
    </w:p>
    <w:p w:rsidR="003D52C8" w:rsidRPr="003D52C8" w:rsidRDefault="003D52C8" w:rsidP="003D52C8">
      <w:pPr>
        <w:ind w:firstLine="567"/>
        <w:jc w:val="both"/>
        <w:rPr>
          <w:sz w:val="26"/>
          <w:szCs w:val="26"/>
        </w:rPr>
      </w:pPr>
      <w:r w:rsidRPr="003D52C8">
        <w:rPr>
          <w:sz w:val="26"/>
          <w:szCs w:val="26"/>
        </w:rPr>
        <w:t>В котельной установлены два водогрейных котла: «КВр-0,6» в эксплуатации с 2019 года и «КВр-0,6» в эксплуатации с 2024 года.  Тепловая энергия поставляется для отопления зданий школы, детского сада и детских яслей. Водоподготовка отсутствует. Установленная тепловая мощность котельной – 1,52 Гкал/</w:t>
      </w:r>
      <w:proofErr w:type="gramStart"/>
      <w:r w:rsidRPr="003D52C8">
        <w:rPr>
          <w:sz w:val="26"/>
          <w:szCs w:val="26"/>
        </w:rPr>
        <w:t>ч</w:t>
      </w:r>
      <w:proofErr w:type="gramEnd"/>
      <w:r w:rsidRPr="003D52C8">
        <w:rPr>
          <w:sz w:val="26"/>
          <w:szCs w:val="26"/>
        </w:rPr>
        <w:t>, подключенная тепловая нагрузка 0,277 Гкал/ч. Подача сетевых насосов завышена. Завышен диаметр вывода тепловой сети.</w:t>
      </w:r>
    </w:p>
    <w:p w:rsidR="003D52C8" w:rsidRPr="003D52C8" w:rsidRDefault="003D52C8" w:rsidP="003D52C8">
      <w:pPr>
        <w:jc w:val="both"/>
        <w:rPr>
          <w:b/>
          <w:bCs/>
          <w:sz w:val="26"/>
          <w:szCs w:val="26"/>
        </w:rPr>
      </w:pPr>
      <w:r w:rsidRPr="003D52C8">
        <w:rPr>
          <w:b/>
          <w:bCs/>
          <w:sz w:val="26"/>
          <w:szCs w:val="26"/>
        </w:rPr>
        <w:t xml:space="preserve">1.2.19. </w:t>
      </w:r>
      <w:r w:rsidRPr="003D52C8">
        <w:rPr>
          <w:b/>
          <w:sz w:val="26"/>
          <w:szCs w:val="26"/>
        </w:rPr>
        <w:t xml:space="preserve">Котельная школы п. </w:t>
      </w:r>
      <w:proofErr w:type="spellStart"/>
      <w:r w:rsidRPr="003D52C8">
        <w:rPr>
          <w:b/>
          <w:sz w:val="26"/>
          <w:szCs w:val="26"/>
        </w:rPr>
        <w:t>Варакинский</w:t>
      </w:r>
      <w:proofErr w:type="spellEnd"/>
      <w:r w:rsidRPr="003D52C8">
        <w:rPr>
          <w:b/>
          <w:sz w:val="26"/>
          <w:szCs w:val="26"/>
        </w:rPr>
        <w:t>.</w:t>
      </w:r>
    </w:p>
    <w:p w:rsidR="003D52C8" w:rsidRPr="003D52C8" w:rsidRDefault="003D52C8" w:rsidP="003D52C8">
      <w:pPr>
        <w:ind w:firstLine="567"/>
        <w:jc w:val="both"/>
        <w:rPr>
          <w:bCs/>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w:t>
      </w:r>
      <w:proofErr w:type="spellStart"/>
      <w:r w:rsidRPr="003D52C8">
        <w:rPr>
          <w:color w:val="000000"/>
          <w:sz w:val="26"/>
          <w:szCs w:val="26"/>
        </w:rPr>
        <w:t>Шекшемская</w:t>
      </w:r>
      <w:proofErr w:type="spellEnd"/>
      <w:r w:rsidRPr="003D52C8">
        <w:rPr>
          <w:color w:val="000000"/>
          <w:sz w:val="26"/>
          <w:szCs w:val="26"/>
        </w:rPr>
        <w:t xml:space="preserve"> СОШ»</w:t>
      </w:r>
      <w:r w:rsidRPr="003D52C8">
        <w:rPr>
          <w:sz w:val="26"/>
          <w:szCs w:val="26"/>
        </w:rPr>
        <w:t>,</w:t>
      </w:r>
      <w:r w:rsidRPr="003D52C8">
        <w:rPr>
          <w:bCs/>
          <w:sz w:val="26"/>
          <w:szCs w:val="26"/>
        </w:rPr>
        <w:t xml:space="preserve"> топливо - дрова. </w:t>
      </w:r>
      <w:proofErr w:type="gramStart"/>
      <w:r w:rsidRPr="003D52C8">
        <w:rPr>
          <w:bCs/>
          <w:sz w:val="26"/>
          <w:szCs w:val="26"/>
        </w:rPr>
        <w:t>Введена</w:t>
      </w:r>
      <w:proofErr w:type="gramEnd"/>
      <w:r w:rsidRPr="003D52C8">
        <w:rPr>
          <w:bCs/>
          <w:sz w:val="26"/>
          <w:szCs w:val="26"/>
        </w:rPr>
        <w:t xml:space="preserve"> в эксплуатацию в 1962 г. </w:t>
      </w:r>
    </w:p>
    <w:p w:rsidR="003D52C8" w:rsidRPr="003D52C8" w:rsidRDefault="003D52C8" w:rsidP="003D52C8">
      <w:pPr>
        <w:ind w:firstLine="567"/>
        <w:jc w:val="both"/>
        <w:rPr>
          <w:sz w:val="26"/>
          <w:szCs w:val="26"/>
        </w:rPr>
      </w:pPr>
      <w:r w:rsidRPr="003D52C8">
        <w:rPr>
          <w:sz w:val="26"/>
          <w:szCs w:val="26"/>
        </w:rPr>
        <w:t>В котельной установлены водогрейные котлы «Универсал-5М» в эксплуатации с 2008 года и «КЧМ-5» в эксплуатации с 1978 года.  Тепловая энергия поставляется для отопления школы и скважины. Водоподготовка отсутствует. Установленная тепловая мощность котельной – 0,35 Гкал/</w:t>
      </w:r>
      <w:proofErr w:type="gramStart"/>
      <w:r w:rsidRPr="003D52C8">
        <w:rPr>
          <w:sz w:val="26"/>
          <w:szCs w:val="26"/>
        </w:rPr>
        <w:t>ч</w:t>
      </w:r>
      <w:proofErr w:type="gramEnd"/>
      <w:r w:rsidRPr="003D52C8">
        <w:rPr>
          <w:sz w:val="26"/>
          <w:szCs w:val="26"/>
        </w:rPr>
        <w:t xml:space="preserve">, подключенная тепловая нагрузка 0,049 Гкал/ч. Подача сетевых насосов завышена. </w:t>
      </w:r>
    </w:p>
    <w:p w:rsidR="000C408C" w:rsidRPr="000C408C" w:rsidRDefault="000C408C" w:rsidP="00FA1A51">
      <w:pPr>
        <w:spacing w:before="120" w:after="120"/>
        <w:ind w:firstLine="567"/>
        <w:jc w:val="center"/>
        <w:rPr>
          <w:sz w:val="26"/>
          <w:szCs w:val="26"/>
        </w:rPr>
      </w:pPr>
      <w:r>
        <w:rPr>
          <w:sz w:val="26"/>
          <w:szCs w:val="26"/>
        </w:rPr>
        <w:t>Таблица 1.2.7</w:t>
      </w:r>
      <w:r w:rsidRPr="000C408C">
        <w:rPr>
          <w:sz w:val="26"/>
          <w:szCs w:val="26"/>
        </w:rPr>
        <w:t>. Сведения об установленных мощностях котельных</w:t>
      </w:r>
    </w:p>
    <w:tbl>
      <w:tblPr>
        <w:tblW w:w="4975" w:type="pct"/>
        <w:tblInd w:w="109" w:type="dxa"/>
        <w:tblLayout w:type="fixed"/>
        <w:tblCellMar>
          <w:left w:w="57" w:type="dxa"/>
          <w:right w:w="57" w:type="dxa"/>
        </w:tblCellMar>
        <w:tblLook w:val="0000" w:firstRow="0" w:lastRow="0" w:firstColumn="0" w:lastColumn="0" w:noHBand="0" w:noVBand="0"/>
      </w:tblPr>
      <w:tblGrid>
        <w:gridCol w:w="1648"/>
        <w:gridCol w:w="1704"/>
        <w:gridCol w:w="1700"/>
        <w:gridCol w:w="1683"/>
        <w:gridCol w:w="994"/>
        <w:gridCol w:w="988"/>
        <w:gridCol w:w="1550"/>
      </w:tblGrid>
      <w:tr w:rsidR="000C408C" w:rsidRPr="000C408C" w:rsidTr="00DE78A7">
        <w:trPr>
          <w:cantSplit/>
          <w:trHeight w:val="299"/>
        </w:trPr>
        <w:tc>
          <w:tcPr>
            <w:tcW w:w="1648" w:type="dxa"/>
            <w:vMerge w:val="restart"/>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Название, адрес котельной</w:t>
            </w:r>
          </w:p>
        </w:tc>
        <w:tc>
          <w:tcPr>
            <w:tcW w:w="1704" w:type="dxa"/>
            <w:vMerge w:val="restart"/>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Марка котлов</w:t>
            </w:r>
          </w:p>
        </w:tc>
        <w:tc>
          <w:tcPr>
            <w:tcW w:w="3383" w:type="dxa"/>
            <w:gridSpan w:val="2"/>
            <w:vMerge w:val="restart"/>
            <w:tcBorders>
              <w:top w:val="single" w:sz="4" w:space="0" w:color="000000"/>
              <w:left w:val="single" w:sz="4" w:space="0" w:color="000000"/>
              <w:right w:val="single" w:sz="4" w:space="0" w:color="000000"/>
            </w:tcBorders>
            <w:vAlign w:val="center"/>
          </w:tcPr>
          <w:p w:rsidR="000C408C" w:rsidRPr="000C408C" w:rsidRDefault="000C408C" w:rsidP="000C408C">
            <w:pPr>
              <w:jc w:val="center"/>
              <w:rPr>
                <w:szCs w:val="24"/>
              </w:rPr>
            </w:pPr>
            <w:r w:rsidRPr="000C408C">
              <w:rPr>
                <w:szCs w:val="24"/>
              </w:rPr>
              <w:t>Установленная мощность котла, Гкал/</w:t>
            </w:r>
            <w:proofErr w:type="gramStart"/>
            <w:r w:rsidRPr="000C408C">
              <w:rPr>
                <w:szCs w:val="24"/>
              </w:rPr>
              <w:t>ч</w:t>
            </w:r>
            <w:proofErr w:type="gramEnd"/>
            <w:r w:rsidRPr="000C408C">
              <w:rPr>
                <w:szCs w:val="24"/>
              </w:rPr>
              <w:t xml:space="preserve"> </w:t>
            </w:r>
          </w:p>
        </w:tc>
        <w:tc>
          <w:tcPr>
            <w:tcW w:w="994" w:type="dxa"/>
            <w:vMerge w:val="restart"/>
            <w:tcBorders>
              <w:top w:val="single" w:sz="4" w:space="0" w:color="000000"/>
              <w:left w:val="single" w:sz="4" w:space="0" w:color="000000"/>
            </w:tcBorders>
          </w:tcPr>
          <w:p w:rsidR="000C408C" w:rsidRPr="000C408C" w:rsidRDefault="000C408C" w:rsidP="000C408C">
            <w:pPr>
              <w:jc w:val="center"/>
              <w:rPr>
                <w:szCs w:val="24"/>
              </w:rPr>
            </w:pPr>
            <w:r w:rsidRPr="000C408C">
              <w:rPr>
                <w:szCs w:val="24"/>
              </w:rPr>
              <w:t xml:space="preserve">Год ввода в </w:t>
            </w:r>
            <w:proofErr w:type="spellStart"/>
            <w:proofErr w:type="gramStart"/>
            <w:r w:rsidRPr="000C408C">
              <w:rPr>
                <w:szCs w:val="24"/>
              </w:rPr>
              <w:t>эксплу-атацию</w:t>
            </w:r>
            <w:proofErr w:type="spellEnd"/>
            <w:proofErr w:type="gramEnd"/>
          </w:p>
        </w:tc>
        <w:tc>
          <w:tcPr>
            <w:tcW w:w="2538" w:type="dxa"/>
            <w:gridSpan w:val="2"/>
            <w:tcBorders>
              <w:top w:val="single" w:sz="4" w:space="0" w:color="000000"/>
              <w:left w:val="single" w:sz="4" w:space="0" w:color="000000"/>
              <w:bottom w:val="single" w:sz="4" w:space="0" w:color="000000"/>
              <w:right w:val="single" w:sz="4" w:space="0" w:color="000000"/>
            </w:tcBorders>
            <w:vAlign w:val="center"/>
          </w:tcPr>
          <w:p w:rsidR="000C408C" w:rsidRPr="000C408C" w:rsidRDefault="000C408C" w:rsidP="000C408C">
            <w:pPr>
              <w:jc w:val="center"/>
              <w:rPr>
                <w:szCs w:val="24"/>
              </w:rPr>
            </w:pPr>
            <w:proofErr w:type="spellStart"/>
            <w:r w:rsidRPr="000C408C">
              <w:rPr>
                <w:szCs w:val="24"/>
              </w:rPr>
              <w:t>КПД</w:t>
            </w:r>
            <w:r w:rsidRPr="000C408C">
              <w:rPr>
                <w:szCs w:val="24"/>
                <w:vertAlign w:val="subscript"/>
              </w:rPr>
              <w:t>брутто</w:t>
            </w:r>
            <w:proofErr w:type="spellEnd"/>
            <w:proofErr w:type="gramStart"/>
            <w:r w:rsidRPr="000C408C">
              <w:rPr>
                <w:szCs w:val="24"/>
              </w:rPr>
              <w:t xml:space="preserve"> (%)</w:t>
            </w:r>
            <w:proofErr w:type="gramEnd"/>
          </w:p>
        </w:tc>
      </w:tr>
      <w:tr w:rsidR="000C408C" w:rsidRPr="000C408C" w:rsidTr="00DE78A7">
        <w:trPr>
          <w:cantSplit/>
          <w:trHeight w:val="359"/>
        </w:trPr>
        <w:tc>
          <w:tcPr>
            <w:tcW w:w="1648" w:type="dxa"/>
            <w:vMerge/>
            <w:tcBorders>
              <w:left w:val="single" w:sz="4" w:space="0" w:color="000000"/>
              <w:bottom w:val="nil"/>
            </w:tcBorders>
          </w:tcPr>
          <w:p w:rsidR="000C408C" w:rsidRPr="000C408C" w:rsidRDefault="000C408C" w:rsidP="000C408C">
            <w:pPr>
              <w:snapToGrid w:val="0"/>
              <w:jc w:val="center"/>
              <w:rPr>
                <w:szCs w:val="24"/>
              </w:rPr>
            </w:pPr>
          </w:p>
        </w:tc>
        <w:tc>
          <w:tcPr>
            <w:tcW w:w="1704" w:type="dxa"/>
            <w:vMerge/>
            <w:tcBorders>
              <w:left w:val="single" w:sz="4" w:space="0" w:color="000000"/>
              <w:bottom w:val="nil"/>
            </w:tcBorders>
          </w:tcPr>
          <w:p w:rsidR="000C408C" w:rsidRPr="000C408C" w:rsidRDefault="000C408C" w:rsidP="000C408C">
            <w:pPr>
              <w:snapToGrid w:val="0"/>
              <w:jc w:val="center"/>
              <w:rPr>
                <w:szCs w:val="24"/>
              </w:rPr>
            </w:pPr>
          </w:p>
        </w:tc>
        <w:tc>
          <w:tcPr>
            <w:tcW w:w="3383" w:type="dxa"/>
            <w:gridSpan w:val="2"/>
            <w:vMerge/>
            <w:tcBorders>
              <w:left w:val="single" w:sz="4" w:space="0" w:color="000000"/>
              <w:bottom w:val="single" w:sz="4" w:space="0" w:color="000000"/>
              <w:right w:val="single" w:sz="4" w:space="0" w:color="000000"/>
            </w:tcBorders>
          </w:tcPr>
          <w:p w:rsidR="000C408C" w:rsidRPr="000C408C" w:rsidRDefault="000C408C" w:rsidP="000C408C">
            <w:pPr>
              <w:snapToGrid w:val="0"/>
              <w:jc w:val="center"/>
              <w:rPr>
                <w:szCs w:val="24"/>
              </w:rPr>
            </w:pPr>
          </w:p>
        </w:tc>
        <w:tc>
          <w:tcPr>
            <w:tcW w:w="994" w:type="dxa"/>
            <w:vMerge/>
            <w:tcBorders>
              <w:left w:val="single" w:sz="4" w:space="0" w:color="000000"/>
            </w:tcBorders>
          </w:tcPr>
          <w:p w:rsidR="000C408C" w:rsidRPr="000C408C" w:rsidRDefault="000C408C" w:rsidP="000C408C">
            <w:pPr>
              <w:snapToGrid w:val="0"/>
              <w:jc w:val="center"/>
              <w:rPr>
                <w:szCs w:val="24"/>
              </w:rPr>
            </w:pPr>
          </w:p>
        </w:tc>
        <w:tc>
          <w:tcPr>
            <w:tcW w:w="988" w:type="dxa"/>
            <w:vMerge w:val="restart"/>
            <w:tcBorders>
              <w:top w:val="single" w:sz="4" w:space="0" w:color="000000"/>
              <w:left w:val="single" w:sz="4" w:space="0" w:color="000000"/>
            </w:tcBorders>
          </w:tcPr>
          <w:p w:rsidR="000C408C" w:rsidRPr="000C408C" w:rsidRDefault="000C408C" w:rsidP="000C408C">
            <w:pPr>
              <w:ind w:left="-108" w:right="-108"/>
              <w:jc w:val="center"/>
              <w:rPr>
                <w:szCs w:val="24"/>
              </w:rPr>
            </w:pPr>
            <w:proofErr w:type="gramStart"/>
            <w:r w:rsidRPr="000C408C">
              <w:rPr>
                <w:szCs w:val="24"/>
              </w:rPr>
              <w:t>паспорт-</w:t>
            </w:r>
            <w:proofErr w:type="spellStart"/>
            <w:r w:rsidRPr="000C408C">
              <w:rPr>
                <w:szCs w:val="24"/>
              </w:rPr>
              <w:t>ный</w:t>
            </w:r>
            <w:proofErr w:type="spellEnd"/>
            <w:proofErr w:type="gramEnd"/>
          </w:p>
          <w:p w:rsidR="000C408C" w:rsidRPr="000C408C" w:rsidRDefault="000C408C" w:rsidP="000C408C">
            <w:pPr>
              <w:rPr>
                <w:szCs w:val="24"/>
              </w:rPr>
            </w:pPr>
          </w:p>
        </w:tc>
        <w:tc>
          <w:tcPr>
            <w:tcW w:w="1550" w:type="dxa"/>
            <w:vMerge w:val="restart"/>
            <w:tcBorders>
              <w:top w:val="single" w:sz="4" w:space="0" w:color="000000"/>
              <w:left w:val="single" w:sz="4" w:space="0" w:color="000000"/>
              <w:right w:val="single" w:sz="4" w:space="0" w:color="000000"/>
            </w:tcBorders>
          </w:tcPr>
          <w:p w:rsidR="000C408C" w:rsidRPr="000C408C" w:rsidRDefault="000C408C" w:rsidP="000C408C">
            <w:pPr>
              <w:jc w:val="center"/>
              <w:rPr>
                <w:szCs w:val="24"/>
              </w:rPr>
            </w:pPr>
            <w:r w:rsidRPr="000C408C">
              <w:rPr>
                <w:szCs w:val="24"/>
              </w:rPr>
              <w:t xml:space="preserve">по </w:t>
            </w:r>
            <w:proofErr w:type="spellStart"/>
            <w:proofErr w:type="gramStart"/>
            <w:r w:rsidRPr="000C408C">
              <w:rPr>
                <w:szCs w:val="24"/>
              </w:rPr>
              <w:t>резуль</w:t>
            </w:r>
            <w:proofErr w:type="spellEnd"/>
            <w:r w:rsidRPr="000C408C">
              <w:rPr>
                <w:szCs w:val="24"/>
              </w:rPr>
              <w:t>-татам</w:t>
            </w:r>
            <w:proofErr w:type="gramEnd"/>
            <w:r w:rsidRPr="000C408C">
              <w:rPr>
                <w:szCs w:val="24"/>
              </w:rPr>
              <w:t xml:space="preserve"> РНИ</w:t>
            </w:r>
          </w:p>
        </w:tc>
      </w:tr>
      <w:tr w:rsidR="000C408C" w:rsidRPr="000C408C" w:rsidTr="00DE78A7">
        <w:trPr>
          <w:cantSplit/>
          <w:trHeight w:val="205"/>
        </w:trPr>
        <w:tc>
          <w:tcPr>
            <w:tcW w:w="1648" w:type="dxa"/>
            <w:vMerge/>
            <w:tcBorders>
              <w:left w:val="single" w:sz="4" w:space="0" w:color="000000"/>
              <w:bottom w:val="single" w:sz="4" w:space="0" w:color="000000"/>
            </w:tcBorders>
          </w:tcPr>
          <w:p w:rsidR="000C408C" w:rsidRPr="000C408C" w:rsidRDefault="000C408C" w:rsidP="000C408C">
            <w:pPr>
              <w:snapToGrid w:val="0"/>
              <w:jc w:val="center"/>
              <w:rPr>
                <w:b/>
                <w:szCs w:val="24"/>
              </w:rPr>
            </w:pPr>
          </w:p>
        </w:tc>
        <w:tc>
          <w:tcPr>
            <w:tcW w:w="1704" w:type="dxa"/>
            <w:vMerge/>
            <w:tcBorders>
              <w:left w:val="single" w:sz="4" w:space="0" w:color="000000"/>
              <w:bottom w:val="single" w:sz="4" w:space="0" w:color="000000"/>
            </w:tcBorders>
          </w:tcPr>
          <w:p w:rsidR="000C408C" w:rsidRPr="000C408C" w:rsidRDefault="000C408C" w:rsidP="000C408C">
            <w:pPr>
              <w:snapToGrid w:val="0"/>
              <w:jc w:val="center"/>
              <w:rPr>
                <w:b/>
                <w:szCs w:val="24"/>
              </w:rPr>
            </w:pPr>
          </w:p>
        </w:tc>
        <w:tc>
          <w:tcPr>
            <w:tcW w:w="1700" w:type="dxa"/>
            <w:tcBorders>
              <w:top w:val="single" w:sz="4" w:space="0" w:color="000000"/>
              <w:left w:val="single" w:sz="4" w:space="0" w:color="000000"/>
              <w:bottom w:val="single" w:sz="4" w:space="0" w:color="000000"/>
            </w:tcBorders>
          </w:tcPr>
          <w:p w:rsidR="000C408C" w:rsidRPr="000C408C" w:rsidRDefault="000C408C" w:rsidP="000C408C">
            <w:pPr>
              <w:ind w:left="-64" w:right="-75"/>
              <w:jc w:val="center"/>
              <w:rPr>
                <w:szCs w:val="24"/>
              </w:rPr>
            </w:pPr>
            <w:r w:rsidRPr="000C408C">
              <w:rPr>
                <w:szCs w:val="24"/>
              </w:rPr>
              <w:t>паспортная</w:t>
            </w:r>
          </w:p>
        </w:tc>
        <w:tc>
          <w:tcPr>
            <w:tcW w:w="1683" w:type="dxa"/>
            <w:tcBorders>
              <w:top w:val="single" w:sz="4" w:space="0" w:color="000000"/>
              <w:left w:val="single" w:sz="4" w:space="0" w:color="000000"/>
              <w:bottom w:val="single" w:sz="4" w:space="0" w:color="000000"/>
              <w:right w:val="single" w:sz="4" w:space="0" w:color="000000"/>
            </w:tcBorders>
          </w:tcPr>
          <w:p w:rsidR="000C408C" w:rsidRPr="000C408C" w:rsidRDefault="000C408C" w:rsidP="000C408C">
            <w:pPr>
              <w:snapToGrid w:val="0"/>
              <w:jc w:val="center"/>
              <w:rPr>
                <w:szCs w:val="24"/>
              </w:rPr>
            </w:pPr>
            <w:r w:rsidRPr="000C408C">
              <w:rPr>
                <w:szCs w:val="24"/>
              </w:rPr>
              <w:t>располагаемая</w:t>
            </w:r>
          </w:p>
        </w:tc>
        <w:tc>
          <w:tcPr>
            <w:tcW w:w="994" w:type="dxa"/>
            <w:vMerge/>
            <w:tcBorders>
              <w:left w:val="single" w:sz="4" w:space="0" w:color="000000"/>
            </w:tcBorders>
          </w:tcPr>
          <w:p w:rsidR="000C408C" w:rsidRPr="000C408C" w:rsidRDefault="000C408C" w:rsidP="000C408C">
            <w:pPr>
              <w:snapToGrid w:val="0"/>
              <w:jc w:val="center"/>
              <w:rPr>
                <w:b/>
                <w:szCs w:val="24"/>
              </w:rPr>
            </w:pPr>
          </w:p>
        </w:tc>
        <w:tc>
          <w:tcPr>
            <w:tcW w:w="988" w:type="dxa"/>
            <w:vMerge/>
            <w:tcBorders>
              <w:left w:val="single" w:sz="4" w:space="0" w:color="000000"/>
            </w:tcBorders>
          </w:tcPr>
          <w:p w:rsidR="000C408C" w:rsidRPr="000C408C" w:rsidRDefault="000C408C" w:rsidP="000C408C">
            <w:pPr>
              <w:snapToGrid w:val="0"/>
              <w:jc w:val="center"/>
              <w:rPr>
                <w:b/>
                <w:szCs w:val="24"/>
              </w:rPr>
            </w:pPr>
          </w:p>
        </w:tc>
        <w:tc>
          <w:tcPr>
            <w:tcW w:w="1550" w:type="dxa"/>
            <w:vMerge/>
            <w:tcBorders>
              <w:left w:val="single" w:sz="4" w:space="0" w:color="000000"/>
              <w:right w:val="single" w:sz="4" w:space="0" w:color="000000"/>
            </w:tcBorders>
          </w:tcPr>
          <w:p w:rsidR="000C408C" w:rsidRPr="000C408C" w:rsidRDefault="000C408C" w:rsidP="000C408C">
            <w:pPr>
              <w:snapToGrid w:val="0"/>
              <w:jc w:val="center"/>
              <w:rPr>
                <w:b/>
                <w:szCs w:val="24"/>
              </w:rPr>
            </w:pPr>
          </w:p>
        </w:tc>
      </w:tr>
      <w:tr w:rsidR="000C408C" w:rsidRPr="000C408C" w:rsidTr="00DE78A7">
        <w:trPr>
          <w:cantSplit/>
          <w:trHeight w:val="210"/>
        </w:trPr>
        <w:tc>
          <w:tcPr>
            <w:tcW w:w="1648" w:type="dxa"/>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1</w:t>
            </w:r>
          </w:p>
        </w:tc>
        <w:tc>
          <w:tcPr>
            <w:tcW w:w="1704" w:type="dxa"/>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2</w:t>
            </w:r>
          </w:p>
        </w:tc>
        <w:tc>
          <w:tcPr>
            <w:tcW w:w="1700" w:type="dxa"/>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3</w:t>
            </w:r>
          </w:p>
        </w:tc>
        <w:tc>
          <w:tcPr>
            <w:tcW w:w="1683" w:type="dxa"/>
            <w:tcBorders>
              <w:top w:val="single" w:sz="4" w:space="0" w:color="000000"/>
              <w:left w:val="single" w:sz="4" w:space="0" w:color="000000"/>
              <w:bottom w:val="single" w:sz="4" w:space="0" w:color="000000"/>
              <w:right w:val="single" w:sz="4" w:space="0" w:color="000000"/>
            </w:tcBorders>
            <w:vAlign w:val="center"/>
          </w:tcPr>
          <w:p w:rsidR="000C408C" w:rsidRPr="000C408C" w:rsidRDefault="000C408C" w:rsidP="000C408C">
            <w:pPr>
              <w:jc w:val="center"/>
              <w:rPr>
                <w:szCs w:val="24"/>
              </w:rPr>
            </w:pPr>
            <w:r w:rsidRPr="000C408C">
              <w:rPr>
                <w:szCs w:val="24"/>
              </w:rPr>
              <w:t>4</w:t>
            </w:r>
          </w:p>
        </w:tc>
        <w:tc>
          <w:tcPr>
            <w:tcW w:w="994" w:type="dxa"/>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5</w:t>
            </w:r>
          </w:p>
        </w:tc>
        <w:tc>
          <w:tcPr>
            <w:tcW w:w="988" w:type="dxa"/>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6</w:t>
            </w:r>
          </w:p>
        </w:tc>
        <w:tc>
          <w:tcPr>
            <w:tcW w:w="1550" w:type="dxa"/>
            <w:tcBorders>
              <w:top w:val="single" w:sz="4" w:space="0" w:color="000000"/>
              <w:left w:val="single" w:sz="4" w:space="0" w:color="000000"/>
              <w:right w:val="single" w:sz="4" w:space="0" w:color="000000"/>
            </w:tcBorders>
            <w:vAlign w:val="center"/>
          </w:tcPr>
          <w:p w:rsidR="000C408C" w:rsidRPr="000C408C" w:rsidRDefault="000C408C" w:rsidP="000C408C">
            <w:pPr>
              <w:jc w:val="center"/>
              <w:rPr>
                <w:b/>
                <w:szCs w:val="24"/>
              </w:rPr>
            </w:pPr>
            <w:r w:rsidRPr="000C408C">
              <w:rPr>
                <w:szCs w:val="24"/>
              </w:rPr>
              <w:t>7</w:t>
            </w:r>
          </w:p>
        </w:tc>
      </w:tr>
      <w:tr w:rsidR="00DE78A7" w:rsidRPr="000C408C" w:rsidTr="00DE78A7">
        <w:trPr>
          <w:cantSplit/>
          <w:trHeight w:val="234"/>
        </w:trPr>
        <w:tc>
          <w:tcPr>
            <w:tcW w:w="1648" w:type="dxa"/>
            <w:vMerge w:val="restart"/>
            <w:tcBorders>
              <w:top w:val="single" w:sz="4" w:space="0" w:color="000000"/>
              <w:left w:val="single" w:sz="4" w:space="0" w:color="000000"/>
            </w:tcBorders>
            <w:vAlign w:val="center"/>
          </w:tcPr>
          <w:p w:rsidR="00DE78A7" w:rsidRPr="000C408C" w:rsidRDefault="00DE78A7" w:rsidP="000C408C">
            <w:pPr>
              <w:jc w:val="center"/>
              <w:rPr>
                <w:szCs w:val="24"/>
              </w:rPr>
            </w:pPr>
            <w:r w:rsidRPr="000C408C">
              <w:rPr>
                <w:szCs w:val="24"/>
              </w:rPr>
              <w:t xml:space="preserve">п. </w:t>
            </w:r>
            <w:proofErr w:type="spellStart"/>
            <w:r w:rsidRPr="000C408C">
              <w:rPr>
                <w:szCs w:val="24"/>
              </w:rPr>
              <w:t>Шекшема</w:t>
            </w:r>
            <w:proofErr w:type="spellEnd"/>
          </w:p>
          <w:p w:rsidR="00DE78A7" w:rsidRPr="000C408C" w:rsidRDefault="00DE78A7" w:rsidP="000C408C">
            <w:pPr>
              <w:snapToGrid w:val="0"/>
              <w:jc w:val="center"/>
              <w:rPr>
                <w:szCs w:val="24"/>
              </w:rPr>
            </w:pPr>
            <w:r w:rsidRPr="000C408C">
              <w:rPr>
                <w:szCs w:val="24"/>
              </w:rPr>
              <w:t>котельная ДК</w:t>
            </w:r>
          </w:p>
        </w:tc>
        <w:tc>
          <w:tcPr>
            <w:tcW w:w="1704" w:type="dxa"/>
            <w:tcBorders>
              <w:top w:val="single" w:sz="4" w:space="0" w:color="000000"/>
              <w:left w:val="single" w:sz="4" w:space="0" w:color="000000"/>
              <w:bottom w:val="single" w:sz="4" w:space="0" w:color="000000"/>
            </w:tcBorders>
          </w:tcPr>
          <w:p w:rsidR="00DE78A7" w:rsidRPr="00123A69" w:rsidRDefault="00DE78A7" w:rsidP="00DE78A7">
            <w:pPr>
              <w:suppressAutoHyphens/>
              <w:jc w:val="center"/>
              <w:rPr>
                <w:szCs w:val="24"/>
              </w:rPr>
            </w:pPr>
            <w:r>
              <w:rPr>
                <w:szCs w:val="24"/>
              </w:rPr>
              <w:t>КВр-0,6</w:t>
            </w:r>
          </w:p>
        </w:tc>
        <w:tc>
          <w:tcPr>
            <w:tcW w:w="1700" w:type="dxa"/>
            <w:tcBorders>
              <w:top w:val="single" w:sz="4" w:space="0" w:color="000000"/>
              <w:left w:val="single" w:sz="4" w:space="0" w:color="000000"/>
              <w:bottom w:val="single" w:sz="4" w:space="0" w:color="000000"/>
              <w:right w:val="single" w:sz="4" w:space="0" w:color="auto"/>
            </w:tcBorders>
            <w:vAlign w:val="center"/>
          </w:tcPr>
          <w:p w:rsidR="00DE78A7" w:rsidRPr="00DE78A7" w:rsidRDefault="00DE78A7" w:rsidP="00684C0A">
            <w:pPr>
              <w:suppressAutoHyphens/>
              <w:snapToGrid w:val="0"/>
              <w:ind w:right="-30"/>
              <w:jc w:val="center"/>
              <w:rPr>
                <w:szCs w:val="24"/>
              </w:rPr>
            </w:pPr>
            <w:r w:rsidRPr="00DE78A7">
              <w:rPr>
                <w:szCs w:val="24"/>
              </w:rPr>
              <w:t>0,52</w:t>
            </w:r>
          </w:p>
        </w:tc>
        <w:tc>
          <w:tcPr>
            <w:tcW w:w="1683" w:type="dxa"/>
            <w:tcBorders>
              <w:top w:val="single" w:sz="4" w:space="0" w:color="auto"/>
              <w:left w:val="single" w:sz="4" w:space="0" w:color="auto"/>
              <w:bottom w:val="single" w:sz="4" w:space="0" w:color="auto"/>
              <w:right w:val="single" w:sz="4" w:space="0" w:color="auto"/>
            </w:tcBorders>
            <w:vAlign w:val="center"/>
          </w:tcPr>
          <w:p w:rsidR="00DE78A7" w:rsidRPr="00DE78A7" w:rsidRDefault="00DE78A7" w:rsidP="00684C0A">
            <w:pPr>
              <w:suppressAutoHyphens/>
              <w:snapToGrid w:val="0"/>
              <w:ind w:right="-30"/>
              <w:jc w:val="center"/>
              <w:rPr>
                <w:szCs w:val="24"/>
              </w:rPr>
            </w:pPr>
            <w:r w:rsidRPr="00DE78A7">
              <w:rPr>
                <w:szCs w:val="24"/>
              </w:rPr>
              <w:t>0,5</w:t>
            </w:r>
          </w:p>
        </w:tc>
        <w:tc>
          <w:tcPr>
            <w:tcW w:w="994" w:type="dxa"/>
            <w:tcBorders>
              <w:top w:val="single" w:sz="4" w:space="0" w:color="000000"/>
              <w:left w:val="single" w:sz="4" w:space="0" w:color="auto"/>
              <w:bottom w:val="single" w:sz="4" w:space="0" w:color="000000"/>
            </w:tcBorders>
            <w:vAlign w:val="center"/>
          </w:tcPr>
          <w:p w:rsidR="00DE78A7" w:rsidRPr="00DE78A7" w:rsidRDefault="00DE78A7" w:rsidP="00684C0A">
            <w:pPr>
              <w:suppressAutoHyphens/>
              <w:snapToGrid w:val="0"/>
              <w:ind w:right="-30"/>
              <w:jc w:val="center"/>
              <w:rPr>
                <w:szCs w:val="24"/>
              </w:rPr>
            </w:pPr>
            <w:r w:rsidRPr="00DE78A7">
              <w:rPr>
                <w:szCs w:val="24"/>
              </w:rPr>
              <w:t>2020</w:t>
            </w:r>
          </w:p>
        </w:tc>
        <w:tc>
          <w:tcPr>
            <w:tcW w:w="988" w:type="dxa"/>
            <w:tcBorders>
              <w:top w:val="single" w:sz="4" w:space="0" w:color="000000"/>
              <w:left w:val="single" w:sz="4" w:space="0" w:color="000000"/>
              <w:bottom w:val="single" w:sz="4" w:space="0" w:color="000000"/>
            </w:tcBorders>
            <w:vAlign w:val="center"/>
          </w:tcPr>
          <w:p w:rsidR="00DE78A7" w:rsidRPr="00161311" w:rsidRDefault="00DE78A7" w:rsidP="00684C0A">
            <w:pPr>
              <w:suppressAutoHyphens/>
              <w:snapToGrid w:val="0"/>
              <w:ind w:right="-30"/>
              <w:jc w:val="center"/>
              <w:rPr>
                <w:szCs w:val="24"/>
              </w:rPr>
            </w:pPr>
            <w:r w:rsidRPr="00161311">
              <w:rPr>
                <w:szCs w:val="24"/>
              </w:rPr>
              <w:t>65</w:t>
            </w:r>
          </w:p>
        </w:tc>
        <w:tc>
          <w:tcPr>
            <w:tcW w:w="1550" w:type="dxa"/>
            <w:tcBorders>
              <w:top w:val="single" w:sz="4" w:space="0" w:color="000000"/>
              <w:left w:val="single" w:sz="4" w:space="0" w:color="000000"/>
              <w:bottom w:val="single" w:sz="4" w:space="0" w:color="000000"/>
              <w:right w:val="single" w:sz="4" w:space="0" w:color="000000"/>
            </w:tcBorders>
            <w:vAlign w:val="center"/>
          </w:tcPr>
          <w:p w:rsidR="00DE78A7" w:rsidRPr="000C408C" w:rsidRDefault="00DE78A7" w:rsidP="000C408C">
            <w:pPr>
              <w:snapToGrid w:val="0"/>
              <w:jc w:val="center"/>
              <w:rPr>
                <w:rFonts w:eastAsia="Arial Unicode MS"/>
                <w:szCs w:val="24"/>
              </w:rPr>
            </w:pPr>
            <w:r w:rsidRPr="000C408C">
              <w:rPr>
                <w:rFonts w:eastAsia="Arial Unicode MS"/>
                <w:szCs w:val="24"/>
              </w:rPr>
              <w:t>-</w:t>
            </w:r>
          </w:p>
        </w:tc>
      </w:tr>
      <w:tr w:rsidR="00DE78A7" w:rsidRPr="000C408C" w:rsidTr="00DE78A7">
        <w:trPr>
          <w:cantSplit/>
          <w:trHeight w:val="209"/>
        </w:trPr>
        <w:tc>
          <w:tcPr>
            <w:tcW w:w="1648" w:type="dxa"/>
            <w:vMerge/>
            <w:tcBorders>
              <w:left w:val="single" w:sz="4" w:space="0" w:color="000000"/>
            </w:tcBorders>
            <w:vAlign w:val="center"/>
          </w:tcPr>
          <w:p w:rsidR="00DE78A7" w:rsidRPr="000C408C" w:rsidRDefault="00DE78A7" w:rsidP="000C408C">
            <w:pPr>
              <w:snapToGrid w:val="0"/>
              <w:jc w:val="center"/>
              <w:rPr>
                <w:szCs w:val="24"/>
              </w:rPr>
            </w:pPr>
          </w:p>
        </w:tc>
        <w:tc>
          <w:tcPr>
            <w:tcW w:w="1704"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r w:rsidRPr="000C408C">
              <w:rPr>
                <w:szCs w:val="24"/>
              </w:rPr>
              <w:t>КВ-0,35</w:t>
            </w:r>
          </w:p>
        </w:tc>
        <w:tc>
          <w:tcPr>
            <w:tcW w:w="1700" w:type="dxa"/>
            <w:tcBorders>
              <w:top w:val="single" w:sz="4" w:space="0" w:color="000000"/>
              <w:left w:val="single" w:sz="4" w:space="0" w:color="000000"/>
              <w:bottom w:val="single" w:sz="4" w:space="0" w:color="000000"/>
              <w:right w:val="single" w:sz="4" w:space="0" w:color="auto"/>
            </w:tcBorders>
            <w:vAlign w:val="center"/>
          </w:tcPr>
          <w:p w:rsidR="00DE78A7" w:rsidRPr="000C408C" w:rsidRDefault="00DE78A7" w:rsidP="000C408C">
            <w:pPr>
              <w:snapToGrid w:val="0"/>
              <w:ind w:right="-30"/>
              <w:jc w:val="center"/>
              <w:rPr>
                <w:szCs w:val="24"/>
              </w:rPr>
            </w:pPr>
            <w:r w:rsidRPr="000C408C">
              <w:rPr>
                <w:szCs w:val="24"/>
              </w:rPr>
              <w:t>0,3</w:t>
            </w:r>
          </w:p>
        </w:tc>
        <w:tc>
          <w:tcPr>
            <w:tcW w:w="1683" w:type="dxa"/>
            <w:tcBorders>
              <w:top w:val="single" w:sz="4" w:space="0" w:color="auto"/>
              <w:left w:val="single" w:sz="4" w:space="0" w:color="auto"/>
              <w:bottom w:val="single" w:sz="4" w:space="0" w:color="auto"/>
              <w:right w:val="single" w:sz="4" w:space="0" w:color="auto"/>
            </w:tcBorders>
            <w:vAlign w:val="center"/>
          </w:tcPr>
          <w:p w:rsidR="00DE78A7" w:rsidRPr="000C408C" w:rsidRDefault="00DE78A7" w:rsidP="000C408C">
            <w:pPr>
              <w:snapToGrid w:val="0"/>
              <w:ind w:right="-30"/>
              <w:jc w:val="center"/>
              <w:rPr>
                <w:szCs w:val="24"/>
              </w:rPr>
            </w:pPr>
            <w:r w:rsidRPr="000C408C">
              <w:rPr>
                <w:szCs w:val="24"/>
              </w:rPr>
              <w:t>0,25</w:t>
            </w:r>
          </w:p>
        </w:tc>
        <w:tc>
          <w:tcPr>
            <w:tcW w:w="994" w:type="dxa"/>
            <w:tcBorders>
              <w:top w:val="single" w:sz="4" w:space="0" w:color="000000"/>
              <w:left w:val="single" w:sz="4" w:space="0" w:color="auto"/>
              <w:bottom w:val="single" w:sz="4" w:space="0" w:color="000000"/>
            </w:tcBorders>
            <w:vAlign w:val="center"/>
          </w:tcPr>
          <w:p w:rsidR="00DE78A7" w:rsidRPr="000C408C" w:rsidRDefault="00DE78A7" w:rsidP="000C408C">
            <w:pPr>
              <w:jc w:val="center"/>
              <w:rPr>
                <w:szCs w:val="24"/>
              </w:rPr>
            </w:pPr>
            <w:r>
              <w:rPr>
                <w:szCs w:val="24"/>
              </w:rPr>
              <w:t>2017</w:t>
            </w:r>
          </w:p>
        </w:tc>
        <w:tc>
          <w:tcPr>
            <w:tcW w:w="988" w:type="dxa"/>
            <w:tcBorders>
              <w:top w:val="single" w:sz="4" w:space="0" w:color="000000"/>
              <w:left w:val="single" w:sz="4" w:space="0" w:color="000000"/>
              <w:bottom w:val="single" w:sz="4" w:space="0" w:color="000000"/>
            </w:tcBorders>
            <w:vAlign w:val="center"/>
          </w:tcPr>
          <w:p w:rsidR="00DE78A7" w:rsidRPr="000C408C" w:rsidRDefault="00DE78A7" w:rsidP="000C408C">
            <w:pPr>
              <w:jc w:val="center"/>
              <w:rPr>
                <w:szCs w:val="24"/>
              </w:rPr>
            </w:pPr>
            <w:r w:rsidRPr="000C408C">
              <w:rPr>
                <w:szCs w:val="24"/>
              </w:rPr>
              <w:t>60</w:t>
            </w:r>
          </w:p>
        </w:tc>
        <w:tc>
          <w:tcPr>
            <w:tcW w:w="1550" w:type="dxa"/>
            <w:tcBorders>
              <w:top w:val="single" w:sz="4" w:space="0" w:color="000000"/>
              <w:left w:val="single" w:sz="4" w:space="0" w:color="000000"/>
              <w:bottom w:val="single" w:sz="4" w:space="0" w:color="000000"/>
              <w:right w:val="single" w:sz="4" w:space="0" w:color="000000"/>
            </w:tcBorders>
            <w:vAlign w:val="center"/>
          </w:tcPr>
          <w:p w:rsidR="00DE78A7" w:rsidRPr="000C408C" w:rsidRDefault="00DE78A7" w:rsidP="000C408C">
            <w:pPr>
              <w:jc w:val="center"/>
              <w:rPr>
                <w:szCs w:val="24"/>
              </w:rPr>
            </w:pPr>
            <w:r w:rsidRPr="000C408C">
              <w:rPr>
                <w:szCs w:val="24"/>
              </w:rPr>
              <w:t>-</w:t>
            </w:r>
          </w:p>
        </w:tc>
      </w:tr>
      <w:tr w:rsidR="00DE78A7" w:rsidRPr="000C408C" w:rsidTr="00DE78A7">
        <w:trPr>
          <w:cantSplit/>
          <w:trHeight w:val="234"/>
        </w:trPr>
        <w:tc>
          <w:tcPr>
            <w:tcW w:w="3352" w:type="dxa"/>
            <w:gridSpan w:val="2"/>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r w:rsidRPr="000C408C">
              <w:rPr>
                <w:szCs w:val="24"/>
              </w:rPr>
              <w:t>Итого</w:t>
            </w:r>
          </w:p>
        </w:tc>
        <w:tc>
          <w:tcPr>
            <w:tcW w:w="1700" w:type="dxa"/>
            <w:tcBorders>
              <w:top w:val="single" w:sz="4" w:space="0" w:color="000000"/>
              <w:left w:val="single" w:sz="4" w:space="0" w:color="000000"/>
              <w:bottom w:val="single" w:sz="4" w:space="0" w:color="000000"/>
              <w:right w:val="single" w:sz="4" w:space="0" w:color="auto"/>
            </w:tcBorders>
            <w:vAlign w:val="center"/>
          </w:tcPr>
          <w:p w:rsidR="00DE78A7" w:rsidRPr="000C408C" w:rsidRDefault="00DE78A7" w:rsidP="000C408C">
            <w:pPr>
              <w:snapToGrid w:val="0"/>
              <w:ind w:right="-30"/>
              <w:jc w:val="center"/>
              <w:rPr>
                <w:b/>
                <w:szCs w:val="24"/>
              </w:rPr>
            </w:pPr>
            <w:r>
              <w:rPr>
                <w:b/>
                <w:szCs w:val="24"/>
              </w:rPr>
              <w:t>0,82</w:t>
            </w:r>
          </w:p>
        </w:tc>
        <w:tc>
          <w:tcPr>
            <w:tcW w:w="1683" w:type="dxa"/>
            <w:tcBorders>
              <w:top w:val="single" w:sz="4" w:space="0" w:color="auto"/>
              <w:left w:val="single" w:sz="4" w:space="0" w:color="auto"/>
              <w:bottom w:val="single" w:sz="4" w:space="0" w:color="auto"/>
              <w:right w:val="single" w:sz="4" w:space="0" w:color="auto"/>
            </w:tcBorders>
            <w:vAlign w:val="center"/>
          </w:tcPr>
          <w:p w:rsidR="00DE78A7" w:rsidRPr="000C408C" w:rsidRDefault="00DE78A7" w:rsidP="000C408C">
            <w:pPr>
              <w:snapToGrid w:val="0"/>
              <w:ind w:right="-30"/>
              <w:jc w:val="center"/>
              <w:rPr>
                <w:b/>
                <w:szCs w:val="24"/>
              </w:rPr>
            </w:pPr>
            <w:r w:rsidRPr="000C408C">
              <w:rPr>
                <w:b/>
                <w:szCs w:val="24"/>
              </w:rPr>
              <w:t>0,75</w:t>
            </w:r>
          </w:p>
        </w:tc>
        <w:tc>
          <w:tcPr>
            <w:tcW w:w="994" w:type="dxa"/>
            <w:tcBorders>
              <w:top w:val="single" w:sz="4" w:space="0" w:color="000000"/>
              <w:left w:val="single" w:sz="4" w:space="0" w:color="auto"/>
              <w:bottom w:val="single" w:sz="4" w:space="0" w:color="000000"/>
            </w:tcBorders>
            <w:vAlign w:val="center"/>
          </w:tcPr>
          <w:p w:rsidR="00DE78A7" w:rsidRPr="000C408C" w:rsidRDefault="00DE78A7" w:rsidP="000C408C">
            <w:pPr>
              <w:snapToGrid w:val="0"/>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p>
        </w:tc>
        <w:tc>
          <w:tcPr>
            <w:tcW w:w="1550" w:type="dxa"/>
            <w:tcBorders>
              <w:top w:val="single" w:sz="4" w:space="0" w:color="000000"/>
              <w:left w:val="single" w:sz="4" w:space="0" w:color="000000"/>
              <w:bottom w:val="single" w:sz="4" w:space="0" w:color="000000"/>
              <w:right w:val="single" w:sz="4" w:space="0" w:color="000000"/>
            </w:tcBorders>
            <w:vAlign w:val="center"/>
          </w:tcPr>
          <w:p w:rsidR="00DE78A7" w:rsidRPr="000C408C" w:rsidRDefault="00DE78A7" w:rsidP="000C408C">
            <w:pPr>
              <w:snapToGrid w:val="0"/>
              <w:jc w:val="center"/>
              <w:rPr>
                <w:rFonts w:eastAsia="Arial Unicode MS"/>
                <w:szCs w:val="24"/>
              </w:rPr>
            </w:pPr>
          </w:p>
        </w:tc>
      </w:tr>
      <w:tr w:rsidR="003D52C8" w:rsidRPr="000C408C" w:rsidTr="00DE78A7">
        <w:trPr>
          <w:cantSplit/>
          <w:trHeight w:val="418"/>
        </w:trPr>
        <w:tc>
          <w:tcPr>
            <w:tcW w:w="1648" w:type="dxa"/>
            <w:vMerge w:val="restart"/>
            <w:tcBorders>
              <w:top w:val="single" w:sz="4" w:space="0" w:color="000000"/>
              <w:left w:val="single" w:sz="4" w:space="0" w:color="000000"/>
              <w:right w:val="single" w:sz="4" w:space="0" w:color="auto"/>
            </w:tcBorders>
            <w:vAlign w:val="center"/>
          </w:tcPr>
          <w:p w:rsidR="003D52C8" w:rsidRPr="000C408C" w:rsidRDefault="003D52C8" w:rsidP="000C408C">
            <w:pPr>
              <w:jc w:val="center"/>
              <w:rPr>
                <w:szCs w:val="24"/>
              </w:rPr>
            </w:pPr>
            <w:r w:rsidRPr="000C408C">
              <w:rPr>
                <w:szCs w:val="24"/>
              </w:rPr>
              <w:t xml:space="preserve">п. </w:t>
            </w:r>
            <w:proofErr w:type="spellStart"/>
            <w:r w:rsidRPr="000C408C">
              <w:rPr>
                <w:szCs w:val="24"/>
              </w:rPr>
              <w:t>Шекшема</w:t>
            </w:r>
            <w:proofErr w:type="spellEnd"/>
          </w:p>
          <w:p w:rsidR="003D52C8" w:rsidRPr="000C408C" w:rsidRDefault="003D52C8" w:rsidP="000C408C">
            <w:pPr>
              <w:snapToGrid w:val="0"/>
              <w:ind w:right="-30"/>
              <w:jc w:val="center"/>
              <w:rPr>
                <w:szCs w:val="24"/>
              </w:rPr>
            </w:pPr>
            <w:r w:rsidRPr="000C408C">
              <w:rPr>
                <w:szCs w:val="24"/>
              </w:rPr>
              <w:t>котельная школы</w:t>
            </w:r>
          </w:p>
        </w:tc>
        <w:tc>
          <w:tcPr>
            <w:tcW w:w="1704" w:type="dxa"/>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r>
              <w:rPr>
                <w:szCs w:val="24"/>
              </w:rPr>
              <w:t>КВр-0,6</w:t>
            </w:r>
          </w:p>
        </w:tc>
        <w:tc>
          <w:tcPr>
            <w:tcW w:w="1700"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0,52</w:t>
            </w:r>
          </w:p>
        </w:tc>
        <w:tc>
          <w:tcPr>
            <w:tcW w:w="1683"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2019</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550" w:type="dxa"/>
            <w:tcBorders>
              <w:top w:val="single" w:sz="4" w:space="0" w:color="000000"/>
              <w:left w:val="single" w:sz="4" w:space="0" w:color="000000"/>
              <w:bottom w:val="single" w:sz="4" w:space="0" w:color="000000"/>
              <w:right w:val="single" w:sz="4" w:space="0" w:color="000000"/>
            </w:tcBorders>
            <w:vAlign w:val="center"/>
          </w:tcPr>
          <w:p w:rsidR="003D52C8" w:rsidRPr="000C408C" w:rsidRDefault="003D52C8" w:rsidP="000C408C">
            <w:pPr>
              <w:snapToGrid w:val="0"/>
              <w:jc w:val="center"/>
              <w:rPr>
                <w:rFonts w:eastAsia="Arial Unicode MS"/>
                <w:szCs w:val="24"/>
              </w:rPr>
            </w:pPr>
            <w:r w:rsidRPr="000C408C">
              <w:rPr>
                <w:rFonts w:eastAsia="Arial Unicode MS"/>
                <w:szCs w:val="24"/>
              </w:rPr>
              <w:t>-</w:t>
            </w:r>
          </w:p>
        </w:tc>
      </w:tr>
      <w:tr w:rsidR="003D52C8" w:rsidRPr="000C408C" w:rsidTr="00DE78A7">
        <w:trPr>
          <w:cantSplit/>
          <w:trHeight w:val="424"/>
        </w:trPr>
        <w:tc>
          <w:tcPr>
            <w:tcW w:w="1648" w:type="dxa"/>
            <w:vMerge/>
            <w:tcBorders>
              <w:left w:val="single" w:sz="4" w:space="0" w:color="000000"/>
              <w:bottom w:val="single" w:sz="4" w:space="0" w:color="000000"/>
              <w:right w:val="single" w:sz="4" w:space="0" w:color="auto"/>
            </w:tcBorders>
            <w:vAlign w:val="center"/>
          </w:tcPr>
          <w:p w:rsidR="003D52C8" w:rsidRPr="000C408C" w:rsidRDefault="003D52C8" w:rsidP="000C408C">
            <w:pPr>
              <w:snapToGrid w:val="0"/>
              <w:ind w:right="-30"/>
              <w:jc w:val="center"/>
              <w:rPr>
                <w:szCs w:val="24"/>
              </w:rPr>
            </w:pPr>
          </w:p>
        </w:tc>
        <w:tc>
          <w:tcPr>
            <w:tcW w:w="1704" w:type="dxa"/>
            <w:tcBorders>
              <w:top w:val="single" w:sz="4" w:space="0" w:color="000000"/>
              <w:left w:val="single" w:sz="4" w:space="0" w:color="auto"/>
              <w:bottom w:val="single" w:sz="4" w:space="0" w:color="000000"/>
            </w:tcBorders>
            <w:vAlign w:val="center"/>
          </w:tcPr>
          <w:p w:rsidR="003D52C8" w:rsidRDefault="003D52C8" w:rsidP="00C76134">
            <w:pPr>
              <w:ind w:right="-30"/>
              <w:jc w:val="center"/>
              <w:rPr>
                <w:szCs w:val="24"/>
              </w:rPr>
            </w:pPr>
            <w:r>
              <w:rPr>
                <w:szCs w:val="24"/>
              </w:rPr>
              <w:t>КВр-0,6</w:t>
            </w:r>
          </w:p>
        </w:tc>
        <w:tc>
          <w:tcPr>
            <w:tcW w:w="1700"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0,52</w:t>
            </w:r>
          </w:p>
        </w:tc>
        <w:tc>
          <w:tcPr>
            <w:tcW w:w="1683"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2024</w:t>
            </w:r>
          </w:p>
        </w:tc>
        <w:tc>
          <w:tcPr>
            <w:tcW w:w="988"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60</w:t>
            </w:r>
          </w:p>
        </w:tc>
        <w:tc>
          <w:tcPr>
            <w:tcW w:w="1550" w:type="dxa"/>
            <w:tcBorders>
              <w:top w:val="single" w:sz="4" w:space="0" w:color="000000"/>
              <w:left w:val="single" w:sz="4" w:space="0" w:color="000000"/>
              <w:bottom w:val="single" w:sz="4" w:space="0" w:color="000000"/>
              <w:right w:val="single" w:sz="4" w:space="0" w:color="000000"/>
            </w:tcBorders>
            <w:vAlign w:val="center"/>
          </w:tcPr>
          <w:p w:rsidR="003D52C8" w:rsidRPr="000C408C" w:rsidRDefault="003D52C8" w:rsidP="000C408C">
            <w:pPr>
              <w:snapToGrid w:val="0"/>
              <w:jc w:val="center"/>
              <w:rPr>
                <w:rFonts w:eastAsia="Arial Unicode MS"/>
                <w:szCs w:val="24"/>
              </w:rPr>
            </w:pPr>
            <w:r w:rsidRPr="000C408C">
              <w:rPr>
                <w:rFonts w:eastAsia="Arial Unicode MS"/>
                <w:szCs w:val="24"/>
              </w:rPr>
              <w:t>-</w:t>
            </w:r>
          </w:p>
        </w:tc>
      </w:tr>
      <w:tr w:rsidR="00DE78A7" w:rsidRPr="000C408C" w:rsidTr="00DE78A7">
        <w:trPr>
          <w:cantSplit/>
          <w:trHeight w:val="350"/>
        </w:trPr>
        <w:tc>
          <w:tcPr>
            <w:tcW w:w="3352" w:type="dxa"/>
            <w:gridSpan w:val="2"/>
            <w:tcBorders>
              <w:top w:val="single" w:sz="4" w:space="0" w:color="000000"/>
              <w:left w:val="single" w:sz="4" w:space="0" w:color="000000"/>
            </w:tcBorders>
            <w:vAlign w:val="center"/>
          </w:tcPr>
          <w:p w:rsidR="00DE78A7" w:rsidRPr="000C408C" w:rsidRDefault="00DE78A7" w:rsidP="000C408C">
            <w:pPr>
              <w:snapToGrid w:val="0"/>
              <w:ind w:right="-30"/>
              <w:jc w:val="center"/>
              <w:rPr>
                <w:szCs w:val="24"/>
              </w:rPr>
            </w:pPr>
            <w:r w:rsidRPr="000C408C">
              <w:rPr>
                <w:szCs w:val="24"/>
              </w:rPr>
              <w:t>Итого</w:t>
            </w:r>
          </w:p>
        </w:tc>
        <w:tc>
          <w:tcPr>
            <w:tcW w:w="1700"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b/>
                <w:szCs w:val="24"/>
              </w:rPr>
            </w:pPr>
            <w:r w:rsidRPr="000C408C">
              <w:rPr>
                <w:b/>
                <w:szCs w:val="24"/>
              </w:rPr>
              <w:t>1,52</w:t>
            </w:r>
          </w:p>
        </w:tc>
        <w:tc>
          <w:tcPr>
            <w:tcW w:w="1683" w:type="dxa"/>
            <w:tcBorders>
              <w:top w:val="single" w:sz="4" w:space="0" w:color="auto"/>
              <w:left w:val="single" w:sz="4" w:space="0" w:color="000000"/>
              <w:bottom w:val="single" w:sz="4" w:space="0" w:color="auto"/>
              <w:right w:val="single" w:sz="4" w:space="0" w:color="000000"/>
            </w:tcBorders>
            <w:vAlign w:val="center"/>
          </w:tcPr>
          <w:p w:rsidR="00DE78A7" w:rsidRPr="000C408C" w:rsidRDefault="00DE78A7" w:rsidP="000C408C">
            <w:pPr>
              <w:snapToGrid w:val="0"/>
              <w:ind w:right="-30"/>
              <w:jc w:val="center"/>
              <w:rPr>
                <w:b/>
                <w:szCs w:val="24"/>
              </w:rPr>
            </w:pPr>
            <w:r w:rsidRPr="000C408C">
              <w:rPr>
                <w:b/>
                <w:szCs w:val="24"/>
              </w:rPr>
              <w:t>1,5</w:t>
            </w:r>
          </w:p>
        </w:tc>
        <w:tc>
          <w:tcPr>
            <w:tcW w:w="994"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p>
        </w:tc>
        <w:tc>
          <w:tcPr>
            <w:tcW w:w="1550" w:type="dxa"/>
            <w:tcBorders>
              <w:top w:val="single" w:sz="4" w:space="0" w:color="000000"/>
              <w:left w:val="single" w:sz="4" w:space="0" w:color="000000"/>
              <w:bottom w:val="single" w:sz="4" w:space="0" w:color="000000"/>
              <w:right w:val="single" w:sz="4" w:space="0" w:color="000000"/>
            </w:tcBorders>
            <w:vAlign w:val="center"/>
          </w:tcPr>
          <w:p w:rsidR="00DE78A7" w:rsidRPr="000C408C" w:rsidRDefault="00DE78A7" w:rsidP="000C408C">
            <w:pPr>
              <w:snapToGrid w:val="0"/>
              <w:jc w:val="center"/>
              <w:rPr>
                <w:rFonts w:eastAsia="Arial Unicode MS"/>
                <w:szCs w:val="24"/>
              </w:rPr>
            </w:pPr>
          </w:p>
        </w:tc>
      </w:tr>
      <w:tr w:rsidR="003D52C8" w:rsidRPr="000C408C" w:rsidTr="00DE78A7">
        <w:trPr>
          <w:cantSplit/>
          <w:trHeight w:val="350"/>
        </w:trPr>
        <w:tc>
          <w:tcPr>
            <w:tcW w:w="1648" w:type="dxa"/>
            <w:vMerge w:val="restart"/>
            <w:tcBorders>
              <w:top w:val="single" w:sz="4" w:space="0" w:color="000000"/>
              <w:left w:val="single" w:sz="4" w:space="0" w:color="000000"/>
            </w:tcBorders>
            <w:vAlign w:val="center"/>
          </w:tcPr>
          <w:p w:rsidR="003D52C8" w:rsidRPr="000C408C" w:rsidRDefault="003D52C8" w:rsidP="000C408C">
            <w:pPr>
              <w:jc w:val="center"/>
              <w:rPr>
                <w:szCs w:val="24"/>
              </w:rPr>
            </w:pPr>
            <w:proofErr w:type="spellStart"/>
            <w:r w:rsidRPr="000C408C">
              <w:rPr>
                <w:sz w:val="22"/>
              </w:rPr>
              <w:t>п</w:t>
            </w:r>
            <w:proofErr w:type="gramStart"/>
            <w:r w:rsidRPr="000C408C">
              <w:rPr>
                <w:sz w:val="22"/>
              </w:rPr>
              <w:t>.</w:t>
            </w:r>
            <w:r w:rsidRPr="000C408C">
              <w:rPr>
                <w:szCs w:val="24"/>
              </w:rPr>
              <w:t>В</w:t>
            </w:r>
            <w:proofErr w:type="gramEnd"/>
            <w:r w:rsidRPr="000C408C">
              <w:rPr>
                <w:szCs w:val="24"/>
              </w:rPr>
              <w:t>аракинский</w:t>
            </w:r>
            <w:proofErr w:type="spellEnd"/>
          </w:p>
          <w:p w:rsidR="003D52C8" w:rsidRPr="000C408C" w:rsidRDefault="003D52C8" w:rsidP="000C408C">
            <w:pPr>
              <w:snapToGrid w:val="0"/>
              <w:ind w:right="-30"/>
              <w:jc w:val="center"/>
              <w:rPr>
                <w:szCs w:val="24"/>
              </w:rPr>
            </w:pPr>
            <w:r w:rsidRPr="000C408C">
              <w:rPr>
                <w:szCs w:val="24"/>
              </w:rPr>
              <w:t>котельная школы</w:t>
            </w:r>
          </w:p>
        </w:tc>
        <w:tc>
          <w:tcPr>
            <w:tcW w:w="170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sidRPr="004B5702">
              <w:rPr>
                <w:szCs w:val="24"/>
              </w:rPr>
              <w:t>«Универсал-5М»</w:t>
            </w:r>
          </w:p>
        </w:tc>
        <w:tc>
          <w:tcPr>
            <w:tcW w:w="1700"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0,2</w:t>
            </w:r>
          </w:p>
        </w:tc>
        <w:tc>
          <w:tcPr>
            <w:tcW w:w="1683"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0,15</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2008</w:t>
            </w:r>
          </w:p>
        </w:tc>
        <w:tc>
          <w:tcPr>
            <w:tcW w:w="988" w:type="dxa"/>
            <w:tcBorders>
              <w:top w:val="single" w:sz="4" w:space="0" w:color="000000"/>
              <w:left w:val="single" w:sz="4" w:space="0" w:color="000000"/>
              <w:bottom w:val="single" w:sz="4" w:space="0" w:color="000000"/>
            </w:tcBorders>
            <w:vAlign w:val="center"/>
          </w:tcPr>
          <w:p w:rsidR="003D52C8" w:rsidRPr="000C408C" w:rsidRDefault="003D52C8" w:rsidP="000C408C">
            <w:pPr>
              <w:snapToGrid w:val="0"/>
              <w:ind w:right="-30"/>
              <w:jc w:val="center"/>
              <w:rPr>
                <w:szCs w:val="24"/>
              </w:rPr>
            </w:pPr>
            <w:r w:rsidRPr="000C408C">
              <w:rPr>
                <w:szCs w:val="24"/>
              </w:rPr>
              <w:t>60</w:t>
            </w:r>
          </w:p>
        </w:tc>
        <w:tc>
          <w:tcPr>
            <w:tcW w:w="1550" w:type="dxa"/>
            <w:tcBorders>
              <w:top w:val="single" w:sz="4" w:space="0" w:color="000000"/>
              <w:left w:val="single" w:sz="4" w:space="0" w:color="000000"/>
              <w:bottom w:val="single" w:sz="4" w:space="0" w:color="000000"/>
              <w:right w:val="single" w:sz="4" w:space="0" w:color="000000"/>
            </w:tcBorders>
            <w:vAlign w:val="center"/>
          </w:tcPr>
          <w:p w:rsidR="003D52C8" w:rsidRPr="000C408C" w:rsidRDefault="003D52C8" w:rsidP="000C408C">
            <w:pPr>
              <w:snapToGrid w:val="0"/>
              <w:jc w:val="center"/>
              <w:rPr>
                <w:rFonts w:eastAsia="Arial Unicode MS"/>
                <w:szCs w:val="24"/>
              </w:rPr>
            </w:pPr>
          </w:p>
        </w:tc>
      </w:tr>
      <w:tr w:rsidR="003D52C8" w:rsidRPr="000C408C" w:rsidTr="00DE78A7">
        <w:trPr>
          <w:cantSplit/>
          <w:trHeight w:val="234"/>
        </w:trPr>
        <w:tc>
          <w:tcPr>
            <w:tcW w:w="1648" w:type="dxa"/>
            <w:vMerge/>
            <w:tcBorders>
              <w:left w:val="single" w:sz="4" w:space="0" w:color="000000"/>
              <w:bottom w:val="single" w:sz="4" w:space="0" w:color="000000"/>
            </w:tcBorders>
            <w:vAlign w:val="center"/>
          </w:tcPr>
          <w:p w:rsidR="003D52C8" w:rsidRPr="000C408C" w:rsidRDefault="003D52C8" w:rsidP="000C408C">
            <w:pPr>
              <w:snapToGrid w:val="0"/>
              <w:ind w:right="-30"/>
              <w:jc w:val="center"/>
              <w:rPr>
                <w:szCs w:val="24"/>
              </w:rPr>
            </w:pPr>
          </w:p>
        </w:tc>
        <w:tc>
          <w:tcPr>
            <w:tcW w:w="170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КЧМ-5</w:t>
            </w:r>
          </w:p>
        </w:tc>
        <w:tc>
          <w:tcPr>
            <w:tcW w:w="1700"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0,05</w:t>
            </w:r>
          </w:p>
        </w:tc>
        <w:tc>
          <w:tcPr>
            <w:tcW w:w="1683" w:type="dxa"/>
            <w:tcBorders>
              <w:top w:val="single" w:sz="4" w:space="0" w:color="auto"/>
              <w:left w:val="single" w:sz="4" w:space="0" w:color="000000"/>
              <w:bottom w:val="single" w:sz="4" w:space="0" w:color="auto"/>
              <w:right w:val="single" w:sz="4" w:space="0" w:color="000000"/>
            </w:tcBorders>
            <w:vAlign w:val="center"/>
          </w:tcPr>
          <w:p w:rsidR="003D52C8" w:rsidRDefault="003D52C8" w:rsidP="00C76134">
            <w:pPr>
              <w:ind w:right="-30"/>
              <w:jc w:val="center"/>
              <w:rPr>
                <w:szCs w:val="24"/>
              </w:rPr>
            </w:pPr>
            <w:r>
              <w:rPr>
                <w:szCs w:val="24"/>
              </w:rPr>
              <w:t>0,04</w:t>
            </w:r>
          </w:p>
        </w:tc>
        <w:tc>
          <w:tcPr>
            <w:tcW w:w="994" w:type="dxa"/>
            <w:tcBorders>
              <w:top w:val="single" w:sz="4" w:space="0" w:color="000000"/>
              <w:left w:val="single" w:sz="4" w:space="0" w:color="000000"/>
              <w:bottom w:val="single" w:sz="4" w:space="0" w:color="000000"/>
            </w:tcBorders>
            <w:vAlign w:val="center"/>
          </w:tcPr>
          <w:p w:rsidR="003D52C8" w:rsidRDefault="003D52C8" w:rsidP="00C76134">
            <w:pPr>
              <w:ind w:right="-30"/>
              <w:jc w:val="center"/>
              <w:rPr>
                <w:szCs w:val="24"/>
              </w:rPr>
            </w:pPr>
            <w:r>
              <w:rPr>
                <w:szCs w:val="24"/>
              </w:rPr>
              <w:t>1978</w:t>
            </w:r>
          </w:p>
        </w:tc>
        <w:tc>
          <w:tcPr>
            <w:tcW w:w="988" w:type="dxa"/>
            <w:tcBorders>
              <w:top w:val="single" w:sz="4" w:space="0" w:color="000000"/>
              <w:left w:val="single" w:sz="4" w:space="0" w:color="000000"/>
              <w:bottom w:val="single" w:sz="4" w:space="0" w:color="000000"/>
            </w:tcBorders>
            <w:vAlign w:val="center"/>
          </w:tcPr>
          <w:p w:rsidR="003D52C8" w:rsidRPr="000C408C" w:rsidRDefault="003D52C8" w:rsidP="000C408C">
            <w:pPr>
              <w:snapToGrid w:val="0"/>
              <w:ind w:right="-30"/>
              <w:jc w:val="center"/>
              <w:rPr>
                <w:szCs w:val="24"/>
              </w:rPr>
            </w:pPr>
            <w:r w:rsidRPr="000C408C">
              <w:rPr>
                <w:szCs w:val="24"/>
              </w:rPr>
              <w:t>60</w:t>
            </w:r>
          </w:p>
        </w:tc>
        <w:tc>
          <w:tcPr>
            <w:tcW w:w="1550" w:type="dxa"/>
            <w:tcBorders>
              <w:top w:val="single" w:sz="4" w:space="0" w:color="000000"/>
              <w:left w:val="single" w:sz="4" w:space="0" w:color="000000"/>
              <w:bottom w:val="single" w:sz="4" w:space="0" w:color="000000"/>
              <w:right w:val="single" w:sz="4" w:space="0" w:color="000000"/>
            </w:tcBorders>
            <w:vAlign w:val="center"/>
          </w:tcPr>
          <w:p w:rsidR="003D52C8" w:rsidRPr="000C408C" w:rsidRDefault="003D52C8" w:rsidP="000C408C">
            <w:pPr>
              <w:snapToGrid w:val="0"/>
              <w:jc w:val="center"/>
              <w:rPr>
                <w:rFonts w:eastAsia="Arial Unicode MS"/>
                <w:szCs w:val="24"/>
              </w:rPr>
            </w:pPr>
          </w:p>
        </w:tc>
      </w:tr>
      <w:tr w:rsidR="00DE78A7" w:rsidRPr="000C408C" w:rsidTr="00DE78A7">
        <w:trPr>
          <w:cantSplit/>
          <w:trHeight w:val="234"/>
        </w:trPr>
        <w:tc>
          <w:tcPr>
            <w:tcW w:w="3352" w:type="dxa"/>
            <w:gridSpan w:val="2"/>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r w:rsidRPr="000C408C">
              <w:rPr>
                <w:szCs w:val="24"/>
              </w:rPr>
              <w:t>Итого</w:t>
            </w:r>
          </w:p>
        </w:tc>
        <w:tc>
          <w:tcPr>
            <w:tcW w:w="1700"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b/>
                <w:szCs w:val="24"/>
              </w:rPr>
            </w:pPr>
            <w:r w:rsidRPr="000C408C">
              <w:rPr>
                <w:b/>
                <w:szCs w:val="24"/>
              </w:rPr>
              <w:t>0,35</w:t>
            </w:r>
          </w:p>
        </w:tc>
        <w:tc>
          <w:tcPr>
            <w:tcW w:w="1683" w:type="dxa"/>
            <w:tcBorders>
              <w:top w:val="single" w:sz="4" w:space="0" w:color="auto"/>
              <w:left w:val="single" w:sz="4" w:space="0" w:color="000000"/>
              <w:bottom w:val="single" w:sz="4" w:space="0" w:color="auto"/>
              <w:right w:val="single" w:sz="4" w:space="0" w:color="000000"/>
            </w:tcBorders>
            <w:vAlign w:val="center"/>
          </w:tcPr>
          <w:p w:rsidR="00DE78A7" w:rsidRPr="000C408C" w:rsidRDefault="00DE78A7" w:rsidP="000C408C">
            <w:pPr>
              <w:snapToGrid w:val="0"/>
              <w:ind w:right="-30"/>
              <w:jc w:val="center"/>
              <w:rPr>
                <w:b/>
                <w:szCs w:val="24"/>
              </w:rPr>
            </w:pPr>
            <w:r w:rsidRPr="000C408C">
              <w:rPr>
                <w:b/>
                <w:szCs w:val="24"/>
              </w:rPr>
              <w:t>0,19</w:t>
            </w:r>
          </w:p>
        </w:tc>
        <w:tc>
          <w:tcPr>
            <w:tcW w:w="994"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DE78A7" w:rsidRPr="000C408C" w:rsidRDefault="00DE78A7" w:rsidP="000C408C">
            <w:pPr>
              <w:snapToGrid w:val="0"/>
              <w:ind w:right="-30"/>
              <w:jc w:val="center"/>
              <w:rPr>
                <w:szCs w:val="24"/>
              </w:rPr>
            </w:pPr>
          </w:p>
        </w:tc>
        <w:tc>
          <w:tcPr>
            <w:tcW w:w="1550" w:type="dxa"/>
            <w:tcBorders>
              <w:top w:val="single" w:sz="4" w:space="0" w:color="000000"/>
              <w:left w:val="single" w:sz="4" w:space="0" w:color="000000"/>
              <w:bottom w:val="single" w:sz="4" w:space="0" w:color="000000"/>
              <w:right w:val="single" w:sz="4" w:space="0" w:color="000000"/>
            </w:tcBorders>
            <w:vAlign w:val="center"/>
          </w:tcPr>
          <w:p w:rsidR="00DE78A7" w:rsidRPr="000C408C" w:rsidRDefault="00DE78A7" w:rsidP="000C408C">
            <w:pPr>
              <w:snapToGrid w:val="0"/>
              <w:jc w:val="center"/>
              <w:rPr>
                <w:rFonts w:eastAsia="Arial Unicode MS"/>
                <w:szCs w:val="24"/>
              </w:rPr>
            </w:pPr>
          </w:p>
        </w:tc>
      </w:tr>
      <w:tr w:rsidR="003D52C8" w:rsidRPr="000C408C" w:rsidTr="00DE78A7">
        <w:trPr>
          <w:cantSplit/>
          <w:trHeight w:val="234"/>
        </w:trPr>
        <w:tc>
          <w:tcPr>
            <w:tcW w:w="3352" w:type="dxa"/>
            <w:gridSpan w:val="2"/>
            <w:tcBorders>
              <w:top w:val="single" w:sz="4" w:space="0" w:color="000000"/>
              <w:left w:val="single" w:sz="4" w:space="0" w:color="000000"/>
              <w:bottom w:val="single" w:sz="4" w:space="0" w:color="000000"/>
            </w:tcBorders>
            <w:vAlign w:val="center"/>
          </w:tcPr>
          <w:p w:rsidR="003D52C8" w:rsidRPr="000C408C" w:rsidRDefault="003D52C8" w:rsidP="000C408C">
            <w:pPr>
              <w:snapToGrid w:val="0"/>
              <w:ind w:right="-30"/>
              <w:jc w:val="center"/>
              <w:rPr>
                <w:szCs w:val="24"/>
              </w:rPr>
            </w:pPr>
            <w:r w:rsidRPr="000C408C">
              <w:rPr>
                <w:b/>
                <w:szCs w:val="24"/>
              </w:rPr>
              <w:t>Всего:</w:t>
            </w:r>
          </w:p>
        </w:tc>
        <w:tc>
          <w:tcPr>
            <w:tcW w:w="1700" w:type="dxa"/>
            <w:tcBorders>
              <w:top w:val="single" w:sz="4" w:space="0" w:color="000000"/>
              <w:left w:val="single" w:sz="4" w:space="0" w:color="000000"/>
              <w:bottom w:val="single" w:sz="4" w:space="0" w:color="000000"/>
            </w:tcBorders>
            <w:vAlign w:val="center"/>
          </w:tcPr>
          <w:p w:rsidR="003D52C8" w:rsidRPr="00826253" w:rsidRDefault="003D52C8" w:rsidP="00C76134">
            <w:pPr>
              <w:jc w:val="center"/>
              <w:rPr>
                <w:b/>
                <w:bCs/>
                <w:color w:val="000000"/>
                <w:szCs w:val="24"/>
              </w:rPr>
            </w:pPr>
            <w:r w:rsidRPr="00826253">
              <w:rPr>
                <w:b/>
                <w:bCs/>
                <w:color w:val="000000"/>
                <w:szCs w:val="24"/>
              </w:rPr>
              <w:t>2,11</w:t>
            </w:r>
          </w:p>
        </w:tc>
        <w:tc>
          <w:tcPr>
            <w:tcW w:w="1683" w:type="dxa"/>
            <w:tcBorders>
              <w:top w:val="single" w:sz="4" w:space="0" w:color="auto"/>
              <w:left w:val="single" w:sz="4" w:space="0" w:color="000000"/>
              <w:bottom w:val="single" w:sz="4" w:space="0" w:color="000000"/>
              <w:right w:val="single" w:sz="4" w:space="0" w:color="000000"/>
            </w:tcBorders>
            <w:vAlign w:val="center"/>
          </w:tcPr>
          <w:p w:rsidR="003D52C8" w:rsidRPr="00826253" w:rsidRDefault="003D52C8" w:rsidP="00C76134">
            <w:pPr>
              <w:jc w:val="center"/>
              <w:rPr>
                <w:b/>
                <w:bCs/>
                <w:color w:val="000000"/>
                <w:szCs w:val="24"/>
              </w:rPr>
            </w:pPr>
            <w:r w:rsidRPr="00826253">
              <w:rPr>
                <w:b/>
                <w:bCs/>
                <w:color w:val="000000"/>
                <w:szCs w:val="24"/>
              </w:rPr>
              <w:t>1,94</w:t>
            </w:r>
          </w:p>
        </w:tc>
        <w:tc>
          <w:tcPr>
            <w:tcW w:w="994" w:type="dxa"/>
            <w:tcBorders>
              <w:top w:val="single" w:sz="4" w:space="0" w:color="000000"/>
              <w:left w:val="single" w:sz="4" w:space="0" w:color="000000"/>
              <w:bottom w:val="single" w:sz="4" w:space="0" w:color="000000"/>
            </w:tcBorders>
            <w:vAlign w:val="center"/>
          </w:tcPr>
          <w:p w:rsidR="003D52C8" w:rsidRPr="000C408C" w:rsidRDefault="003D52C8" w:rsidP="000C408C">
            <w:pPr>
              <w:snapToGrid w:val="0"/>
              <w:ind w:right="-30"/>
              <w:jc w:val="center"/>
              <w:rPr>
                <w:szCs w:val="24"/>
              </w:rPr>
            </w:pPr>
          </w:p>
        </w:tc>
        <w:tc>
          <w:tcPr>
            <w:tcW w:w="988" w:type="dxa"/>
            <w:tcBorders>
              <w:top w:val="single" w:sz="4" w:space="0" w:color="000000"/>
              <w:left w:val="single" w:sz="4" w:space="0" w:color="000000"/>
              <w:bottom w:val="single" w:sz="4" w:space="0" w:color="000000"/>
            </w:tcBorders>
            <w:vAlign w:val="center"/>
          </w:tcPr>
          <w:p w:rsidR="003D52C8" w:rsidRPr="000C408C" w:rsidRDefault="003D52C8" w:rsidP="000C408C">
            <w:pPr>
              <w:snapToGrid w:val="0"/>
              <w:ind w:right="-30"/>
              <w:jc w:val="center"/>
              <w:rPr>
                <w:szCs w:val="24"/>
              </w:rPr>
            </w:pPr>
          </w:p>
        </w:tc>
        <w:tc>
          <w:tcPr>
            <w:tcW w:w="1550" w:type="dxa"/>
            <w:tcBorders>
              <w:top w:val="single" w:sz="4" w:space="0" w:color="000000"/>
              <w:left w:val="single" w:sz="4" w:space="0" w:color="000000"/>
              <w:bottom w:val="single" w:sz="4" w:space="0" w:color="000000"/>
              <w:right w:val="single" w:sz="4" w:space="0" w:color="000000"/>
            </w:tcBorders>
            <w:vAlign w:val="center"/>
          </w:tcPr>
          <w:p w:rsidR="003D52C8" w:rsidRPr="000C408C" w:rsidRDefault="003D52C8" w:rsidP="000C408C">
            <w:pPr>
              <w:snapToGrid w:val="0"/>
              <w:jc w:val="center"/>
              <w:rPr>
                <w:rFonts w:eastAsia="Arial Unicode MS"/>
                <w:szCs w:val="24"/>
              </w:rPr>
            </w:pPr>
          </w:p>
        </w:tc>
      </w:tr>
    </w:tbl>
    <w:p w:rsidR="000C408C" w:rsidRPr="000C408C" w:rsidRDefault="000C408C" w:rsidP="00FA1A51">
      <w:pPr>
        <w:spacing w:before="120" w:after="120"/>
        <w:ind w:firstLine="567"/>
        <w:jc w:val="center"/>
        <w:rPr>
          <w:sz w:val="26"/>
          <w:szCs w:val="26"/>
        </w:rPr>
      </w:pPr>
      <w:r>
        <w:rPr>
          <w:sz w:val="26"/>
          <w:szCs w:val="26"/>
        </w:rPr>
        <w:t>Таблица 1.2.8</w:t>
      </w:r>
      <w:r w:rsidRPr="000C408C">
        <w:rPr>
          <w:sz w:val="26"/>
          <w:szCs w:val="26"/>
        </w:rPr>
        <w:t>. Сведения об установленных на котельных насосах</w:t>
      </w:r>
    </w:p>
    <w:tbl>
      <w:tblPr>
        <w:tblW w:w="4986" w:type="pct"/>
        <w:tblLayout w:type="fixed"/>
        <w:tblCellMar>
          <w:left w:w="28" w:type="dxa"/>
          <w:right w:w="28" w:type="dxa"/>
        </w:tblCellMar>
        <w:tblLook w:val="0000" w:firstRow="0" w:lastRow="0" w:firstColumn="0" w:lastColumn="0" w:noHBand="0" w:noVBand="0"/>
      </w:tblPr>
      <w:tblGrid>
        <w:gridCol w:w="1874"/>
        <w:gridCol w:w="1842"/>
        <w:gridCol w:w="2388"/>
        <w:gridCol w:w="690"/>
        <w:gridCol w:w="993"/>
        <w:gridCol w:w="935"/>
        <w:gridCol w:w="1510"/>
      </w:tblGrid>
      <w:tr w:rsidR="000C408C" w:rsidRPr="000C408C" w:rsidTr="003D0018">
        <w:trPr>
          <w:cantSplit/>
          <w:trHeight w:val="20"/>
        </w:trPr>
        <w:tc>
          <w:tcPr>
            <w:tcW w:w="916" w:type="pct"/>
            <w:vMerge w:val="restart"/>
            <w:tcBorders>
              <w:top w:val="single" w:sz="4" w:space="0" w:color="000000"/>
              <w:left w:val="single" w:sz="4" w:space="0" w:color="000000"/>
            </w:tcBorders>
            <w:vAlign w:val="center"/>
          </w:tcPr>
          <w:p w:rsidR="000C408C" w:rsidRPr="000C408C" w:rsidRDefault="00DE5618" w:rsidP="000C408C">
            <w:pPr>
              <w:jc w:val="center"/>
              <w:rPr>
                <w:szCs w:val="24"/>
              </w:rPr>
            </w:pPr>
            <w:r>
              <w:rPr>
                <w:szCs w:val="24"/>
              </w:rPr>
              <w:t>Адрес котельной</w:t>
            </w:r>
          </w:p>
        </w:tc>
        <w:tc>
          <w:tcPr>
            <w:tcW w:w="900" w:type="pct"/>
            <w:vMerge w:val="restart"/>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Назначение</w:t>
            </w:r>
          </w:p>
        </w:tc>
        <w:tc>
          <w:tcPr>
            <w:tcW w:w="1167" w:type="pct"/>
            <w:vMerge w:val="restart"/>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Тип, марка</w:t>
            </w:r>
          </w:p>
        </w:tc>
        <w:tc>
          <w:tcPr>
            <w:tcW w:w="337" w:type="pct"/>
            <w:vMerge w:val="restart"/>
            <w:tcBorders>
              <w:top w:val="single" w:sz="4" w:space="0" w:color="000000"/>
              <w:left w:val="single" w:sz="4" w:space="0" w:color="000000"/>
            </w:tcBorders>
            <w:vAlign w:val="center"/>
          </w:tcPr>
          <w:p w:rsidR="000C408C" w:rsidRPr="000C408C" w:rsidRDefault="000C408C" w:rsidP="000C408C">
            <w:pPr>
              <w:jc w:val="center"/>
              <w:rPr>
                <w:szCs w:val="24"/>
              </w:rPr>
            </w:pPr>
            <w:r w:rsidRPr="000C408C">
              <w:rPr>
                <w:szCs w:val="24"/>
              </w:rPr>
              <w:t>Кол-во</w:t>
            </w:r>
          </w:p>
        </w:tc>
        <w:tc>
          <w:tcPr>
            <w:tcW w:w="942" w:type="pct"/>
            <w:gridSpan w:val="2"/>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Основные параметры</w:t>
            </w:r>
          </w:p>
        </w:tc>
        <w:tc>
          <w:tcPr>
            <w:tcW w:w="738" w:type="pct"/>
            <w:tcBorders>
              <w:top w:val="single" w:sz="4" w:space="0" w:color="000000"/>
              <w:left w:val="single" w:sz="4" w:space="0" w:color="000000"/>
              <w:bottom w:val="single" w:sz="4" w:space="0" w:color="000000"/>
              <w:right w:val="single" w:sz="4" w:space="0" w:color="000000"/>
            </w:tcBorders>
            <w:vAlign w:val="center"/>
          </w:tcPr>
          <w:p w:rsidR="000C408C" w:rsidRPr="000C408C" w:rsidRDefault="000C408C" w:rsidP="000C408C">
            <w:pPr>
              <w:jc w:val="center"/>
              <w:rPr>
                <w:szCs w:val="24"/>
              </w:rPr>
            </w:pPr>
            <w:proofErr w:type="gramStart"/>
            <w:r w:rsidRPr="000C408C">
              <w:rPr>
                <w:szCs w:val="24"/>
              </w:rPr>
              <w:t>Электро-двигатель</w:t>
            </w:r>
            <w:proofErr w:type="gramEnd"/>
          </w:p>
        </w:tc>
      </w:tr>
      <w:tr w:rsidR="000C408C" w:rsidRPr="000C408C" w:rsidTr="003D0018">
        <w:trPr>
          <w:cantSplit/>
          <w:trHeight w:val="20"/>
        </w:trPr>
        <w:tc>
          <w:tcPr>
            <w:tcW w:w="916" w:type="pct"/>
            <w:vMerge/>
            <w:tcBorders>
              <w:left w:val="single" w:sz="4" w:space="0" w:color="000000"/>
              <w:bottom w:val="single" w:sz="4" w:space="0" w:color="000000"/>
            </w:tcBorders>
            <w:vAlign w:val="center"/>
          </w:tcPr>
          <w:p w:rsidR="000C408C" w:rsidRPr="000C408C" w:rsidRDefault="000C408C" w:rsidP="000C408C">
            <w:pPr>
              <w:snapToGrid w:val="0"/>
              <w:jc w:val="center"/>
              <w:rPr>
                <w:szCs w:val="24"/>
              </w:rPr>
            </w:pPr>
          </w:p>
        </w:tc>
        <w:tc>
          <w:tcPr>
            <w:tcW w:w="900" w:type="pct"/>
            <w:vMerge/>
            <w:tcBorders>
              <w:top w:val="single" w:sz="4" w:space="0" w:color="000000"/>
              <w:left w:val="single" w:sz="4" w:space="0" w:color="000000"/>
            </w:tcBorders>
            <w:vAlign w:val="center"/>
          </w:tcPr>
          <w:p w:rsidR="000C408C" w:rsidRPr="000C408C" w:rsidRDefault="000C408C" w:rsidP="000C408C">
            <w:pPr>
              <w:snapToGrid w:val="0"/>
              <w:jc w:val="center"/>
              <w:rPr>
                <w:szCs w:val="24"/>
              </w:rPr>
            </w:pPr>
          </w:p>
        </w:tc>
        <w:tc>
          <w:tcPr>
            <w:tcW w:w="1167" w:type="pct"/>
            <w:vMerge/>
            <w:tcBorders>
              <w:left w:val="single" w:sz="4" w:space="0" w:color="000000"/>
              <w:bottom w:val="single" w:sz="4" w:space="0" w:color="000000"/>
            </w:tcBorders>
            <w:vAlign w:val="center"/>
          </w:tcPr>
          <w:p w:rsidR="000C408C" w:rsidRPr="000C408C" w:rsidRDefault="000C408C" w:rsidP="000C408C">
            <w:pPr>
              <w:snapToGrid w:val="0"/>
              <w:jc w:val="center"/>
              <w:rPr>
                <w:szCs w:val="24"/>
              </w:rPr>
            </w:pPr>
          </w:p>
        </w:tc>
        <w:tc>
          <w:tcPr>
            <w:tcW w:w="337" w:type="pct"/>
            <w:vMerge/>
            <w:tcBorders>
              <w:left w:val="single" w:sz="4" w:space="0" w:color="000000"/>
              <w:bottom w:val="single" w:sz="4" w:space="0" w:color="000000"/>
            </w:tcBorders>
            <w:vAlign w:val="center"/>
          </w:tcPr>
          <w:p w:rsidR="000C408C" w:rsidRPr="000C408C" w:rsidRDefault="000C408C" w:rsidP="000C408C">
            <w:pPr>
              <w:snapToGrid w:val="0"/>
              <w:jc w:val="center"/>
              <w:rPr>
                <w:szCs w:val="24"/>
              </w:rPr>
            </w:pPr>
          </w:p>
        </w:tc>
        <w:tc>
          <w:tcPr>
            <w:tcW w:w="485" w:type="pct"/>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Подача, м</w:t>
            </w:r>
            <w:r w:rsidRPr="000C408C">
              <w:rPr>
                <w:szCs w:val="24"/>
                <w:vertAlign w:val="superscript"/>
              </w:rPr>
              <w:t>3</w:t>
            </w:r>
            <w:r w:rsidRPr="000C408C">
              <w:rPr>
                <w:szCs w:val="24"/>
              </w:rPr>
              <w:t>/ч</w:t>
            </w:r>
          </w:p>
        </w:tc>
        <w:tc>
          <w:tcPr>
            <w:tcW w:w="457" w:type="pct"/>
            <w:tcBorders>
              <w:top w:val="single" w:sz="4" w:space="0" w:color="000000"/>
              <w:left w:val="single" w:sz="4" w:space="0" w:color="000000"/>
              <w:bottom w:val="single" w:sz="4" w:space="0" w:color="000000"/>
            </w:tcBorders>
            <w:vAlign w:val="center"/>
          </w:tcPr>
          <w:p w:rsidR="000C408C" w:rsidRPr="000C408C" w:rsidRDefault="000C408C" w:rsidP="000C408C">
            <w:pPr>
              <w:jc w:val="center"/>
              <w:rPr>
                <w:szCs w:val="24"/>
              </w:rPr>
            </w:pPr>
            <w:r w:rsidRPr="000C408C">
              <w:rPr>
                <w:szCs w:val="24"/>
              </w:rPr>
              <w:t xml:space="preserve">Напор, </w:t>
            </w:r>
            <w:proofErr w:type="gramStart"/>
            <w:r w:rsidRPr="000C408C">
              <w:rPr>
                <w:szCs w:val="24"/>
              </w:rPr>
              <w:t>м</w:t>
            </w:r>
            <w:proofErr w:type="gramEnd"/>
            <w:r w:rsidRPr="000C408C">
              <w:rPr>
                <w:szCs w:val="24"/>
              </w:rPr>
              <w:t xml:space="preserve"> </w:t>
            </w:r>
            <w:proofErr w:type="spellStart"/>
            <w:r w:rsidRPr="000C408C">
              <w:rPr>
                <w:szCs w:val="24"/>
              </w:rPr>
              <w:t>в.ст</w:t>
            </w:r>
            <w:proofErr w:type="spellEnd"/>
            <w:r w:rsidRPr="000C408C">
              <w:rPr>
                <w:szCs w:val="24"/>
              </w:rPr>
              <w:t>.</w:t>
            </w:r>
          </w:p>
        </w:tc>
        <w:tc>
          <w:tcPr>
            <w:tcW w:w="738" w:type="pct"/>
            <w:tcBorders>
              <w:top w:val="single" w:sz="4" w:space="0" w:color="000000"/>
              <w:left w:val="single" w:sz="4" w:space="0" w:color="000000"/>
              <w:bottom w:val="single" w:sz="4" w:space="0" w:color="000000"/>
              <w:right w:val="single" w:sz="4" w:space="0" w:color="000000"/>
            </w:tcBorders>
            <w:vAlign w:val="center"/>
          </w:tcPr>
          <w:p w:rsidR="000C408C" w:rsidRPr="000C408C" w:rsidRDefault="000C408C" w:rsidP="000C408C">
            <w:pPr>
              <w:jc w:val="center"/>
              <w:rPr>
                <w:szCs w:val="24"/>
              </w:rPr>
            </w:pPr>
            <w:r w:rsidRPr="000C408C">
              <w:rPr>
                <w:szCs w:val="24"/>
              </w:rPr>
              <w:t>Мощность, кВт</w:t>
            </w:r>
          </w:p>
        </w:tc>
      </w:tr>
      <w:tr w:rsidR="000C408C" w:rsidRPr="000C408C" w:rsidTr="003D0018">
        <w:trPr>
          <w:cantSplit/>
          <w:trHeight w:val="20"/>
        </w:trPr>
        <w:tc>
          <w:tcPr>
            <w:tcW w:w="916" w:type="pct"/>
            <w:vMerge w:val="restart"/>
            <w:tcBorders>
              <w:left w:val="single" w:sz="4" w:space="0" w:color="000000"/>
            </w:tcBorders>
            <w:vAlign w:val="center"/>
          </w:tcPr>
          <w:p w:rsidR="000C408C" w:rsidRPr="000C408C" w:rsidRDefault="000C408C" w:rsidP="000C408C">
            <w:pPr>
              <w:jc w:val="center"/>
              <w:rPr>
                <w:szCs w:val="24"/>
              </w:rPr>
            </w:pPr>
            <w:r w:rsidRPr="000C408C">
              <w:rPr>
                <w:szCs w:val="24"/>
              </w:rPr>
              <w:t xml:space="preserve">п. </w:t>
            </w:r>
            <w:proofErr w:type="spellStart"/>
            <w:r w:rsidRPr="000C408C">
              <w:rPr>
                <w:szCs w:val="24"/>
              </w:rPr>
              <w:t>Шекшема</w:t>
            </w:r>
            <w:proofErr w:type="spellEnd"/>
          </w:p>
          <w:p w:rsidR="000C408C" w:rsidRPr="000C408C" w:rsidRDefault="000C408C" w:rsidP="000C408C">
            <w:pPr>
              <w:snapToGrid w:val="0"/>
              <w:jc w:val="center"/>
              <w:rPr>
                <w:szCs w:val="24"/>
              </w:rPr>
            </w:pPr>
            <w:r w:rsidRPr="000C408C">
              <w:rPr>
                <w:szCs w:val="24"/>
              </w:rPr>
              <w:t>котельная ДК</w:t>
            </w:r>
          </w:p>
        </w:tc>
        <w:tc>
          <w:tcPr>
            <w:tcW w:w="900" w:type="pct"/>
            <w:vMerge w:val="restart"/>
            <w:tcBorders>
              <w:top w:val="single" w:sz="4" w:space="0" w:color="000000"/>
              <w:left w:val="single" w:sz="4" w:space="0" w:color="000000"/>
            </w:tcBorders>
            <w:vAlign w:val="center"/>
          </w:tcPr>
          <w:p w:rsidR="000C408C" w:rsidRPr="000C408C" w:rsidRDefault="000C408C" w:rsidP="000C408C">
            <w:pPr>
              <w:ind w:right="-30"/>
              <w:jc w:val="center"/>
              <w:rPr>
                <w:szCs w:val="24"/>
              </w:rPr>
            </w:pPr>
            <w:r w:rsidRPr="000C408C">
              <w:rPr>
                <w:szCs w:val="24"/>
              </w:rPr>
              <w:t>Сетевые</w:t>
            </w:r>
          </w:p>
        </w:tc>
        <w:tc>
          <w:tcPr>
            <w:tcW w:w="1167" w:type="pct"/>
            <w:tcBorders>
              <w:left w:val="single" w:sz="4" w:space="0" w:color="000000"/>
              <w:bottom w:val="single" w:sz="4" w:space="0" w:color="000000"/>
            </w:tcBorders>
            <w:vAlign w:val="center"/>
          </w:tcPr>
          <w:p w:rsidR="000C408C" w:rsidRPr="000C408C" w:rsidRDefault="000C408C" w:rsidP="000C408C">
            <w:pPr>
              <w:snapToGrid w:val="0"/>
              <w:jc w:val="center"/>
              <w:rPr>
                <w:szCs w:val="24"/>
              </w:rPr>
            </w:pPr>
            <w:r w:rsidRPr="000C408C">
              <w:rPr>
                <w:szCs w:val="24"/>
              </w:rPr>
              <w:t>К 65-50-160</w:t>
            </w:r>
          </w:p>
        </w:tc>
        <w:tc>
          <w:tcPr>
            <w:tcW w:w="337" w:type="pct"/>
            <w:tcBorders>
              <w:left w:val="single" w:sz="4" w:space="0" w:color="000000"/>
              <w:bottom w:val="single" w:sz="4" w:space="0" w:color="000000"/>
            </w:tcBorders>
            <w:vAlign w:val="center"/>
          </w:tcPr>
          <w:p w:rsidR="000C408C" w:rsidRPr="000C408C" w:rsidRDefault="000C408C" w:rsidP="000C408C">
            <w:pPr>
              <w:snapToGrid w:val="0"/>
              <w:jc w:val="center"/>
              <w:rPr>
                <w:szCs w:val="24"/>
              </w:rPr>
            </w:pPr>
            <w:r w:rsidRPr="000C408C">
              <w:rPr>
                <w:szCs w:val="24"/>
              </w:rPr>
              <w:t>1</w:t>
            </w:r>
          </w:p>
        </w:tc>
        <w:tc>
          <w:tcPr>
            <w:tcW w:w="485" w:type="pct"/>
            <w:tcBorders>
              <w:left w:val="single" w:sz="4" w:space="0" w:color="000000"/>
              <w:bottom w:val="single" w:sz="4" w:space="0" w:color="000000"/>
            </w:tcBorders>
            <w:vAlign w:val="center"/>
          </w:tcPr>
          <w:p w:rsidR="000C408C" w:rsidRPr="000C408C" w:rsidRDefault="000C408C" w:rsidP="000C408C">
            <w:pPr>
              <w:snapToGrid w:val="0"/>
              <w:jc w:val="center"/>
              <w:rPr>
                <w:szCs w:val="24"/>
              </w:rPr>
            </w:pPr>
            <w:r w:rsidRPr="000C408C">
              <w:rPr>
                <w:szCs w:val="24"/>
              </w:rPr>
              <w:t>25</w:t>
            </w:r>
          </w:p>
        </w:tc>
        <w:tc>
          <w:tcPr>
            <w:tcW w:w="457" w:type="pct"/>
            <w:tcBorders>
              <w:left w:val="single" w:sz="4" w:space="0" w:color="000000"/>
              <w:bottom w:val="single" w:sz="4" w:space="0" w:color="000000"/>
            </w:tcBorders>
            <w:vAlign w:val="center"/>
          </w:tcPr>
          <w:p w:rsidR="000C408C" w:rsidRPr="000C408C" w:rsidRDefault="000C408C" w:rsidP="000C408C">
            <w:pPr>
              <w:snapToGrid w:val="0"/>
              <w:jc w:val="center"/>
              <w:rPr>
                <w:szCs w:val="24"/>
              </w:rPr>
            </w:pPr>
            <w:r w:rsidRPr="000C408C">
              <w:rPr>
                <w:szCs w:val="24"/>
              </w:rPr>
              <w:t>32</w:t>
            </w:r>
          </w:p>
        </w:tc>
        <w:tc>
          <w:tcPr>
            <w:tcW w:w="738" w:type="pct"/>
            <w:tcBorders>
              <w:left w:val="single" w:sz="4" w:space="0" w:color="000000"/>
              <w:bottom w:val="single" w:sz="4" w:space="0" w:color="000000"/>
              <w:right w:val="single" w:sz="4" w:space="0" w:color="000000"/>
            </w:tcBorders>
            <w:vAlign w:val="center"/>
          </w:tcPr>
          <w:p w:rsidR="000C408C" w:rsidRPr="000C408C" w:rsidRDefault="000C408C" w:rsidP="000C408C">
            <w:pPr>
              <w:snapToGrid w:val="0"/>
              <w:jc w:val="center"/>
              <w:rPr>
                <w:szCs w:val="24"/>
              </w:rPr>
            </w:pPr>
            <w:r w:rsidRPr="000C408C">
              <w:rPr>
                <w:szCs w:val="24"/>
              </w:rPr>
              <w:t>5,5</w:t>
            </w:r>
          </w:p>
        </w:tc>
      </w:tr>
      <w:tr w:rsidR="00DE78A7" w:rsidRPr="000C408C" w:rsidTr="003D0018">
        <w:trPr>
          <w:cantSplit/>
          <w:trHeight w:val="20"/>
        </w:trPr>
        <w:tc>
          <w:tcPr>
            <w:tcW w:w="916" w:type="pct"/>
            <w:vMerge/>
            <w:tcBorders>
              <w:left w:val="single" w:sz="4" w:space="0" w:color="000000"/>
              <w:bottom w:val="single" w:sz="4" w:space="0" w:color="auto"/>
            </w:tcBorders>
            <w:vAlign w:val="center"/>
          </w:tcPr>
          <w:p w:rsidR="00DE78A7" w:rsidRPr="000C408C" w:rsidRDefault="00DE78A7" w:rsidP="000C408C">
            <w:pPr>
              <w:snapToGrid w:val="0"/>
              <w:jc w:val="center"/>
              <w:rPr>
                <w:szCs w:val="24"/>
              </w:rPr>
            </w:pPr>
          </w:p>
        </w:tc>
        <w:tc>
          <w:tcPr>
            <w:tcW w:w="900" w:type="pct"/>
            <w:vMerge/>
            <w:tcBorders>
              <w:left w:val="single" w:sz="4" w:space="0" w:color="000000"/>
              <w:bottom w:val="single" w:sz="4" w:space="0" w:color="auto"/>
            </w:tcBorders>
            <w:vAlign w:val="center"/>
          </w:tcPr>
          <w:p w:rsidR="00DE78A7" w:rsidRPr="000C408C" w:rsidRDefault="00DE78A7" w:rsidP="000C408C">
            <w:pPr>
              <w:ind w:right="-30"/>
              <w:jc w:val="center"/>
              <w:rPr>
                <w:szCs w:val="24"/>
              </w:rPr>
            </w:pPr>
          </w:p>
        </w:tc>
        <w:tc>
          <w:tcPr>
            <w:tcW w:w="1167" w:type="pct"/>
            <w:tcBorders>
              <w:left w:val="single" w:sz="4" w:space="0" w:color="000000"/>
              <w:bottom w:val="single" w:sz="4" w:space="0" w:color="000000"/>
            </w:tcBorders>
            <w:vAlign w:val="center"/>
          </w:tcPr>
          <w:p w:rsidR="00DE78A7" w:rsidRPr="002A66A5" w:rsidRDefault="00DE78A7" w:rsidP="00684C0A">
            <w:pPr>
              <w:suppressAutoHyphens/>
              <w:snapToGrid w:val="0"/>
              <w:jc w:val="center"/>
              <w:rPr>
                <w:szCs w:val="24"/>
                <w:lang w:val="en-US"/>
              </w:rPr>
            </w:pPr>
            <w:r w:rsidRPr="002A66A5">
              <w:rPr>
                <w:szCs w:val="24"/>
                <w:lang w:val="en-US"/>
              </w:rPr>
              <w:t>LP</w:t>
            </w:r>
            <w:r>
              <w:rPr>
                <w:szCs w:val="24"/>
              </w:rPr>
              <w:t xml:space="preserve"> </w:t>
            </w:r>
            <w:r w:rsidRPr="002A66A5">
              <w:rPr>
                <w:szCs w:val="24"/>
                <w:lang w:val="en-US"/>
              </w:rPr>
              <w:t>2200</w:t>
            </w:r>
          </w:p>
        </w:tc>
        <w:tc>
          <w:tcPr>
            <w:tcW w:w="337" w:type="pct"/>
            <w:tcBorders>
              <w:left w:val="single" w:sz="4" w:space="0" w:color="000000"/>
              <w:bottom w:val="single" w:sz="4" w:space="0" w:color="000000"/>
            </w:tcBorders>
            <w:vAlign w:val="center"/>
          </w:tcPr>
          <w:p w:rsidR="00DE78A7" w:rsidRPr="002A66A5" w:rsidRDefault="00DE78A7" w:rsidP="00684C0A">
            <w:pPr>
              <w:suppressAutoHyphens/>
              <w:snapToGrid w:val="0"/>
              <w:jc w:val="center"/>
              <w:rPr>
                <w:szCs w:val="24"/>
                <w:lang w:val="en-US"/>
              </w:rPr>
            </w:pPr>
            <w:r w:rsidRPr="002A66A5">
              <w:rPr>
                <w:szCs w:val="24"/>
                <w:lang w:val="en-US"/>
              </w:rPr>
              <w:t>1</w:t>
            </w:r>
          </w:p>
        </w:tc>
        <w:tc>
          <w:tcPr>
            <w:tcW w:w="485" w:type="pct"/>
            <w:tcBorders>
              <w:left w:val="single" w:sz="4" w:space="0" w:color="000000"/>
              <w:bottom w:val="single" w:sz="4" w:space="0" w:color="000000"/>
            </w:tcBorders>
            <w:vAlign w:val="center"/>
          </w:tcPr>
          <w:p w:rsidR="00DE78A7" w:rsidRPr="002A66A5" w:rsidRDefault="00DE78A7" w:rsidP="00684C0A">
            <w:pPr>
              <w:suppressAutoHyphens/>
              <w:snapToGrid w:val="0"/>
              <w:jc w:val="center"/>
              <w:rPr>
                <w:szCs w:val="24"/>
              </w:rPr>
            </w:pPr>
            <w:r w:rsidRPr="002A66A5">
              <w:rPr>
                <w:szCs w:val="24"/>
              </w:rPr>
              <w:t>30</w:t>
            </w:r>
          </w:p>
        </w:tc>
        <w:tc>
          <w:tcPr>
            <w:tcW w:w="457" w:type="pct"/>
            <w:tcBorders>
              <w:left w:val="single" w:sz="4" w:space="0" w:color="000000"/>
              <w:bottom w:val="single" w:sz="4" w:space="0" w:color="000000"/>
            </w:tcBorders>
            <w:vAlign w:val="center"/>
          </w:tcPr>
          <w:p w:rsidR="00DE78A7" w:rsidRPr="002A66A5" w:rsidRDefault="00DE78A7" w:rsidP="00684C0A">
            <w:pPr>
              <w:suppressAutoHyphens/>
              <w:snapToGrid w:val="0"/>
              <w:jc w:val="center"/>
              <w:rPr>
                <w:szCs w:val="24"/>
              </w:rPr>
            </w:pPr>
            <w:r w:rsidRPr="002A66A5">
              <w:rPr>
                <w:szCs w:val="24"/>
              </w:rPr>
              <w:t>33</w:t>
            </w:r>
          </w:p>
        </w:tc>
        <w:tc>
          <w:tcPr>
            <w:tcW w:w="738" w:type="pct"/>
            <w:tcBorders>
              <w:left w:val="single" w:sz="4" w:space="0" w:color="000000"/>
              <w:bottom w:val="single" w:sz="4" w:space="0" w:color="000000"/>
              <w:right w:val="single" w:sz="4" w:space="0" w:color="000000"/>
            </w:tcBorders>
            <w:vAlign w:val="center"/>
          </w:tcPr>
          <w:p w:rsidR="00DE78A7" w:rsidRPr="002A66A5" w:rsidRDefault="00DE78A7" w:rsidP="00684C0A">
            <w:pPr>
              <w:suppressAutoHyphens/>
              <w:snapToGrid w:val="0"/>
              <w:jc w:val="center"/>
              <w:rPr>
                <w:szCs w:val="24"/>
              </w:rPr>
            </w:pPr>
            <w:r w:rsidRPr="002A66A5">
              <w:rPr>
                <w:szCs w:val="24"/>
              </w:rPr>
              <w:t>2,2</w:t>
            </w:r>
          </w:p>
        </w:tc>
      </w:tr>
      <w:tr w:rsidR="003D52C8" w:rsidRPr="000C408C" w:rsidTr="003D0018">
        <w:trPr>
          <w:cantSplit/>
          <w:trHeight w:val="20"/>
        </w:trPr>
        <w:tc>
          <w:tcPr>
            <w:tcW w:w="916" w:type="pct"/>
            <w:tcBorders>
              <w:top w:val="single" w:sz="4" w:space="0" w:color="auto"/>
              <w:left w:val="single" w:sz="4" w:space="0" w:color="auto"/>
              <w:bottom w:val="single" w:sz="4" w:space="0" w:color="auto"/>
              <w:right w:val="single" w:sz="4" w:space="0" w:color="auto"/>
            </w:tcBorders>
            <w:vAlign w:val="center"/>
          </w:tcPr>
          <w:p w:rsidR="003D52C8" w:rsidRPr="000C408C" w:rsidRDefault="003D52C8" w:rsidP="000C408C">
            <w:pPr>
              <w:jc w:val="center"/>
              <w:rPr>
                <w:szCs w:val="24"/>
              </w:rPr>
            </w:pPr>
            <w:r w:rsidRPr="000C408C">
              <w:rPr>
                <w:szCs w:val="24"/>
              </w:rPr>
              <w:lastRenderedPageBreak/>
              <w:t xml:space="preserve">п. </w:t>
            </w:r>
            <w:proofErr w:type="spellStart"/>
            <w:r w:rsidRPr="000C408C">
              <w:rPr>
                <w:szCs w:val="24"/>
              </w:rPr>
              <w:t>Шекшема</w:t>
            </w:r>
            <w:proofErr w:type="spellEnd"/>
          </w:p>
          <w:p w:rsidR="003D52C8" w:rsidRPr="000C408C" w:rsidRDefault="003D52C8" w:rsidP="000C408C">
            <w:pPr>
              <w:jc w:val="center"/>
              <w:rPr>
                <w:szCs w:val="24"/>
              </w:rPr>
            </w:pPr>
            <w:r w:rsidRPr="000C408C">
              <w:rPr>
                <w:szCs w:val="24"/>
              </w:rPr>
              <w:t>котельная школы</w:t>
            </w:r>
          </w:p>
        </w:tc>
        <w:tc>
          <w:tcPr>
            <w:tcW w:w="900" w:type="pct"/>
            <w:tcBorders>
              <w:top w:val="single" w:sz="4" w:space="0" w:color="auto"/>
              <w:left w:val="single" w:sz="4" w:space="0" w:color="auto"/>
              <w:bottom w:val="single" w:sz="4" w:space="0" w:color="auto"/>
              <w:right w:val="single" w:sz="4" w:space="0" w:color="auto"/>
            </w:tcBorders>
            <w:vAlign w:val="center"/>
          </w:tcPr>
          <w:p w:rsidR="003D52C8" w:rsidRPr="000C408C" w:rsidRDefault="003D52C8" w:rsidP="000C408C">
            <w:pPr>
              <w:ind w:right="-30"/>
              <w:jc w:val="center"/>
              <w:rPr>
                <w:szCs w:val="24"/>
              </w:rPr>
            </w:pPr>
            <w:r w:rsidRPr="000C408C">
              <w:rPr>
                <w:szCs w:val="24"/>
              </w:rPr>
              <w:t>Сетевые</w:t>
            </w:r>
          </w:p>
        </w:tc>
        <w:tc>
          <w:tcPr>
            <w:tcW w:w="116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lang w:val="en-US"/>
              </w:rPr>
            </w:pPr>
            <w:r>
              <w:rPr>
                <w:szCs w:val="24"/>
                <w:lang w:val="en-US"/>
              </w:rPr>
              <w:t>LP</w:t>
            </w:r>
            <w:r>
              <w:rPr>
                <w:szCs w:val="24"/>
              </w:rPr>
              <w:t xml:space="preserve"> </w:t>
            </w:r>
            <w:r>
              <w:rPr>
                <w:szCs w:val="24"/>
                <w:lang w:val="en-US"/>
              </w:rPr>
              <w:t>2200</w:t>
            </w:r>
          </w:p>
        </w:tc>
        <w:tc>
          <w:tcPr>
            <w:tcW w:w="337" w:type="pct"/>
            <w:tcBorders>
              <w:top w:val="single" w:sz="4" w:space="0" w:color="auto"/>
              <w:left w:val="single" w:sz="4" w:space="0" w:color="auto"/>
              <w:bottom w:val="single" w:sz="4" w:space="0" w:color="auto"/>
              <w:right w:val="single" w:sz="4" w:space="0" w:color="auto"/>
            </w:tcBorders>
            <w:vAlign w:val="center"/>
          </w:tcPr>
          <w:p w:rsidR="003D52C8" w:rsidRPr="004B5702" w:rsidRDefault="003D52C8" w:rsidP="00C76134">
            <w:pPr>
              <w:jc w:val="center"/>
              <w:rPr>
                <w:szCs w:val="24"/>
              </w:rPr>
            </w:pPr>
            <w:r>
              <w:rPr>
                <w:szCs w:val="24"/>
              </w:rPr>
              <w:t>2</w:t>
            </w:r>
          </w:p>
        </w:tc>
        <w:tc>
          <w:tcPr>
            <w:tcW w:w="485"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30</w:t>
            </w:r>
          </w:p>
        </w:tc>
        <w:tc>
          <w:tcPr>
            <w:tcW w:w="45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33</w:t>
            </w:r>
          </w:p>
        </w:tc>
        <w:tc>
          <w:tcPr>
            <w:tcW w:w="738"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2,2</w:t>
            </w:r>
          </w:p>
        </w:tc>
      </w:tr>
      <w:tr w:rsidR="003D52C8" w:rsidRPr="000C408C" w:rsidTr="003D0018">
        <w:trPr>
          <w:cantSplit/>
          <w:trHeight w:val="20"/>
        </w:trPr>
        <w:tc>
          <w:tcPr>
            <w:tcW w:w="916" w:type="pct"/>
            <w:vMerge w:val="restart"/>
            <w:tcBorders>
              <w:top w:val="single" w:sz="4" w:space="0" w:color="auto"/>
              <w:left w:val="single" w:sz="4" w:space="0" w:color="auto"/>
              <w:right w:val="single" w:sz="4" w:space="0" w:color="auto"/>
            </w:tcBorders>
            <w:vAlign w:val="center"/>
          </w:tcPr>
          <w:p w:rsidR="003D52C8" w:rsidRPr="000C408C" w:rsidRDefault="003D52C8" w:rsidP="000C408C">
            <w:pPr>
              <w:jc w:val="center"/>
              <w:rPr>
                <w:szCs w:val="24"/>
              </w:rPr>
            </w:pPr>
            <w:proofErr w:type="spellStart"/>
            <w:r w:rsidRPr="000C408C">
              <w:rPr>
                <w:szCs w:val="24"/>
              </w:rPr>
              <w:t>п</w:t>
            </w:r>
            <w:proofErr w:type="gramStart"/>
            <w:r w:rsidRPr="000C408C">
              <w:rPr>
                <w:szCs w:val="24"/>
              </w:rPr>
              <w:t>.В</w:t>
            </w:r>
            <w:proofErr w:type="gramEnd"/>
            <w:r w:rsidRPr="000C408C">
              <w:rPr>
                <w:szCs w:val="24"/>
              </w:rPr>
              <w:t>аракинский</w:t>
            </w:r>
            <w:proofErr w:type="spellEnd"/>
          </w:p>
          <w:p w:rsidR="003D52C8" w:rsidRPr="000C408C" w:rsidRDefault="003D52C8" w:rsidP="000C408C">
            <w:pPr>
              <w:jc w:val="center"/>
              <w:rPr>
                <w:szCs w:val="24"/>
              </w:rPr>
            </w:pPr>
            <w:r w:rsidRPr="000C408C">
              <w:rPr>
                <w:szCs w:val="24"/>
              </w:rPr>
              <w:t>котельная школы</w:t>
            </w:r>
          </w:p>
        </w:tc>
        <w:tc>
          <w:tcPr>
            <w:tcW w:w="900" w:type="pct"/>
            <w:vMerge w:val="restart"/>
            <w:tcBorders>
              <w:top w:val="single" w:sz="4" w:space="0" w:color="auto"/>
              <w:left w:val="single" w:sz="4" w:space="0" w:color="auto"/>
              <w:right w:val="single" w:sz="4" w:space="0" w:color="auto"/>
            </w:tcBorders>
            <w:vAlign w:val="center"/>
          </w:tcPr>
          <w:p w:rsidR="003D52C8" w:rsidRPr="000C408C" w:rsidRDefault="003D52C8" w:rsidP="000C408C">
            <w:pPr>
              <w:ind w:right="-30"/>
              <w:jc w:val="center"/>
              <w:rPr>
                <w:szCs w:val="24"/>
              </w:rPr>
            </w:pPr>
            <w:r w:rsidRPr="000C408C">
              <w:rPr>
                <w:szCs w:val="24"/>
              </w:rPr>
              <w:t>Сетевые</w:t>
            </w:r>
          </w:p>
        </w:tc>
        <w:tc>
          <w:tcPr>
            <w:tcW w:w="116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К 65-50-160</w:t>
            </w:r>
          </w:p>
        </w:tc>
        <w:tc>
          <w:tcPr>
            <w:tcW w:w="33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w:t>
            </w:r>
          </w:p>
        </w:tc>
        <w:tc>
          <w:tcPr>
            <w:tcW w:w="485"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25</w:t>
            </w:r>
          </w:p>
        </w:tc>
        <w:tc>
          <w:tcPr>
            <w:tcW w:w="45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32</w:t>
            </w:r>
          </w:p>
        </w:tc>
        <w:tc>
          <w:tcPr>
            <w:tcW w:w="738"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lang w:val="en-US"/>
              </w:rPr>
            </w:pPr>
            <w:r>
              <w:rPr>
                <w:szCs w:val="24"/>
              </w:rPr>
              <w:t>5,</w:t>
            </w:r>
            <w:r>
              <w:rPr>
                <w:szCs w:val="24"/>
                <w:lang w:val="en-US"/>
              </w:rPr>
              <w:t>5</w:t>
            </w:r>
          </w:p>
        </w:tc>
      </w:tr>
      <w:tr w:rsidR="003D52C8" w:rsidRPr="000C408C" w:rsidTr="003D0018">
        <w:trPr>
          <w:cantSplit/>
          <w:trHeight w:val="20"/>
        </w:trPr>
        <w:tc>
          <w:tcPr>
            <w:tcW w:w="916" w:type="pct"/>
            <w:vMerge/>
            <w:tcBorders>
              <w:left w:val="single" w:sz="4" w:space="0" w:color="auto"/>
              <w:bottom w:val="single" w:sz="4" w:space="0" w:color="auto"/>
              <w:right w:val="single" w:sz="4" w:space="0" w:color="auto"/>
            </w:tcBorders>
            <w:vAlign w:val="center"/>
          </w:tcPr>
          <w:p w:rsidR="003D52C8" w:rsidRPr="000C408C" w:rsidRDefault="003D52C8" w:rsidP="000C408C">
            <w:pPr>
              <w:jc w:val="center"/>
              <w:rPr>
                <w:szCs w:val="24"/>
              </w:rPr>
            </w:pPr>
          </w:p>
        </w:tc>
        <w:tc>
          <w:tcPr>
            <w:tcW w:w="900" w:type="pct"/>
            <w:vMerge/>
            <w:tcBorders>
              <w:left w:val="single" w:sz="4" w:space="0" w:color="auto"/>
              <w:bottom w:val="single" w:sz="4" w:space="0" w:color="auto"/>
              <w:right w:val="single" w:sz="4" w:space="0" w:color="auto"/>
            </w:tcBorders>
            <w:vAlign w:val="center"/>
          </w:tcPr>
          <w:p w:rsidR="003D52C8" w:rsidRPr="000C408C" w:rsidRDefault="003D52C8" w:rsidP="000C408C">
            <w:pPr>
              <w:ind w:right="-30"/>
              <w:jc w:val="center"/>
              <w:rPr>
                <w:szCs w:val="24"/>
              </w:rPr>
            </w:pPr>
          </w:p>
        </w:tc>
        <w:tc>
          <w:tcPr>
            <w:tcW w:w="116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sidRPr="004B5702">
              <w:rPr>
                <w:szCs w:val="24"/>
              </w:rPr>
              <w:t>GIDROX GRS-1100-F</w:t>
            </w:r>
          </w:p>
        </w:tc>
        <w:tc>
          <w:tcPr>
            <w:tcW w:w="33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w:t>
            </w:r>
          </w:p>
        </w:tc>
        <w:tc>
          <w:tcPr>
            <w:tcW w:w="485"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14</w:t>
            </w:r>
          </w:p>
        </w:tc>
        <w:tc>
          <w:tcPr>
            <w:tcW w:w="457"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16</w:t>
            </w:r>
          </w:p>
        </w:tc>
        <w:tc>
          <w:tcPr>
            <w:tcW w:w="738" w:type="pct"/>
            <w:tcBorders>
              <w:top w:val="single" w:sz="4" w:space="0" w:color="auto"/>
              <w:left w:val="single" w:sz="4" w:space="0" w:color="auto"/>
              <w:bottom w:val="single" w:sz="4" w:space="0" w:color="auto"/>
              <w:right w:val="single" w:sz="4" w:space="0" w:color="auto"/>
            </w:tcBorders>
            <w:vAlign w:val="center"/>
          </w:tcPr>
          <w:p w:rsidR="003D52C8" w:rsidRDefault="003D52C8" w:rsidP="00C76134">
            <w:pPr>
              <w:jc w:val="center"/>
              <w:rPr>
                <w:szCs w:val="24"/>
              </w:rPr>
            </w:pPr>
            <w:r>
              <w:rPr>
                <w:szCs w:val="24"/>
              </w:rPr>
              <w:t>1,1</w:t>
            </w:r>
          </w:p>
        </w:tc>
      </w:tr>
    </w:tbl>
    <w:p w:rsidR="006665E6" w:rsidRDefault="006665E6" w:rsidP="00934DE3">
      <w:pPr>
        <w:ind w:firstLine="708"/>
        <w:jc w:val="both"/>
        <w:rPr>
          <w:color w:val="000000"/>
          <w:sz w:val="26"/>
          <w:szCs w:val="26"/>
        </w:rPr>
      </w:pPr>
    </w:p>
    <w:p w:rsidR="0053407F" w:rsidRPr="000C408C" w:rsidRDefault="00C936A8" w:rsidP="0053407F">
      <w:pPr>
        <w:jc w:val="both"/>
        <w:rPr>
          <w:b/>
          <w:bCs/>
          <w:sz w:val="26"/>
          <w:szCs w:val="26"/>
        </w:rPr>
      </w:pPr>
      <w:r>
        <w:rPr>
          <w:b/>
          <w:bCs/>
          <w:sz w:val="26"/>
          <w:szCs w:val="26"/>
        </w:rPr>
        <w:t>1.2.20</w:t>
      </w:r>
      <w:r w:rsidR="00C61C95">
        <w:rPr>
          <w:b/>
          <w:bCs/>
          <w:sz w:val="26"/>
          <w:szCs w:val="26"/>
        </w:rPr>
        <w:t>.</w:t>
      </w:r>
      <w:r w:rsidR="0053407F" w:rsidRPr="000C408C">
        <w:rPr>
          <w:b/>
          <w:bCs/>
          <w:sz w:val="26"/>
          <w:szCs w:val="26"/>
        </w:rPr>
        <w:t xml:space="preserve"> </w:t>
      </w:r>
      <w:r w:rsidR="0053407F">
        <w:rPr>
          <w:b/>
          <w:sz w:val="26"/>
          <w:szCs w:val="26"/>
        </w:rPr>
        <w:t>Котельная школы д. Конево</w:t>
      </w:r>
      <w:r w:rsidR="00C61C95">
        <w:rPr>
          <w:b/>
          <w:sz w:val="26"/>
          <w:szCs w:val="26"/>
        </w:rPr>
        <w:t>.</w:t>
      </w:r>
    </w:p>
    <w:p w:rsidR="003D52C8" w:rsidRPr="003D52C8" w:rsidRDefault="003D52C8" w:rsidP="003D52C8">
      <w:pPr>
        <w:ind w:firstLine="567"/>
        <w:jc w:val="both"/>
        <w:rPr>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w:t>
      </w:r>
      <w:proofErr w:type="spellStart"/>
      <w:r w:rsidRPr="003D52C8">
        <w:rPr>
          <w:color w:val="000000"/>
          <w:sz w:val="26"/>
          <w:szCs w:val="26"/>
        </w:rPr>
        <w:t>Коневская</w:t>
      </w:r>
      <w:proofErr w:type="spellEnd"/>
      <w:r w:rsidRPr="003D52C8">
        <w:rPr>
          <w:color w:val="000000"/>
          <w:sz w:val="26"/>
          <w:szCs w:val="26"/>
        </w:rPr>
        <w:t xml:space="preserve"> ООШ»</w:t>
      </w:r>
      <w:r w:rsidRPr="003D52C8">
        <w:rPr>
          <w:sz w:val="26"/>
          <w:szCs w:val="26"/>
        </w:rPr>
        <w:t>,</w:t>
      </w:r>
      <w:r w:rsidRPr="003D52C8">
        <w:rPr>
          <w:bCs/>
          <w:sz w:val="26"/>
          <w:szCs w:val="26"/>
        </w:rPr>
        <w:t xml:space="preserve"> топливо - дрова.  </w:t>
      </w:r>
      <w:r w:rsidRPr="003D52C8">
        <w:rPr>
          <w:sz w:val="26"/>
          <w:szCs w:val="26"/>
        </w:rPr>
        <w:t>В котельной установлены водогрейные котлы «КВр-0,12» в эксплуатации с 2017 года и  «КВр-0,15» в эксплуатации с  2020 года.  Тепловая энергия поставляется для отопления школы. Водоподготовка отсутствует. Установленная тепловая мощность котельной – 0,23 Гкал/</w:t>
      </w:r>
      <w:proofErr w:type="gramStart"/>
      <w:r w:rsidRPr="003D52C8">
        <w:rPr>
          <w:sz w:val="26"/>
          <w:szCs w:val="26"/>
        </w:rPr>
        <w:t>ч</w:t>
      </w:r>
      <w:proofErr w:type="gramEnd"/>
      <w:r w:rsidRPr="003D52C8">
        <w:rPr>
          <w:sz w:val="26"/>
          <w:szCs w:val="26"/>
        </w:rPr>
        <w:t xml:space="preserve">, подключенная тепловая нагрузка 0,036 Гкал/ч. </w:t>
      </w:r>
    </w:p>
    <w:p w:rsidR="003D52C8" w:rsidRPr="003D52C8" w:rsidRDefault="003D52C8" w:rsidP="003D52C8">
      <w:pPr>
        <w:jc w:val="both"/>
        <w:rPr>
          <w:b/>
          <w:bCs/>
          <w:sz w:val="26"/>
          <w:szCs w:val="26"/>
        </w:rPr>
      </w:pPr>
      <w:r w:rsidRPr="003D52C8">
        <w:rPr>
          <w:b/>
          <w:bCs/>
          <w:sz w:val="26"/>
          <w:szCs w:val="26"/>
        </w:rPr>
        <w:t xml:space="preserve">1.2.21. </w:t>
      </w:r>
      <w:r w:rsidRPr="003D52C8">
        <w:rPr>
          <w:b/>
          <w:sz w:val="26"/>
          <w:szCs w:val="26"/>
        </w:rPr>
        <w:t>Котельная детского сада д. Конево.</w:t>
      </w:r>
    </w:p>
    <w:p w:rsidR="003D52C8" w:rsidRPr="003D52C8" w:rsidRDefault="003D52C8" w:rsidP="003D52C8">
      <w:pPr>
        <w:ind w:firstLine="567"/>
        <w:jc w:val="both"/>
        <w:rPr>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w:t>
      </w:r>
      <w:proofErr w:type="spellStart"/>
      <w:r w:rsidRPr="003D52C8">
        <w:rPr>
          <w:color w:val="000000"/>
          <w:sz w:val="26"/>
          <w:szCs w:val="26"/>
        </w:rPr>
        <w:t>Коневская</w:t>
      </w:r>
      <w:proofErr w:type="spellEnd"/>
      <w:r w:rsidRPr="003D52C8">
        <w:rPr>
          <w:color w:val="000000"/>
          <w:sz w:val="26"/>
          <w:szCs w:val="26"/>
        </w:rPr>
        <w:t xml:space="preserve"> ООШ»</w:t>
      </w:r>
      <w:r w:rsidRPr="003D52C8">
        <w:rPr>
          <w:sz w:val="26"/>
          <w:szCs w:val="26"/>
        </w:rPr>
        <w:t>,</w:t>
      </w:r>
      <w:r w:rsidRPr="003D52C8">
        <w:rPr>
          <w:bCs/>
          <w:sz w:val="26"/>
          <w:szCs w:val="26"/>
        </w:rPr>
        <w:t xml:space="preserve"> топливо - дрова.  </w:t>
      </w:r>
      <w:r w:rsidRPr="003D52C8">
        <w:rPr>
          <w:sz w:val="26"/>
          <w:szCs w:val="26"/>
        </w:rPr>
        <w:t>В котельной установлены: водогрейный котел «КВр-0,15» в работе с 2021 года и «</w:t>
      </w:r>
      <w:proofErr w:type="spellStart"/>
      <w:r w:rsidRPr="003D52C8">
        <w:rPr>
          <w:sz w:val="26"/>
          <w:szCs w:val="26"/>
        </w:rPr>
        <w:t>Vitolig</w:t>
      </w:r>
      <w:proofErr w:type="spellEnd"/>
      <w:r w:rsidRPr="003D52C8">
        <w:rPr>
          <w:sz w:val="26"/>
          <w:szCs w:val="26"/>
        </w:rPr>
        <w:t xml:space="preserve"> 150» в работе с 2008 года.  Тепловая энергия поставляется для отопления детского сада. Водоподготовка отсутствует. Установленная тепловая мощность котельной – 0,13 Гкал/</w:t>
      </w:r>
      <w:proofErr w:type="gramStart"/>
      <w:r w:rsidRPr="003D52C8">
        <w:rPr>
          <w:sz w:val="26"/>
          <w:szCs w:val="26"/>
        </w:rPr>
        <w:t>ч</w:t>
      </w:r>
      <w:proofErr w:type="gramEnd"/>
      <w:r w:rsidRPr="003D52C8">
        <w:rPr>
          <w:sz w:val="26"/>
          <w:szCs w:val="26"/>
        </w:rPr>
        <w:t xml:space="preserve">, подключенная тепловая нагрузка 0,026 Гкал/ч. </w:t>
      </w:r>
    </w:p>
    <w:p w:rsidR="003D52C8" w:rsidRPr="003D52C8" w:rsidRDefault="003D52C8" w:rsidP="003D52C8">
      <w:pPr>
        <w:ind w:firstLine="567"/>
        <w:jc w:val="both"/>
        <w:rPr>
          <w:sz w:val="26"/>
          <w:szCs w:val="26"/>
        </w:rPr>
      </w:pPr>
      <w:r w:rsidRPr="003D52C8">
        <w:rPr>
          <w:b/>
          <w:bCs/>
          <w:sz w:val="26"/>
          <w:szCs w:val="26"/>
        </w:rPr>
        <w:t xml:space="preserve">1.2.22. </w:t>
      </w:r>
      <w:r w:rsidRPr="003D52C8">
        <w:rPr>
          <w:b/>
          <w:sz w:val="26"/>
          <w:szCs w:val="26"/>
        </w:rPr>
        <w:t xml:space="preserve">Котельная школы с. </w:t>
      </w:r>
      <w:proofErr w:type="spellStart"/>
      <w:r w:rsidRPr="003D52C8">
        <w:rPr>
          <w:b/>
          <w:sz w:val="26"/>
          <w:szCs w:val="26"/>
        </w:rPr>
        <w:t>Одоевское</w:t>
      </w:r>
      <w:proofErr w:type="spellEnd"/>
      <w:r w:rsidRPr="003D52C8">
        <w:rPr>
          <w:b/>
          <w:sz w:val="26"/>
          <w:szCs w:val="26"/>
        </w:rPr>
        <w:t>.</w:t>
      </w:r>
    </w:p>
    <w:p w:rsidR="003D52C8" w:rsidRPr="003D52C8" w:rsidRDefault="003D52C8" w:rsidP="003D52C8">
      <w:pPr>
        <w:ind w:firstLine="567"/>
        <w:jc w:val="both"/>
        <w:rPr>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«Одоевская СОШ»</w:t>
      </w:r>
      <w:r w:rsidRPr="003D52C8">
        <w:rPr>
          <w:sz w:val="26"/>
          <w:szCs w:val="26"/>
        </w:rPr>
        <w:t>,</w:t>
      </w:r>
      <w:r w:rsidRPr="003D52C8">
        <w:rPr>
          <w:bCs/>
          <w:sz w:val="26"/>
          <w:szCs w:val="26"/>
        </w:rPr>
        <w:t xml:space="preserve"> топливо - дрова.  </w:t>
      </w:r>
      <w:r w:rsidRPr="003D52C8">
        <w:rPr>
          <w:sz w:val="26"/>
          <w:szCs w:val="26"/>
        </w:rPr>
        <w:t>В котельной установлены водогрейные котлы «КВр-0,63» в эксплуатации с 2018 года и «КВр-0,63 » в эксплуатации с 2025 года.  Тепловая энергия поставляется для отопления школы. Водоподготовка отсутствует. Установленная тепловая мощность котельной – 0,8 Гкал/</w:t>
      </w:r>
      <w:proofErr w:type="gramStart"/>
      <w:r w:rsidRPr="003D52C8">
        <w:rPr>
          <w:sz w:val="26"/>
          <w:szCs w:val="26"/>
        </w:rPr>
        <w:t>ч</w:t>
      </w:r>
      <w:proofErr w:type="gramEnd"/>
      <w:r w:rsidRPr="003D52C8">
        <w:rPr>
          <w:sz w:val="26"/>
          <w:szCs w:val="26"/>
        </w:rPr>
        <w:t xml:space="preserve">, подключенная тепловая нагрузка 0,19 Гкал/ч. </w:t>
      </w:r>
    </w:p>
    <w:p w:rsidR="003D52C8" w:rsidRPr="003D52C8" w:rsidRDefault="003D52C8" w:rsidP="003D52C8">
      <w:pPr>
        <w:rPr>
          <w:b/>
          <w:sz w:val="26"/>
          <w:szCs w:val="26"/>
        </w:rPr>
      </w:pPr>
      <w:r w:rsidRPr="003D52C8">
        <w:rPr>
          <w:b/>
          <w:bCs/>
          <w:sz w:val="26"/>
          <w:szCs w:val="26"/>
        </w:rPr>
        <w:t xml:space="preserve">1.2.23. </w:t>
      </w:r>
      <w:r w:rsidRPr="003D52C8">
        <w:rPr>
          <w:b/>
          <w:sz w:val="26"/>
          <w:szCs w:val="26"/>
        </w:rPr>
        <w:t xml:space="preserve">Котельная школы с. </w:t>
      </w:r>
      <w:proofErr w:type="gramStart"/>
      <w:r w:rsidRPr="003D52C8">
        <w:rPr>
          <w:b/>
          <w:sz w:val="26"/>
          <w:szCs w:val="26"/>
        </w:rPr>
        <w:t>Троицкое</w:t>
      </w:r>
      <w:proofErr w:type="gramEnd"/>
      <w:r w:rsidRPr="003D52C8">
        <w:rPr>
          <w:b/>
          <w:sz w:val="26"/>
          <w:szCs w:val="26"/>
        </w:rPr>
        <w:t>.</w:t>
      </w:r>
    </w:p>
    <w:p w:rsidR="00C61C95" w:rsidRPr="001A4FBB" w:rsidRDefault="003D52C8" w:rsidP="008D3877">
      <w:pPr>
        <w:ind w:firstLine="567"/>
        <w:jc w:val="both"/>
        <w:rPr>
          <w:sz w:val="26"/>
          <w:szCs w:val="26"/>
        </w:rPr>
      </w:pPr>
      <w:r w:rsidRPr="003D52C8">
        <w:rPr>
          <w:sz w:val="26"/>
          <w:szCs w:val="26"/>
        </w:rPr>
        <w:t xml:space="preserve">Котельная </w:t>
      </w:r>
      <w:r w:rsidRPr="003D52C8">
        <w:rPr>
          <w:bCs/>
          <w:sz w:val="26"/>
          <w:szCs w:val="26"/>
        </w:rPr>
        <w:t xml:space="preserve">находится в эксплуатационной ответственности </w:t>
      </w:r>
      <w:r w:rsidRPr="003D52C8">
        <w:rPr>
          <w:color w:val="000000"/>
          <w:sz w:val="26"/>
          <w:szCs w:val="26"/>
        </w:rPr>
        <w:t>МОУ «Троицкая ООШ»</w:t>
      </w:r>
      <w:r w:rsidRPr="003D52C8">
        <w:rPr>
          <w:sz w:val="26"/>
          <w:szCs w:val="26"/>
        </w:rPr>
        <w:t>,</w:t>
      </w:r>
      <w:r w:rsidRPr="003D52C8">
        <w:rPr>
          <w:bCs/>
          <w:sz w:val="26"/>
          <w:szCs w:val="26"/>
        </w:rPr>
        <w:t xml:space="preserve"> топливо - дрова.  </w:t>
      </w:r>
      <w:r w:rsidRPr="003D52C8">
        <w:rPr>
          <w:sz w:val="26"/>
          <w:szCs w:val="26"/>
        </w:rPr>
        <w:t>В котельной установлены водогрейные котлы «КВр-0,4» в эксплуатации с 2018 года и «КВр-0,3» в эксплуатации с 2023 года.  Тепловая энергия поставляется для отопления школы. Водоподготовка отсутствует. Установленная тепловая мощность котельной – 0,6 Гкал/</w:t>
      </w:r>
      <w:proofErr w:type="gramStart"/>
      <w:r w:rsidRPr="003D52C8">
        <w:rPr>
          <w:sz w:val="26"/>
          <w:szCs w:val="26"/>
        </w:rPr>
        <w:t>ч</w:t>
      </w:r>
      <w:proofErr w:type="gramEnd"/>
      <w:r w:rsidRPr="003D52C8">
        <w:rPr>
          <w:sz w:val="26"/>
          <w:szCs w:val="26"/>
        </w:rPr>
        <w:t>, подключенная т</w:t>
      </w:r>
      <w:r w:rsidR="008D3877">
        <w:rPr>
          <w:sz w:val="26"/>
          <w:szCs w:val="26"/>
        </w:rPr>
        <w:t xml:space="preserve">епловая нагрузка 0,128 Гкал/ч. </w:t>
      </w:r>
    </w:p>
    <w:p w:rsidR="00AD0C6D" w:rsidRDefault="00AD0C6D" w:rsidP="00C61C95">
      <w:pPr>
        <w:pStyle w:val="a7"/>
        <w:numPr>
          <w:ilvl w:val="1"/>
          <w:numId w:val="17"/>
        </w:numPr>
        <w:spacing w:before="120" w:after="120"/>
        <w:ind w:left="426" w:hanging="437"/>
        <w:contextualSpacing w:val="0"/>
        <w:jc w:val="both"/>
        <w:rPr>
          <w:b/>
          <w:sz w:val="26"/>
          <w:szCs w:val="26"/>
        </w:rPr>
      </w:pPr>
      <w:r w:rsidRPr="0006114E">
        <w:rPr>
          <w:b/>
          <w:sz w:val="26"/>
          <w:szCs w:val="26"/>
        </w:rPr>
        <w:t>Тепловые сети и системы теплоснабжения</w:t>
      </w:r>
    </w:p>
    <w:p w:rsidR="003D0018" w:rsidRDefault="003D0018" w:rsidP="003D0018">
      <w:pPr>
        <w:ind w:firstLine="567"/>
        <w:jc w:val="both"/>
        <w:rPr>
          <w:sz w:val="26"/>
          <w:szCs w:val="26"/>
        </w:rPr>
      </w:pPr>
      <w:r w:rsidRPr="00FF473F">
        <w:rPr>
          <w:bCs/>
          <w:sz w:val="26"/>
          <w:szCs w:val="26"/>
        </w:rPr>
        <w:t>Основным типом прок</w:t>
      </w:r>
      <w:r>
        <w:rPr>
          <w:bCs/>
          <w:sz w:val="26"/>
          <w:szCs w:val="26"/>
        </w:rPr>
        <w:t>л</w:t>
      </w:r>
      <w:r w:rsidR="004C427F">
        <w:rPr>
          <w:bCs/>
          <w:sz w:val="26"/>
          <w:szCs w:val="26"/>
        </w:rPr>
        <w:t>адки тепловых сетей в населенных пунктах</w:t>
      </w:r>
      <w:r w:rsidRPr="00FF473F">
        <w:rPr>
          <w:bCs/>
          <w:sz w:val="26"/>
          <w:szCs w:val="26"/>
        </w:rPr>
        <w:t xml:space="preserve"> </w:t>
      </w:r>
      <w:r w:rsidR="004C427F">
        <w:rPr>
          <w:bCs/>
          <w:sz w:val="26"/>
          <w:szCs w:val="26"/>
        </w:rPr>
        <w:t xml:space="preserve">округа </w:t>
      </w:r>
      <w:r w:rsidRPr="00FF473F">
        <w:rPr>
          <w:bCs/>
          <w:sz w:val="26"/>
          <w:szCs w:val="26"/>
        </w:rPr>
        <w:t xml:space="preserve">является надземная прокладка. </w:t>
      </w:r>
      <w:r w:rsidRPr="00FF473F">
        <w:rPr>
          <w:sz w:val="26"/>
          <w:szCs w:val="26"/>
        </w:rPr>
        <w:t xml:space="preserve">Основной теплоизоляционный материал – </w:t>
      </w:r>
      <w:proofErr w:type="spellStart"/>
      <w:r w:rsidRPr="00FF473F">
        <w:rPr>
          <w:sz w:val="26"/>
          <w:szCs w:val="26"/>
        </w:rPr>
        <w:t>минераловатные</w:t>
      </w:r>
      <w:proofErr w:type="spellEnd"/>
      <w:r w:rsidRPr="00FF473F">
        <w:rPr>
          <w:sz w:val="26"/>
          <w:szCs w:val="26"/>
        </w:rPr>
        <w:t xml:space="preserve"> маты. С течением времени изоляция уплотнилась в верней части трубопровода. Теплозащитные свойства такой теплоизоляции в 1,5 – 2 раза ниже, чем по нормативам. При проведении ремонтов трубопроводов тепловая изоляция восстанавливалась до первоначальных норм.</w:t>
      </w:r>
      <w:r>
        <w:rPr>
          <w:sz w:val="26"/>
          <w:szCs w:val="26"/>
        </w:rPr>
        <w:t xml:space="preserve"> </w:t>
      </w:r>
    </w:p>
    <w:p w:rsidR="003D0018" w:rsidRPr="003D0018" w:rsidRDefault="003D0018" w:rsidP="003D0018">
      <w:pPr>
        <w:suppressAutoHyphens/>
        <w:autoSpaceDE w:val="0"/>
        <w:ind w:firstLine="567"/>
        <w:jc w:val="both"/>
        <w:rPr>
          <w:rFonts w:eastAsia="Times New Roman"/>
          <w:sz w:val="26"/>
          <w:szCs w:val="26"/>
        </w:rPr>
      </w:pPr>
      <w:r w:rsidRPr="003D0018">
        <w:rPr>
          <w:rFonts w:eastAsia="Times New Roman"/>
          <w:sz w:val="26"/>
          <w:szCs w:val="26"/>
        </w:rPr>
        <w:t xml:space="preserve">Ежегодно производится замена наиболее изношенных участков тепловых сетей. Финансирование работ по замене наиболее изношенных участков тепловых сетей производится из средств местного бюджета и собственных средств теплоснабжающих предприятий. </w:t>
      </w:r>
    </w:p>
    <w:p w:rsidR="003D0018" w:rsidRPr="003D0018" w:rsidRDefault="003D0018" w:rsidP="003D0018">
      <w:pPr>
        <w:suppressAutoHyphens/>
        <w:autoSpaceDE w:val="0"/>
        <w:ind w:firstLine="567"/>
        <w:jc w:val="both"/>
        <w:rPr>
          <w:rFonts w:eastAsia="Times New Roman"/>
          <w:bCs/>
          <w:sz w:val="26"/>
          <w:szCs w:val="26"/>
        </w:rPr>
      </w:pPr>
      <w:r w:rsidRPr="003D0018">
        <w:rPr>
          <w:rFonts w:eastAsia="Times New Roman"/>
          <w:bCs/>
          <w:sz w:val="26"/>
          <w:szCs w:val="26"/>
        </w:rPr>
        <w:t xml:space="preserve">Сведения о суммарных материальных характеристиках тепловых сетей приведены в таблице 1.3.1. В процессе эксплуатации </w:t>
      </w:r>
      <w:proofErr w:type="spellStart"/>
      <w:r w:rsidRPr="003D0018">
        <w:rPr>
          <w:rFonts w:eastAsia="Times New Roman"/>
          <w:bCs/>
          <w:sz w:val="26"/>
          <w:szCs w:val="26"/>
        </w:rPr>
        <w:t>теплосетевого</w:t>
      </w:r>
      <w:proofErr w:type="spellEnd"/>
      <w:r w:rsidRPr="003D0018">
        <w:rPr>
          <w:rFonts w:eastAsia="Times New Roman"/>
          <w:bCs/>
          <w:sz w:val="26"/>
          <w:szCs w:val="26"/>
        </w:rPr>
        <w:t xml:space="preserve"> хозяйства бесхозяйных тепловых сетей не установлено. Если в процессе эксплуатации тепловых сетей будут выявлены их бесхозяйные участки, то они должны быть инвентаризированы, </w:t>
      </w:r>
      <w:r w:rsidRPr="003D0018">
        <w:rPr>
          <w:rFonts w:eastAsia="Times New Roman"/>
          <w:sz w:val="26"/>
          <w:szCs w:val="26"/>
        </w:rPr>
        <w:t>приняты на баланс и переданы во владение или аренду эксплуатирующим теплоснабжающим организациям.</w:t>
      </w:r>
    </w:p>
    <w:p w:rsidR="003D0018" w:rsidRDefault="003D0018" w:rsidP="003D0018">
      <w:pPr>
        <w:suppressAutoHyphens/>
        <w:autoSpaceDE w:val="0"/>
        <w:spacing w:after="120"/>
        <w:jc w:val="center"/>
        <w:rPr>
          <w:rFonts w:eastAsia="Times New Roman"/>
          <w:bCs/>
          <w:sz w:val="26"/>
          <w:szCs w:val="26"/>
        </w:rPr>
      </w:pPr>
    </w:p>
    <w:p w:rsidR="003D0018" w:rsidRDefault="003D0018" w:rsidP="003D0018">
      <w:pPr>
        <w:suppressAutoHyphens/>
        <w:autoSpaceDE w:val="0"/>
        <w:spacing w:after="120"/>
        <w:jc w:val="center"/>
        <w:rPr>
          <w:rFonts w:eastAsia="Times New Roman"/>
          <w:bCs/>
          <w:sz w:val="26"/>
          <w:szCs w:val="26"/>
        </w:rPr>
      </w:pPr>
    </w:p>
    <w:p w:rsidR="003D0018" w:rsidRDefault="003D0018" w:rsidP="003D0018">
      <w:pPr>
        <w:suppressAutoHyphens/>
        <w:autoSpaceDE w:val="0"/>
        <w:spacing w:after="120"/>
        <w:jc w:val="center"/>
        <w:rPr>
          <w:rFonts w:eastAsia="Times New Roman"/>
          <w:bCs/>
          <w:sz w:val="26"/>
          <w:szCs w:val="26"/>
        </w:rPr>
      </w:pPr>
    </w:p>
    <w:p w:rsidR="003D0018" w:rsidRDefault="003D0018" w:rsidP="003D0018">
      <w:pPr>
        <w:suppressAutoHyphens/>
        <w:autoSpaceDE w:val="0"/>
        <w:spacing w:after="120"/>
        <w:jc w:val="center"/>
        <w:rPr>
          <w:rFonts w:eastAsia="Times New Roman"/>
          <w:bCs/>
          <w:sz w:val="26"/>
          <w:szCs w:val="26"/>
        </w:rPr>
        <w:sectPr w:rsidR="003D0018" w:rsidSect="00BA4318">
          <w:headerReference w:type="default" r:id="rId21"/>
          <w:footerReference w:type="default" r:id="rId22"/>
          <w:pgSz w:w="11906" w:h="16838"/>
          <w:pgMar w:top="851" w:right="567" w:bottom="851" w:left="1134" w:header="567" w:footer="567" w:gutter="0"/>
          <w:cols w:space="708"/>
          <w:docGrid w:linePitch="360"/>
        </w:sectPr>
      </w:pPr>
    </w:p>
    <w:p w:rsidR="003D0018" w:rsidRPr="003D0018" w:rsidRDefault="003D0018" w:rsidP="003D0018">
      <w:pPr>
        <w:suppressAutoHyphens/>
        <w:autoSpaceDE w:val="0"/>
        <w:spacing w:after="120"/>
        <w:jc w:val="center"/>
        <w:rPr>
          <w:rFonts w:eastAsia="Times New Roman"/>
          <w:bCs/>
          <w:sz w:val="26"/>
          <w:szCs w:val="26"/>
        </w:rPr>
      </w:pPr>
      <w:r w:rsidRPr="003D0018">
        <w:rPr>
          <w:rFonts w:eastAsia="Times New Roman"/>
          <w:bCs/>
          <w:sz w:val="26"/>
          <w:szCs w:val="26"/>
        </w:rPr>
        <w:lastRenderedPageBreak/>
        <w:t>Таблица 1.3.1. Суммарные материальные характеристики тепловых сетей теплоснабжающих организаций</w:t>
      </w:r>
    </w:p>
    <w:tbl>
      <w:tblPr>
        <w:tblW w:w="15627" w:type="dxa"/>
        <w:tblLayout w:type="fixed"/>
        <w:tblCellMar>
          <w:left w:w="28" w:type="dxa"/>
          <w:right w:w="28" w:type="dxa"/>
        </w:tblCellMar>
        <w:tblLook w:val="04A0" w:firstRow="1" w:lastRow="0" w:firstColumn="1" w:lastColumn="0" w:noHBand="0" w:noVBand="1"/>
      </w:tblPr>
      <w:tblGrid>
        <w:gridCol w:w="3253"/>
        <w:gridCol w:w="1224"/>
        <w:gridCol w:w="1220"/>
        <w:gridCol w:w="1357"/>
        <w:gridCol w:w="1078"/>
        <w:gridCol w:w="827"/>
        <w:gridCol w:w="742"/>
        <w:gridCol w:w="964"/>
        <w:gridCol w:w="1034"/>
        <w:gridCol w:w="1066"/>
        <w:gridCol w:w="853"/>
        <w:gridCol w:w="956"/>
        <w:gridCol w:w="1053"/>
      </w:tblGrid>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t>Наименование котельной, участок теплосетей</w:t>
            </w:r>
          </w:p>
        </w:tc>
        <w:tc>
          <w:tcPr>
            <w:tcW w:w="1224" w:type="dxa"/>
            <w:tcBorders>
              <w:top w:val="single" w:sz="4" w:space="0" w:color="auto"/>
              <w:left w:val="none" w:sz="4" w:space="0" w:color="000000"/>
              <w:bottom w:val="single" w:sz="4" w:space="0" w:color="auto"/>
              <w:right w:val="single" w:sz="4" w:space="0" w:color="auto"/>
            </w:tcBorders>
            <w:shd w:val="clear" w:color="auto" w:fill="auto"/>
          </w:tcPr>
          <w:p w:rsidR="003D52C8" w:rsidRPr="003D52C8" w:rsidRDefault="003D52C8" w:rsidP="003D52C8">
            <w:pPr>
              <w:jc w:val="center"/>
              <w:rPr>
                <w:rFonts w:eastAsia="Times New Roman"/>
                <w:color w:val="000000"/>
                <w:szCs w:val="24"/>
                <w:lang w:eastAsia="ru-RU"/>
              </w:rPr>
            </w:pPr>
            <w:proofErr w:type="gramStart"/>
            <w:r w:rsidRPr="003D52C8">
              <w:rPr>
                <w:rFonts w:eastAsia="Times New Roman"/>
                <w:color w:val="000000"/>
                <w:szCs w:val="24"/>
                <w:lang w:eastAsia="ru-RU"/>
              </w:rPr>
              <w:t>Протяжен-</w:t>
            </w:r>
            <w:proofErr w:type="spellStart"/>
            <w:r w:rsidRPr="003D52C8">
              <w:rPr>
                <w:rFonts w:eastAsia="Times New Roman"/>
                <w:color w:val="000000"/>
                <w:szCs w:val="24"/>
                <w:lang w:eastAsia="ru-RU"/>
              </w:rPr>
              <w:t>ность</w:t>
            </w:r>
            <w:proofErr w:type="spellEnd"/>
            <w:proofErr w:type="gramEnd"/>
            <w:r w:rsidRPr="003D52C8">
              <w:rPr>
                <w:rFonts w:eastAsia="Times New Roman"/>
                <w:color w:val="000000"/>
                <w:szCs w:val="24"/>
                <w:lang w:eastAsia="ru-RU"/>
              </w:rPr>
              <w:t xml:space="preserve"> сетей, м</w:t>
            </w:r>
          </w:p>
        </w:tc>
        <w:tc>
          <w:tcPr>
            <w:tcW w:w="1220" w:type="dxa"/>
            <w:tcBorders>
              <w:top w:val="single" w:sz="4" w:space="0" w:color="auto"/>
              <w:left w:val="none" w:sz="4" w:space="0" w:color="000000"/>
              <w:bottom w:val="single" w:sz="4" w:space="0" w:color="auto"/>
              <w:right w:val="single" w:sz="4" w:space="0" w:color="auto"/>
            </w:tcBorders>
            <w:shd w:val="clear" w:color="auto" w:fill="auto"/>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 xml:space="preserve">Наружный  диаметр, </w:t>
            </w:r>
            <w:proofErr w:type="gramStart"/>
            <w:r w:rsidRPr="003D52C8">
              <w:rPr>
                <w:rFonts w:eastAsia="Times New Roman"/>
                <w:color w:val="000000"/>
                <w:szCs w:val="24"/>
                <w:lang w:eastAsia="ru-RU"/>
              </w:rPr>
              <w:t>мм</w:t>
            </w:r>
            <w:proofErr w:type="gramEnd"/>
          </w:p>
        </w:tc>
        <w:tc>
          <w:tcPr>
            <w:tcW w:w="1357" w:type="dxa"/>
            <w:tcBorders>
              <w:top w:val="single" w:sz="4" w:space="0" w:color="auto"/>
              <w:left w:val="none" w:sz="4" w:space="0" w:color="000000"/>
              <w:bottom w:val="single" w:sz="4" w:space="0" w:color="auto"/>
              <w:right w:val="single" w:sz="4" w:space="0" w:color="auto"/>
            </w:tcBorders>
            <w:shd w:val="clear" w:color="auto" w:fill="auto"/>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Тип прокладки</w:t>
            </w:r>
          </w:p>
        </w:tc>
        <w:tc>
          <w:tcPr>
            <w:tcW w:w="1078" w:type="dxa"/>
            <w:tcBorders>
              <w:top w:val="single" w:sz="4" w:space="0" w:color="auto"/>
              <w:left w:val="none" w:sz="4" w:space="0" w:color="000000"/>
              <w:bottom w:val="single" w:sz="4" w:space="0" w:color="auto"/>
              <w:right w:val="single" w:sz="4" w:space="0" w:color="auto"/>
            </w:tcBorders>
            <w:shd w:val="clear" w:color="auto" w:fill="auto"/>
          </w:tcPr>
          <w:p w:rsidR="003D52C8" w:rsidRPr="003D52C8" w:rsidRDefault="003D52C8" w:rsidP="003D52C8">
            <w:pPr>
              <w:jc w:val="center"/>
              <w:rPr>
                <w:rFonts w:eastAsia="Times New Roman"/>
                <w:color w:val="000000"/>
                <w:szCs w:val="24"/>
                <w:lang w:eastAsia="ru-RU"/>
              </w:rPr>
            </w:pPr>
            <w:r w:rsidRPr="003D52C8">
              <w:rPr>
                <w:color w:val="000000"/>
                <w:szCs w:val="24"/>
              </w:rPr>
              <w:t xml:space="preserve">Материал </w:t>
            </w:r>
            <w:proofErr w:type="spellStart"/>
            <w:proofErr w:type="gramStart"/>
            <w:r w:rsidRPr="003D52C8">
              <w:rPr>
                <w:color w:val="000000"/>
                <w:szCs w:val="24"/>
              </w:rPr>
              <w:t>теплоизо-ляции</w:t>
            </w:r>
            <w:proofErr w:type="spellEnd"/>
            <w:proofErr w:type="gramEnd"/>
          </w:p>
        </w:tc>
        <w:tc>
          <w:tcPr>
            <w:tcW w:w="827" w:type="dxa"/>
            <w:tcBorders>
              <w:top w:val="single" w:sz="4" w:space="0" w:color="auto"/>
              <w:left w:val="none" w:sz="4" w:space="0" w:color="000000"/>
              <w:bottom w:val="single" w:sz="4" w:space="0" w:color="auto"/>
              <w:right w:val="single" w:sz="4" w:space="0" w:color="auto"/>
            </w:tcBorders>
            <w:shd w:val="clear" w:color="auto" w:fill="auto"/>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 xml:space="preserve">Год ввода в </w:t>
            </w:r>
            <w:proofErr w:type="spellStart"/>
            <w:r w:rsidRPr="003D52C8">
              <w:rPr>
                <w:rFonts w:eastAsia="Times New Roman"/>
                <w:color w:val="000000"/>
                <w:szCs w:val="24"/>
                <w:lang w:eastAsia="ru-RU"/>
              </w:rPr>
              <w:t>экспл</w:t>
            </w:r>
            <w:proofErr w:type="spellEnd"/>
            <w:r w:rsidRPr="003D52C8">
              <w:rPr>
                <w:rFonts w:eastAsia="Times New Roman"/>
                <w:color w:val="000000"/>
                <w:szCs w:val="24"/>
                <w:lang w:eastAsia="ru-RU"/>
              </w:rPr>
              <w:t>.</w:t>
            </w:r>
          </w:p>
        </w:tc>
        <w:tc>
          <w:tcPr>
            <w:tcW w:w="742"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Объем тепло-</w:t>
            </w:r>
          </w:p>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сетей,</w:t>
            </w:r>
          </w:p>
        </w:tc>
        <w:tc>
          <w:tcPr>
            <w:tcW w:w="964"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 xml:space="preserve">Потери </w:t>
            </w:r>
            <w:proofErr w:type="spellStart"/>
            <w:proofErr w:type="gramStart"/>
            <w:r w:rsidRPr="003D52C8">
              <w:rPr>
                <w:rFonts w:eastAsia="Times New Roman"/>
                <w:color w:val="000000"/>
                <w:szCs w:val="24"/>
                <w:lang w:eastAsia="ru-RU"/>
              </w:rPr>
              <w:t>теплоно-сителя</w:t>
            </w:r>
            <w:proofErr w:type="spellEnd"/>
            <w:proofErr w:type="gramEnd"/>
          </w:p>
        </w:tc>
        <w:tc>
          <w:tcPr>
            <w:tcW w:w="1034"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 xml:space="preserve">Потери с </w:t>
            </w:r>
            <w:proofErr w:type="spellStart"/>
            <w:proofErr w:type="gramStart"/>
            <w:r w:rsidRPr="003D52C8">
              <w:rPr>
                <w:rFonts w:eastAsia="Times New Roman"/>
                <w:color w:val="000000"/>
                <w:szCs w:val="24"/>
                <w:lang w:eastAsia="ru-RU"/>
              </w:rPr>
              <w:t>теплоно-сителем</w:t>
            </w:r>
            <w:proofErr w:type="spellEnd"/>
            <w:proofErr w:type="gramEnd"/>
          </w:p>
        </w:tc>
        <w:tc>
          <w:tcPr>
            <w:tcW w:w="1066"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Потери через изоляцию</w:t>
            </w:r>
          </w:p>
        </w:tc>
        <w:tc>
          <w:tcPr>
            <w:tcW w:w="853"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Потери всего</w:t>
            </w:r>
          </w:p>
        </w:tc>
        <w:tc>
          <w:tcPr>
            <w:tcW w:w="956"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Матер</w:t>
            </w:r>
            <w:proofErr w:type="gramStart"/>
            <w:r w:rsidRPr="003D52C8">
              <w:rPr>
                <w:rFonts w:eastAsia="Times New Roman"/>
                <w:color w:val="000000"/>
                <w:szCs w:val="24"/>
                <w:lang w:eastAsia="ru-RU"/>
              </w:rPr>
              <w:t>.</w:t>
            </w:r>
            <w:proofErr w:type="gramEnd"/>
            <w:r w:rsidRPr="003D52C8">
              <w:rPr>
                <w:rFonts w:eastAsia="Times New Roman"/>
                <w:color w:val="000000"/>
                <w:szCs w:val="24"/>
                <w:lang w:eastAsia="ru-RU"/>
              </w:rPr>
              <w:t xml:space="preserve"> </w:t>
            </w:r>
            <w:proofErr w:type="spellStart"/>
            <w:proofErr w:type="gramStart"/>
            <w:r w:rsidRPr="003D52C8">
              <w:rPr>
                <w:rFonts w:eastAsia="Times New Roman"/>
                <w:color w:val="000000"/>
                <w:szCs w:val="24"/>
                <w:lang w:eastAsia="ru-RU"/>
              </w:rPr>
              <w:t>х</w:t>
            </w:r>
            <w:proofErr w:type="gramEnd"/>
            <w:r w:rsidRPr="003D52C8">
              <w:rPr>
                <w:rFonts w:eastAsia="Times New Roman"/>
                <w:color w:val="000000"/>
                <w:szCs w:val="24"/>
                <w:lang w:eastAsia="ru-RU"/>
              </w:rPr>
              <w:t>ар</w:t>
            </w:r>
            <w:proofErr w:type="spellEnd"/>
            <w:r w:rsidRPr="003D52C8">
              <w:rPr>
                <w:rFonts w:eastAsia="Times New Roman"/>
                <w:color w:val="000000"/>
                <w:szCs w:val="24"/>
                <w:lang w:eastAsia="ru-RU"/>
              </w:rPr>
              <w:t>-ка</w:t>
            </w:r>
          </w:p>
        </w:tc>
        <w:tc>
          <w:tcPr>
            <w:tcW w:w="1053" w:type="dxa"/>
            <w:tcBorders>
              <w:top w:val="single" w:sz="4" w:space="0" w:color="auto"/>
              <w:left w:val="none" w:sz="4" w:space="0" w:color="000000"/>
              <w:bottom w:val="single" w:sz="4" w:space="0" w:color="auto"/>
              <w:right w:val="single" w:sz="4" w:space="0" w:color="auto"/>
            </w:tcBorders>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Сумм</w:t>
            </w:r>
            <w:proofErr w:type="gramStart"/>
            <w:r w:rsidRPr="003D52C8">
              <w:rPr>
                <w:rFonts w:eastAsia="Times New Roman"/>
                <w:color w:val="000000"/>
                <w:szCs w:val="24"/>
                <w:lang w:eastAsia="ru-RU"/>
              </w:rPr>
              <w:t>.</w:t>
            </w:r>
            <w:proofErr w:type="gramEnd"/>
            <w:r w:rsidRPr="003D52C8">
              <w:rPr>
                <w:rFonts w:eastAsia="Times New Roman"/>
                <w:color w:val="000000"/>
                <w:szCs w:val="24"/>
                <w:lang w:eastAsia="ru-RU"/>
              </w:rPr>
              <w:t xml:space="preserve"> </w:t>
            </w:r>
            <w:proofErr w:type="gramStart"/>
            <w:r w:rsidRPr="003D52C8">
              <w:rPr>
                <w:rFonts w:eastAsia="Times New Roman"/>
                <w:color w:val="000000"/>
                <w:szCs w:val="24"/>
                <w:lang w:eastAsia="ru-RU"/>
              </w:rPr>
              <w:t>ч</w:t>
            </w:r>
            <w:proofErr w:type="gramEnd"/>
            <w:r w:rsidRPr="003D52C8">
              <w:rPr>
                <w:rFonts w:eastAsia="Times New Roman"/>
                <w:color w:val="000000"/>
                <w:szCs w:val="24"/>
                <w:lang w:eastAsia="ru-RU"/>
              </w:rPr>
              <w:t>асовые потери</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t>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4</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w:t>
            </w: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6</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7</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8</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10</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11</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12</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13</w:t>
            </w:r>
          </w:p>
        </w:tc>
      </w:tr>
      <w:tr w:rsidR="003D52C8" w:rsidRPr="003D52C8" w:rsidTr="00C76134">
        <w:trPr>
          <w:trHeight w:val="20"/>
        </w:trPr>
        <w:tc>
          <w:tcPr>
            <w:tcW w:w="3253" w:type="dxa"/>
            <w:tcBorders>
              <w:top w:val="single" w:sz="4" w:space="0" w:color="auto"/>
              <w:left w:val="single" w:sz="4" w:space="0" w:color="auto"/>
              <w:right w:val="single" w:sz="4" w:space="0" w:color="auto"/>
            </w:tcBorders>
            <w:shd w:val="clear" w:color="auto" w:fill="auto"/>
            <w:noWrap/>
            <w:vAlign w:val="center"/>
          </w:tcPr>
          <w:p w:rsidR="003D52C8" w:rsidRPr="003D52C8" w:rsidRDefault="003D52C8" w:rsidP="003D52C8">
            <w:pPr>
              <w:jc w:val="center"/>
              <w:rPr>
                <w:b/>
                <w:color w:val="000000"/>
                <w:szCs w:val="24"/>
              </w:rPr>
            </w:pPr>
            <w:r w:rsidRPr="003D52C8">
              <w:rPr>
                <w:b/>
                <w:color w:val="000000"/>
                <w:szCs w:val="24"/>
              </w:rPr>
              <w:t>МКУП «</w:t>
            </w:r>
            <w:proofErr w:type="spellStart"/>
            <w:r w:rsidRPr="003D52C8">
              <w:rPr>
                <w:b/>
                <w:color w:val="000000"/>
                <w:szCs w:val="24"/>
              </w:rPr>
              <w:t>Коммунсервис</w:t>
            </w:r>
            <w:proofErr w:type="spellEnd"/>
            <w:r w:rsidRPr="003D52C8">
              <w:rPr>
                <w:b/>
                <w:color w:val="000000"/>
                <w:szCs w:val="24"/>
              </w:rPr>
              <w:t>»</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п. Зебляки котельная дома культуры</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34,9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133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16,87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17,36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3229,5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дом культуры</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32,4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9,49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9,57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1779,7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42,4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14,72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14,90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2772,4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УТ-3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35,6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12,36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12,51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2327,8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УТ-4</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33,5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7,83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7,85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1460,7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 -4 - жилой дом №21-а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87,2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УТ-4  - жилой дом №21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1002,9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w:t>
            </w:r>
          </w:p>
        </w:tc>
      </w:tr>
      <w:tr w:rsidR="003D52C8" w:rsidRPr="003D52C8" w:rsidTr="00C76134">
        <w:trPr>
          <w:trHeight w:val="20"/>
        </w:trPr>
        <w:tc>
          <w:tcPr>
            <w:tcW w:w="3253" w:type="dxa"/>
            <w:tcBorders>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детский сад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25,1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8,71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8,82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1641,2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Детский сад - пищеблок</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1973</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341,7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237,5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70,6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25,1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77,7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78,7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14643,1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33,5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 котельная ПНД </w:t>
            </w:r>
          </w:p>
          <w:p w:rsidR="003D52C8" w:rsidRPr="003D52C8" w:rsidRDefault="003D52C8" w:rsidP="003D52C8">
            <w:pPr>
              <w:rPr>
                <w:b/>
                <w:bCs/>
                <w:color w:val="000000"/>
                <w:szCs w:val="24"/>
              </w:rPr>
            </w:pPr>
            <w:proofErr w:type="spellStart"/>
            <w:r w:rsidRPr="003D52C8">
              <w:rPr>
                <w:b/>
                <w:bCs/>
                <w:color w:val="000000"/>
                <w:szCs w:val="24"/>
              </w:rPr>
              <w:t>с</w:t>
            </w:r>
            <w:proofErr w:type="gramStart"/>
            <w:r w:rsidRPr="003D52C8">
              <w:rPr>
                <w:b/>
                <w:bCs/>
                <w:color w:val="000000"/>
                <w:szCs w:val="24"/>
              </w:rPr>
              <w:t>.Н</w:t>
            </w:r>
            <w:proofErr w:type="gramEnd"/>
            <w:r w:rsidRPr="003D52C8">
              <w:rPr>
                <w:b/>
                <w:bCs/>
                <w:color w:val="000000"/>
                <w:szCs w:val="24"/>
              </w:rPr>
              <w:t>иколо-Шанга</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17,7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gramStart"/>
            <w:r w:rsidRPr="003D52C8">
              <w:rPr>
                <w:color w:val="000000"/>
                <w:szCs w:val="24"/>
              </w:rPr>
              <w:t>б</w:t>
            </w:r>
            <w:proofErr w:type="gramEnd"/>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ППУ</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2025</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7,60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7,76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1443,8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пищеблок</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12,8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0,69</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703,1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w:t>
            </w:r>
          </w:p>
        </w:tc>
      </w:tr>
      <w:tr w:rsidR="003D52C8" w:rsidRPr="003D52C8" w:rsidTr="00C76134">
        <w:trPr>
          <w:trHeight w:val="271"/>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Пищеблок - овощехранилище</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11,6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552,2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36,8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gramStart"/>
            <w:r w:rsidRPr="003D52C8">
              <w:rPr>
                <w:color w:val="000000"/>
                <w:szCs w:val="24"/>
              </w:rPr>
              <w:t>б</w:t>
            </w:r>
            <w:proofErr w:type="gramEnd"/>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ППУ</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2025</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7,91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15,80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16,14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3001,7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7,9</w:t>
            </w:r>
          </w:p>
        </w:tc>
      </w:tr>
      <w:tr w:rsidR="003D52C8" w:rsidRPr="003D52C8" w:rsidTr="00C76134">
        <w:trPr>
          <w:trHeight w:val="408"/>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гараж</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70,2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gramStart"/>
            <w:r w:rsidRPr="003D52C8">
              <w:rPr>
                <w:color w:val="000000"/>
                <w:szCs w:val="24"/>
              </w:rPr>
              <w:t>б</w:t>
            </w:r>
            <w:proofErr w:type="gramEnd"/>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ППУ</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2025</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20,57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20,73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3856,0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8,0</w:t>
            </w:r>
          </w:p>
        </w:tc>
      </w:tr>
      <w:tr w:rsidR="003D52C8" w:rsidRPr="003D52C8" w:rsidTr="00C76134">
        <w:trPr>
          <w:trHeight w:val="264"/>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УТ-3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53,7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gramStart"/>
            <w:r w:rsidRPr="003D52C8">
              <w:rPr>
                <w:color w:val="000000"/>
                <w:szCs w:val="24"/>
              </w:rPr>
              <w:t>б</w:t>
            </w:r>
            <w:proofErr w:type="gramEnd"/>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ППУ</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2025</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11,55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23,06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23,55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4380,3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здание диспансера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364,4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 xml:space="preserve">УТ-3  -  </w:t>
            </w:r>
            <w:proofErr w:type="spellStart"/>
            <w:r w:rsidRPr="003D52C8">
              <w:rPr>
                <w:color w:val="000000"/>
                <w:szCs w:val="24"/>
              </w:rPr>
              <w:t>администрат</w:t>
            </w:r>
            <w:proofErr w:type="spellEnd"/>
            <w:r w:rsidRPr="003D52C8">
              <w:rPr>
                <w:color w:val="000000"/>
                <w:szCs w:val="24"/>
              </w:rPr>
              <w:t>. здание</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72,9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3,92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21,36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21,53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4004,3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8,3</w:t>
            </w:r>
          </w:p>
        </w:tc>
      </w:tr>
      <w:tr w:rsidR="003D52C8" w:rsidRPr="003D52C8" w:rsidTr="00C76134">
        <w:trPr>
          <w:trHeight w:val="20"/>
        </w:trPr>
        <w:tc>
          <w:tcPr>
            <w:tcW w:w="3253" w:type="dxa"/>
            <w:vMerge w:val="restart"/>
            <w:tcBorders>
              <w:top w:val="single" w:sz="4" w:space="0" w:color="auto"/>
              <w:left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r w:rsidRPr="003D52C8">
              <w:rPr>
                <w:color w:val="000000"/>
                <w:szCs w:val="24"/>
              </w:rPr>
              <w:t>Котельная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80,2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0,32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4,31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0,18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23,50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23,68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4405,2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9,1</w:t>
            </w:r>
          </w:p>
        </w:tc>
      </w:tr>
      <w:tr w:rsidR="003D52C8" w:rsidRPr="003D52C8" w:rsidTr="00C76134">
        <w:trPr>
          <w:trHeight w:val="276"/>
        </w:trPr>
        <w:tc>
          <w:tcPr>
            <w:tcW w:w="3253" w:type="dxa"/>
            <w:vMerge/>
            <w:tcBorders>
              <w:left w:val="single" w:sz="4" w:space="0" w:color="auto"/>
              <w:bottom w:val="single" w:sz="4" w:space="0" w:color="000000"/>
              <w:right w:val="single" w:sz="4" w:space="0" w:color="auto"/>
            </w:tcBorders>
            <w:shd w:val="clear" w:color="FFFFFF" w:fill="FFFFFF"/>
            <w:noWrap/>
            <w:vAlign w:val="bottom"/>
          </w:tcPr>
          <w:p w:rsidR="003D52C8" w:rsidRPr="003D52C8" w:rsidRDefault="003D52C8" w:rsidP="003D52C8">
            <w:pPr>
              <w:rPr>
                <w:color w:val="000000"/>
                <w:szCs w:val="24"/>
              </w:rPr>
            </w:pPr>
          </w:p>
        </w:tc>
        <w:tc>
          <w:tcPr>
            <w:tcW w:w="1224" w:type="dxa"/>
            <w:vMerge w:val="restart"/>
            <w:tcBorders>
              <w:top w:val="single" w:sz="4" w:space="0" w:color="000000"/>
              <w:left w:val="single" w:sz="4" w:space="0" w:color="auto"/>
              <w:bottom w:val="single" w:sz="4" w:space="0" w:color="000000"/>
              <w:right w:val="single" w:sz="4" w:space="0" w:color="000000"/>
            </w:tcBorders>
            <w:shd w:val="clear" w:color="FFFFFF" w:fill="FFFFFF"/>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18</w:t>
            </w:r>
          </w:p>
        </w:tc>
        <w:tc>
          <w:tcPr>
            <w:tcW w:w="1220" w:type="dxa"/>
            <w:vMerge w:val="restart"/>
            <w:tcBorders>
              <w:top w:val="single" w:sz="4" w:space="0" w:color="000000"/>
              <w:left w:val="none" w:sz="4" w:space="0" w:color="000000"/>
              <w:bottom w:val="single" w:sz="4" w:space="0" w:color="000000"/>
              <w:right w:val="single" w:sz="4" w:space="0" w:color="000000"/>
            </w:tcBorders>
            <w:shd w:val="clear" w:color="FFFFFF" w:fill="FFFFFF"/>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57</w:t>
            </w:r>
          </w:p>
        </w:tc>
        <w:tc>
          <w:tcPr>
            <w:tcW w:w="1357" w:type="dxa"/>
            <w:vMerge w:val="restart"/>
            <w:tcBorders>
              <w:top w:val="single" w:sz="4" w:space="0" w:color="000000"/>
              <w:left w:val="none" w:sz="4" w:space="0" w:color="000000"/>
              <w:bottom w:val="single" w:sz="4" w:space="0" w:color="000000"/>
              <w:right w:val="single" w:sz="4" w:space="0" w:color="000000"/>
            </w:tcBorders>
            <w:shd w:val="clear" w:color="FFFFFF" w:fill="FFFFFF"/>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vMerge w:val="restart"/>
            <w:tcBorders>
              <w:top w:val="single" w:sz="4" w:space="0" w:color="000000"/>
              <w:left w:val="none" w:sz="4" w:space="0" w:color="000000"/>
              <w:bottom w:val="single" w:sz="4" w:space="0" w:color="000000"/>
              <w:right w:val="single" w:sz="4" w:space="0" w:color="000000"/>
            </w:tcBorders>
            <w:shd w:val="clear" w:color="FFFFFF" w:fill="FFFFFF"/>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vMerge w:val="restart"/>
            <w:tcBorders>
              <w:top w:val="single" w:sz="4" w:space="0" w:color="000000"/>
              <w:left w:val="none" w:sz="4" w:space="0" w:color="000000"/>
              <w:bottom w:val="single" w:sz="4" w:space="0" w:color="000000"/>
              <w:right w:val="single" w:sz="4" w:space="0" w:color="000000"/>
            </w:tcBorders>
            <w:shd w:val="clear" w:color="FFFFFF" w:fill="FFFFFF"/>
            <w:vAlign w:val="bottom"/>
          </w:tcPr>
          <w:p w:rsidR="003D52C8" w:rsidRPr="003D52C8" w:rsidRDefault="003D52C8" w:rsidP="003D52C8">
            <w:pPr>
              <w:jc w:val="center"/>
              <w:rPr>
                <w:color w:val="000000"/>
                <w:szCs w:val="24"/>
              </w:rPr>
            </w:pPr>
            <w:r w:rsidRPr="003D52C8">
              <w:rPr>
                <w:color w:val="000000"/>
                <w:szCs w:val="24"/>
              </w:rPr>
              <w:t>2024</w:t>
            </w:r>
          </w:p>
        </w:tc>
        <w:tc>
          <w:tcPr>
            <w:tcW w:w="742"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0,07</w:t>
            </w:r>
          </w:p>
        </w:tc>
        <w:tc>
          <w:tcPr>
            <w:tcW w:w="964"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0,97</w:t>
            </w:r>
          </w:p>
        </w:tc>
        <w:tc>
          <w:tcPr>
            <w:tcW w:w="1034"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0,04</w:t>
            </w:r>
          </w:p>
        </w:tc>
        <w:tc>
          <w:tcPr>
            <w:tcW w:w="1066"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5,27</w:t>
            </w:r>
          </w:p>
        </w:tc>
        <w:tc>
          <w:tcPr>
            <w:tcW w:w="853"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5,32</w:t>
            </w:r>
          </w:p>
        </w:tc>
        <w:tc>
          <w:tcPr>
            <w:tcW w:w="956"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988,7</w:t>
            </w:r>
          </w:p>
        </w:tc>
        <w:tc>
          <w:tcPr>
            <w:tcW w:w="1053" w:type="dxa"/>
            <w:vMerge w:val="restart"/>
            <w:tcBorders>
              <w:top w:val="single" w:sz="4" w:space="0" w:color="000000"/>
              <w:left w:val="none" w:sz="4" w:space="0" w:color="000000"/>
              <w:bottom w:val="single" w:sz="4" w:space="0" w:color="000000"/>
              <w:right w:val="single" w:sz="4" w:space="0" w:color="000000"/>
            </w:tcBorders>
            <w:vAlign w:val="bottom"/>
          </w:tcPr>
          <w:p w:rsidR="003D52C8" w:rsidRPr="003D52C8" w:rsidRDefault="003D52C8" w:rsidP="003D52C8">
            <w:pPr>
              <w:jc w:val="center"/>
              <w:rPr>
                <w:rFonts w:ascii="Arial" w:hAnsi="Arial" w:cs="Arial"/>
                <w:color w:val="000000"/>
                <w:sz w:val="20"/>
                <w:szCs w:val="20"/>
              </w:rPr>
            </w:pPr>
            <w:r w:rsidRPr="003D52C8">
              <w:rPr>
                <w:rFonts w:ascii="Arial" w:hAnsi="Arial" w:cs="Arial"/>
                <w:color w:val="000000"/>
                <w:sz w:val="20"/>
                <w:szCs w:val="20"/>
              </w:rPr>
              <w:t>2,1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прачечная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ind w:left="-57" w:right="-57"/>
              <w:jc w:val="center"/>
              <w:rPr>
                <w:color w:val="000000"/>
                <w:szCs w:val="24"/>
              </w:rPr>
            </w:pPr>
            <w:r w:rsidRPr="003D52C8">
              <w:rPr>
                <w:color w:val="000000"/>
                <w:szCs w:val="24"/>
              </w:rPr>
              <w:t>в помещении</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398,7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ГВС</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xml:space="preserve"> </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xml:space="preserve"> </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xml:space="preserve"> </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 xml:space="preserve"> </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lastRenderedPageBreak/>
              <w:t>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4</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w:t>
            </w: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6</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7</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8</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10</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11</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12</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прачечная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ind w:left="-57" w:right="-57"/>
              <w:jc w:val="center"/>
              <w:rPr>
                <w:color w:val="000000"/>
                <w:szCs w:val="24"/>
              </w:rPr>
            </w:pPr>
            <w:r w:rsidRPr="003D52C8">
              <w:rPr>
                <w:color w:val="000000"/>
                <w:szCs w:val="24"/>
              </w:rPr>
              <w:t>в помещении</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1976</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5,03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5,08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603,4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в </w:t>
            </w:r>
            <w:proofErr w:type="spellStart"/>
            <w:r w:rsidRPr="003D52C8">
              <w:rPr>
                <w:b/>
                <w:bCs/>
                <w:color w:val="000000"/>
                <w:szCs w:val="24"/>
              </w:rPr>
              <w:t>т.ч</w:t>
            </w:r>
            <w:proofErr w:type="spellEnd"/>
            <w:r w:rsidRPr="003D52C8">
              <w:rPr>
                <w:b/>
                <w:bCs/>
                <w:color w:val="000000"/>
                <w:szCs w:val="24"/>
              </w:rPr>
              <w:t>.:</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408,9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68,93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39,1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133,0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134,6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24701,7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56,4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отопление</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393,9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69,84</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38,2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127,9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129,6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24098,3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55,0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ГВС</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45,00</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0,9</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0,05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603,4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1,4</w:t>
            </w:r>
          </w:p>
        </w:tc>
      </w:tr>
      <w:tr w:rsidR="003D52C8" w:rsidRPr="003D52C8" w:rsidTr="00C76134">
        <w:trPr>
          <w:trHeight w:val="20"/>
        </w:trPr>
        <w:tc>
          <w:tcPr>
            <w:tcW w:w="44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 котельная школы </w:t>
            </w:r>
            <w:proofErr w:type="spellStart"/>
            <w:r w:rsidRPr="003D52C8">
              <w:rPr>
                <w:b/>
                <w:bCs/>
                <w:color w:val="000000"/>
                <w:szCs w:val="24"/>
              </w:rPr>
              <w:t>с</w:t>
            </w:r>
            <w:proofErr w:type="gramStart"/>
            <w:r w:rsidRPr="003D52C8">
              <w:rPr>
                <w:b/>
                <w:bCs/>
                <w:color w:val="000000"/>
                <w:szCs w:val="24"/>
              </w:rPr>
              <w:t>.Н</w:t>
            </w:r>
            <w:proofErr w:type="gramEnd"/>
            <w:r w:rsidRPr="003D52C8">
              <w:rPr>
                <w:b/>
                <w:bCs/>
                <w:color w:val="000000"/>
                <w:szCs w:val="24"/>
              </w:rPr>
              <w:t>иколо-Шанга</w:t>
            </w:r>
            <w:proofErr w:type="spellEnd"/>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69,8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15,01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15,52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16,16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3005,7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39,8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5,67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8,29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8,53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1586,4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114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24,51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25,35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26,39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4909,0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24,6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детский сад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157,5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УТ-3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60,1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0,47</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6,30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11,67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11,93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2219,8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74,9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УТ-4</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84,7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8,88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16,44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16,82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3128,4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УТ-4 - УТ-5</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220,5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УТ-5 - жилой дом 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74,9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УТ-5 - жилой дом 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41,7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5,57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5,60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1041,6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УТ-4 - УТ-6</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123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4,63</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17,38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17,57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3269,0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УТ-6 - жилой дом 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2024</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149,9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w:t>
            </w:r>
          </w:p>
        </w:tc>
      </w:tr>
      <w:tr w:rsidR="003D52C8" w:rsidRPr="003D52C8" w:rsidTr="00C76134">
        <w:trPr>
          <w:trHeight w:val="235"/>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УТ-6 - жилой дом 4</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17,1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2024</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427,1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УТ-7</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40,4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8,69</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8,98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9,35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1739,7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УТ-7 - здание</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94,5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УТ-7 - УТ-8</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247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3,95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53,11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54,93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57,18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10636,1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УТ-8 -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13,1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412,7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УТ-8 - УТ-9</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63,1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6,61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12,25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12,53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2330,6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 xml:space="preserve">УТ-9 - жилой дом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126,0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УТ-9 - жилой дом №28</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42,8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0,17</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7,15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7,25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1348,4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УТ-9 - УТ-10</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52,5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5,50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10,19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10,42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1939,1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УТ-10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49,4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8,25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8,37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1556,3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УТ-10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126,0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1093,5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10,9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147,0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6,2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211,9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218,1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40574,2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179,5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 котельная </w:t>
            </w:r>
            <w:proofErr w:type="spellStart"/>
            <w:r w:rsidRPr="003D52C8">
              <w:rPr>
                <w:b/>
                <w:bCs/>
                <w:color w:val="000000"/>
                <w:szCs w:val="24"/>
              </w:rPr>
              <w:t>д</w:t>
            </w:r>
            <w:proofErr w:type="gramStart"/>
            <w:r w:rsidRPr="003D52C8">
              <w:rPr>
                <w:b/>
                <w:bCs/>
                <w:color w:val="000000"/>
                <w:szCs w:val="24"/>
              </w:rPr>
              <w:t>.О</w:t>
            </w:r>
            <w:proofErr w:type="gramEnd"/>
            <w:r w:rsidRPr="003D52C8">
              <w:rPr>
                <w:b/>
                <w:bCs/>
                <w:color w:val="000000"/>
                <w:szCs w:val="24"/>
              </w:rPr>
              <w:t>сипово</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183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2021</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26,07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38,11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39,21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7294,4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183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26,1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38,1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39,2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7294,4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32,6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lastRenderedPageBreak/>
              <w:t>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4</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w:t>
            </w: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6</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7</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8</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10</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11</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12</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 котельная  </w:t>
            </w:r>
          </w:p>
          <w:p w:rsidR="003D52C8" w:rsidRPr="003D52C8" w:rsidRDefault="003D52C8" w:rsidP="003D52C8">
            <w:pPr>
              <w:rPr>
                <w:b/>
                <w:bCs/>
                <w:color w:val="000000"/>
                <w:szCs w:val="24"/>
              </w:rPr>
            </w:pPr>
            <w:proofErr w:type="spellStart"/>
            <w:r w:rsidRPr="003D52C8">
              <w:rPr>
                <w:b/>
                <w:bCs/>
                <w:color w:val="000000"/>
                <w:szCs w:val="24"/>
              </w:rPr>
              <w:t>Шекшемского</w:t>
            </w:r>
            <w:proofErr w:type="spellEnd"/>
            <w:r w:rsidRPr="003D52C8">
              <w:rPr>
                <w:b/>
                <w:bCs/>
                <w:color w:val="000000"/>
                <w:szCs w:val="24"/>
              </w:rPr>
              <w:t xml:space="preserve"> ДК</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102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133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33,7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49,31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50,74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9438,8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27,1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r w:rsidRPr="003D52C8">
              <w:rPr>
                <w:color w:val="000000"/>
                <w:szCs w:val="24"/>
              </w:rPr>
              <w:t>УТ-1 - администрация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164,8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w:t>
            </w:r>
          </w:p>
        </w:tc>
      </w:tr>
      <w:tr w:rsidR="003D52C8" w:rsidRPr="003D52C8" w:rsidTr="00C76134">
        <w:trPr>
          <w:trHeight w:val="20"/>
        </w:trPr>
        <w:tc>
          <w:tcPr>
            <w:tcW w:w="3253" w:type="dxa"/>
            <w:vMerge w:val="restart"/>
            <w:tcBorders>
              <w:top w:val="single" w:sz="4" w:space="0" w:color="auto"/>
              <w:left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r w:rsidRPr="003D52C8">
              <w:rPr>
                <w:color w:val="000000"/>
                <w:szCs w:val="24"/>
              </w:rPr>
              <w:t>УТ-1 - дом культуры</w:t>
            </w:r>
          </w:p>
          <w:p w:rsidR="003D52C8" w:rsidRPr="003D52C8" w:rsidRDefault="003D52C8" w:rsidP="003D52C8">
            <w:pPr>
              <w:rPr>
                <w:color w:val="000000"/>
                <w:szCs w:val="24"/>
              </w:rPr>
            </w:pPr>
            <w:r w:rsidRPr="003D52C8">
              <w:rPr>
                <w:color w:val="000000"/>
                <w:szCs w:val="24"/>
              </w:rPr>
              <w:t>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39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0,17</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13,54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13,71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2550,1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5,9</w:t>
            </w:r>
          </w:p>
        </w:tc>
      </w:tr>
      <w:tr w:rsidR="003D52C8" w:rsidRPr="003D52C8" w:rsidTr="00C76134">
        <w:trPr>
          <w:trHeight w:val="20"/>
        </w:trPr>
        <w:tc>
          <w:tcPr>
            <w:tcW w:w="3253" w:type="dxa"/>
            <w:vMerge/>
            <w:tcBorders>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91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32,55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32,95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6129,3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Всего:</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235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100,5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3,5</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47,5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96,3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98,3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18283,0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47,2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котельная </w:t>
            </w:r>
            <w:proofErr w:type="spellStart"/>
            <w:r w:rsidRPr="003D52C8">
              <w:rPr>
                <w:b/>
                <w:bCs/>
                <w:color w:val="000000"/>
                <w:szCs w:val="24"/>
              </w:rPr>
              <w:t>д</w:t>
            </w:r>
            <w:proofErr w:type="gramStart"/>
            <w:r w:rsidRPr="003D52C8">
              <w:rPr>
                <w:b/>
                <w:bCs/>
                <w:color w:val="000000"/>
                <w:szCs w:val="24"/>
              </w:rPr>
              <w:t>.И</w:t>
            </w:r>
            <w:proofErr w:type="gramEnd"/>
            <w:r w:rsidRPr="003D52C8">
              <w:rPr>
                <w:b/>
                <w:bCs/>
                <w:color w:val="000000"/>
                <w:szCs w:val="24"/>
              </w:rPr>
              <w:t>вановское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3,23</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3,34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3,47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645,9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жилой дом №69</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42,2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4,42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8,19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8,38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1558,7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374,6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жилой дом №71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27,4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2,87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5,44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1012,0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УТ-3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8,17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8,45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8,80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1636,3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жилой дом №73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27,7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2024</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5,38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5,50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1023,1</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жилой дом №75</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40,2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2024</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4,21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7,80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7,98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1484,8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199,2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85,9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2,06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27,7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40,4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41,6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7735,5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34,2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color w:val="000000"/>
                <w:szCs w:val="24"/>
              </w:rPr>
            </w:pPr>
            <w:r w:rsidRPr="003D52C8">
              <w:rPr>
                <w:b/>
                <w:color w:val="000000"/>
                <w:szCs w:val="24"/>
              </w:rPr>
              <w:t>ИТОГО</w:t>
            </w:r>
          </w:p>
          <w:p w:rsidR="003D52C8" w:rsidRPr="003D52C8" w:rsidRDefault="003D52C8" w:rsidP="003D52C8">
            <w:pPr>
              <w:rPr>
                <w:b/>
                <w:bCs/>
                <w:color w:val="000000"/>
                <w:szCs w:val="24"/>
              </w:rPr>
            </w:pPr>
            <w:r w:rsidRPr="003D52C8">
              <w:rPr>
                <w:b/>
                <w:color w:val="000000"/>
                <w:szCs w:val="24"/>
              </w:rPr>
              <w:t>МКУП «</w:t>
            </w:r>
            <w:proofErr w:type="spellStart"/>
            <w:r w:rsidRPr="003D52C8">
              <w:rPr>
                <w:b/>
                <w:color w:val="000000"/>
                <w:szCs w:val="24"/>
              </w:rPr>
              <w:t>Коммунсервис</w:t>
            </w:r>
            <w:proofErr w:type="spellEnd"/>
            <w:r w:rsidRPr="003D52C8">
              <w:rPr>
                <w:b/>
                <w:color w:val="000000"/>
                <w:szCs w:val="24"/>
              </w:rPr>
              <w:t>»</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bCs/>
                <w:color w:val="000000"/>
                <w:szCs w:val="24"/>
              </w:rPr>
            </w:pPr>
            <w:r w:rsidRPr="003D52C8">
              <w:rPr>
                <w:b/>
                <w:bCs/>
                <w:color w:val="000000"/>
                <w:szCs w:val="24"/>
              </w:rPr>
              <w:t>2357,1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bCs/>
                <w:color w:val="000000"/>
                <w:szCs w:val="24"/>
              </w:rPr>
            </w:pPr>
            <w:r w:rsidRPr="003D52C8">
              <w:rPr>
                <w:b/>
                <w:bCs/>
                <w:color w:val="000000"/>
                <w:szCs w:val="24"/>
              </w:rPr>
              <w:t>81,3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23,2</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312,5</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13,3</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597,3</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610,6</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113232,0</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383,5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b/>
                <w:bCs/>
                <w:color w:val="000000"/>
                <w:szCs w:val="24"/>
              </w:rPr>
            </w:pPr>
            <w:r w:rsidRPr="003D52C8">
              <w:rPr>
                <w:b/>
                <w:bCs/>
                <w:color w:val="000000"/>
                <w:szCs w:val="24"/>
              </w:rPr>
              <w:t>МОУ «Ивановская СОШ»</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котельная детского сада </w:t>
            </w:r>
            <w:proofErr w:type="spellStart"/>
            <w:r w:rsidRPr="003D52C8">
              <w:rPr>
                <w:b/>
                <w:bCs/>
                <w:color w:val="000000"/>
                <w:szCs w:val="24"/>
              </w:rPr>
              <w:t>с</w:t>
            </w:r>
            <w:proofErr w:type="gramStart"/>
            <w:r w:rsidRPr="003D52C8">
              <w:rPr>
                <w:b/>
                <w:bCs/>
                <w:color w:val="000000"/>
                <w:szCs w:val="24"/>
              </w:rPr>
              <w:t>.Р</w:t>
            </w:r>
            <w:proofErr w:type="gramEnd"/>
            <w:r w:rsidRPr="003D52C8">
              <w:rPr>
                <w:b/>
                <w:bCs/>
                <w:color w:val="000000"/>
                <w:szCs w:val="24"/>
              </w:rPr>
              <w:t>ождественское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здание д/</w:t>
            </w:r>
            <w:proofErr w:type="gramStart"/>
            <w:r w:rsidRPr="003D52C8">
              <w:rPr>
                <w:color w:val="000000"/>
                <w:szCs w:val="24"/>
              </w:rPr>
              <w:t>с</w:t>
            </w:r>
            <w:proofErr w:type="gram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47,7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1989</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0,37</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5,00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17,06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17,27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3212,8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47,7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3212,8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b/>
                <w:bCs/>
                <w:color w:val="000000"/>
                <w:szCs w:val="24"/>
              </w:rPr>
            </w:pPr>
            <w:r w:rsidRPr="003D52C8">
              <w:rPr>
                <w:b/>
                <w:color w:val="000000"/>
                <w:szCs w:val="24"/>
              </w:rPr>
              <w:t>Прочие</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b/>
                <w:bCs/>
                <w:color w:val="000000"/>
                <w:szCs w:val="24"/>
              </w:rPr>
            </w:pPr>
            <w:r w:rsidRPr="003D52C8">
              <w:rPr>
                <w:b/>
                <w:bCs/>
                <w:color w:val="000000"/>
                <w:szCs w:val="24"/>
              </w:rPr>
              <w:t xml:space="preserve">котельная школы </w:t>
            </w:r>
            <w:proofErr w:type="spellStart"/>
            <w:r w:rsidRPr="003D52C8">
              <w:rPr>
                <w:b/>
                <w:bCs/>
                <w:color w:val="000000"/>
                <w:szCs w:val="24"/>
              </w:rPr>
              <w:t>с</w:t>
            </w:r>
            <w:proofErr w:type="gramStart"/>
            <w:r w:rsidRPr="003D52C8">
              <w:rPr>
                <w:b/>
                <w:bCs/>
                <w:color w:val="000000"/>
                <w:szCs w:val="24"/>
              </w:rPr>
              <w:t>.Р</w:t>
            </w:r>
            <w:proofErr w:type="gramEnd"/>
            <w:r w:rsidRPr="003D52C8">
              <w:rPr>
                <w:b/>
                <w:bCs/>
                <w:color w:val="000000"/>
                <w:szCs w:val="24"/>
              </w:rPr>
              <w:t>ождественское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xml:space="preserve">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xml:space="preserve">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ТК-1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13,8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5,85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5,98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1111,9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r w:rsidRPr="003D52C8">
              <w:rPr>
                <w:color w:val="000000"/>
                <w:szCs w:val="24"/>
              </w:rPr>
              <w:t>ТК-1 -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82,1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17,65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34,81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35,56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6614,8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rPr>
                <w:color w:val="000000"/>
                <w:szCs w:val="24"/>
              </w:rPr>
            </w:pPr>
            <w:r w:rsidRPr="003D52C8">
              <w:rPr>
                <w:color w:val="000000"/>
                <w:szCs w:val="24"/>
              </w:rPr>
              <w:t>школа - жилой дом</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11,22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11,30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2101,7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 -1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122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6,56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35,75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36,03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6701,2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lastRenderedPageBreak/>
              <w:t>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4</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w:t>
            </w: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6</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7</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8</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10</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11</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12</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жилой дом 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218,0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39,6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2,13</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11,60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11,69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2175,2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жилой дом 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54,6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1988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0,07</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12,76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12,80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2380,7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358,1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32,2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113,2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114,5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21303,5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47,8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w:t>
            </w:r>
            <w:proofErr w:type="spellStart"/>
            <w:r w:rsidRPr="003D52C8">
              <w:rPr>
                <w:b/>
                <w:bCs/>
                <w:color w:val="000000"/>
                <w:szCs w:val="24"/>
              </w:rPr>
              <w:t>Берзихинской</w:t>
            </w:r>
            <w:proofErr w:type="spellEnd"/>
            <w:r w:rsidRPr="003D52C8">
              <w:rPr>
                <w:b/>
                <w:bCs/>
                <w:color w:val="000000"/>
                <w:szCs w:val="24"/>
              </w:rPr>
              <w:t xml:space="preserve"> школы </w:t>
            </w:r>
            <w:proofErr w:type="spellStart"/>
            <w:r w:rsidRPr="003D52C8">
              <w:rPr>
                <w:b/>
                <w:bCs/>
                <w:color w:val="000000"/>
                <w:szCs w:val="24"/>
              </w:rPr>
              <w:t>д</w:t>
            </w:r>
            <w:proofErr w:type="gramStart"/>
            <w:r w:rsidRPr="003D52C8">
              <w:rPr>
                <w:b/>
                <w:bCs/>
                <w:color w:val="000000"/>
                <w:szCs w:val="24"/>
              </w:rPr>
              <w:t>.Б</w:t>
            </w:r>
            <w:proofErr w:type="gramEnd"/>
            <w:r w:rsidRPr="003D52C8">
              <w:rPr>
                <w:b/>
                <w:bCs/>
                <w:color w:val="000000"/>
                <w:szCs w:val="24"/>
              </w:rPr>
              <w:t>ерзиха</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2000</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5,45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5,60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1042,3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26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5,6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1042,3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4,6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b/>
                <w:bCs/>
                <w:color w:val="000000"/>
                <w:szCs w:val="24"/>
              </w:rPr>
            </w:pPr>
            <w:r w:rsidRPr="003D52C8">
              <w:rPr>
                <w:b/>
                <w:bCs/>
                <w:color w:val="000000"/>
                <w:szCs w:val="24"/>
              </w:rPr>
              <w:t xml:space="preserve">Котельная Ивановского ОГБУЗ </w:t>
            </w:r>
            <w:proofErr w:type="spellStart"/>
            <w:r w:rsidRPr="003D52C8">
              <w:rPr>
                <w:b/>
                <w:bCs/>
                <w:color w:val="000000"/>
                <w:szCs w:val="24"/>
              </w:rPr>
              <w:t>с</w:t>
            </w:r>
            <w:proofErr w:type="gramStart"/>
            <w:r w:rsidRPr="003D52C8">
              <w:rPr>
                <w:b/>
                <w:bCs/>
                <w:color w:val="000000"/>
                <w:szCs w:val="24"/>
              </w:rPr>
              <w:t>.Р</w:t>
            </w:r>
            <w:proofErr w:type="gramEnd"/>
            <w:r w:rsidRPr="003D52C8">
              <w:rPr>
                <w:b/>
                <w:bCs/>
                <w:color w:val="000000"/>
                <w:szCs w:val="24"/>
              </w:rPr>
              <w:t>ождественское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 -1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39,4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0,63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8,47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16,92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17,28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3213,8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больница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0,57</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291,5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44,1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4,62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15,31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15,50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2883,6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аптека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21,6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6,33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6,38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1186,5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пищеблок</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84,9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4,56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24,88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25,07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4663,4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 -3</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9</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2,64</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494,4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гараж</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130,8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УТ-3 - амбулатория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1978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0,08</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5,86</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5,91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1098,6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226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21,0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74,2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szCs w:val="24"/>
              </w:rPr>
            </w:pPr>
            <w:r w:rsidRPr="003D52C8">
              <w:rPr>
                <w:b/>
                <w:bCs/>
                <w:szCs w:val="24"/>
              </w:rPr>
              <w:t>75,1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13962,5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31,6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w:t>
            </w:r>
            <w:proofErr w:type="spellStart"/>
            <w:r w:rsidRPr="003D52C8">
              <w:rPr>
                <w:b/>
                <w:bCs/>
                <w:color w:val="000000"/>
                <w:szCs w:val="24"/>
              </w:rPr>
              <w:t>Шекшемской</w:t>
            </w:r>
            <w:proofErr w:type="spellEnd"/>
            <w:r w:rsidRPr="003D52C8">
              <w:rPr>
                <w:b/>
                <w:bCs/>
                <w:color w:val="000000"/>
                <w:szCs w:val="24"/>
              </w:rPr>
              <w:t xml:space="preserve"> школы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108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2,78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516,7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2,6</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гараж</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0,25</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47,0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67</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7,02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8,99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9,29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1727,7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40</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5,70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0,24</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8,33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8,57</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1594,4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детский сад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0,14</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0,08</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11,22</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11,30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2101,7</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детские ясли</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114</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0,46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6,13</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0,26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33,40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33,66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6261,8</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13,0</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271</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68,4</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23,4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64,9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65,9</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12249,4</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37,1</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школы п. </w:t>
            </w:r>
            <w:proofErr w:type="spellStart"/>
            <w:r w:rsidRPr="003D52C8">
              <w:rPr>
                <w:b/>
                <w:bCs/>
                <w:color w:val="000000"/>
                <w:szCs w:val="24"/>
              </w:rPr>
              <w:t>Варакинский</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r w:rsidRPr="003D52C8">
              <w:rPr>
                <w:color w:val="000000"/>
                <w:szCs w:val="24"/>
              </w:rPr>
              <w:t> </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2C8" w:rsidRPr="003D52C8" w:rsidRDefault="003D52C8" w:rsidP="003D52C8">
            <w:pPr>
              <w:jc w:val="center"/>
              <w:rPr>
                <w:rFonts w:eastAsia="Times New Roman"/>
                <w:bCs/>
                <w:color w:val="000000"/>
                <w:szCs w:val="24"/>
                <w:lang w:eastAsia="ru-RU"/>
              </w:rPr>
            </w:pPr>
            <w:r w:rsidRPr="003D52C8">
              <w:rPr>
                <w:rFonts w:eastAsia="Times New Roman"/>
                <w:bCs/>
                <w:color w:val="000000"/>
                <w:szCs w:val="24"/>
                <w:lang w:eastAsia="ru-RU"/>
              </w:rPr>
              <w:lastRenderedPageBreak/>
              <w:t>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4</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r w:rsidRPr="003D52C8">
              <w:rPr>
                <w:color w:val="000000"/>
                <w:szCs w:val="24"/>
              </w:rPr>
              <w:t>5</w:t>
            </w: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6</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7</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8</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10</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11</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12</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rFonts w:eastAsia="Times New Roman"/>
                <w:color w:val="000000"/>
                <w:szCs w:val="24"/>
                <w:lang w:eastAsia="ru-RU"/>
              </w:rPr>
            </w:pPr>
            <w:r w:rsidRPr="003D52C8">
              <w:rPr>
                <w:rFonts w:eastAsia="Times New Roman"/>
                <w:color w:val="000000"/>
                <w:szCs w:val="24"/>
                <w:lang w:eastAsia="ru-RU"/>
              </w:rPr>
              <w:t>13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12</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76</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0,05</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2,19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2,24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417,2</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школа (1 ввод)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94,5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школа (2 ввод)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0,10</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1,34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0,06</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4,18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4,23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787,6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2,9</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скважина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46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1998</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0,06</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0,74</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0,03</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6,17</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6,21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1154,3</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86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49,5</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0,3</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3,5</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13,0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13,2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2453,6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8,5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детского сада </w:t>
            </w:r>
          </w:p>
          <w:p w:rsidR="003D52C8" w:rsidRPr="003D52C8" w:rsidRDefault="003D52C8" w:rsidP="003D52C8">
            <w:pPr>
              <w:rPr>
                <w:b/>
                <w:bCs/>
                <w:color w:val="000000"/>
                <w:szCs w:val="24"/>
              </w:rPr>
            </w:pPr>
            <w:r w:rsidRPr="003D52C8">
              <w:rPr>
                <w:b/>
                <w:bCs/>
                <w:color w:val="000000"/>
                <w:szCs w:val="24"/>
              </w:rPr>
              <w:t>д. Конево</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сети отопления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детсад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38,0</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1997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0,10</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0,81</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0,81</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150,6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38</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0,01</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0,1</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0,8</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0,8</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150,6</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0,5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школы                         </w:t>
            </w:r>
            <w:proofErr w:type="spellStart"/>
            <w:r w:rsidRPr="003D52C8">
              <w:rPr>
                <w:b/>
                <w:bCs/>
                <w:color w:val="000000"/>
                <w:szCs w:val="24"/>
              </w:rPr>
              <w:t>с</w:t>
            </w:r>
            <w:proofErr w:type="gramStart"/>
            <w:r w:rsidRPr="003D52C8">
              <w:rPr>
                <w:b/>
                <w:bCs/>
                <w:color w:val="000000"/>
                <w:szCs w:val="24"/>
              </w:rPr>
              <w:t>.О</w:t>
            </w:r>
            <w:proofErr w:type="gramEnd"/>
            <w:r w:rsidRPr="003D52C8">
              <w:rPr>
                <w:b/>
                <w:bCs/>
                <w:color w:val="000000"/>
                <w:szCs w:val="24"/>
              </w:rPr>
              <w:t>доевское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color w:val="000000"/>
                <w:szCs w:val="24"/>
              </w:rPr>
            </w:pPr>
            <w:r w:rsidRPr="003D52C8">
              <w:rPr>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УТ-1</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133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25,79</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19,55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20,64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3839,9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0,19</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2,56</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3,75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3,86</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717,5</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3,2</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УТ-1 - УТ-2</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115</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89</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1,22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16,38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0,70</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23,95</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24,64</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4583,9</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20,5</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детсад</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189,0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УТ-2 - амбулатория</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6</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57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надземная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2007</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0,32</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0,01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1,00</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1,02</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189,0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0,7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b/>
                <w:bCs/>
                <w:color w:val="000000"/>
                <w:szCs w:val="24"/>
              </w:rPr>
            </w:pPr>
            <w:r w:rsidRPr="003D52C8">
              <w:rPr>
                <w:b/>
                <w:bCs/>
                <w:color w:val="000000"/>
                <w:szCs w:val="24"/>
              </w:rPr>
              <w:t>223,0</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102,7</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3,38</w:t>
            </w:r>
          </w:p>
        </w:tc>
        <w:tc>
          <w:tcPr>
            <w:tcW w:w="96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45,4</w:t>
            </w:r>
          </w:p>
        </w:tc>
        <w:tc>
          <w:tcPr>
            <w:tcW w:w="1034"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1,9</w:t>
            </w:r>
          </w:p>
        </w:tc>
        <w:tc>
          <w:tcPr>
            <w:tcW w:w="106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49,3</w:t>
            </w:r>
          </w:p>
        </w:tc>
        <w:tc>
          <w:tcPr>
            <w:tcW w:w="8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51,2</w:t>
            </w:r>
          </w:p>
        </w:tc>
        <w:tc>
          <w:tcPr>
            <w:tcW w:w="956"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9519,3</w:t>
            </w:r>
          </w:p>
        </w:tc>
        <w:tc>
          <w:tcPr>
            <w:tcW w:w="1053" w:type="dxa"/>
            <w:tcBorders>
              <w:top w:val="single" w:sz="4" w:space="0" w:color="auto"/>
              <w:left w:val="none" w:sz="4" w:space="0" w:color="000000"/>
              <w:bottom w:val="single" w:sz="4" w:space="0" w:color="auto"/>
              <w:right w:val="single" w:sz="4" w:space="0" w:color="auto"/>
            </w:tcBorders>
            <w:vAlign w:val="center"/>
          </w:tcPr>
          <w:p w:rsidR="003D52C8" w:rsidRPr="003D52C8" w:rsidRDefault="003D52C8" w:rsidP="003D52C8">
            <w:pPr>
              <w:jc w:val="center"/>
              <w:rPr>
                <w:b/>
                <w:bCs/>
                <w:color w:val="000000"/>
                <w:szCs w:val="24"/>
              </w:rPr>
            </w:pPr>
            <w:r w:rsidRPr="003D52C8">
              <w:rPr>
                <w:b/>
                <w:bCs/>
                <w:color w:val="000000"/>
                <w:szCs w:val="24"/>
              </w:rPr>
              <w:t>45,8</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b/>
                <w:bCs/>
                <w:color w:val="000000"/>
                <w:szCs w:val="24"/>
              </w:rPr>
            </w:pPr>
            <w:r w:rsidRPr="003D52C8">
              <w:rPr>
                <w:b/>
                <w:bCs/>
                <w:color w:val="000000"/>
                <w:szCs w:val="24"/>
              </w:rPr>
              <w:t xml:space="preserve">Котельная школы                         </w:t>
            </w:r>
            <w:proofErr w:type="spellStart"/>
            <w:r w:rsidRPr="003D52C8">
              <w:rPr>
                <w:b/>
                <w:bCs/>
                <w:color w:val="000000"/>
                <w:szCs w:val="24"/>
              </w:rPr>
              <w:t>с</w:t>
            </w:r>
            <w:proofErr w:type="gramStart"/>
            <w:r w:rsidRPr="003D52C8">
              <w:rPr>
                <w:b/>
                <w:bCs/>
                <w:color w:val="000000"/>
                <w:szCs w:val="24"/>
              </w:rPr>
              <w:t>.Т</w:t>
            </w:r>
            <w:proofErr w:type="gramEnd"/>
            <w:r w:rsidRPr="003D52C8">
              <w:rPr>
                <w:b/>
                <w:bCs/>
                <w:color w:val="000000"/>
                <w:szCs w:val="24"/>
              </w:rPr>
              <w:t>роицкое</w:t>
            </w:r>
            <w:proofErr w:type="spellEnd"/>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rPr>
                <w:b/>
                <w:bCs/>
                <w:color w:val="000000"/>
                <w:szCs w:val="24"/>
              </w:rPr>
            </w:pPr>
            <w:r w:rsidRPr="003D52C8">
              <w:rPr>
                <w:b/>
                <w:bCs/>
                <w:color w:val="000000"/>
                <w:szCs w:val="24"/>
              </w:rPr>
              <w:t> </w:t>
            </w:r>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 </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rPr>
                <w:color w:val="000000"/>
                <w:szCs w:val="24"/>
              </w:rPr>
            </w:pP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rPr>
                <w:color w:val="000000"/>
                <w:szCs w:val="24"/>
              </w:rPr>
            </w:pPr>
            <w:r w:rsidRPr="003D52C8">
              <w:rPr>
                <w:color w:val="000000"/>
                <w:szCs w:val="24"/>
              </w:rPr>
              <w:t>котельная - школа</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78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133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канальная</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proofErr w:type="spellStart"/>
            <w:r w:rsidRPr="003D52C8">
              <w:rPr>
                <w:color w:val="000000"/>
                <w:szCs w:val="24"/>
              </w:rPr>
              <w:t>минплита</w:t>
            </w:r>
            <w:proofErr w:type="spellEnd"/>
          </w:p>
        </w:tc>
        <w:tc>
          <w:tcPr>
            <w:tcW w:w="827"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color w:val="000000"/>
                <w:szCs w:val="24"/>
              </w:rPr>
            </w:pPr>
            <w:r w:rsidRPr="003D52C8">
              <w:rPr>
                <w:color w:val="000000"/>
                <w:szCs w:val="24"/>
              </w:rPr>
              <w:t>2002</w:t>
            </w: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25,79</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1,09</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15,93</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17,03</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3167,0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20,7</w:t>
            </w:r>
          </w:p>
        </w:tc>
      </w:tr>
      <w:tr w:rsidR="003D52C8" w:rsidRPr="003D52C8" w:rsidTr="00C76134">
        <w:trPr>
          <w:trHeight w:val="2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2C8" w:rsidRPr="003D52C8" w:rsidRDefault="003D52C8" w:rsidP="003D52C8">
            <w:pPr>
              <w:jc w:val="center"/>
              <w:rPr>
                <w:b/>
                <w:bCs/>
                <w:color w:val="000000"/>
                <w:szCs w:val="24"/>
              </w:rPr>
            </w:pPr>
            <w:r w:rsidRPr="003D52C8">
              <w:rPr>
                <w:b/>
                <w:bCs/>
                <w:color w:val="000000"/>
                <w:szCs w:val="24"/>
              </w:rPr>
              <w:t xml:space="preserve">Всего: </w:t>
            </w:r>
          </w:p>
        </w:tc>
        <w:tc>
          <w:tcPr>
            <w:tcW w:w="1224"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78</w:t>
            </w:r>
          </w:p>
        </w:tc>
        <w:tc>
          <w:tcPr>
            <w:tcW w:w="1220" w:type="dxa"/>
            <w:tcBorders>
              <w:top w:val="single" w:sz="4" w:space="0" w:color="auto"/>
              <w:left w:val="none" w:sz="4" w:space="0" w:color="000000"/>
              <w:bottom w:val="single" w:sz="4" w:space="0" w:color="auto"/>
              <w:right w:val="single" w:sz="4" w:space="0" w:color="auto"/>
            </w:tcBorders>
            <w:shd w:val="clear" w:color="auto" w:fill="auto"/>
            <w:vAlign w:val="bottom"/>
          </w:tcPr>
          <w:p w:rsidR="003D52C8" w:rsidRPr="003D52C8" w:rsidRDefault="003D52C8" w:rsidP="003D52C8">
            <w:pPr>
              <w:jc w:val="center"/>
              <w:rPr>
                <w:b/>
                <w:bCs/>
                <w:color w:val="000000"/>
                <w:szCs w:val="24"/>
              </w:rPr>
            </w:pPr>
            <w:r w:rsidRPr="003D52C8">
              <w:rPr>
                <w:b/>
                <w:bCs/>
                <w:color w:val="000000"/>
                <w:szCs w:val="24"/>
              </w:rPr>
              <w:t>133</w:t>
            </w:r>
          </w:p>
        </w:tc>
        <w:tc>
          <w:tcPr>
            <w:tcW w:w="135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827" w:type="dxa"/>
            <w:tcBorders>
              <w:top w:val="single" w:sz="4" w:space="0" w:color="auto"/>
              <w:left w:val="none" w:sz="4" w:space="0" w:color="000000"/>
              <w:bottom w:val="single" w:sz="4" w:space="0" w:color="auto"/>
              <w:right w:val="single" w:sz="4" w:space="0" w:color="auto"/>
            </w:tcBorders>
            <w:shd w:val="clear" w:color="auto" w:fill="auto"/>
            <w:vAlign w:val="center"/>
          </w:tcPr>
          <w:p w:rsidR="003D52C8" w:rsidRPr="003D52C8" w:rsidRDefault="003D52C8" w:rsidP="003D52C8">
            <w:pPr>
              <w:jc w:val="center"/>
              <w:rPr>
                <w:color w:val="000000"/>
                <w:szCs w:val="24"/>
              </w:rPr>
            </w:pPr>
          </w:p>
        </w:tc>
        <w:tc>
          <w:tcPr>
            <w:tcW w:w="742"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color w:val="000000"/>
                <w:szCs w:val="24"/>
              </w:rPr>
            </w:pPr>
            <w:r w:rsidRPr="003D52C8">
              <w:rPr>
                <w:color w:val="000000"/>
                <w:szCs w:val="24"/>
              </w:rPr>
              <w:t>1,92</w:t>
            </w:r>
          </w:p>
        </w:tc>
        <w:tc>
          <w:tcPr>
            <w:tcW w:w="96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25,8</w:t>
            </w:r>
          </w:p>
        </w:tc>
        <w:tc>
          <w:tcPr>
            <w:tcW w:w="1034"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1,1</w:t>
            </w:r>
          </w:p>
        </w:tc>
        <w:tc>
          <w:tcPr>
            <w:tcW w:w="106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15,9</w:t>
            </w:r>
          </w:p>
        </w:tc>
        <w:tc>
          <w:tcPr>
            <w:tcW w:w="8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17,0</w:t>
            </w:r>
          </w:p>
        </w:tc>
        <w:tc>
          <w:tcPr>
            <w:tcW w:w="956"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3167,0</w:t>
            </w:r>
          </w:p>
        </w:tc>
        <w:tc>
          <w:tcPr>
            <w:tcW w:w="1053" w:type="dxa"/>
            <w:tcBorders>
              <w:top w:val="single" w:sz="4" w:space="0" w:color="auto"/>
              <w:left w:val="none" w:sz="4" w:space="0" w:color="000000"/>
              <w:bottom w:val="single" w:sz="4" w:space="0" w:color="auto"/>
              <w:right w:val="single" w:sz="4" w:space="0" w:color="auto"/>
            </w:tcBorders>
            <w:vAlign w:val="bottom"/>
          </w:tcPr>
          <w:p w:rsidR="003D52C8" w:rsidRPr="003D52C8" w:rsidRDefault="003D52C8" w:rsidP="003D52C8">
            <w:pPr>
              <w:jc w:val="center"/>
              <w:rPr>
                <w:b/>
                <w:bCs/>
                <w:color w:val="000000"/>
                <w:szCs w:val="24"/>
              </w:rPr>
            </w:pPr>
            <w:r w:rsidRPr="003D52C8">
              <w:rPr>
                <w:b/>
                <w:bCs/>
                <w:color w:val="000000"/>
                <w:szCs w:val="24"/>
              </w:rPr>
              <w:t>20,7</w:t>
            </w:r>
          </w:p>
        </w:tc>
      </w:tr>
    </w:tbl>
    <w:p w:rsidR="00B43DAD" w:rsidRDefault="00B43DAD" w:rsidP="00024202">
      <w:pPr>
        <w:suppressAutoHyphens/>
        <w:spacing w:after="120"/>
        <w:rPr>
          <w:b/>
          <w:sz w:val="26"/>
          <w:szCs w:val="26"/>
        </w:rPr>
        <w:sectPr w:rsidR="00B43DAD" w:rsidSect="003D0018">
          <w:pgSz w:w="16838" w:h="11906" w:orient="landscape"/>
          <w:pgMar w:top="851" w:right="567" w:bottom="851" w:left="567" w:header="567" w:footer="567" w:gutter="0"/>
          <w:cols w:space="708"/>
          <w:docGrid w:linePitch="360"/>
        </w:sectPr>
      </w:pPr>
    </w:p>
    <w:p w:rsidR="00024202" w:rsidRDefault="00024202" w:rsidP="00024202">
      <w:pPr>
        <w:suppressAutoHyphens/>
        <w:spacing w:after="120"/>
        <w:rPr>
          <w:b/>
          <w:sz w:val="26"/>
          <w:szCs w:val="26"/>
        </w:rPr>
      </w:pPr>
    </w:p>
    <w:p w:rsidR="00024202" w:rsidRDefault="00024202" w:rsidP="00024202">
      <w:pPr>
        <w:suppressAutoHyphens/>
        <w:spacing w:after="120"/>
        <w:rPr>
          <w:b/>
          <w:sz w:val="26"/>
          <w:szCs w:val="26"/>
        </w:rPr>
      </w:pPr>
    </w:p>
    <w:p w:rsidR="000F3003" w:rsidRPr="000F3003" w:rsidRDefault="000F3003" w:rsidP="000F3003">
      <w:pPr>
        <w:suppressAutoHyphens/>
        <w:jc w:val="center"/>
      </w:pPr>
    </w:p>
    <w:p w:rsidR="000F3003" w:rsidRPr="000F3003" w:rsidRDefault="000F3003" w:rsidP="000F3003">
      <w:pPr>
        <w:suppressAutoHyphens/>
        <w:jc w:val="center"/>
      </w:pPr>
    </w:p>
    <w:tbl>
      <w:tblPr>
        <w:tblW w:w="9600" w:type="dxa"/>
        <w:tblInd w:w="108" w:type="dxa"/>
        <w:tblLayout w:type="fixed"/>
        <w:tblLook w:val="0000" w:firstRow="0" w:lastRow="0" w:firstColumn="0" w:lastColumn="0" w:noHBand="0" w:noVBand="0"/>
      </w:tblPr>
      <w:tblGrid>
        <w:gridCol w:w="1200"/>
        <w:gridCol w:w="804"/>
        <w:gridCol w:w="801"/>
        <w:gridCol w:w="2727"/>
        <w:gridCol w:w="236"/>
        <w:gridCol w:w="236"/>
        <w:gridCol w:w="236"/>
        <w:gridCol w:w="1024"/>
        <w:gridCol w:w="1024"/>
        <w:gridCol w:w="1312"/>
      </w:tblGrid>
      <w:tr w:rsidR="000F3003" w:rsidRPr="000F3003" w:rsidTr="00D07219">
        <w:trPr>
          <w:trHeight w:val="255"/>
        </w:trPr>
        <w:tc>
          <w:tcPr>
            <w:tcW w:w="28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F3003" w:rsidRPr="000F3003" w:rsidRDefault="000F3003" w:rsidP="000F3003">
            <w:pPr>
              <w:suppressAutoHyphens/>
              <w:jc w:val="center"/>
              <w:rPr>
                <w:rFonts w:ascii="Arial" w:hAnsi="Arial"/>
                <w:b/>
                <w:bCs/>
                <w:sz w:val="20"/>
                <w:szCs w:val="20"/>
              </w:rPr>
            </w:pPr>
            <w:r w:rsidRPr="000F3003">
              <w:rPr>
                <w:rFonts w:ascii="Arial" w:hAnsi="Arial"/>
                <w:b/>
                <w:bCs/>
                <w:sz w:val="20"/>
                <w:szCs w:val="20"/>
              </w:rPr>
              <w:t xml:space="preserve">Параметры температурного графика </w:t>
            </w:r>
          </w:p>
        </w:tc>
        <w:tc>
          <w:tcPr>
            <w:tcW w:w="2727" w:type="dxa"/>
            <w:tcBorders>
              <w:top w:val="nil"/>
              <w:left w:val="single" w:sz="4" w:space="0" w:color="auto"/>
              <w:bottom w:val="nil"/>
              <w:right w:val="nil"/>
            </w:tcBorders>
            <w:shd w:val="clear" w:color="auto" w:fill="auto"/>
            <w:vAlign w:val="center"/>
          </w:tcPr>
          <w:p w:rsidR="000F3003" w:rsidRPr="000F3003" w:rsidRDefault="000F3003" w:rsidP="000F3003">
            <w:pPr>
              <w:suppressAutoHyphens/>
              <w:jc w:val="center"/>
              <w:rPr>
                <w:rFonts w:ascii="Arial" w:hAnsi="Arial"/>
                <w:sz w:val="20"/>
                <w:szCs w:val="20"/>
              </w:rPr>
            </w:pPr>
          </w:p>
        </w:tc>
        <w:tc>
          <w:tcPr>
            <w:tcW w:w="236"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236"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236"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1024"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1024"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1312"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37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003" w:rsidRPr="000F3003" w:rsidRDefault="000F3003" w:rsidP="000F3003">
            <w:pPr>
              <w:suppressAutoHyphens/>
              <w:jc w:val="center"/>
              <w:rPr>
                <w:rFonts w:ascii="Arial" w:hAnsi="Arial"/>
                <w:b/>
                <w:bCs/>
              </w:rPr>
            </w:pPr>
            <w:r w:rsidRPr="000F3003">
              <w:rPr>
                <w:rFonts w:ascii="Arial" w:hAnsi="Arial"/>
                <w:b/>
                <w:bCs/>
              </w:rPr>
              <w:t xml:space="preserve">t </w:t>
            </w:r>
            <w:r w:rsidRPr="000F3003">
              <w:rPr>
                <w:rFonts w:ascii="Arial" w:hAnsi="Arial"/>
                <w:b/>
                <w:bCs/>
                <w:vertAlign w:val="subscript"/>
              </w:rPr>
              <w:t>н</w:t>
            </w:r>
          </w:p>
        </w:tc>
        <w:tc>
          <w:tcPr>
            <w:tcW w:w="804" w:type="dxa"/>
            <w:tcBorders>
              <w:top w:val="single" w:sz="4" w:space="0" w:color="auto"/>
              <w:left w:val="nil"/>
              <w:bottom w:val="single" w:sz="4" w:space="0" w:color="auto"/>
              <w:right w:val="single" w:sz="4" w:space="0" w:color="auto"/>
            </w:tcBorders>
            <w:shd w:val="clear" w:color="auto" w:fill="auto"/>
            <w:noWrap/>
            <w:vAlign w:val="center"/>
          </w:tcPr>
          <w:p w:rsidR="000F3003" w:rsidRPr="000F3003" w:rsidRDefault="000F3003" w:rsidP="000F3003">
            <w:pPr>
              <w:suppressAutoHyphens/>
              <w:jc w:val="center"/>
              <w:rPr>
                <w:rFonts w:ascii="Arial" w:hAnsi="Arial"/>
                <w:b/>
                <w:bCs/>
                <w:sz w:val="20"/>
                <w:szCs w:val="20"/>
              </w:rPr>
            </w:pPr>
            <w:r w:rsidRPr="000F3003">
              <w:rPr>
                <w:rFonts w:ascii="Arial" w:hAnsi="Arial"/>
                <w:b/>
                <w:bCs/>
                <w:sz w:val="20"/>
                <w:szCs w:val="20"/>
              </w:rPr>
              <w:t>Т</w:t>
            </w:r>
            <w:proofErr w:type="gramStart"/>
            <w:r w:rsidRPr="000F3003">
              <w:rPr>
                <w:rFonts w:ascii="Arial" w:hAnsi="Arial"/>
                <w:b/>
                <w:bCs/>
                <w:sz w:val="20"/>
                <w:szCs w:val="20"/>
                <w:vertAlign w:val="subscript"/>
              </w:rPr>
              <w:t>1</w:t>
            </w:r>
            <w:proofErr w:type="gramEnd"/>
          </w:p>
        </w:tc>
        <w:tc>
          <w:tcPr>
            <w:tcW w:w="801" w:type="dxa"/>
            <w:tcBorders>
              <w:top w:val="single" w:sz="4" w:space="0" w:color="auto"/>
              <w:left w:val="nil"/>
              <w:bottom w:val="single" w:sz="4" w:space="0" w:color="auto"/>
              <w:right w:val="single" w:sz="4" w:space="0" w:color="auto"/>
            </w:tcBorders>
            <w:shd w:val="clear" w:color="auto" w:fill="auto"/>
            <w:noWrap/>
            <w:vAlign w:val="center"/>
          </w:tcPr>
          <w:p w:rsidR="000F3003" w:rsidRPr="000F3003" w:rsidRDefault="000F3003" w:rsidP="000F3003">
            <w:pPr>
              <w:suppressAutoHyphens/>
              <w:jc w:val="center"/>
              <w:rPr>
                <w:rFonts w:ascii="Arial" w:hAnsi="Arial"/>
                <w:b/>
                <w:bCs/>
                <w:sz w:val="20"/>
                <w:szCs w:val="20"/>
              </w:rPr>
            </w:pPr>
            <w:r w:rsidRPr="000F3003">
              <w:rPr>
                <w:rFonts w:ascii="Arial" w:hAnsi="Arial"/>
                <w:b/>
                <w:bCs/>
                <w:sz w:val="20"/>
                <w:szCs w:val="20"/>
              </w:rPr>
              <w:t>Т</w:t>
            </w:r>
            <w:proofErr w:type="gramStart"/>
            <w:r w:rsidRPr="000F3003">
              <w:rPr>
                <w:rFonts w:ascii="Arial" w:hAnsi="Arial"/>
                <w:b/>
                <w:bCs/>
                <w:sz w:val="20"/>
                <w:szCs w:val="20"/>
                <w:vertAlign w:val="subscript"/>
              </w:rPr>
              <w:t>2</w:t>
            </w:r>
            <w:proofErr w:type="gramEnd"/>
          </w:p>
        </w:tc>
        <w:tc>
          <w:tcPr>
            <w:tcW w:w="6795" w:type="dxa"/>
            <w:gridSpan w:val="7"/>
            <w:vMerge w:val="restart"/>
            <w:tcBorders>
              <w:top w:val="nil"/>
              <w:left w:val="single" w:sz="4" w:space="0" w:color="auto"/>
              <w:bottom w:val="nil"/>
              <w:right w:val="nil"/>
            </w:tcBorders>
            <w:shd w:val="clear" w:color="auto" w:fill="auto"/>
            <w:noWrap/>
          </w:tcPr>
          <w:p w:rsidR="000F3003" w:rsidRPr="000F3003" w:rsidRDefault="000F3003" w:rsidP="000F3003">
            <w:pPr>
              <w:suppressAutoHyphens/>
              <w:rPr>
                <w:rFonts w:ascii="Arial" w:hAnsi="Arial"/>
                <w:sz w:val="20"/>
                <w:szCs w:val="20"/>
              </w:rPr>
            </w:pPr>
            <w:r w:rsidRPr="000F3003">
              <w:rPr>
                <w:noProof/>
                <w:lang w:eastAsia="ru-RU"/>
              </w:rPr>
              <w:drawing>
                <wp:inline distT="0" distB="0" distL="0" distR="0" wp14:anchorId="409AAC91" wp14:editId="08DB1C0F">
                  <wp:extent cx="4038600" cy="38766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0" cy="3876675"/>
                          </a:xfrm>
                          <a:prstGeom prst="rect">
                            <a:avLst/>
                          </a:prstGeom>
                          <a:noFill/>
                          <a:ln>
                            <a:noFill/>
                          </a:ln>
                        </pic:spPr>
                      </pic:pic>
                    </a:graphicData>
                  </a:graphic>
                </wp:inline>
              </w:drawing>
            </w: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10 и выше</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39,4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34,5</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003" w:rsidRPr="000F3003" w:rsidRDefault="000F3003" w:rsidP="000F3003">
            <w:pPr>
              <w:suppressAutoHyphens/>
              <w:jc w:val="center"/>
              <w:rPr>
                <w:rFonts w:ascii="Arial" w:hAnsi="Arial"/>
                <w:sz w:val="20"/>
                <w:szCs w:val="20"/>
              </w:rPr>
            </w:pPr>
            <w:r w:rsidRPr="000F3003">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40,4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35,1</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41,3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35,7</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42,3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36,3</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43,3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36,9</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44,2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37,5</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45,2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38,1</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46,2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38,8</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47,1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39,4</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48,1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40,0</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49,1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40,6</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50,0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41,2</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51,0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41,8</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52,0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42,4</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52,9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43,0</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53,9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43,6</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54,9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44,2</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55,8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44,8</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56,8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45,4</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57,8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46,0</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58,7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46,6</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59,7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47,3</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60,7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47,9</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61,6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48,5</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62,6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49,1</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63,6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49,7</w:t>
            </w:r>
          </w:p>
        </w:tc>
        <w:tc>
          <w:tcPr>
            <w:tcW w:w="6795" w:type="dxa"/>
            <w:gridSpan w:val="7"/>
            <w:vMerge/>
            <w:tcBorders>
              <w:top w:val="nil"/>
              <w:left w:val="single" w:sz="4" w:space="0" w:color="auto"/>
            </w:tcBorders>
            <w:vAlign w:val="center"/>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64,5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50,3</w:t>
            </w:r>
          </w:p>
        </w:tc>
        <w:tc>
          <w:tcPr>
            <w:tcW w:w="2727" w:type="dxa"/>
            <w:tcBorders>
              <w:top w:val="nil"/>
              <w:left w:val="single" w:sz="4" w:space="0" w:color="auto"/>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4068" w:type="dxa"/>
            <w:gridSpan w:val="6"/>
            <w:tcBorders>
              <w:top w:val="nil"/>
              <w:left w:val="nil"/>
              <w:bottom w:val="nil"/>
              <w:right w:val="nil"/>
            </w:tcBorders>
            <w:shd w:val="clear" w:color="auto" w:fill="auto"/>
            <w:noWrap/>
            <w:vAlign w:val="bottom"/>
          </w:tcPr>
          <w:p w:rsidR="000F3003" w:rsidRPr="000F3003" w:rsidRDefault="000F3003" w:rsidP="000F3003">
            <w:pPr>
              <w:suppressAutoHyphens/>
              <w:jc w:val="center"/>
              <w:rPr>
                <w:rFonts w:ascii="Arial" w:hAnsi="Arial"/>
                <w:sz w:val="20"/>
                <w:szCs w:val="20"/>
                <w:u w:val="single"/>
              </w:rPr>
            </w:pPr>
          </w:p>
        </w:tc>
      </w:tr>
      <w:tr w:rsidR="000F3003" w:rsidRPr="000F3003" w:rsidTr="00D07219">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65,5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50,9</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9"/>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-18</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66,5</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51,5</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vAlign w:val="center"/>
          </w:tcPr>
          <w:p w:rsidR="000F3003" w:rsidRPr="000F3003" w:rsidRDefault="000F3003" w:rsidP="000F3003">
            <w:pPr>
              <w:suppressAutoHyphens/>
              <w:rPr>
                <w:sz w:val="22"/>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-19</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67,4</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52,1</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-20</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68,4</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52,7</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-21</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69,4</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53,3</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-22</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70,3</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53,9</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-23</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71,3</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54,5</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-24</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72,3</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55,1</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-25</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73,2</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55,8</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-26</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74,2</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56,4</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-27</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75,2</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57,0</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-28</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76,1</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57,6</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-29</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77,1</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58,2</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-30</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78,1</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58,8</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-31</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79,0</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59,4</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r w:rsidR="000F3003" w:rsidRPr="000F3003" w:rsidTr="00D07219">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0F3003" w:rsidRPr="000F3003" w:rsidRDefault="000F3003" w:rsidP="000F3003">
            <w:pPr>
              <w:suppressAutoHyphens/>
              <w:jc w:val="center"/>
              <w:rPr>
                <w:rFonts w:ascii="Arial" w:hAnsi="Arial"/>
                <w:sz w:val="20"/>
                <w:szCs w:val="20"/>
              </w:rPr>
            </w:pPr>
            <w:r w:rsidRPr="000F3003">
              <w:rPr>
                <w:rFonts w:ascii="Arial" w:hAnsi="Arial"/>
                <w:sz w:val="20"/>
                <w:szCs w:val="20"/>
              </w:rPr>
              <w:t>-32</w:t>
            </w:r>
          </w:p>
        </w:tc>
        <w:tc>
          <w:tcPr>
            <w:tcW w:w="804"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80,0</w:t>
            </w:r>
          </w:p>
        </w:tc>
        <w:tc>
          <w:tcPr>
            <w:tcW w:w="801" w:type="dxa"/>
            <w:tcBorders>
              <w:top w:val="nil"/>
              <w:left w:val="nil"/>
              <w:bottom w:val="single" w:sz="4" w:space="0" w:color="auto"/>
              <w:right w:val="single" w:sz="4" w:space="0" w:color="auto"/>
            </w:tcBorders>
            <w:shd w:val="clear" w:color="auto" w:fill="auto"/>
            <w:noWrap/>
            <w:vAlign w:val="bottom"/>
          </w:tcPr>
          <w:p w:rsidR="000F3003" w:rsidRPr="000F3003" w:rsidRDefault="000F3003" w:rsidP="000F3003">
            <w:pPr>
              <w:suppressAutoHyphens/>
              <w:jc w:val="right"/>
              <w:rPr>
                <w:rFonts w:ascii="Arial" w:hAnsi="Arial"/>
                <w:sz w:val="20"/>
                <w:szCs w:val="20"/>
              </w:rPr>
            </w:pPr>
            <w:r w:rsidRPr="000F3003">
              <w:rPr>
                <w:rFonts w:ascii="Arial" w:hAnsi="Arial"/>
                <w:sz w:val="20"/>
                <w:szCs w:val="20"/>
              </w:rPr>
              <w:t>60,0</w:t>
            </w:r>
          </w:p>
        </w:tc>
        <w:tc>
          <w:tcPr>
            <w:tcW w:w="2727" w:type="dxa"/>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0F3003" w:rsidRPr="000F3003" w:rsidRDefault="000F3003" w:rsidP="000F3003">
            <w:pPr>
              <w:suppressAutoHyphens/>
              <w:rPr>
                <w:rFonts w:ascii="Arial" w:hAnsi="Arial"/>
                <w:sz w:val="20"/>
                <w:szCs w:val="20"/>
              </w:rPr>
            </w:pPr>
          </w:p>
        </w:tc>
      </w:tr>
    </w:tbl>
    <w:p w:rsidR="00024202" w:rsidRDefault="00024202" w:rsidP="00024202">
      <w:pPr>
        <w:suppressAutoHyphens/>
        <w:spacing w:after="120"/>
        <w:rPr>
          <w:b/>
          <w:sz w:val="26"/>
          <w:szCs w:val="26"/>
        </w:rPr>
      </w:pPr>
    </w:p>
    <w:p w:rsidR="00E1754F" w:rsidRPr="000F3003" w:rsidRDefault="00E1754F" w:rsidP="00E1754F">
      <w:pPr>
        <w:suppressAutoHyphens/>
        <w:jc w:val="center"/>
      </w:pPr>
      <w:r w:rsidRPr="000F3003">
        <w:rPr>
          <w:bCs/>
          <w:sz w:val="26"/>
          <w:szCs w:val="26"/>
        </w:rPr>
        <w:t xml:space="preserve">Рис. 1.3.1. Рекомендуемый температурный график тепловой сети твердотопливных водогрейных отопительных котельных </w:t>
      </w:r>
      <w:proofErr w:type="spellStart"/>
      <w:r w:rsidRPr="00E1754F">
        <w:rPr>
          <w:sz w:val="26"/>
          <w:szCs w:val="26"/>
        </w:rPr>
        <w:t>Шарьин</w:t>
      </w:r>
      <w:r w:rsidRPr="000F3003">
        <w:rPr>
          <w:sz w:val="26"/>
          <w:szCs w:val="26"/>
        </w:rPr>
        <w:t>ского</w:t>
      </w:r>
      <w:proofErr w:type="spellEnd"/>
      <w:r w:rsidRPr="000F3003">
        <w:rPr>
          <w:sz w:val="26"/>
          <w:szCs w:val="26"/>
        </w:rPr>
        <w:t xml:space="preserve"> </w:t>
      </w:r>
      <w:r w:rsidR="006133A7">
        <w:rPr>
          <w:sz w:val="26"/>
          <w:szCs w:val="26"/>
        </w:rPr>
        <w:t>муниципального округа</w:t>
      </w:r>
    </w:p>
    <w:p w:rsidR="00024202" w:rsidRDefault="00024202" w:rsidP="00024202">
      <w:pPr>
        <w:suppressAutoHyphens/>
        <w:spacing w:after="120"/>
        <w:rPr>
          <w:b/>
          <w:sz w:val="26"/>
          <w:szCs w:val="26"/>
        </w:rPr>
        <w:sectPr w:rsidR="00024202" w:rsidSect="00B43DAD">
          <w:pgSz w:w="11906" w:h="16838"/>
          <w:pgMar w:top="851" w:right="567" w:bottom="851" w:left="1134" w:header="567" w:footer="567" w:gutter="0"/>
          <w:cols w:space="708"/>
          <w:docGrid w:linePitch="360"/>
        </w:sectPr>
      </w:pPr>
    </w:p>
    <w:p w:rsidR="00024202" w:rsidRPr="00D94EED" w:rsidRDefault="00024202" w:rsidP="00024202">
      <w:pPr>
        <w:suppressAutoHyphens/>
        <w:spacing w:after="120"/>
        <w:rPr>
          <w:b/>
          <w:sz w:val="26"/>
          <w:szCs w:val="26"/>
        </w:rPr>
      </w:pPr>
      <w:r w:rsidRPr="00D94EED">
        <w:rPr>
          <w:b/>
          <w:sz w:val="26"/>
          <w:szCs w:val="26"/>
        </w:rPr>
        <w:lastRenderedPageBreak/>
        <w:t>Климатологические параметры района расположения тепловых сетей</w:t>
      </w:r>
    </w:p>
    <w:p w:rsidR="000F3003" w:rsidRPr="000F3003" w:rsidRDefault="000F3003" w:rsidP="000F3003">
      <w:pPr>
        <w:suppressAutoHyphens/>
        <w:ind w:firstLine="709"/>
        <w:jc w:val="both"/>
        <w:rPr>
          <w:sz w:val="26"/>
          <w:szCs w:val="26"/>
        </w:rPr>
      </w:pPr>
      <w:r w:rsidRPr="000F3003">
        <w:rPr>
          <w:sz w:val="26"/>
          <w:szCs w:val="26"/>
        </w:rPr>
        <w:t>В соответствии с СП 131.13330.2020 (СНиП 23-01-99* «</w:t>
      </w:r>
      <w:r w:rsidR="00340A5A">
        <w:rPr>
          <w:sz w:val="26"/>
          <w:szCs w:val="26"/>
        </w:rPr>
        <w:t>Строительная климатология»)</w:t>
      </w:r>
      <w:r w:rsidRPr="000F3003">
        <w:rPr>
          <w:sz w:val="26"/>
          <w:szCs w:val="26"/>
        </w:rPr>
        <w:t xml:space="preserve"> для </w:t>
      </w:r>
      <w:proofErr w:type="spellStart"/>
      <w:r w:rsidR="00340A5A">
        <w:rPr>
          <w:w w:val="111"/>
          <w:sz w:val="26"/>
          <w:szCs w:val="26"/>
        </w:rPr>
        <w:t>Шарьинского</w:t>
      </w:r>
      <w:proofErr w:type="spellEnd"/>
      <w:r w:rsidR="00340A5A">
        <w:rPr>
          <w:w w:val="111"/>
          <w:sz w:val="26"/>
          <w:szCs w:val="26"/>
        </w:rPr>
        <w:t xml:space="preserve"> округ</w:t>
      </w:r>
      <w:r w:rsidRPr="000F3003">
        <w:rPr>
          <w:w w:val="111"/>
          <w:sz w:val="26"/>
          <w:szCs w:val="26"/>
        </w:rPr>
        <w:t xml:space="preserve">а </w:t>
      </w:r>
      <w:r w:rsidRPr="000F3003">
        <w:rPr>
          <w:sz w:val="26"/>
          <w:szCs w:val="26"/>
        </w:rPr>
        <w:t>Костромской области климатологические параметры имеют следующие значения:</w:t>
      </w:r>
    </w:p>
    <w:p w:rsidR="000F3003" w:rsidRPr="000F3003" w:rsidRDefault="000F3003" w:rsidP="000F3003">
      <w:pPr>
        <w:tabs>
          <w:tab w:val="left" w:pos="10200"/>
        </w:tabs>
        <w:suppressAutoHyphens/>
        <w:ind w:right="6"/>
        <w:jc w:val="both"/>
        <w:rPr>
          <w:sz w:val="26"/>
          <w:szCs w:val="26"/>
        </w:rPr>
      </w:pPr>
      <w:r w:rsidRPr="000F3003">
        <w:rPr>
          <w:sz w:val="26"/>
          <w:szCs w:val="26"/>
        </w:rPr>
        <w:t>- расчетная температура наружного воздуха         -32</w:t>
      </w:r>
      <w:proofErr w:type="gramStart"/>
      <w:r w:rsidRPr="000F3003">
        <w:rPr>
          <w:sz w:val="26"/>
          <w:szCs w:val="26"/>
        </w:rPr>
        <w:sym w:font="Symbol" w:char="F0B0"/>
      </w:r>
      <w:r w:rsidRPr="000F3003">
        <w:rPr>
          <w:sz w:val="26"/>
          <w:szCs w:val="26"/>
        </w:rPr>
        <w:t>С</w:t>
      </w:r>
      <w:proofErr w:type="gramEnd"/>
    </w:p>
    <w:p w:rsidR="000F3003" w:rsidRPr="000F3003" w:rsidRDefault="000F3003" w:rsidP="000F3003">
      <w:pPr>
        <w:tabs>
          <w:tab w:val="left" w:pos="10200"/>
        </w:tabs>
        <w:suppressAutoHyphens/>
        <w:ind w:right="6"/>
        <w:jc w:val="both"/>
        <w:rPr>
          <w:sz w:val="26"/>
          <w:szCs w:val="26"/>
        </w:rPr>
      </w:pPr>
      <w:r w:rsidRPr="000F3003">
        <w:rPr>
          <w:sz w:val="26"/>
          <w:szCs w:val="26"/>
        </w:rPr>
        <w:t>-средняя температура отопительного периода      - 4,4</w:t>
      </w:r>
      <w:proofErr w:type="gramStart"/>
      <w:r w:rsidRPr="000F3003">
        <w:rPr>
          <w:sz w:val="26"/>
          <w:szCs w:val="26"/>
        </w:rPr>
        <w:sym w:font="Symbol" w:char="F0B0"/>
      </w:r>
      <w:r w:rsidRPr="000F3003">
        <w:rPr>
          <w:sz w:val="26"/>
          <w:szCs w:val="26"/>
        </w:rPr>
        <w:t>С</w:t>
      </w:r>
      <w:proofErr w:type="gramEnd"/>
    </w:p>
    <w:p w:rsidR="000F3003" w:rsidRPr="000F3003" w:rsidRDefault="000F3003" w:rsidP="000F3003">
      <w:pPr>
        <w:suppressAutoHyphens/>
        <w:rPr>
          <w:sz w:val="26"/>
          <w:szCs w:val="26"/>
        </w:rPr>
      </w:pPr>
      <w:r w:rsidRPr="000F3003">
        <w:rPr>
          <w:sz w:val="26"/>
          <w:szCs w:val="26"/>
        </w:rPr>
        <w:t>-продолжительность отопительного периода 224 дня.</w:t>
      </w:r>
    </w:p>
    <w:p w:rsidR="000F3003" w:rsidRPr="000F3003" w:rsidRDefault="000F3003" w:rsidP="000F3003">
      <w:pPr>
        <w:suppressAutoHyphens/>
        <w:rPr>
          <w:sz w:val="26"/>
          <w:szCs w:val="26"/>
        </w:rPr>
      </w:pPr>
      <w:r w:rsidRPr="000F3003">
        <w:rPr>
          <w:sz w:val="26"/>
          <w:szCs w:val="26"/>
        </w:rPr>
        <w:t xml:space="preserve">Фактические параметры наружного воздуха, грунта и теплоносителя за каждый месяц отопительного периода и года приведены в таблице 1.3.2. </w:t>
      </w:r>
    </w:p>
    <w:p w:rsidR="00024202" w:rsidRPr="00024202" w:rsidRDefault="00024202" w:rsidP="00024202">
      <w:pPr>
        <w:widowControl w:val="0"/>
        <w:spacing w:before="120" w:after="120"/>
        <w:ind w:firstLine="709"/>
        <w:jc w:val="center"/>
        <w:rPr>
          <w:rFonts w:eastAsia="SimSun"/>
          <w:sz w:val="26"/>
          <w:szCs w:val="26"/>
          <w:lang w:eastAsia="ru-RU"/>
        </w:rPr>
      </w:pPr>
      <w:r w:rsidRPr="00024202">
        <w:rPr>
          <w:rFonts w:eastAsia="SimSun"/>
          <w:sz w:val="26"/>
          <w:szCs w:val="26"/>
          <w:lang w:eastAsia="ru-RU"/>
        </w:rPr>
        <w:t xml:space="preserve">Таблица 1.3.2. Основные параметры работы тепловых сетей котельных </w:t>
      </w:r>
    </w:p>
    <w:tbl>
      <w:tblPr>
        <w:tblW w:w="10011" w:type="dxa"/>
        <w:jc w:val="center"/>
        <w:tblCellMar>
          <w:left w:w="28" w:type="dxa"/>
          <w:right w:w="28" w:type="dxa"/>
        </w:tblCellMar>
        <w:tblLook w:val="0000" w:firstRow="0" w:lastRow="0" w:firstColumn="0" w:lastColumn="0" w:noHBand="0" w:noVBand="0"/>
      </w:tblPr>
      <w:tblGrid>
        <w:gridCol w:w="1570"/>
        <w:gridCol w:w="1456"/>
        <w:gridCol w:w="1692"/>
        <w:gridCol w:w="1629"/>
        <w:gridCol w:w="1549"/>
        <w:gridCol w:w="2115"/>
      </w:tblGrid>
      <w:tr w:rsidR="00024202" w:rsidRPr="005B1E24" w:rsidTr="00D631DF">
        <w:trPr>
          <w:trHeight w:val="463"/>
          <w:jc w:val="center"/>
        </w:trPr>
        <w:tc>
          <w:tcPr>
            <w:tcW w:w="1570" w:type="dxa"/>
            <w:vMerge w:val="restart"/>
            <w:tcBorders>
              <w:top w:val="single" w:sz="4" w:space="0" w:color="auto"/>
              <w:left w:val="single" w:sz="4" w:space="0" w:color="auto"/>
              <w:bottom w:val="single" w:sz="4" w:space="0" w:color="000000"/>
              <w:right w:val="single" w:sz="4" w:space="0" w:color="auto"/>
            </w:tcBorders>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Месяц</w:t>
            </w:r>
          </w:p>
        </w:tc>
        <w:tc>
          <w:tcPr>
            <w:tcW w:w="1456" w:type="dxa"/>
            <w:vMerge w:val="restart"/>
            <w:tcBorders>
              <w:top w:val="single" w:sz="4" w:space="0" w:color="auto"/>
              <w:left w:val="single" w:sz="4" w:space="0" w:color="auto"/>
              <w:bottom w:val="single" w:sz="4" w:space="0" w:color="auto"/>
              <w:right w:val="single" w:sz="4" w:space="0" w:color="auto"/>
            </w:tcBorders>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 xml:space="preserve">Температура грунта </w:t>
            </w:r>
            <w:proofErr w:type="spellStart"/>
            <w:proofErr w:type="gramStart"/>
            <w:r w:rsidRPr="005B1E24">
              <w:rPr>
                <w:rFonts w:eastAsia="SimSun"/>
                <w:szCs w:val="24"/>
                <w:lang w:eastAsia="ru-RU"/>
              </w:rPr>
              <w:t>t</w:t>
            </w:r>
            <w:proofErr w:type="gramEnd"/>
            <w:r w:rsidRPr="005B1E24">
              <w:rPr>
                <w:rFonts w:eastAsia="SimSun"/>
                <w:szCs w:val="24"/>
                <w:vertAlign w:val="subscript"/>
                <w:lang w:eastAsia="ru-RU"/>
              </w:rPr>
              <w:t>гр</w:t>
            </w:r>
            <w:proofErr w:type="spellEnd"/>
            <w:r w:rsidRPr="005B1E24">
              <w:rPr>
                <w:rFonts w:eastAsia="SimSun"/>
                <w:szCs w:val="24"/>
                <w:vertAlign w:val="subscript"/>
                <w:lang w:eastAsia="ru-RU"/>
              </w:rPr>
              <w:t>.,</w:t>
            </w:r>
            <w:r w:rsidRPr="005B1E24">
              <w:rPr>
                <w:rFonts w:eastAsia="SimSun"/>
                <w:szCs w:val="24"/>
                <w:lang w:eastAsia="ru-RU"/>
              </w:rPr>
              <w:t xml:space="preserve"> </w:t>
            </w:r>
            <w:r w:rsidRPr="005B1E24">
              <w:rPr>
                <w:rFonts w:eastAsia="SimSun"/>
                <w:szCs w:val="24"/>
                <w:vertAlign w:val="superscript"/>
                <w:lang w:eastAsia="ru-RU"/>
              </w:rPr>
              <w:t>0</w:t>
            </w:r>
            <w:r w:rsidRPr="005B1E24">
              <w:rPr>
                <w:rFonts w:eastAsia="SimSun"/>
                <w:szCs w:val="24"/>
                <w:lang w:eastAsia="ru-RU"/>
              </w:rPr>
              <w:t>С</w:t>
            </w:r>
          </w:p>
        </w:tc>
        <w:tc>
          <w:tcPr>
            <w:tcW w:w="1692" w:type="dxa"/>
            <w:vMerge w:val="restart"/>
            <w:tcBorders>
              <w:top w:val="single" w:sz="4" w:space="0" w:color="auto"/>
              <w:left w:val="single" w:sz="4" w:space="0" w:color="auto"/>
              <w:bottom w:val="single" w:sz="4" w:space="0" w:color="auto"/>
              <w:right w:val="nil"/>
            </w:tcBorders>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 xml:space="preserve">Температура наружного воздуха </w:t>
            </w:r>
            <w:proofErr w:type="spellStart"/>
            <w:proofErr w:type="gramStart"/>
            <w:r w:rsidRPr="005B1E24">
              <w:rPr>
                <w:rFonts w:eastAsia="SimSun"/>
                <w:szCs w:val="24"/>
                <w:lang w:eastAsia="ru-RU"/>
              </w:rPr>
              <w:t>t</w:t>
            </w:r>
            <w:proofErr w:type="gramEnd"/>
            <w:r w:rsidRPr="005B1E24">
              <w:rPr>
                <w:rFonts w:eastAsia="SimSun"/>
                <w:szCs w:val="24"/>
                <w:vertAlign w:val="subscript"/>
                <w:lang w:eastAsia="ru-RU"/>
              </w:rPr>
              <w:t>н.в</w:t>
            </w:r>
            <w:proofErr w:type="spellEnd"/>
            <w:r w:rsidRPr="005B1E24">
              <w:rPr>
                <w:rFonts w:eastAsia="SimSun"/>
                <w:szCs w:val="24"/>
                <w:vertAlign w:val="subscript"/>
                <w:lang w:eastAsia="ru-RU"/>
              </w:rPr>
              <w:t>.,</w:t>
            </w:r>
            <w:r w:rsidRPr="005B1E24">
              <w:rPr>
                <w:rFonts w:eastAsia="SimSun"/>
                <w:szCs w:val="24"/>
                <w:lang w:eastAsia="ru-RU"/>
              </w:rPr>
              <w:t xml:space="preserve"> </w:t>
            </w:r>
            <w:r w:rsidRPr="005B1E24">
              <w:rPr>
                <w:rFonts w:eastAsia="SimSun"/>
                <w:szCs w:val="24"/>
                <w:vertAlign w:val="superscript"/>
                <w:lang w:eastAsia="ru-RU"/>
              </w:rPr>
              <w:t>0</w:t>
            </w:r>
            <w:r w:rsidRPr="005B1E24">
              <w:rPr>
                <w:rFonts w:eastAsia="SimSun"/>
                <w:szCs w:val="24"/>
                <w:lang w:eastAsia="ru-RU"/>
              </w:rPr>
              <w:t>С</w:t>
            </w:r>
          </w:p>
        </w:tc>
        <w:tc>
          <w:tcPr>
            <w:tcW w:w="3178" w:type="dxa"/>
            <w:gridSpan w:val="2"/>
            <w:tcBorders>
              <w:top w:val="single" w:sz="4" w:space="0" w:color="auto"/>
              <w:left w:val="single" w:sz="4" w:space="0" w:color="auto"/>
              <w:bottom w:val="nil"/>
              <w:right w:val="nil"/>
            </w:tcBorders>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 xml:space="preserve">Температура сетевой воды в трубопроводах теплосети, </w:t>
            </w:r>
            <w:r w:rsidRPr="005B1E24">
              <w:rPr>
                <w:rFonts w:eastAsia="SimSun"/>
                <w:szCs w:val="24"/>
                <w:vertAlign w:val="superscript"/>
                <w:lang w:eastAsia="ru-RU"/>
              </w:rPr>
              <w:t>0</w:t>
            </w:r>
            <w:r w:rsidRPr="005B1E24">
              <w:rPr>
                <w:rFonts w:eastAsia="SimSun"/>
                <w:szCs w:val="24"/>
                <w:lang w:eastAsia="ru-RU"/>
              </w:rPr>
              <w:t>С</w:t>
            </w:r>
          </w:p>
        </w:tc>
        <w:tc>
          <w:tcPr>
            <w:tcW w:w="2115" w:type="dxa"/>
            <w:tcBorders>
              <w:top w:val="single" w:sz="4" w:space="0" w:color="auto"/>
              <w:left w:val="single" w:sz="4" w:space="0" w:color="auto"/>
              <w:bottom w:val="single" w:sz="4" w:space="0" w:color="auto"/>
              <w:right w:val="single" w:sz="4" w:space="0" w:color="auto"/>
            </w:tcBorders>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 xml:space="preserve">Время работы, </w:t>
            </w:r>
            <w:proofErr w:type="gramStart"/>
            <w:r w:rsidRPr="005B1E24">
              <w:rPr>
                <w:rFonts w:eastAsia="SimSun"/>
                <w:szCs w:val="24"/>
                <w:lang w:eastAsia="ru-RU"/>
              </w:rPr>
              <w:t>ч</w:t>
            </w:r>
            <w:proofErr w:type="gramEnd"/>
          </w:p>
        </w:tc>
      </w:tr>
      <w:tr w:rsidR="00024202" w:rsidRPr="005B1E24" w:rsidTr="00D631DF">
        <w:trPr>
          <w:trHeight w:val="219"/>
          <w:jc w:val="center"/>
        </w:trPr>
        <w:tc>
          <w:tcPr>
            <w:tcW w:w="1570" w:type="dxa"/>
            <w:vMerge/>
            <w:tcBorders>
              <w:top w:val="single" w:sz="4" w:space="0" w:color="auto"/>
              <w:left w:val="single" w:sz="4" w:space="0" w:color="auto"/>
              <w:bottom w:val="single" w:sz="4" w:space="0" w:color="000000"/>
              <w:right w:val="single" w:sz="4" w:space="0" w:color="auto"/>
            </w:tcBorders>
            <w:vAlign w:val="center"/>
          </w:tcPr>
          <w:p w:rsidR="00024202" w:rsidRPr="005B1E24" w:rsidRDefault="00024202" w:rsidP="00024202">
            <w:pPr>
              <w:widowControl w:val="0"/>
              <w:rPr>
                <w:rFonts w:eastAsia="SimSun"/>
                <w:szCs w:val="24"/>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024202" w:rsidRPr="005B1E24" w:rsidRDefault="00024202" w:rsidP="00024202">
            <w:pPr>
              <w:widowControl w:val="0"/>
              <w:jc w:val="center"/>
              <w:rPr>
                <w:rFonts w:eastAsia="SimSun"/>
                <w:szCs w:val="24"/>
                <w:lang w:eastAsia="ru-RU"/>
              </w:rPr>
            </w:pPr>
          </w:p>
        </w:tc>
        <w:tc>
          <w:tcPr>
            <w:tcW w:w="1692" w:type="dxa"/>
            <w:vMerge/>
            <w:tcBorders>
              <w:top w:val="single" w:sz="4" w:space="0" w:color="auto"/>
              <w:left w:val="single" w:sz="4" w:space="0" w:color="auto"/>
              <w:bottom w:val="single" w:sz="4" w:space="0" w:color="auto"/>
              <w:right w:val="nil"/>
            </w:tcBorders>
            <w:vAlign w:val="center"/>
          </w:tcPr>
          <w:p w:rsidR="00024202" w:rsidRPr="005B1E24" w:rsidRDefault="00024202" w:rsidP="00024202">
            <w:pPr>
              <w:widowControl w:val="0"/>
              <w:rPr>
                <w:rFonts w:eastAsia="SimSun"/>
                <w:szCs w:val="24"/>
                <w:lang w:eastAsia="ru-RU"/>
              </w:rPr>
            </w:pPr>
          </w:p>
        </w:tc>
        <w:tc>
          <w:tcPr>
            <w:tcW w:w="1629" w:type="dxa"/>
            <w:tcBorders>
              <w:top w:val="single" w:sz="4" w:space="0" w:color="auto"/>
              <w:left w:val="single" w:sz="4" w:space="0" w:color="auto"/>
              <w:bottom w:val="single" w:sz="4" w:space="0" w:color="auto"/>
              <w:right w:val="nil"/>
            </w:tcBorders>
            <w:noWrap/>
            <w:vAlign w:val="bottom"/>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Подающий</w:t>
            </w:r>
          </w:p>
        </w:tc>
        <w:tc>
          <w:tcPr>
            <w:tcW w:w="1549" w:type="dxa"/>
            <w:tcBorders>
              <w:top w:val="single" w:sz="4" w:space="0" w:color="auto"/>
              <w:left w:val="single" w:sz="4" w:space="0" w:color="auto"/>
              <w:bottom w:val="single" w:sz="4" w:space="0" w:color="auto"/>
              <w:right w:val="nil"/>
            </w:tcBorders>
            <w:noWrap/>
            <w:vAlign w:val="bottom"/>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Обратный</w:t>
            </w:r>
          </w:p>
        </w:tc>
        <w:tc>
          <w:tcPr>
            <w:tcW w:w="2115" w:type="dxa"/>
            <w:tcBorders>
              <w:top w:val="single" w:sz="4" w:space="0" w:color="auto"/>
              <w:left w:val="single" w:sz="4" w:space="0" w:color="auto"/>
              <w:bottom w:val="single" w:sz="4" w:space="0" w:color="auto"/>
              <w:right w:val="single" w:sz="4" w:space="0" w:color="auto"/>
            </w:tcBorders>
            <w:vAlign w:val="center"/>
          </w:tcPr>
          <w:p w:rsidR="00024202" w:rsidRPr="005B1E24" w:rsidRDefault="00024202" w:rsidP="00024202">
            <w:pPr>
              <w:widowControl w:val="0"/>
              <w:jc w:val="center"/>
              <w:rPr>
                <w:rFonts w:eastAsia="SimSun"/>
                <w:szCs w:val="24"/>
                <w:lang w:eastAsia="ru-RU"/>
              </w:rPr>
            </w:pPr>
            <w:r w:rsidRPr="005B1E24">
              <w:rPr>
                <w:rFonts w:eastAsia="SimSun"/>
                <w:szCs w:val="24"/>
                <w:lang w:eastAsia="ru-RU"/>
              </w:rPr>
              <w:t>отопление</w:t>
            </w:r>
          </w:p>
        </w:tc>
      </w:tr>
      <w:tr w:rsidR="005B1E24" w:rsidRPr="005B1E24" w:rsidTr="00D07219">
        <w:trPr>
          <w:trHeight w:val="285"/>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Январь</w:t>
            </w:r>
          </w:p>
        </w:tc>
        <w:tc>
          <w:tcPr>
            <w:tcW w:w="1456" w:type="dxa"/>
            <w:tcBorders>
              <w:top w:val="single" w:sz="4" w:space="0" w:color="auto"/>
              <w:left w:val="nil"/>
              <w:bottom w:val="single" w:sz="4" w:space="0" w:color="auto"/>
              <w:right w:val="single" w:sz="4" w:space="0" w:color="auto"/>
            </w:tcBorders>
            <w:vAlign w:val="center"/>
          </w:tcPr>
          <w:p w:rsidR="005B1E24" w:rsidRPr="005B1E24" w:rsidRDefault="005B1E24">
            <w:pPr>
              <w:jc w:val="center"/>
              <w:rPr>
                <w:color w:val="000000"/>
                <w:szCs w:val="24"/>
              </w:rPr>
            </w:pPr>
            <w:r w:rsidRPr="005B1E24">
              <w:rPr>
                <w:color w:val="000000"/>
                <w:szCs w:val="24"/>
              </w:rPr>
              <w:t>3,9</w:t>
            </w:r>
          </w:p>
        </w:tc>
        <w:tc>
          <w:tcPr>
            <w:tcW w:w="1692" w:type="dxa"/>
            <w:tcBorders>
              <w:top w:val="single" w:sz="4" w:space="0" w:color="auto"/>
              <w:left w:val="single" w:sz="4" w:space="0" w:color="auto"/>
              <w:bottom w:val="single" w:sz="4" w:space="0" w:color="auto"/>
              <w:right w:val="nil"/>
            </w:tcBorders>
            <w:noWrap/>
            <w:vAlign w:val="center"/>
          </w:tcPr>
          <w:p w:rsidR="005B1E24" w:rsidRPr="005B1E24" w:rsidRDefault="005B1E24">
            <w:pPr>
              <w:jc w:val="center"/>
              <w:rPr>
                <w:color w:val="000000"/>
                <w:szCs w:val="24"/>
              </w:rPr>
            </w:pPr>
            <w:r w:rsidRPr="005B1E24">
              <w:rPr>
                <w:color w:val="000000"/>
                <w:szCs w:val="24"/>
              </w:rPr>
              <w:t>-10,0</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58,8</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46,7</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744</w:t>
            </w:r>
          </w:p>
        </w:tc>
      </w:tr>
      <w:tr w:rsidR="005B1E24" w:rsidRPr="005B1E24" w:rsidTr="00D07219">
        <w:trPr>
          <w:trHeight w:val="130"/>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Февраль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3,5</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-8,7</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57,5</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45,9</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672</w:t>
            </w:r>
          </w:p>
        </w:tc>
      </w:tr>
      <w:tr w:rsidR="005B1E24" w:rsidRPr="005B1E24" w:rsidTr="00D07219">
        <w:trPr>
          <w:trHeight w:val="167"/>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Март</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3,2</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-2,3</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51,3</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42,0</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744</w:t>
            </w:r>
          </w:p>
        </w:tc>
      </w:tr>
      <w:tr w:rsidR="005B1E24" w:rsidRPr="005B1E24" w:rsidTr="00D07219">
        <w:trPr>
          <w:trHeight w:val="192"/>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Апрель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3,4</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5,1</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44,2</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37,5</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720</w:t>
            </w:r>
          </w:p>
        </w:tc>
      </w:tr>
      <w:tr w:rsidR="005B1E24" w:rsidRPr="005B1E24" w:rsidTr="00D07219">
        <w:trPr>
          <w:trHeight w:val="201"/>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 xml:space="preserve">Май </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5,7</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10,3</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39,1</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34,3</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144</w:t>
            </w:r>
          </w:p>
        </w:tc>
      </w:tr>
      <w:tr w:rsidR="005B1E24" w:rsidRPr="005B1E24" w:rsidTr="00D07219">
        <w:trPr>
          <w:trHeight w:val="90"/>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Июнь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9,0</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16,1</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rPr>
                <w:color w:val="000000"/>
                <w:szCs w:val="24"/>
              </w:rPr>
            </w:pPr>
            <w:r w:rsidRPr="005B1E24">
              <w:rPr>
                <w:color w:val="000000"/>
                <w:szCs w:val="24"/>
              </w:rPr>
              <w:t> </w:t>
            </w:r>
          </w:p>
        </w:tc>
      </w:tr>
      <w:tr w:rsidR="005B1E24" w:rsidRPr="005B1E24" w:rsidTr="00D07219">
        <w:trPr>
          <w:trHeight w:val="90"/>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Июль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11,6</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18,7</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rPr>
                <w:color w:val="000000"/>
                <w:szCs w:val="24"/>
              </w:rPr>
            </w:pPr>
            <w:r w:rsidRPr="005B1E24">
              <w:rPr>
                <w:color w:val="000000"/>
                <w:szCs w:val="24"/>
              </w:rPr>
              <w:t> </w:t>
            </w:r>
          </w:p>
        </w:tc>
      </w:tr>
      <w:tr w:rsidR="005B1E24" w:rsidRPr="005B1E24" w:rsidTr="00D07219">
        <w:trPr>
          <w:trHeight w:val="121"/>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Август</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12,6</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16,5</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 </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rPr>
                <w:color w:val="000000"/>
                <w:szCs w:val="24"/>
              </w:rPr>
            </w:pPr>
            <w:r w:rsidRPr="005B1E24">
              <w:rPr>
                <w:color w:val="000000"/>
                <w:szCs w:val="24"/>
              </w:rPr>
              <w:t> </w:t>
            </w:r>
          </w:p>
        </w:tc>
      </w:tr>
      <w:tr w:rsidR="005B1E24" w:rsidRPr="005B1E24" w:rsidTr="00D07219">
        <w:trPr>
          <w:trHeight w:val="146"/>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 xml:space="preserve">Сентябрь </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11,4</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10,5</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38,9</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34,2</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144</w:t>
            </w:r>
          </w:p>
        </w:tc>
      </w:tr>
      <w:tr w:rsidR="005B1E24" w:rsidRPr="005B1E24" w:rsidTr="00D07219">
        <w:trPr>
          <w:trHeight w:val="155"/>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Октябрь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9,3</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4,7</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44,6</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37,7</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744</w:t>
            </w:r>
          </w:p>
        </w:tc>
      </w:tr>
      <w:tr w:rsidR="005B1E24" w:rsidRPr="005B1E24" w:rsidTr="00D07219">
        <w:trPr>
          <w:trHeight w:val="208"/>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Ноябрь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6,9</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-3,9</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52,9</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43,0</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720</w:t>
            </w:r>
          </w:p>
        </w:tc>
      </w:tr>
      <w:tr w:rsidR="005B1E24" w:rsidRPr="005B1E24" w:rsidTr="00D07219">
        <w:trPr>
          <w:trHeight w:val="218"/>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SimSun"/>
                <w:szCs w:val="24"/>
                <w:lang w:eastAsia="ru-RU"/>
              </w:rPr>
              <w:t>Декабрь</w:t>
            </w:r>
          </w:p>
        </w:tc>
        <w:tc>
          <w:tcPr>
            <w:tcW w:w="1456" w:type="dxa"/>
            <w:tcBorders>
              <w:top w:val="single" w:sz="4" w:space="0" w:color="auto"/>
              <w:left w:val="nil"/>
              <w:bottom w:val="single" w:sz="4" w:space="0" w:color="auto"/>
              <w:right w:val="single" w:sz="4" w:space="0" w:color="auto"/>
            </w:tcBorders>
            <w:vAlign w:val="bottom"/>
          </w:tcPr>
          <w:p w:rsidR="005B1E24" w:rsidRPr="005B1E24" w:rsidRDefault="005B1E24">
            <w:pPr>
              <w:jc w:val="center"/>
              <w:rPr>
                <w:color w:val="000000"/>
                <w:szCs w:val="24"/>
              </w:rPr>
            </w:pPr>
            <w:r w:rsidRPr="005B1E24">
              <w:rPr>
                <w:color w:val="000000"/>
                <w:szCs w:val="24"/>
              </w:rPr>
              <w:t>4,9</w:t>
            </w:r>
          </w:p>
        </w:tc>
        <w:tc>
          <w:tcPr>
            <w:tcW w:w="1692" w:type="dxa"/>
            <w:tcBorders>
              <w:top w:val="single" w:sz="4" w:space="0" w:color="auto"/>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-9,5</w:t>
            </w:r>
          </w:p>
        </w:tc>
        <w:tc>
          <w:tcPr>
            <w:tcW w:w="162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58,3</w:t>
            </w:r>
          </w:p>
        </w:tc>
        <w:tc>
          <w:tcPr>
            <w:tcW w:w="1549" w:type="dxa"/>
            <w:tcBorders>
              <w:top w:val="nil"/>
              <w:left w:val="single" w:sz="4" w:space="0" w:color="auto"/>
              <w:bottom w:val="single" w:sz="4" w:space="0" w:color="auto"/>
              <w:right w:val="nil"/>
            </w:tcBorders>
            <w:noWrap/>
            <w:vAlign w:val="bottom"/>
          </w:tcPr>
          <w:p w:rsidR="005B1E24" w:rsidRPr="005B1E24" w:rsidRDefault="005B1E24">
            <w:pPr>
              <w:jc w:val="center"/>
              <w:rPr>
                <w:color w:val="000000"/>
                <w:szCs w:val="24"/>
              </w:rPr>
            </w:pPr>
            <w:r w:rsidRPr="005B1E24">
              <w:rPr>
                <w:color w:val="000000"/>
                <w:szCs w:val="24"/>
              </w:rPr>
              <w:t>46,4</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024202">
            <w:pPr>
              <w:suppressAutoHyphens/>
              <w:jc w:val="center"/>
              <w:rPr>
                <w:color w:val="000000"/>
                <w:szCs w:val="24"/>
              </w:rPr>
            </w:pPr>
            <w:r w:rsidRPr="005B1E24">
              <w:rPr>
                <w:color w:val="000000"/>
                <w:szCs w:val="24"/>
              </w:rPr>
              <w:t>744</w:t>
            </w:r>
          </w:p>
        </w:tc>
      </w:tr>
      <w:tr w:rsidR="005B1E24" w:rsidRPr="005B1E24" w:rsidTr="005B1E24">
        <w:trPr>
          <w:trHeight w:val="218"/>
          <w:jc w:val="center"/>
        </w:trPr>
        <w:tc>
          <w:tcPr>
            <w:tcW w:w="1570" w:type="dxa"/>
            <w:tcBorders>
              <w:top w:val="single" w:sz="4" w:space="0" w:color="auto"/>
              <w:left w:val="single" w:sz="4" w:space="0" w:color="auto"/>
              <w:bottom w:val="single" w:sz="4" w:space="0" w:color="auto"/>
              <w:right w:val="single" w:sz="4" w:space="0" w:color="auto"/>
            </w:tcBorders>
            <w:noWrap/>
            <w:vAlign w:val="bottom"/>
          </w:tcPr>
          <w:p w:rsidR="005B1E24" w:rsidRPr="005B1E24" w:rsidRDefault="005B1E24" w:rsidP="00024202">
            <w:pPr>
              <w:widowControl w:val="0"/>
              <w:rPr>
                <w:rFonts w:eastAsia="SimSun"/>
                <w:szCs w:val="24"/>
                <w:lang w:eastAsia="ru-RU"/>
              </w:rPr>
            </w:pPr>
            <w:r w:rsidRPr="005B1E24">
              <w:rPr>
                <w:rFonts w:eastAsia="Times New Roman"/>
                <w:color w:val="000000"/>
                <w:szCs w:val="24"/>
                <w:lang w:eastAsia="ru-RU"/>
              </w:rPr>
              <w:t>Отопительный период</w:t>
            </w:r>
          </w:p>
        </w:tc>
        <w:tc>
          <w:tcPr>
            <w:tcW w:w="1456" w:type="dxa"/>
            <w:tcBorders>
              <w:top w:val="single" w:sz="4" w:space="0" w:color="auto"/>
              <w:left w:val="nil"/>
              <w:bottom w:val="single" w:sz="4" w:space="0" w:color="auto"/>
              <w:right w:val="single" w:sz="4" w:space="0" w:color="auto"/>
            </w:tcBorders>
            <w:vAlign w:val="center"/>
          </w:tcPr>
          <w:p w:rsidR="005B1E24" w:rsidRPr="005B1E24" w:rsidRDefault="005B1E24" w:rsidP="005B1E24">
            <w:pPr>
              <w:jc w:val="center"/>
              <w:rPr>
                <w:b/>
                <w:color w:val="000000"/>
                <w:szCs w:val="24"/>
              </w:rPr>
            </w:pPr>
            <w:r w:rsidRPr="005B1E24">
              <w:rPr>
                <w:b/>
                <w:color w:val="000000"/>
                <w:szCs w:val="24"/>
              </w:rPr>
              <w:t>5,2</w:t>
            </w:r>
          </w:p>
        </w:tc>
        <w:tc>
          <w:tcPr>
            <w:tcW w:w="1692" w:type="dxa"/>
            <w:tcBorders>
              <w:top w:val="single" w:sz="4" w:space="0" w:color="auto"/>
              <w:left w:val="single" w:sz="4" w:space="0" w:color="auto"/>
              <w:bottom w:val="single" w:sz="4" w:space="0" w:color="auto"/>
              <w:right w:val="nil"/>
            </w:tcBorders>
            <w:noWrap/>
            <w:vAlign w:val="center"/>
          </w:tcPr>
          <w:p w:rsidR="005B1E24" w:rsidRPr="005B1E24" w:rsidRDefault="005B1E24" w:rsidP="005B1E24">
            <w:pPr>
              <w:jc w:val="center"/>
              <w:rPr>
                <w:b/>
                <w:color w:val="000000"/>
                <w:szCs w:val="24"/>
              </w:rPr>
            </w:pPr>
            <w:r w:rsidRPr="005B1E24">
              <w:rPr>
                <w:b/>
                <w:color w:val="000000"/>
                <w:szCs w:val="24"/>
              </w:rPr>
              <w:t>-2,8</w:t>
            </w:r>
          </w:p>
        </w:tc>
        <w:tc>
          <w:tcPr>
            <w:tcW w:w="1629" w:type="dxa"/>
            <w:tcBorders>
              <w:top w:val="nil"/>
              <w:left w:val="single" w:sz="4" w:space="0" w:color="auto"/>
              <w:bottom w:val="single" w:sz="4" w:space="0" w:color="auto"/>
              <w:right w:val="nil"/>
            </w:tcBorders>
            <w:noWrap/>
            <w:vAlign w:val="center"/>
          </w:tcPr>
          <w:p w:rsidR="005B1E24" w:rsidRPr="005B1E24" w:rsidRDefault="005B1E24" w:rsidP="005B1E24">
            <w:pPr>
              <w:jc w:val="center"/>
              <w:rPr>
                <w:b/>
                <w:bCs/>
                <w:color w:val="000000"/>
                <w:szCs w:val="24"/>
              </w:rPr>
            </w:pPr>
            <w:r w:rsidRPr="005B1E24">
              <w:rPr>
                <w:b/>
                <w:bCs/>
                <w:color w:val="000000"/>
                <w:szCs w:val="24"/>
              </w:rPr>
              <w:t>51,7</w:t>
            </w:r>
          </w:p>
        </w:tc>
        <w:tc>
          <w:tcPr>
            <w:tcW w:w="1549" w:type="dxa"/>
            <w:tcBorders>
              <w:top w:val="nil"/>
              <w:left w:val="single" w:sz="4" w:space="0" w:color="auto"/>
              <w:bottom w:val="single" w:sz="4" w:space="0" w:color="auto"/>
              <w:right w:val="nil"/>
            </w:tcBorders>
            <w:noWrap/>
            <w:vAlign w:val="center"/>
          </w:tcPr>
          <w:p w:rsidR="005B1E24" w:rsidRPr="005B1E24" w:rsidRDefault="005B1E24" w:rsidP="005B1E24">
            <w:pPr>
              <w:jc w:val="center"/>
              <w:rPr>
                <w:b/>
                <w:bCs/>
                <w:color w:val="000000"/>
                <w:szCs w:val="24"/>
              </w:rPr>
            </w:pPr>
            <w:r w:rsidRPr="005B1E24">
              <w:rPr>
                <w:b/>
                <w:bCs/>
                <w:color w:val="000000"/>
                <w:szCs w:val="24"/>
              </w:rPr>
              <w:t>42,3</w:t>
            </w:r>
          </w:p>
        </w:tc>
        <w:tc>
          <w:tcPr>
            <w:tcW w:w="2115" w:type="dxa"/>
            <w:tcBorders>
              <w:top w:val="nil"/>
              <w:left w:val="single" w:sz="4" w:space="0" w:color="auto"/>
              <w:bottom w:val="single" w:sz="4" w:space="0" w:color="auto"/>
              <w:right w:val="single" w:sz="4" w:space="0" w:color="auto"/>
            </w:tcBorders>
            <w:vAlign w:val="center"/>
          </w:tcPr>
          <w:p w:rsidR="005B1E24" w:rsidRPr="005B1E24" w:rsidRDefault="005B1E24" w:rsidP="005B1E24">
            <w:pPr>
              <w:suppressAutoHyphens/>
              <w:jc w:val="center"/>
              <w:rPr>
                <w:b/>
                <w:bCs/>
                <w:color w:val="000000"/>
                <w:szCs w:val="24"/>
              </w:rPr>
            </w:pPr>
            <w:r w:rsidRPr="005B1E24">
              <w:rPr>
                <w:b/>
                <w:bCs/>
                <w:color w:val="000000"/>
                <w:szCs w:val="24"/>
              </w:rPr>
              <w:t>5376</w:t>
            </w:r>
          </w:p>
        </w:tc>
      </w:tr>
      <w:tr w:rsidR="00024202" w:rsidRPr="005B1E24" w:rsidTr="00D631DF">
        <w:trPr>
          <w:trHeight w:val="218"/>
          <w:jc w:val="center"/>
        </w:trPr>
        <w:tc>
          <w:tcPr>
            <w:tcW w:w="1570" w:type="dxa"/>
            <w:tcBorders>
              <w:left w:val="single" w:sz="4" w:space="0" w:color="auto"/>
              <w:bottom w:val="single" w:sz="4" w:space="0" w:color="auto"/>
              <w:right w:val="single" w:sz="4" w:space="0" w:color="auto"/>
            </w:tcBorders>
            <w:noWrap/>
            <w:vAlign w:val="bottom"/>
          </w:tcPr>
          <w:p w:rsidR="00024202" w:rsidRPr="005B1E24" w:rsidRDefault="00024202" w:rsidP="00024202">
            <w:pPr>
              <w:widowControl w:val="0"/>
              <w:rPr>
                <w:rFonts w:eastAsia="SimSun"/>
                <w:szCs w:val="24"/>
                <w:lang w:eastAsia="ru-RU"/>
              </w:rPr>
            </w:pPr>
            <w:r w:rsidRPr="005B1E24">
              <w:rPr>
                <w:rFonts w:eastAsia="SimSun"/>
                <w:szCs w:val="24"/>
                <w:lang w:eastAsia="ru-RU"/>
              </w:rPr>
              <w:t>ср. за отопит</w:t>
            </w:r>
            <w:proofErr w:type="gramStart"/>
            <w:r w:rsidRPr="005B1E24">
              <w:rPr>
                <w:rFonts w:eastAsia="SimSun"/>
                <w:szCs w:val="24"/>
                <w:lang w:eastAsia="ru-RU"/>
              </w:rPr>
              <w:t>.</w:t>
            </w:r>
            <w:proofErr w:type="gramEnd"/>
            <w:r w:rsidRPr="005B1E24">
              <w:rPr>
                <w:rFonts w:eastAsia="SimSun"/>
                <w:szCs w:val="24"/>
                <w:lang w:eastAsia="ru-RU"/>
              </w:rPr>
              <w:t xml:space="preserve"> </w:t>
            </w:r>
            <w:proofErr w:type="gramStart"/>
            <w:r w:rsidRPr="005B1E24">
              <w:rPr>
                <w:rFonts w:eastAsia="SimSun"/>
                <w:szCs w:val="24"/>
                <w:lang w:eastAsia="ru-RU"/>
              </w:rPr>
              <w:t>п</w:t>
            </w:r>
            <w:proofErr w:type="gramEnd"/>
            <w:r w:rsidRPr="005B1E24">
              <w:rPr>
                <w:rFonts w:eastAsia="SimSun"/>
                <w:szCs w:val="24"/>
                <w:lang w:eastAsia="ru-RU"/>
              </w:rPr>
              <w:t>ериод</w:t>
            </w:r>
          </w:p>
        </w:tc>
        <w:tc>
          <w:tcPr>
            <w:tcW w:w="1456" w:type="dxa"/>
            <w:tcBorders>
              <w:left w:val="nil"/>
              <w:bottom w:val="single" w:sz="4" w:space="0" w:color="auto"/>
              <w:right w:val="single" w:sz="4" w:space="0" w:color="auto"/>
            </w:tcBorders>
            <w:vAlign w:val="center"/>
          </w:tcPr>
          <w:p w:rsidR="00024202" w:rsidRPr="005B1E24" w:rsidRDefault="00024202" w:rsidP="00024202">
            <w:pPr>
              <w:widowControl w:val="0"/>
              <w:jc w:val="center"/>
              <w:rPr>
                <w:rFonts w:eastAsia="SimSun"/>
                <w:color w:val="000000"/>
                <w:szCs w:val="24"/>
                <w:lang w:eastAsia="ru-RU"/>
              </w:rPr>
            </w:pPr>
          </w:p>
        </w:tc>
        <w:tc>
          <w:tcPr>
            <w:tcW w:w="1692" w:type="dxa"/>
            <w:tcBorders>
              <w:left w:val="single" w:sz="4" w:space="0" w:color="auto"/>
              <w:bottom w:val="single" w:sz="4" w:space="0" w:color="auto"/>
              <w:right w:val="nil"/>
            </w:tcBorders>
            <w:noWrap/>
            <w:vAlign w:val="center"/>
          </w:tcPr>
          <w:p w:rsidR="00024202" w:rsidRPr="005B1E24" w:rsidRDefault="00024202" w:rsidP="00024202">
            <w:pPr>
              <w:widowControl w:val="0"/>
              <w:jc w:val="center"/>
              <w:rPr>
                <w:rFonts w:eastAsia="SimSun"/>
                <w:color w:val="000000"/>
                <w:szCs w:val="24"/>
                <w:lang w:eastAsia="ru-RU"/>
              </w:rPr>
            </w:pPr>
          </w:p>
        </w:tc>
        <w:tc>
          <w:tcPr>
            <w:tcW w:w="3178" w:type="dxa"/>
            <w:gridSpan w:val="2"/>
            <w:tcBorders>
              <w:top w:val="nil"/>
              <w:left w:val="single" w:sz="4" w:space="0" w:color="auto"/>
              <w:bottom w:val="single" w:sz="4" w:space="0" w:color="auto"/>
              <w:right w:val="nil"/>
            </w:tcBorders>
            <w:noWrap/>
            <w:vAlign w:val="center"/>
          </w:tcPr>
          <w:p w:rsidR="00024202" w:rsidRPr="005B1E24" w:rsidRDefault="000F3003" w:rsidP="00024202">
            <w:pPr>
              <w:widowControl w:val="0"/>
              <w:jc w:val="center"/>
              <w:rPr>
                <w:rFonts w:eastAsia="SimSun"/>
                <w:b/>
                <w:color w:val="000000"/>
                <w:szCs w:val="24"/>
                <w:lang w:eastAsia="ru-RU"/>
              </w:rPr>
            </w:pPr>
            <w:r w:rsidRPr="005B1E24">
              <w:rPr>
                <w:rFonts w:eastAsia="SimSun"/>
                <w:b/>
                <w:color w:val="000000"/>
                <w:szCs w:val="24"/>
                <w:lang w:eastAsia="ru-RU"/>
              </w:rPr>
              <w:t>4</w:t>
            </w:r>
            <w:r w:rsidR="005B1E24" w:rsidRPr="005B1E24">
              <w:rPr>
                <w:rFonts w:eastAsia="SimSun"/>
                <w:b/>
                <w:color w:val="000000"/>
                <w:szCs w:val="24"/>
                <w:lang w:eastAsia="ru-RU"/>
              </w:rPr>
              <w:t>7,0</w:t>
            </w:r>
          </w:p>
        </w:tc>
        <w:tc>
          <w:tcPr>
            <w:tcW w:w="2115" w:type="dxa"/>
            <w:tcBorders>
              <w:left w:val="single" w:sz="4" w:space="0" w:color="auto"/>
              <w:bottom w:val="single" w:sz="4" w:space="0" w:color="auto"/>
              <w:right w:val="single" w:sz="4" w:space="0" w:color="auto"/>
            </w:tcBorders>
            <w:vAlign w:val="center"/>
          </w:tcPr>
          <w:p w:rsidR="00024202" w:rsidRPr="005B1E24" w:rsidRDefault="00024202" w:rsidP="00024202">
            <w:pPr>
              <w:widowControl w:val="0"/>
              <w:jc w:val="center"/>
              <w:rPr>
                <w:rFonts w:eastAsia="SimSun"/>
                <w:color w:val="000000"/>
                <w:szCs w:val="24"/>
                <w:lang w:eastAsia="ru-RU"/>
              </w:rPr>
            </w:pPr>
          </w:p>
        </w:tc>
      </w:tr>
    </w:tbl>
    <w:p w:rsidR="000F3003" w:rsidRDefault="000F3003" w:rsidP="000F3003">
      <w:pPr>
        <w:suppressAutoHyphens/>
        <w:rPr>
          <w:sz w:val="26"/>
          <w:szCs w:val="26"/>
        </w:rPr>
      </w:pPr>
    </w:p>
    <w:p w:rsidR="000F3003" w:rsidRPr="000F3003" w:rsidRDefault="000F3003" w:rsidP="000F3003">
      <w:pPr>
        <w:suppressAutoHyphens/>
        <w:rPr>
          <w:sz w:val="26"/>
          <w:szCs w:val="26"/>
        </w:rPr>
      </w:pPr>
      <w:r w:rsidRPr="000F3003">
        <w:rPr>
          <w:sz w:val="26"/>
          <w:szCs w:val="26"/>
        </w:rPr>
        <w:t>Для теплосетей муниципальных ко</w:t>
      </w:r>
      <w:r>
        <w:rPr>
          <w:sz w:val="26"/>
          <w:szCs w:val="26"/>
        </w:rPr>
        <w:t>тельных (температурный график 80/60</w:t>
      </w:r>
      <w:r w:rsidRPr="000F3003">
        <w:rPr>
          <w:sz w:val="26"/>
          <w:szCs w:val="26"/>
          <w:vertAlign w:val="superscript"/>
        </w:rPr>
        <w:t>о</w:t>
      </w:r>
      <w:r w:rsidRPr="000F3003">
        <w:rPr>
          <w:sz w:val="26"/>
          <w:szCs w:val="26"/>
        </w:rPr>
        <w:t>С):</w:t>
      </w:r>
    </w:p>
    <w:p w:rsidR="000F3003" w:rsidRPr="000F3003" w:rsidRDefault="000F3003" w:rsidP="000F3003">
      <w:pPr>
        <w:suppressAutoHyphens/>
        <w:rPr>
          <w:sz w:val="26"/>
          <w:szCs w:val="26"/>
        </w:rPr>
      </w:pPr>
      <w:r w:rsidRPr="000F3003">
        <w:rPr>
          <w:sz w:val="26"/>
          <w:szCs w:val="26"/>
        </w:rPr>
        <w:t>- температура теплоносит</w:t>
      </w:r>
      <w:r>
        <w:rPr>
          <w:sz w:val="26"/>
          <w:szCs w:val="26"/>
        </w:rPr>
        <w:t xml:space="preserve">еля в подающем трубопроводе </w:t>
      </w:r>
      <w:r w:rsidR="005B1E24">
        <w:rPr>
          <w:sz w:val="26"/>
          <w:szCs w:val="26"/>
        </w:rPr>
        <w:t>51,7</w:t>
      </w:r>
      <w:r w:rsidRPr="000F3003">
        <w:rPr>
          <w:sz w:val="26"/>
          <w:szCs w:val="26"/>
          <w:vertAlign w:val="superscript"/>
        </w:rPr>
        <w:t>о</w:t>
      </w:r>
      <w:r w:rsidRPr="000F3003">
        <w:rPr>
          <w:sz w:val="26"/>
          <w:szCs w:val="26"/>
        </w:rPr>
        <w:t>С;</w:t>
      </w:r>
    </w:p>
    <w:p w:rsidR="000F3003" w:rsidRPr="000F3003" w:rsidRDefault="000F3003" w:rsidP="000F3003">
      <w:pPr>
        <w:suppressAutoHyphens/>
        <w:rPr>
          <w:sz w:val="26"/>
          <w:szCs w:val="26"/>
        </w:rPr>
      </w:pPr>
      <w:r w:rsidRPr="000F3003">
        <w:rPr>
          <w:sz w:val="26"/>
          <w:szCs w:val="26"/>
        </w:rPr>
        <w:t xml:space="preserve">- температура теплоносителя в обратном трубопроводе </w:t>
      </w:r>
      <w:r>
        <w:rPr>
          <w:sz w:val="26"/>
          <w:szCs w:val="26"/>
        </w:rPr>
        <w:t>4</w:t>
      </w:r>
      <w:r w:rsidR="005B1E24">
        <w:rPr>
          <w:sz w:val="26"/>
          <w:szCs w:val="26"/>
        </w:rPr>
        <w:t>2,3</w:t>
      </w:r>
      <w:r w:rsidRPr="000F3003">
        <w:rPr>
          <w:sz w:val="26"/>
          <w:szCs w:val="26"/>
          <w:vertAlign w:val="superscript"/>
        </w:rPr>
        <w:t>о</w:t>
      </w:r>
      <w:r w:rsidRPr="000F3003">
        <w:rPr>
          <w:sz w:val="26"/>
          <w:szCs w:val="26"/>
        </w:rPr>
        <w:t>С;</w:t>
      </w:r>
    </w:p>
    <w:p w:rsidR="000F3003" w:rsidRPr="000F3003" w:rsidRDefault="000F3003" w:rsidP="000F3003">
      <w:pPr>
        <w:suppressAutoHyphens/>
        <w:autoSpaceDE w:val="0"/>
        <w:jc w:val="both"/>
        <w:rPr>
          <w:rFonts w:eastAsia="Times New Roman"/>
          <w:sz w:val="26"/>
          <w:szCs w:val="26"/>
        </w:rPr>
      </w:pPr>
      <w:r w:rsidRPr="000F3003">
        <w:rPr>
          <w:rFonts w:eastAsia="Times New Roman"/>
          <w:sz w:val="26"/>
          <w:szCs w:val="26"/>
        </w:rPr>
        <w:t xml:space="preserve">- средняя за отопительный период температура теплоносителя в </w:t>
      </w:r>
      <w:proofErr w:type="spellStart"/>
      <w:r w:rsidRPr="000F3003">
        <w:rPr>
          <w:rFonts w:eastAsia="Times New Roman"/>
          <w:sz w:val="26"/>
          <w:szCs w:val="26"/>
        </w:rPr>
        <w:t>подающем+обратном</w:t>
      </w:r>
      <w:proofErr w:type="spellEnd"/>
      <w:r w:rsidRPr="000F3003">
        <w:rPr>
          <w:rFonts w:eastAsia="Times New Roman"/>
          <w:sz w:val="26"/>
          <w:szCs w:val="26"/>
        </w:rPr>
        <w:t xml:space="preserve"> трубопроводах 4</w:t>
      </w:r>
      <w:r w:rsidR="005B1E24">
        <w:rPr>
          <w:rFonts w:eastAsia="Times New Roman"/>
          <w:sz w:val="26"/>
          <w:szCs w:val="26"/>
        </w:rPr>
        <w:t>7,0</w:t>
      </w:r>
      <w:r w:rsidRPr="000F3003">
        <w:rPr>
          <w:rFonts w:eastAsia="Times New Roman"/>
          <w:sz w:val="26"/>
          <w:szCs w:val="26"/>
          <w:vertAlign w:val="superscript"/>
        </w:rPr>
        <w:t>о</w:t>
      </w:r>
      <w:r w:rsidRPr="000F3003">
        <w:rPr>
          <w:rFonts w:eastAsia="Times New Roman"/>
          <w:sz w:val="26"/>
          <w:szCs w:val="26"/>
        </w:rPr>
        <w:t>С.</w:t>
      </w:r>
    </w:p>
    <w:p w:rsidR="000F3003" w:rsidRPr="000F3003" w:rsidRDefault="000F3003" w:rsidP="000F3003">
      <w:pPr>
        <w:suppressAutoHyphens/>
        <w:autoSpaceDE w:val="0"/>
        <w:ind w:firstLine="567"/>
        <w:jc w:val="both"/>
        <w:rPr>
          <w:rFonts w:eastAsia="Times New Roman"/>
          <w:sz w:val="26"/>
          <w:szCs w:val="26"/>
        </w:rPr>
      </w:pPr>
      <w:r w:rsidRPr="000F3003">
        <w:rPr>
          <w:rFonts w:eastAsia="Times New Roman"/>
          <w:sz w:val="26"/>
          <w:szCs w:val="26"/>
        </w:rPr>
        <w:t xml:space="preserve">Расчетно-нормативная продолжительность отопительного периода составляет 7,5 мес. или 5376 часов. </w:t>
      </w:r>
    </w:p>
    <w:p w:rsidR="00E1754F" w:rsidRDefault="00E1754F" w:rsidP="004B1B79">
      <w:pPr>
        <w:suppressAutoHyphens/>
        <w:autoSpaceDE w:val="0"/>
        <w:spacing w:before="120" w:after="120"/>
        <w:jc w:val="both"/>
        <w:rPr>
          <w:rFonts w:eastAsia="Times New Roman"/>
          <w:b/>
          <w:sz w:val="26"/>
          <w:szCs w:val="26"/>
        </w:rPr>
      </w:pPr>
      <w:r w:rsidRPr="00E1754F">
        <w:rPr>
          <w:rFonts w:eastAsia="Times New Roman"/>
          <w:b/>
          <w:sz w:val="26"/>
          <w:szCs w:val="26"/>
        </w:rPr>
        <w:t>1.4. Зоны действия источников теплоснабжения.</w:t>
      </w:r>
    </w:p>
    <w:p w:rsidR="00E1754F" w:rsidRDefault="002811DB" w:rsidP="002811DB">
      <w:pPr>
        <w:tabs>
          <w:tab w:val="left" w:pos="2475"/>
        </w:tabs>
        <w:ind w:firstLine="227"/>
        <w:jc w:val="both"/>
        <w:rPr>
          <w:sz w:val="26"/>
          <w:szCs w:val="26"/>
        </w:rPr>
      </w:pPr>
      <w:r>
        <w:rPr>
          <w:sz w:val="26"/>
          <w:szCs w:val="26"/>
        </w:rPr>
        <w:t xml:space="preserve">1.4.1. </w:t>
      </w:r>
      <w:r w:rsidR="00E1754F" w:rsidRPr="00E1754F">
        <w:rPr>
          <w:sz w:val="26"/>
          <w:szCs w:val="26"/>
        </w:rPr>
        <w:t>Зоны действия источников теплоснабжения</w:t>
      </w:r>
      <w:r w:rsidR="00E1754F">
        <w:rPr>
          <w:sz w:val="26"/>
          <w:szCs w:val="26"/>
        </w:rPr>
        <w:t xml:space="preserve"> </w:t>
      </w:r>
      <w:r w:rsidR="00E1754F" w:rsidRPr="00E1754F">
        <w:rPr>
          <w:sz w:val="26"/>
          <w:szCs w:val="26"/>
        </w:rPr>
        <w:t xml:space="preserve">котельной школы п. Зебляки, котельной школы с. Заболотье, котельной дома культуры п. Зебляки ограничены обслуживаемыми ими учреждениями и находящимся на одной с ними территории подключенным жилым фондом и социальными объектами. </w:t>
      </w:r>
    </w:p>
    <w:p w:rsidR="00E1754F" w:rsidRPr="00E1754F" w:rsidRDefault="002811DB" w:rsidP="002811DB">
      <w:pPr>
        <w:tabs>
          <w:tab w:val="left" w:pos="2475"/>
        </w:tabs>
        <w:suppressAutoHyphens/>
        <w:ind w:firstLine="227"/>
        <w:jc w:val="both"/>
        <w:rPr>
          <w:sz w:val="26"/>
          <w:szCs w:val="26"/>
        </w:rPr>
      </w:pPr>
      <w:r>
        <w:rPr>
          <w:sz w:val="26"/>
          <w:szCs w:val="26"/>
        </w:rPr>
        <w:t xml:space="preserve">1.4.2. </w:t>
      </w:r>
      <w:r w:rsidR="00E1754F" w:rsidRPr="00E1754F">
        <w:rPr>
          <w:sz w:val="26"/>
          <w:szCs w:val="26"/>
        </w:rPr>
        <w:t xml:space="preserve">Зоны действия источников теплоснабжения: </w:t>
      </w:r>
    </w:p>
    <w:p w:rsidR="00E1754F" w:rsidRPr="00E1754F" w:rsidRDefault="00E1754F" w:rsidP="002811DB">
      <w:pPr>
        <w:tabs>
          <w:tab w:val="left" w:pos="2475"/>
        </w:tabs>
        <w:suppressAutoHyphens/>
        <w:ind w:firstLine="227"/>
        <w:jc w:val="both"/>
        <w:rPr>
          <w:sz w:val="26"/>
          <w:szCs w:val="26"/>
        </w:rPr>
      </w:pPr>
      <w:r>
        <w:rPr>
          <w:sz w:val="26"/>
          <w:szCs w:val="26"/>
        </w:rPr>
        <w:t xml:space="preserve">- </w:t>
      </w:r>
      <w:r w:rsidRPr="00E1754F">
        <w:rPr>
          <w:sz w:val="26"/>
          <w:szCs w:val="26"/>
        </w:rPr>
        <w:t xml:space="preserve">котельная д. </w:t>
      </w:r>
      <w:proofErr w:type="gramStart"/>
      <w:r w:rsidRPr="00E1754F">
        <w:rPr>
          <w:sz w:val="26"/>
          <w:szCs w:val="26"/>
        </w:rPr>
        <w:t>Ивановское</w:t>
      </w:r>
      <w:proofErr w:type="gramEnd"/>
      <w:r w:rsidRPr="00E1754F">
        <w:rPr>
          <w:sz w:val="26"/>
          <w:szCs w:val="26"/>
        </w:rPr>
        <w:t xml:space="preserve"> - </w:t>
      </w:r>
      <w:r w:rsidR="00A7422D">
        <w:rPr>
          <w:sz w:val="26"/>
          <w:szCs w:val="26"/>
        </w:rPr>
        <w:t xml:space="preserve">МКД </w:t>
      </w:r>
      <w:r w:rsidRPr="00E1754F">
        <w:rPr>
          <w:sz w:val="26"/>
          <w:szCs w:val="26"/>
        </w:rPr>
        <w:t>№</w:t>
      </w:r>
      <w:r w:rsidR="00A7422D">
        <w:rPr>
          <w:sz w:val="26"/>
          <w:szCs w:val="26"/>
        </w:rPr>
        <w:t xml:space="preserve"> </w:t>
      </w:r>
      <w:r w:rsidRPr="00E1754F">
        <w:rPr>
          <w:sz w:val="26"/>
          <w:szCs w:val="26"/>
        </w:rPr>
        <w:t>69,</w:t>
      </w:r>
      <w:r w:rsidR="00A7422D">
        <w:rPr>
          <w:sz w:val="26"/>
          <w:szCs w:val="26"/>
        </w:rPr>
        <w:t xml:space="preserve"> №</w:t>
      </w:r>
      <w:r w:rsidRPr="00E1754F">
        <w:rPr>
          <w:sz w:val="26"/>
          <w:szCs w:val="26"/>
        </w:rPr>
        <w:t>71,</w:t>
      </w:r>
      <w:r w:rsidR="00A7422D">
        <w:rPr>
          <w:sz w:val="26"/>
          <w:szCs w:val="26"/>
        </w:rPr>
        <w:t xml:space="preserve"> №</w:t>
      </w:r>
      <w:r w:rsidRPr="00E1754F">
        <w:rPr>
          <w:sz w:val="26"/>
          <w:szCs w:val="26"/>
        </w:rPr>
        <w:t>73,</w:t>
      </w:r>
      <w:r w:rsidR="00A7422D">
        <w:rPr>
          <w:sz w:val="26"/>
          <w:szCs w:val="26"/>
        </w:rPr>
        <w:t xml:space="preserve"> №</w:t>
      </w:r>
      <w:r w:rsidRPr="00E1754F">
        <w:rPr>
          <w:sz w:val="26"/>
          <w:szCs w:val="26"/>
        </w:rPr>
        <w:t xml:space="preserve">75; </w:t>
      </w:r>
    </w:p>
    <w:p w:rsidR="00E1754F" w:rsidRPr="00E1754F" w:rsidRDefault="00E1754F" w:rsidP="002811DB">
      <w:pPr>
        <w:tabs>
          <w:tab w:val="left" w:pos="2475"/>
        </w:tabs>
        <w:suppressAutoHyphens/>
        <w:ind w:firstLine="227"/>
        <w:jc w:val="both"/>
        <w:rPr>
          <w:sz w:val="26"/>
          <w:szCs w:val="26"/>
        </w:rPr>
      </w:pPr>
      <w:r>
        <w:rPr>
          <w:sz w:val="26"/>
          <w:szCs w:val="26"/>
        </w:rPr>
        <w:t xml:space="preserve">- </w:t>
      </w:r>
      <w:r w:rsidRPr="00E1754F">
        <w:rPr>
          <w:sz w:val="26"/>
          <w:szCs w:val="26"/>
        </w:rPr>
        <w:t>котельная школы с. Р</w:t>
      </w:r>
      <w:r>
        <w:rPr>
          <w:sz w:val="26"/>
          <w:szCs w:val="26"/>
        </w:rPr>
        <w:t>ождественское – здание школы и 3</w:t>
      </w:r>
      <w:r w:rsidRPr="00E1754F">
        <w:rPr>
          <w:sz w:val="26"/>
          <w:szCs w:val="26"/>
        </w:rPr>
        <w:t xml:space="preserve"> ИЖД</w:t>
      </w:r>
      <w:r>
        <w:rPr>
          <w:sz w:val="26"/>
          <w:szCs w:val="26"/>
        </w:rPr>
        <w:t>;</w:t>
      </w:r>
    </w:p>
    <w:p w:rsidR="00E1754F" w:rsidRDefault="00E1754F" w:rsidP="002811DB">
      <w:pPr>
        <w:tabs>
          <w:tab w:val="left" w:pos="2475"/>
        </w:tabs>
        <w:suppressAutoHyphens/>
        <w:ind w:firstLine="227"/>
        <w:jc w:val="both"/>
        <w:rPr>
          <w:sz w:val="26"/>
          <w:szCs w:val="26"/>
        </w:rPr>
      </w:pPr>
      <w:r>
        <w:rPr>
          <w:sz w:val="26"/>
          <w:szCs w:val="26"/>
        </w:rPr>
        <w:t xml:space="preserve">- </w:t>
      </w:r>
      <w:r w:rsidRPr="00E1754F">
        <w:rPr>
          <w:sz w:val="26"/>
          <w:szCs w:val="26"/>
        </w:rPr>
        <w:t xml:space="preserve">котельная детского сада с. Рождественское, котельная Ивановского дома культуры с. Рождественское, котельная Ивановского ОГБУЗ с. Рождественское, котельная </w:t>
      </w:r>
      <w:proofErr w:type="spellStart"/>
      <w:r w:rsidRPr="00E1754F">
        <w:rPr>
          <w:sz w:val="26"/>
          <w:szCs w:val="26"/>
        </w:rPr>
        <w:t>Марутинской</w:t>
      </w:r>
      <w:proofErr w:type="spellEnd"/>
      <w:r w:rsidRPr="00E1754F">
        <w:rPr>
          <w:sz w:val="26"/>
          <w:szCs w:val="26"/>
        </w:rPr>
        <w:t xml:space="preserve"> школы д. </w:t>
      </w:r>
      <w:proofErr w:type="spellStart"/>
      <w:r w:rsidRPr="00E1754F">
        <w:rPr>
          <w:sz w:val="26"/>
          <w:szCs w:val="26"/>
        </w:rPr>
        <w:t>Сергеево</w:t>
      </w:r>
      <w:proofErr w:type="spellEnd"/>
      <w:r w:rsidRPr="00E1754F">
        <w:rPr>
          <w:sz w:val="26"/>
          <w:szCs w:val="26"/>
        </w:rPr>
        <w:t xml:space="preserve">, котельная школы д. </w:t>
      </w:r>
      <w:proofErr w:type="spellStart"/>
      <w:r w:rsidRPr="00E1754F">
        <w:rPr>
          <w:sz w:val="26"/>
          <w:szCs w:val="26"/>
        </w:rPr>
        <w:t>Берзиха</w:t>
      </w:r>
      <w:proofErr w:type="spellEnd"/>
      <w:r w:rsidRPr="00E1754F">
        <w:rPr>
          <w:sz w:val="26"/>
          <w:szCs w:val="26"/>
        </w:rPr>
        <w:t xml:space="preserve">, котельная школы с. </w:t>
      </w:r>
      <w:proofErr w:type="spellStart"/>
      <w:r>
        <w:rPr>
          <w:sz w:val="26"/>
          <w:szCs w:val="26"/>
        </w:rPr>
        <w:t>Поляшово</w:t>
      </w:r>
      <w:proofErr w:type="spellEnd"/>
      <w:r w:rsidR="00C936A8">
        <w:rPr>
          <w:sz w:val="26"/>
          <w:szCs w:val="26"/>
        </w:rPr>
        <w:t>,</w:t>
      </w:r>
      <w:r w:rsidRPr="00E1754F">
        <w:rPr>
          <w:sz w:val="26"/>
          <w:szCs w:val="26"/>
        </w:rPr>
        <w:t xml:space="preserve"> </w:t>
      </w:r>
      <w:r w:rsidR="00C936A8" w:rsidRPr="00E1754F">
        <w:rPr>
          <w:sz w:val="26"/>
          <w:szCs w:val="26"/>
        </w:rPr>
        <w:t xml:space="preserve">котельная </w:t>
      </w:r>
      <w:r w:rsidR="00C936A8">
        <w:rPr>
          <w:sz w:val="26"/>
          <w:szCs w:val="26"/>
        </w:rPr>
        <w:t>с. Печенкино</w:t>
      </w:r>
      <w:r w:rsidR="003522F7">
        <w:rPr>
          <w:sz w:val="26"/>
          <w:szCs w:val="26"/>
        </w:rPr>
        <w:t xml:space="preserve"> </w:t>
      </w:r>
      <w:r w:rsidRPr="00E1754F">
        <w:rPr>
          <w:sz w:val="26"/>
          <w:szCs w:val="26"/>
        </w:rPr>
        <w:t xml:space="preserve">- обслуживаемые ими учреждения. </w:t>
      </w:r>
    </w:p>
    <w:p w:rsidR="00E1754F" w:rsidRDefault="002811DB" w:rsidP="00A7422D">
      <w:pPr>
        <w:tabs>
          <w:tab w:val="left" w:pos="2475"/>
        </w:tabs>
        <w:suppressAutoHyphens/>
        <w:ind w:firstLine="567"/>
        <w:jc w:val="both"/>
        <w:rPr>
          <w:sz w:val="26"/>
          <w:szCs w:val="26"/>
        </w:rPr>
      </w:pPr>
      <w:r>
        <w:rPr>
          <w:sz w:val="26"/>
          <w:szCs w:val="26"/>
        </w:rPr>
        <w:lastRenderedPageBreak/>
        <w:t xml:space="preserve">1.4.3. </w:t>
      </w:r>
      <w:r w:rsidR="00E1754F" w:rsidRPr="00E1754F">
        <w:rPr>
          <w:sz w:val="26"/>
          <w:szCs w:val="26"/>
        </w:rPr>
        <w:t>Зоны действия источников теплоснабжения</w:t>
      </w:r>
      <w:r w:rsidR="00A7422D">
        <w:rPr>
          <w:sz w:val="26"/>
          <w:szCs w:val="26"/>
        </w:rPr>
        <w:t xml:space="preserve"> </w:t>
      </w:r>
      <w:r w:rsidR="00E1754F" w:rsidRPr="00E1754F">
        <w:rPr>
          <w:sz w:val="26"/>
          <w:szCs w:val="26"/>
        </w:rPr>
        <w:t>котельной психоневрологического</w:t>
      </w:r>
      <w:r w:rsidR="00A7422D">
        <w:rPr>
          <w:sz w:val="26"/>
          <w:szCs w:val="26"/>
        </w:rPr>
        <w:t xml:space="preserve"> диспансера </w:t>
      </w:r>
      <w:r w:rsidR="00E1754F" w:rsidRPr="00E1754F">
        <w:rPr>
          <w:sz w:val="26"/>
          <w:szCs w:val="26"/>
        </w:rPr>
        <w:t xml:space="preserve">с. </w:t>
      </w:r>
      <w:proofErr w:type="spellStart"/>
      <w:r w:rsidR="00E1754F" w:rsidRPr="00E1754F">
        <w:rPr>
          <w:sz w:val="26"/>
          <w:szCs w:val="26"/>
        </w:rPr>
        <w:t>Николо-Шанга</w:t>
      </w:r>
      <w:proofErr w:type="spellEnd"/>
      <w:r w:rsidR="00E1754F" w:rsidRPr="00E1754F">
        <w:rPr>
          <w:sz w:val="26"/>
          <w:szCs w:val="26"/>
        </w:rPr>
        <w:t>, кот</w:t>
      </w:r>
      <w:r w:rsidR="00A7422D">
        <w:rPr>
          <w:sz w:val="26"/>
          <w:szCs w:val="26"/>
        </w:rPr>
        <w:t xml:space="preserve">ельной школы </w:t>
      </w:r>
      <w:r w:rsidR="00E1754F" w:rsidRPr="00E1754F">
        <w:rPr>
          <w:sz w:val="26"/>
          <w:szCs w:val="26"/>
        </w:rPr>
        <w:t xml:space="preserve">с. </w:t>
      </w:r>
      <w:proofErr w:type="spellStart"/>
      <w:r w:rsidR="00E1754F" w:rsidRPr="00E1754F">
        <w:rPr>
          <w:sz w:val="26"/>
          <w:szCs w:val="26"/>
        </w:rPr>
        <w:t>Николо-Шанга</w:t>
      </w:r>
      <w:proofErr w:type="spellEnd"/>
      <w:r w:rsidR="00E1754F" w:rsidRPr="00E1754F">
        <w:rPr>
          <w:sz w:val="26"/>
          <w:szCs w:val="26"/>
        </w:rPr>
        <w:t>, котельной до</w:t>
      </w:r>
      <w:r w:rsidR="00A7422D">
        <w:rPr>
          <w:sz w:val="26"/>
          <w:szCs w:val="26"/>
        </w:rPr>
        <w:t xml:space="preserve">ма культуры </w:t>
      </w:r>
      <w:r w:rsidR="00E1754F" w:rsidRPr="00E1754F">
        <w:rPr>
          <w:sz w:val="26"/>
          <w:szCs w:val="26"/>
        </w:rPr>
        <w:t xml:space="preserve">с. </w:t>
      </w:r>
      <w:proofErr w:type="spellStart"/>
      <w:r w:rsidR="00E1754F" w:rsidRPr="00E1754F">
        <w:rPr>
          <w:sz w:val="26"/>
          <w:szCs w:val="26"/>
        </w:rPr>
        <w:t>Николо-Шанг</w:t>
      </w:r>
      <w:r w:rsidR="00A7422D">
        <w:rPr>
          <w:sz w:val="26"/>
          <w:szCs w:val="26"/>
        </w:rPr>
        <w:t>а</w:t>
      </w:r>
      <w:proofErr w:type="spellEnd"/>
      <w:r w:rsidR="00A7422D">
        <w:rPr>
          <w:sz w:val="26"/>
          <w:szCs w:val="26"/>
        </w:rPr>
        <w:t>, котельной</w:t>
      </w:r>
      <w:r w:rsidR="00E1754F" w:rsidRPr="00E1754F">
        <w:rPr>
          <w:sz w:val="26"/>
          <w:szCs w:val="26"/>
        </w:rPr>
        <w:t xml:space="preserve"> д. </w:t>
      </w:r>
      <w:proofErr w:type="spellStart"/>
      <w:r w:rsidR="00E1754F" w:rsidRPr="00E1754F">
        <w:rPr>
          <w:sz w:val="26"/>
          <w:szCs w:val="26"/>
        </w:rPr>
        <w:t>Осипово</w:t>
      </w:r>
      <w:proofErr w:type="spellEnd"/>
      <w:r w:rsidR="00E1754F" w:rsidRPr="00E1754F">
        <w:rPr>
          <w:sz w:val="26"/>
          <w:szCs w:val="26"/>
        </w:rPr>
        <w:t xml:space="preserve"> ограничены обслуживаемыми ими учреждениями и находящимся на одной с ними территории подключенным жилым фондом и социальными объектами.</w:t>
      </w:r>
    </w:p>
    <w:p w:rsidR="00E1754F" w:rsidRPr="00A7422D" w:rsidRDefault="002811DB" w:rsidP="00A7422D">
      <w:pPr>
        <w:tabs>
          <w:tab w:val="left" w:pos="2475"/>
        </w:tabs>
        <w:suppressAutoHyphens/>
        <w:ind w:firstLine="567"/>
        <w:jc w:val="both"/>
        <w:rPr>
          <w:b/>
          <w:sz w:val="26"/>
          <w:szCs w:val="26"/>
        </w:rPr>
      </w:pPr>
      <w:r>
        <w:rPr>
          <w:sz w:val="26"/>
          <w:szCs w:val="26"/>
        </w:rPr>
        <w:t xml:space="preserve">1.4.4. </w:t>
      </w:r>
      <w:r w:rsidR="00A7422D" w:rsidRPr="00A7422D">
        <w:rPr>
          <w:sz w:val="26"/>
          <w:szCs w:val="26"/>
        </w:rPr>
        <w:t>Зоны дей</w:t>
      </w:r>
      <w:r w:rsidR="00AC3072">
        <w:rPr>
          <w:sz w:val="26"/>
          <w:szCs w:val="26"/>
        </w:rPr>
        <w:t>ствия источников теплоснабжения</w:t>
      </w:r>
      <w:r w:rsidR="00A7422D" w:rsidRPr="00A7422D">
        <w:rPr>
          <w:sz w:val="26"/>
          <w:szCs w:val="26"/>
        </w:rPr>
        <w:t xml:space="preserve"> котельной школы п. </w:t>
      </w:r>
      <w:proofErr w:type="spellStart"/>
      <w:r w:rsidR="00A7422D" w:rsidRPr="00A7422D">
        <w:rPr>
          <w:sz w:val="26"/>
          <w:szCs w:val="26"/>
        </w:rPr>
        <w:t>Шекшема</w:t>
      </w:r>
      <w:proofErr w:type="spellEnd"/>
      <w:r w:rsidR="00A7422D" w:rsidRPr="00A7422D">
        <w:rPr>
          <w:sz w:val="26"/>
          <w:szCs w:val="26"/>
        </w:rPr>
        <w:t xml:space="preserve">, котельной дома культуры п. </w:t>
      </w:r>
      <w:proofErr w:type="spellStart"/>
      <w:r w:rsidR="00A7422D" w:rsidRPr="00A7422D">
        <w:rPr>
          <w:sz w:val="26"/>
          <w:szCs w:val="26"/>
        </w:rPr>
        <w:t>Шекшема</w:t>
      </w:r>
      <w:proofErr w:type="spellEnd"/>
      <w:r w:rsidR="00A7422D">
        <w:rPr>
          <w:sz w:val="26"/>
          <w:szCs w:val="26"/>
        </w:rPr>
        <w:t xml:space="preserve">, котельной школы п. </w:t>
      </w:r>
      <w:proofErr w:type="spellStart"/>
      <w:r w:rsidR="00A7422D">
        <w:rPr>
          <w:sz w:val="26"/>
          <w:szCs w:val="26"/>
        </w:rPr>
        <w:t>Варакинский</w:t>
      </w:r>
      <w:proofErr w:type="spellEnd"/>
      <w:r w:rsidR="00A7422D" w:rsidRPr="00A7422D">
        <w:rPr>
          <w:sz w:val="26"/>
          <w:szCs w:val="26"/>
        </w:rPr>
        <w:t xml:space="preserve"> ограничены обслуживаемыми ими учреждениями и находящимися на одной с ними территории подключенными социальными и административными объектами.</w:t>
      </w:r>
    </w:p>
    <w:p w:rsidR="00CA4BF0" w:rsidRDefault="00DE413A" w:rsidP="00DE413A">
      <w:pPr>
        <w:tabs>
          <w:tab w:val="left" w:pos="0"/>
        </w:tabs>
        <w:jc w:val="both"/>
        <w:rPr>
          <w:sz w:val="26"/>
          <w:szCs w:val="26"/>
        </w:rPr>
      </w:pPr>
      <w:r>
        <w:rPr>
          <w:sz w:val="26"/>
          <w:szCs w:val="26"/>
        </w:rPr>
        <w:t xml:space="preserve">         </w:t>
      </w:r>
      <w:r w:rsidR="002811DB">
        <w:rPr>
          <w:sz w:val="26"/>
          <w:szCs w:val="26"/>
        </w:rPr>
        <w:t xml:space="preserve">1.4.5. </w:t>
      </w:r>
      <w:r w:rsidR="00CA4BF0" w:rsidRPr="00A7422D">
        <w:rPr>
          <w:sz w:val="26"/>
          <w:szCs w:val="26"/>
        </w:rPr>
        <w:t>Зоны дей</w:t>
      </w:r>
      <w:r w:rsidR="00AC3072">
        <w:rPr>
          <w:sz w:val="26"/>
          <w:szCs w:val="26"/>
        </w:rPr>
        <w:t>ствия источников теплоснабжения</w:t>
      </w:r>
      <w:r w:rsidR="00CA4BF0" w:rsidRPr="00A7422D">
        <w:rPr>
          <w:sz w:val="26"/>
          <w:szCs w:val="26"/>
        </w:rPr>
        <w:t xml:space="preserve"> </w:t>
      </w:r>
      <w:r>
        <w:rPr>
          <w:sz w:val="26"/>
          <w:szCs w:val="26"/>
        </w:rPr>
        <w:t>котельной школы и котельной детского сада в д. Конево</w:t>
      </w:r>
      <w:r w:rsidR="00CA4BF0" w:rsidRPr="00A7422D">
        <w:rPr>
          <w:sz w:val="26"/>
          <w:szCs w:val="26"/>
        </w:rPr>
        <w:t xml:space="preserve"> ограничены обслуживаемыми ими учреждениями</w:t>
      </w:r>
      <w:r>
        <w:rPr>
          <w:sz w:val="26"/>
          <w:szCs w:val="26"/>
        </w:rPr>
        <w:t>.</w:t>
      </w:r>
    </w:p>
    <w:p w:rsidR="00DE413A" w:rsidRDefault="00DE413A" w:rsidP="00DE413A">
      <w:pPr>
        <w:tabs>
          <w:tab w:val="left" w:pos="0"/>
        </w:tabs>
        <w:jc w:val="both"/>
        <w:rPr>
          <w:sz w:val="26"/>
          <w:szCs w:val="26"/>
        </w:rPr>
      </w:pPr>
      <w:r>
        <w:rPr>
          <w:sz w:val="26"/>
          <w:szCs w:val="26"/>
        </w:rPr>
        <w:t xml:space="preserve">         </w:t>
      </w:r>
      <w:r w:rsidR="002811DB">
        <w:rPr>
          <w:sz w:val="26"/>
          <w:szCs w:val="26"/>
        </w:rPr>
        <w:t xml:space="preserve">1.4.6. </w:t>
      </w:r>
      <w:r>
        <w:rPr>
          <w:sz w:val="26"/>
          <w:szCs w:val="26"/>
        </w:rPr>
        <w:t>Зона действия источника</w:t>
      </w:r>
      <w:r w:rsidRPr="00A7422D">
        <w:rPr>
          <w:sz w:val="26"/>
          <w:szCs w:val="26"/>
        </w:rPr>
        <w:t xml:space="preserve"> теплоснабжения: </w:t>
      </w:r>
      <w:r>
        <w:rPr>
          <w:sz w:val="26"/>
          <w:szCs w:val="26"/>
        </w:rPr>
        <w:t xml:space="preserve">котельной школы </w:t>
      </w:r>
      <w:proofErr w:type="gramStart"/>
      <w:r>
        <w:rPr>
          <w:sz w:val="26"/>
          <w:szCs w:val="26"/>
        </w:rPr>
        <w:t>в</w:t>
      </w:r>
      <w:proofErr w:type="gramEnd"/>
      <w:r>
        <w:rPr>
          <w:sz w:val="26"/>
          <w:szCs w:val="26"/>
        </w:rPr>
        <w:t xml:space="preserve"> с. </w:t>
      </w:r>
      <w:proofErr w:type="spellStart"/>
      <w:r>
        <w:rPr>
          <w:sz w:val="26"/>
          <w:szCs w:val="26"/>
        </w:rPr>
        <w:t>Одоевское</w:t>
      </w:r>
      <w:proofErr w:type="spellEnd"/>
      <w:r w:rsidRPr="00A7422D">
        <w:rPr>
          <w:sz w:val="26"/>
          <w:szCs w:val="26"/>
        </w:rPr>
        <w:t xml:space="preserve"> </w:t>
      </w:r>
      <w:r>
        <w:rPr>
          <w:sz w:val="26"/>
          <w:szCs w:val="26"/>
        </w:rPr>
        <w:t>ограничена обслуживаемым учреждением.</w:t>
      </w:r>
    </w:p>
    <w:p w:rsidR="00DE413A" w:rsidRPr="00DE413A" w:rsidRDefault="00DE413A" w:rsidP="00DE413A">
      <w:pPr>
        <w:tabs>
          <w:tab w:val="left" w:pos="0"/>
        </w:tabs>
        <w:jc w:val="both"/>
        <w:rPr>
          <w:sz w:val="26"/>
          <w:szCs w:val="26"/>
        </w:rPr>
      </w:pPr>
      <w:r>
        <w:rPr>
          <w:sz w:val="26"/>
          <w:szCs w:val="26"/>
        </w:rPr>
        <w:t xml:space="preserve">        </w:t>
      </w:r>
      <w:r w:rsidR="002811DB">
        <w:rPr>
          <w:sz w:val="26"/>
          <w:szCs w:val="26"/>
        </w:rPr>
        <w:t xml:space="preserve">1.4.7. </w:t>
      </w:r>
      <w:r>
        <w:rPr>
          <w:sz w:val="26"/>
          <w:szCs w:val="26"/>
        </w:rPr>
        <w:t>Зона действия источника</w:t>
      </w:r>
      <w:r w:rsidR="003C5C5D">
        <w:rPr>
          <w:sz w:val="26"/>
          <w:szCs w:val="26"/>
        </w:rPr>
        <w:t xml:space="preserve"> теплоснабжения</w:t>
      </w:r>
      <w:r w:rsidRPr="00A7422D">
        <w:rPr>
          <w:sz w:val="26"/>
          <w:szCs w:val="26"/>
        </w:rPr>
        <w:t xml:space="preserve"> </w:t>
      </w:r>
      <w:r>
        <w:rPr>
          <w:sz w:val="26"/>
          <w:szCs w:val="26"/>
        </w:rPr>
        <w:t xml:space="preserve">котельной школы в с. </w:t>
      </w:r>
      <w:proofErr w:type="gramStart"/>
      <w:r>
        <w:rPr>
          <w:sz w:val="26"/>
          <w:szCs w:val="26"/>
        </w:rPr>
        <w:t>Троицкое</w:t>
      </w:r>
      <w:proofErr w:type="gramEnd"/>
      <w:r w:rsidRPr="00A7422D">
        <w:rPr>
          <w:sz w:val="26"/>
          <w:szCs w:val="26"/>
        </w:rPr>
        <w:t xml:space="preserve"> </w:t>
      </w:r>
      <w:r w:rsidR="00C61C95">
        <w:rPr>
          <w:sz w:val="26"/>
          <w:szCs w:val="26"/>
        </w:rPr>
        <w:t xml:space="preserve">ограничена обслуживаемым </w:t>
      </w:r>
      <w:r>
        <w:rPr>
          <w:sz w:val="26"/>
          <w:szCs w:val="26"/>
        </w:rPr>
        <w:t>учреждением.</w:t>
      </w:r>
    </w:p>
    <w:p w:rsidR="00DE413A" w:rsidRPr="00E1754F" w:rsidRDefault="00DE413A" w:rsidP="00DE413A">
      <w:pPr>
        <w:tabs>
          <w:tab w:val="left" w:pos="2475"/>
        </w:tabs>
        <w:suppressAutoHyphens/>
        <w:ind w:firstLine="567"/>
        <w:jc w:val="both"/>
        <w:rPr>
          <w:sz w:val="26"/>
          <w:szCs w:val="26"/>
        </w:rPr>
      </w:pPr>
      <w:r w:rsidRPr="00E1754F">
        <w:rPr>
          <w:sz w:val="26"/>
          <w:szCs w:val="26"/>
        </w:rPr>
        <w:t>Более конкретно зоны теплоснабжения можно определить по схемам тепловых сетей, на которых указаны все подключенные потребители.</w:t>
      </w:r>
    </w:p>
    <w:p w:rsidR="00CA4BF0" w:rsidRDefault="00DE413A" w:rsidP="00D07219">
      <w:pPr>
        <w:tabs>
          <w:tab w:val="left" w:pos="0"/>
        </w:tabs>
        <w:jc w:val="both"/>
        <w:rPr>
          <w:sz w:val="26"/>
          <w:szCs w:val="26"/>
        </w:rPr>
      </w:pPr>
      <w:r w:rsidRPr="00E1754F">
        <w:rPr>
          <w:sz w:val="26"/>
          <w:szCs w:val="26"/>
        </w:rPr>
        <w:tab/>
        <w:t xml:space="preserve">Зоны действия источников теплоснабжения в соответствии с </w:t>
      </w:r>
      <w:r w:rsidRPr="00E1754F">
        <w:rPr>
          <w:bCs/>
          <w:sz w:val="26"/>
          <w:szCs w:val="26"/>
        </w:rPr>
        <w:t xml:space="preserve">градостроительным планом муниципального района изменению не подлежат, поскольку </w:t>
      </w:r>
      <w:r w:rsidRPr="00E1754F">
        <w:rPr>
          <w:sz w:val="26"/>
          <w:szCs w:val="26"/>
        </w:rPr>
        <w:t>всё новое строительство планируется в усадебных одноквартирных жилых домах, которые будут иметь индивидуальное отопление.</w:t>
      </w:r>
    </w:p>
    <w:p w:rsidR="00CA4BF0" w:rsidRPr="00E1754F" w:rsidRDefault="00CA4BF0" w:rsidP="00D07219">
      <w:pPr>
        <w:tabs>
          <w:tab w:val="left" w:pos="0"/>
        </w:tabs>
        <w:spacing w:before="120" w:after="120"/>
        <w:jc w:val="both"/>
        <w:rPr>
          <w:b/>
          <w:sz w:val="26"/>
          <w:szCs w:val="26"/>
        </w:rPr>
      </w:pPr>
      <w:r w:rsidRPr="00CA4BF0">
        <w:rPr>
          <w:b/>
          <w:sz w:val="26"/>
          <w:szCs w:val="26"/>
        </w:rPr>
        <w:t>1.5. Тепловые нагрузки потребителей тепловой энергии в зонах действия источников теплоснабжения</w:t>
      </w:r>
      <w:r w:rsidR="00C61C95">
        <w:rPr>
          <w:b/>
          <w:sz w:val="26"/>
          <w:szCs w:val="26"/>
        </w:rPr>
        <w:t>.</w:t>
      </w:r>
    </w:p>
    <w:p w:rsidR="00D07219" w:rsidRPr="00D07219" w:rsidRDefault="00D07219" w:rsidP="00D07219">
      <w:pPr>
        <w:suppressAutoHyphens/>
        <w:autoSpaceDE w:val="0"/>
        <w:spacing w:before="120" w:after="120"/>
        <w:jc w:val="center"/>
        <w:rPr>
          <w:rFonts w:eastAsia="Times New Roman"/>
          <w:sz w:val="26"/>
          <w:szCs w:val="26"/>
        </w:rPr>
      </w:pPr>
      <w:r w:rsidRPr="00D07219">
        <w:rPr>
          <w:rFonts w:eastAsia="Times New Roman"/>
          <w:sz w:val="26"/>
          <w:szCs w:val="26"/>
        </w:rPr>
        <w:t>Таблица 1.5.1. Тепловые нагрузки в зонах действия источников теплоснабжения и их располагаемая тепловая мощность.</w:t>
      </w:r>
    </w:p>
    <w:tbl>
      <w:tblPr>
        <w:tblW w:w="10150" w:type="dxa"/>
        <w:tblInd w:w="113" w:type="dxa"/>
        <w:tblCellMar>
          <w:left w:w="57" w:type="dxa"/>
          <w:right w:w="57" w:type="dxa"/>
        </w:tblCellMar>
        <w:tblLook w:val="04A0" w:firstRow="1" w:lastRow="0" w:firstColumn="1" w:lastColumn="0" w:noHBand="0" w:noVBand="1"/>
      </w:tblPr>
      <w:tblGrid>
        <w:gridCol w:w="660"/>
        <w:gridCol w:w="3446"/>
        <w:gridCol w:w="1333"/>
        <w:gridCol w:w="1120"/>
        <w:gridCol w:w="1372"/>
        <w:gridCol w:w="2219"/>
      </w:tblGrid>
      <w:tr w:rsidR="00D07219" w:rsidRPr="00D07219" w:rsidTr="00D07219">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7219" w:rsidRPr="00D07219" w:rsidRDefault="00D07219" w:rsidP="00D07219">
            <w:pPr>
              <w:rPr>
                <w:rFonts w:eastAsia="Times New Roman"/>
                <w:color w:val="000000"/>
                <w:szCs w:val="24"/>
                <w:lang w:eastAsia="ru-RU"/>
              </w:rPr>
            </w:pPr>
            <w:r w:rsidRPr="00D07219">
              <w:rPr>
                <w:rFonts w:eastAsia="Times New Roman"/>
                <w:color w:val="000000"/>
                <w:szCs w:val="24"/>
                <w:lang w:eastAsia="ru-RU"/>
              </w:rPr>
              <w:t xml:space="preserve">№ </w:t>
            </w:r>
            <w:proofErr w:type="gramStart"/>
            <w:r w:rsidRPr="00D07219">
              <w:rPr>
                <w:rFonts w:eastAsia="Times New Roman"/>
                <w:color w:val="000000"/>
                <w:szCs w:val="24"/>
                <w:lang w:eastAsia="ru-RU"/>
              </w:rPr>
              <w:t>п</w:t>
            </w:r>
            <w:proofErr w:type="gramEnd"/>
            <w:r w:rsidRPr="00D07219">
              <w:rPr>
                <w:rFonts w:eastAsia="Times New Roman"/>
                <w:color w:val="000000"/>
                <w:szCs w:val="24"/>
                <w:lang w:eastAsia="ru-RU"/>
              </w:rPr>
              <w:t>/п</w:t>
            </w:r>
          </w:p>
        </w:tc>
        <w:tc>
          <w:tcPr>
            <w:tcW w:w="3446" w:type="dxa"/>
            <w:tcBorders>
              <w:top w:val="single" w:sz="4" w:space="0" w:color="auto"/>
              <w:left w:val="nil"/>
              <w:bottom w:val="single" w:sz="4" w:space="0" w:color="auto"/>
              <w:right w:val="single" w:sz="4" w:space="0" w:color="auto"/>
            </w:tcBorders>
            <w:shd w:val="clear" w:color="auto" w:fill="auto"/>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Наименование ТСО, котельной</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Отопление и вентиляция</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ГВС</w:t>
            </w:r>
          </w:p>
        </w:tc>
        <w:tc>
          <w:tcPr>
            <w:tcW w:w="1372" w:type="dxa"/>
            <w:tcBorders>
              <w:top w:val="single" w:sz="4" w:space="0" w:color="auto"/>
              <w:left w:val="nil"/>
              <w:bottom w:val="single" w:sz="4" w:space="0" w:color="auto"/>
              <w:right w:val="nil"/>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 xml:space="preserve">Суммарная </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219" w:rsidRPr="00D07219" w:rsidRDefault="00D07219" w:rsidP="00D07219">
            <w:pPr>
              <w:autoSpaceDE w:val="0"/>
              <w:ind w:left="-123" w:right="-138"/>
              <w:jc w:val="center"/>
              <w:rPr>
                <w:rFonts w:eastAsia="Times New Roman"/>
                <w:szCs w:val="24"/>
              </w:rPr>
            </w:pPr>
            <w:r w:rsidRPr="00D07219">
              <w:rPr>
                <w:rFonts w:eastAsia="Times New Roman"/>
                <w:szCs w:val="24"/>
              </w:rPr>
              <w:t xml:space="preserve">Располагаемая тепловая мощность, </w:t>
            </w:r>
          </w:p>
          <w:p w:rsidR="00D07219" w:rsidRPr="00D07219" w:rsidRDefault="00D07219" w:rsidP="00D07219">
            <w:pPr>
              <w:jc w:val="center"/>
              <w:rPr>
                <w:rFonts w:eastAsia="Times New Roman"/>
                <w:color w:val="000000"/>
                <w:szCs w:val="24"/>
                <w:lang w:eastAsia="ru-RU"/>
              </w:rPr>
            </w:pPr>
            <w:r w:rsidRPr="00D07219">
              <w:rPr>
                <w:szCs w:val="24"/>
              </w:rPr>
              <w:t>Гкал/</w:t>
            </w:r>
            <w:proofErr w:type="gramStart"/>
            <w:r w:rsidRPr="00D07219">
              <w:rPr>
                <w:szCs w:val="24"/>
              </w:rPr>
              <w:t>ч</w:t>
            </w:r>
            <w:proofErr w:type="gramEnd"/>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D07219" w:rsidRPr="00D07219" w:rsidRDefault="00D07219" w:rsidP="00D07219">
            <w:pPr>
              <w:rPr>
                <w:rFonts w:eastAsia="Times New Roman"/>
                <w:color w:val="000000"/>
                <w:szCs w:val="24"/>
                <w:lang w:eastAsia="ru-RU"/>
              </w:rPr>
            </w:pPr>
            <w:r w:rsidRPr="00D07219">
              <w:rPr>
                <w:rFonts w:eastAsia="Times New Roman"/>
                <w:color w:val="000000"/>
                <w:szCs w:val="24"/>
                <w:lang w:eastAsia="ru-RU"/>
              </w:rPr>
              <w:t> </w:t>
            </w:r>
          </w:p>
        </w:tc>
        <w:tc>
          <w:tcPr>
            <w:tcW w:w="3446" w:type="dxa"/>
            <w:tcBorders>
              <w:top w:val="nil"/>
              <w:left w:val="nil"/>
              <w:bottom w:val="single" w:sz="4" w:space="0" w:color="auto"/>
              <w:right w:val="single" w:sz="4" w:space="0" w:color="auto"/>
            </w:tcBorders>
            <w:shd w:val="clear" w:color="auto" w:fill="auto"/>
            <w:noWrap/>
            <w:vAlign w:val="center"/>
            <w:hideMark/>
          </w:tcPr>
          <w:p w:rsidR="00D07219" w:rsidRPr="00D07219" w:rsidRDefault="00D07219" w:rsidP="00D07219">
            <w:pPr>
              <w:jc w:val="center"/>
              <w:rPr>
                <w:rFonts w:eastAsia="Times New Roman"/>
                <w:bCs/>
                <w:color w:val="000000"/>
                <w:szCs w:val="24"/>
                <w:lang w:eastAsia="ru-RU"/>
              </w:rPr>
            </w:pPr>
          </w:p>
        </w:tc>
        <w:tc>
          <w:tcPr>
            <w:tcW w:w="1333" w:type="dxa"/>
            <w:tcBorders>
              <w:top w:val="nil"/>
              <w:left w:val="nil"/>
              <w:bottom w:val="single" w:sz="4" w:space="0" w:color="auto"/>
              <w:right w:val="single" w:sz="4" w:space="0" w:color="auto"/>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Гкал/</w:t>
            </w:r>
            <w:proofErr w:type="gramStart"/>
            <w:r w:rsidRPr="00D07219">
              <w:rPr>
                <w:rFonts w:eastAsia="Times New Roman"/>
                <w:color w:val="000000"/>
                <w:szCs w:val="24"/>
                <w:lang w:eastAsia="ru-RU"/>
              </w:rPr>
              <w:t>ч</w:t>
            </w:r>
            <w:proofErr w:type="gramEnd"/>
          </w:p>
        </w:tc>
        <w:tc>
          <w:tcPr>
            <w:tcW w:w="1120" w:type="dxa"/>
            <w:tcBorders>
              <w:top w:val="nil"/>
              <w:left w:val="nil"/>
              <w:bottom w:val="single" w:sz="4" w:space="0" w:color="auto"/>
              <w:right w:val="single" w:sz="4" w:space="0" w:color="auto"/>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Гкал/</w:t>
            </w:r>
            <w:proofErr w:type="gramStart"/>
            <w:r w:rsidRPr="00D07219">
              <w:rPr>
                <w:rFonts w:eastAsia="Times New Roman"/>
                <w:color w:val="000000"/>
                <w:szCs w:val="24"/>
                <w:lang w:eastAsia="ru-RU"/>
              </w:rPr>
              <w:t>ч</w:t>
            </w:r>
            <w:proofErr w:type="gramEnd"/>
          </w:p>
        </w:tc>
        <w:tc>
          <w:tcPr>
            <w:tcW w:w="1372" w:type="dxa"/>
            <w:tcBorders>
              <w:top w:val="nil"/>
              <w:left w:val="nil"/>
              <w:bottom w:val="single" w:sz="4" w:space="0" w:color="auto"/>
              <w:right w:val="nil"/>
            </w:tcBorders>
            <w:shd w:val="clear" w:color="auto" w:fill="auto"/>
            <w:noWrap/>
            <w:vAlign w:val="center"/>
            <w:hideMark/>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Гкал/</w:t>
            </w:r>
            <w:proofErr w:type="gramStart"/>
            <w:r w:rsidRPr="00D07219">
              <w:rPr>
                <w:rFonts w:eastAsia="Times New Roman"/>
                <w:color w:val="000000"/>
                <w:szCs w:val="24"/>
                <w:lang w:eastAsia="ru-RU"/>
              </w:rPr>
              <w:t>ч</w:t>
            </w:r>
            <w:proofErr w:type="gramEnd"/>
          </w:p>
        </w:tc>
        <w:tc>
          <w:tcPr>
            <w:tcW w:w="2219" w:type="dxa"/>
            <w:tcBorders>
              <w:top w:val="nil"/>
              <w:left w:val="single" w:sz="4" w:space="0" w:color="auto"/>
              <w:bottom w:val="single" w:sz="4" w:space="0" w:color="auto"/>
              <w:right w:val="single" w:sz="4" w:space="0" w:color="auto"/>
            </w:tcBorders>
            <w:shd w:val="clear" w:color="auto" w:fill="auto"/>
            <w:noWrap/>
            <w:vAlign w:val="bottom"/>
            <w:hideMark/>
          </w:tcPr>
          <w:p w:rsidR="00D07219" w:rsidRPr="00D07219" w:rsidRDefault="00D07219" w:rsidP="00D07219">
            <w:pPr>
              <w:rPr>
                <w:rFonts w:eastAsia="Times New Roman"/>
                <w:color w:val="000000"/>
                <w:szCs w:val="24"/>
                <w:lang w:eastAsia="ru-RU"/>
              </w:rPr>
            </w:pPr>
            <w:r w:rsidRPr="00D07219">
              <w:rPr>
                <w:rFonts w:eastAsia="Times New Roman"/>
                <w:color w:val="000000"/>
                <w:szCs w:val="24"/>
                <w:lang w:eastAsia="ru-RU"/>
              </w:rPr>
              <w:t> </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bCs/>
                <w:color w:val="000000"/>
                <w:szCs w:val="24"/>
                <w:lang w:eastAsia="ru-RU"/>
              </w:rPr>
            </w:pPr>
            <w:r w:rsidRPr="00D07219">
              <w:rPr>
                <w:rFonts w:eastAsia="Times New Roman"/>
                <w:bCs/>
                <w:color w:val="000000"/>
                <w:szCs w:val="24"/>
                <w:lang w:eastAsia="ru-RU"/>
              </w:rPr>
              <w:t>2</w:t>
            </w:r>
          </w:p>
        </w:tc>
        <w:tc>
          <w:tcPr>
            <w:tcW w:w="1333" w:type="dxa"/>
            <w:tcBorders>
              <w:top w:val="nil"/>
              <w:left w:val="nil"/>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3</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4</w:t>
            </w:r>
          </w:p>
        </w:tc>
        <w:tc>
          <w:tcPr>
            <w:tcW w:w="1372" w:type="dxa"/>
            <w:tcBorders>
              <w:top w:val="nil"/>
              <w:left w:val="nil"/>
              <w:bottom w:val="single" w:sz="4" w:space="0" w:color="auto"/>
              <w:right w:val="nil"/>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5</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6</w:t>
            </w:r>
          </w:p>
        </w:tc>
      </w:tr>
      <w:tr w:rsidR="00F049FE" w:rsidRPr="00D07219"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D07219" w:rsidRDefault="00F049FE" w:rsidP="00D07219">
            <w:pPr>
              <w:jc w:val="center"/>
              <w:rPr>
                <w:bCs/>
                <w:color w:val="000000"/>
                <w:szCs w:val="24"/>
              </w:rPr>
            </w:pPr>
            <w:r w:rsidRPr="00D07219">
              <w:rPr>
                <w:szCs w:val="24"/>
              </w:rPr>
              <w:t>МКУП «</w:t>
            </w:r>
            <w:proofErr w:type="spellStart"/>
            <w:r w:rsidRPr="00D07219">
              <w:rPr>
                <w:szCs w:val="24"/>
              </w:rPr>
              <w:t>Коммунсервис</w:t>
            </w:r>
            <w:proofErr w:type="spellEnd"/>
            <w:r w:rsidRPr="00D07219">
              <w:rPr>
                <w:szCs w:val="24"/>
              </w:rPr>
              <w:t xml:space="preserve">», </w:t>
            </w:r>
            <w:r w:rsidRPr="00D07219">
              <w:rPr>
                <w:bCs/>
                <w:color w:val="000000"/>
                <w:szCs w:val="24"/>
              </w:rPr>
              <w:t>котельная дома культуры п. Зебляки</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szCs w:val="24"/>
              </w:rPr>
            </w:pPr>
            <w:r w:rsidRPr="00D07219">
              <w:rPr>
                <w:szCs w:val="24"/>
              </w:rPr>
              <w:t xml:space="preserve"> дом культуры</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0,087</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0,087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szCs w:val="24"/>
              </w:rPr>
            </w:pPr>
            <w:r w:rsidRPr="00D07219">
              <w:rPr>
                <w:szCs w:val="24"/>
              </w:rPr>
              <w:t>детский сад</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0,060</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0,060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szCs w:val="24"/>
              </w:rPr>
            </w:pPr>
            <w:r w:rsidRPr="00D07219">
              <w:rPr>
                <w:szCs w:val="24"/>
              </w:rPr>
              <w:t>пищеблок</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0,005</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0,005</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050849" w:rsidP="00D07219">
            <w:pPr>
              <w:jc w:val="center"/>
              <w:rPr>
                <w:rFonts w:eastAsia="Times New Roman"/>
                <w:color w:val="000000"/>
                <w:szCs w:val="24"/>
                <w:lang w:eastAsia="ru-RU"/>
              </w:rPr>
            </w:pPr>
            <w:r>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szCs w:val="24"/>
              </w:rPr>
            </w:pPr>
            <w:r w:rsidRPr="00D07219">
              <w:rPr>
                <w:szCs w:val="24"/>
              </w:rPr>
              <w:t>жилой дом №21а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0,020</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0,020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050849" w:rsidP="00D07219">
            <w:pPr>
              <w:jc w:val="center"/>
              <w:rPr>
                <w:rFonts w:eastAsia="Times New Roman"/>
                <w:color w:val="000000"/>
                <w:szCs w:val="24"/>
                <w:lang w:eastAsia="ru-RU"/>
              </w:rPr>
            </w:pPr>
            <w:r>
              <w:rPr>
                <w:rFonts w:eastAsia="Times New Roman"/>
                <w:color w:val="000000"/>
                <w:szCs w:val="24"/>
                <w:lang w:eastAsia="ru-RU"/>
              </w:rPr>
              <w:t>5</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szCs w:val="24"/>
              </w:rPr>
            </w:pPr>
            <w:r w:rsidRPr="00D07219">
              <w:rPr>
                <w:szCs w:val="24"/>
              </w:rPr>
              <w:t>жилой дом №21</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0,022</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0,022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4B6B76" w:rsidRDefault="00D07219" w:rsidP="00D07219">
            <w:pPr>
              <w:jc w:val="center"/>
              <w:rPr>
                <w:b/>
                <w:bCs/>
                <w:szCs w:val="24"/>
              </w:rPr>
            </w:pPr>
            <w:r w:rsidRPr="004B6B76">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4B6B76" w:rsidRDefault="00050849" w:rsidP="00D07219">
            <w:pPr>
              <w:jc w:val="center"/>
              <w:rPr>
                <w:b/>
                <w:color w:val="000000"/>
                <w:szCs w:val="24"/>
              </w:rPr>
            </w:pPr>
            <w:r>
              <w:rPr>
                <w:b/>
                <w:color w:val="000000"/>
                <w:szCs w:val="24"/>
              </w:rPr>
              <w:t>0,194</w:t>
            </w:r>
          </w:p>
        </w:tc>
        <w:tc>
          <w:tcPr>
            <w:tcW w:w="1120"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4B6B76" w:rsidRDefault="00050849" w:rsidP="00D07219">
            <w:pPr>
              <w:jc w:val="center"/>
              <w:rPr>
                <w:b/>
                <w:color w:val="000000"/>
                <w:szCs w:val="24"/>
              </w:rPr>
            </w:pPr>
            <w:r>
              <w:rPr>
                <w:b/>
                <w:color w:val="000000"/>
                <w:szCs w:val="24"/>
              </w:rPr>
              <w:t>0,19</w:t>
            </w:r>
            <w:r w:rsidR="00D07219" w:rsidRPr="004B6B76">
              <w:rPr>
                <w:b/>
                <w:color w:val="000000"/>
                <w:szCs w:val="24"/>
              </w:rPr>
              <w:t>4</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0,75</w:t>
            </w:r>
          </w:p>
        </w:tc>
      </w:tr>
      <w:tr w:rsidR="00F049FE" w:rsidRPr="00D07219"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F049FE" w:rsidP="00D07219">
            <w:pPr>
              <w:jc w:val="center"/>
              <w:rPr>
                <w:bCs/>
                <w:szCs w:val="24"/>
              </w:rPr>
            </w:pPr>
            <w:r w:rsidRPr="003D4261">
              <w:rPr>
                <w:rFonts w:eastAsia="Times New Roman"/>
                <w:color w:val="000000"/>
                <w:szCs w:val="24"/>
                <w:lang w:eastAsia="ru-RU"/>
              </w:rPr>
              <w:t>МОУ «</w:t>
            </w:r>
            <w:proofErr w:type="spellStart"/>
            <w:r w:rsidRPr="003D4261">
              <w:rPr>
                <w:rFonts w:eastAsia="Times New Roman"/>
                <w:color w:val="000000"/>
                <w:szCs w:val="24"/>
                <w:lang w:eastAsia="ru-RU"/>
              </w:rPr>
              <w:t>Зебляковская</w:t>
            </w:r>
            <w:proofErr w:type="spellEnd"/>
            <w:r w:rsidRPr="003D4261">
              <w:rPr>
                <w:rFonts w:eastAsia="Times New Roman"/>
                <w:color w:val="000000"/>
                <w:szCs w:val="24"/>
                <w:lang w:eastAsia="ru-RU"/>
              </w:rPr>
              <w:t xml:space="preserve"> СОШ»,</w:t>
            </w:r>
            <w:r w:rsidRPr="003D4261">
              <w:rPr>
                <w:rFonts w:eastAsia="Times New Roman"/>
                <w:color w:val="000000"/>
                <w:sz w:val="26"/>
                <w:szCs w:val="26"/>
                <w:lang w:eastAsia="ru-RU"/>
              </w:rPr>
              <w:t xml:space="preserve"> к</w:t>
            </w:r>
            <w:r w:rsidRPr="003D4261">
              <w:rPr>
                <w:bCs/>
                <w:szCs w:val="24"/>
              </w:rPr>
              <w:t>отельная школы п. Зебляки</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jc w:val="center"/>
              <w:rPr>
                <w:bCs/>
                <w:szCs w:val="24"/>
              </w:rPr>
            </w:pPr>
            <w:r w:rsidRPr="00D07219">
              <w:rPr>
                <w:bCs/>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0,227</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0,227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D07219" w:rsidRPr="004B6B76" w:rsidRDefault="00D07219" w:rsidP="00D07219">
            <w:pPr>
              <w:jc w:val="center"/>
              <w:rPr>
                <w:b/>
                <w:bCs/>
                <w:color w:val="000000"/>
                <w:szCs w:val="24"/>
              </w:rPr>
            </w:pPr>
            <w:r w:rsidRPr="004B6B76">
              <w:rPr>
                <w:b/>
                <w:bCs/>
                <w:color w:val="000000"/>
                <w:szCs w:val="24"/>
              </w:rPr>
              <w:t xml:space="preserve">итого </w:t>
            </w:r>
          </w:p>
        </w:tc>
        <w:tc>
          <w:tcPr>
            <w:tcW w:w="1333" w:type="dxa"/>
            <w:tcBorders>
              <w:top w:val="single" w:sz="4" w:space="0" w:color="auto"/>
              <w:left w:val="nil"/>
              <w:bottom w:val="single" w:sz="4" w:space="0" w:color="auto"/>
              <w:right w:val="single" w:sz="4" w:space="0" w:color="auto"/>
            </w:tcBorders>
            <w:shd w:val="clear" w:color="auto" w:fill="auto"/>
            <w:noWrap/>
            <w:vAlign w:val="bottom"/>
          </w:tcPr>
          <w:p w:rsidR="00D07219" w:rsidRPr="004B6B76" w:rsidRDefault="00D07219" w:rsidP="00D07219">
            <w:pPr>
              <w:jc w:val="center"/>
              <w:rPr>
                <w:b/>
                <w:color w:val="000000"/>
                <w:szCs w:val="24"/>
              </w:rPr>
            </w:pPr>
            <w:r w:rsidRPr="004B6B76">
              <w:rPr>
                <w:b/>
                <w:color w:val="000000"/>
                <w:szCs w:val="24"/>
              </w:rPr>
              <w:t>0,227</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p>
        </w:tc>
        <w:tc>
          <w:tcPr>
            <w:tcW w:w="1372" w:type="dxa"/>
            <w:tcBorders>
              <w:top w:val="single" w:sz="4" w:space="0" w:color="auto"/>
              <w:left w:val="nil"/>
              <w:bottom w:val="single" w:sz="4" w:space="0" w:color="auto"/>
              <w:right w:val="nil"/>
            </w:tcBorders>
            <w:shd w:val="clear" w:color="auto" w:fill="auto"/>
            <w:noWrap/>
            <w:vAlign w:val="bottom"/>
          </w:tcPr>
          <w:p w:rsidR="00D07219" w:rsidRPr="004B6B76" w:rsidRDefault="00D07219" w:rsidP="00D07219">
            <w:pPr>
              <w:jc w:val="center"/>
              <w:rPr>
                <w:b/>
                <w:color w:val="000000"/>
                <w:szCs w:val="24"/>
              </w:rPr>
            </w:pPr>
            <w:r w:rsidRPr="004B6B76">
              <w:rPr>
                <w:b/>
                <w:color w:val="000000"/>
                <w:szCs w:val="24"/>
              </w:rPr>
              <w:t>0,227</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7219" w:rsidRPr="003D4261" w:rsidRDefault="004865F8" w:rsidP="00D07219">
            <w:pPr>
              <w:jc w:val="center"/>
              <w:rPr>
                <w:rFonts w:eastAsia="Times New Roman"/>
                <w:b/>
                <w:color w:val="000000"/>
                <w:szCs w:val="24"/>
                <w:lang w:eastAsia="ru-RU"/>
              </w:rPr>
            </w:pPr>
            <w:r w:rsidRPr="003D4261">
              <w:rPr>
                <w:rFonts w:eastAsia="Times New Roman"/>
                <w:b/>
                <w:color w:val="000000"/>
                <w:szCs w:val="24"/>
                <w:lang w:eastAsia="ru-RU"/>
              </w:rPr>
              <w:t>0,49</w:t>
            </w:r>
          </w:p>
        </w:tc>
      </w:tr>
      <w:tr w:rsidR="00F049FE" w:rsidRPr="00D07219" w:rsidTr="00684C0A">
        <w:trPr>
          <w:trHeight w:val="20"/>
        </w:trPr>
        <w:tc>
          <w:tcPr>
            <w:tcW w:w="1015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049FE" w:rsidRPr="00D07219" w:rsidRDefault="00F049FE" w:rsidP="00D07219">
            <w:pPr>
              <w:jc w:val="center"/>
              <w:rPr>
                <w:bCs/>
                <w:szCs w:val="24"/>
              </w:rPr>
            </w:pPr>
            <w:r w:rsidRPr="00D07219">
              <w:rPr>
                <w:rFonts w:eastAsia="Times New Roman"/>
                <w:color w:val="000000"/>
                <w:szCs w:val="24"/>
                <w:lang w:eastAsia="ru-RU"/>
              </w:rPr>
              <w:t>МОУ «</w:t>
            </w:r>
            <w:proofErr w:type="spellStart"/>
            <w:r w:rsidRPr="00D07219">
              <w:rPr>
                <w:rFonts w:eastAsia="Times New Roman"/>
                <w:color w:val="000000"/>
                <w:szCs w:val="24"/>
                <w:lang w:eastAsia="ru-RU"/>
              </w:rPr>
              <w:t>Зебляковская</w:t>
            </w:r>
            <w:proofErr w:type="spellEnd"/>
            <w:r w:rsidRPr="00D07219">
              <w:rPr>
                <w:rFonts w:eastAsia="Times New Roman"/>
                <w:color w:val="000000"/>
                <w:szCs w:val="24"/>
                <w:lang w:eastAsia="ru-RU"/>
              </w:rPr>
              <w:t xml:space="preserve"> СОШ»,</w:t>
            </w:r>
            <w:r w:rsidRPr="00D07219">
              <w:rPr>
                <w:rFonts w:eastAsia="Times New Roman"/>
                <w:color w:val="000000"/>
                <w:sz w:val="26"/>
                <w:szCs w:val="26"/>
                <w:lang w:eastAsia="ru-RU"/>
              </w:rPr>
              <w:t xml:space="preserve"> к</w:t>
            </w:r>
            <w:r w:rsidRPr="00D07219">
              <w:rPr>
                <w:bCs/>
                <w:szCs w:val="24"/>
              </w:rPr>
              <w:t>отельная школы с. Заболотье</w:t>
            </w:r>
          </w:p>
        </w:tc>
      </w:tr>
      <w:tr w:rsidR="00D07219" w:rsidRPr="00D07219" w:rsidTr="00D07219">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D07219" w:rsidRPr="00D07219" w:rsidRDefault="00D07219" w:rsidP="00D07219">
            <w:pPr>
              <w:jc w:val="center"/>
              <w:rPr>
                <w:bCs/>
                <w:color w:val="000000"/>
                <w:szCs w:val="24"/>
              </w:rPr>
            </w:pPr>
            <w:r w:rsidRPr="00D07219">
              <w:rPr>
                <w:bCs/>
                <w:color w:val="000000"/>
                <w:szCs w:val="24"/>
              </w:rPr>
              <w:t>школа</w:t>
            </w:r>
          </w:p>
        </w:tc>
        <w:tc>
          <w:tcPr>
            <w:tcW w:w="1333" w:type="dxa"/>
            <w:tcBorders>
              <w:top w:val="single" w:sz="4" w:space="0" w:color="auto"/>
              <w:left w:val="nil"/>
              <w:bottom w:val="single" w:sz="4" w:space="0" w:color="auto"/>
              <w:right w:val="single" w:sz="4" w:space="0" w:color="auto"/>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0,077</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bottom"/>
          </w:tcPr>
          <w:p w:rsidR="00D07219" w:rsidRPr="00D07219" w:rsidRDefault="00D07219" w:rsidP="00D07219">
            <w:pPr>
              <w:jc w:val="center"/>
              <w:rPr>
                <w:color w:val="000000"/>
                <w:szCs w:val="24"/>
              </w:rPr>
            </w:pPr>
            <w:r w:rsidRPr="00D07219">
              <w:rPr>
                <w:color w:val="000000"/>
                <w:szCs w:val="24"/>
              </w:rPr>
              <w:t>0,077</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D07219" w:rsidRPr="003D4261" w:rsidRDefault="00D07219" w:rsidP="00D07219">
            <w:pPr>
              <w:jc w:val="center"/>
              <w:rPr>
                <w:b/>
                <w:bCs/>
                <w:color w:val="000000"/>
                <w:szCs w:val="24"/>
              </w:rPr>
            </w:pPr>
            <w:r w:rsidRPr="003D4261">
              <w:rPr>
                <w:b/>
                <w:bCs/>
                <w:color w:val="000000"/>
                <w:szCs w:val="24"/>
              </w:rPr>
              <w:t>итого</w:t>
            </w:r>
          </w:p>
        </w:tc>
        <w:tc>
          <w:tcPr>
            <w:tcW w:w="1333" w:type="dxa"/>
            <w:tcBorders>
              <w:top w:val="single" w:sz="4" w:space="0" w:color="auto"/>
              <w:left w:val="nil"/>
              <w:bottom w:val="single" w:sz="4" w:space="0" w:color="auto"/>
              <w:right w:val="single" w:sz="4" w:space="0" w:color="auto"/>
            </w:tcBorders>
            <w:shd w:val="clear" w:color="auto" w:fill="auto"/>
            <w:noWrap/>
            <w:vAlign w:val="bottom"/>
          </w:tcPr>
          <w:p w:rsidR="00D07219" w:rsidRPr="003D4261" w:rsidRDefault="00D07219" w:rsidP="00D07219">
            <w:pPr>
              <w:jc w:val="center"/>
              <w:rPr>
                <w:b/>
                <w:color w:val="000000"/>
                <w:szCs w:val="24"/>
              </w:rPr>
            </w:pPr>
            <w:r w:rsidRPr="003D4261">
              <w:rPr>
                <w:b/>
                <w:color w:val="000000"/>
                <w:szCs w:val="24"/>
              </w:rPr>
              <w:t>0,077</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bottom"/>
          </w:tcPr>
          <w:p w:rsidR="00D07219" w:rsidRPr="003D4261" w:rsidRDefault="00D07219" w:rsidP="00D07219">
            <w:pPr>
              <w:jc w:val="center"/>
              <w:rPr>
                <w:b/>
                <w:color w:val="000000"/>
                <w:szCs w:val="24"/>
              </w:rPr>
            </w:pPr>
            <w:r w:rsidRPr="003D4261">
              <w:rPr>
                <w:b/>
                <w:color w:val="000000"/>
                <w:szCs w:val="24"/>
              </w:rPr>
              <w:t>0,077</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7219" w:rsidRPr="003D4261" w:rsidRDefault="0072520D" w:rsidP="00D07219">
            <w:pPr>
              <w:jc w:val="center"/>
              <w:rPr>
                <w:rFonts w:eastAsia="Times New Roman"/>
                <w:b/>
                <w:color w:val="000000"/>
                <w:szCs w:val="24"/>
                <w:lang w:eastAsia="ru-RU"/>
              </w:rPr>
            </w:pPr>
            <w:r>
              <w:rPr>
                <w:rFonts w:eastAsia="Times New Roman"/>
                <w:b/>
                <w:color w:val="000000"/>
                <w:szCs w:val="24"/>
                <w:lang w:eastAsia="ru-RU"/>
              </w:rPr>
              <w:t>0,37</w:t>
            </w:r>
          </w:p>
        </w:tc>
      </w:tr>
      <w:tr w:rsidR="00F049FE" w:rsidRPr="00D07219" w:rsidTr="00050849">
        <w:trPr>
          <w:trHeight w:val="447"/>
        </w:trPr>
        <w:tc>
          <w:tcPr>
            <w:tcW w:w="1015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sidRPr="00D07219">
              <w:rPr>
                <w:szCs w:val="24"/>
              </w:rPr>
              <w:t>МКУП «</w:t>
            </w:r>
            <w:proofErr w:type="spellStart"/>
            <w:r w:rsidRPr="00D07219">
              <w:rPr>
                <w:szCs w:val="24"/>
              </w:rPr>
              <w:t>Коммунсервис</w:t>
            </w:r>
            <w:proofErr w:type="spellEnd"/>
            <w:r w:rsidRPr="00D07219">
              <w:rPr>
                <w:szCs w:val="24"/>
              </w:rPr>
              <w:t xml:space="preserve">», </w:t>
            </w:r>
            <w:r w:rsidR="00F049FE" w:rsidRPr="003D4261">
              <w:rPr>
                <w:szCs w:val="24"/>
              </w:rPr>
              <w:t>котельная  д. Ивановское</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proofErr w:type="gramStart"/>
            <w:r w:rsidRPr="003D4261">
              <w:rPr>
                <w:szCs w:val="24"/>
              </w:rPr>
              <w:t>ж</w:t>
            </w:r>
            <w:proofErr w:type="gramEnd"/>
            <w:r w:rsidRPr="003D4261">
              <w:rPr>
                <w:szCs w:val="24"/>
              </w:rPr>
              <w:t>/дом №69</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proofErr w:type="gramStart"/>
            <w:r w:rsidRPr="003D4261">
              <w:rPr>
                <w:szCs w:val="24"/>
              </w:rPr>
              <w:t>ж</w:t>
            </w:r>
            <w:proofErr w:type="gramEnd"/>
            <w:r w:rsidRPr="003D4261">
              <w:rPr>
                <w:szCs w:val="24"/>
              </w:rPr>
              <w:t>/дом №71</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proofErr w:type="gramStart"/>
            <w:r w:rsidRPr="003D4261">
              <w:rPr>
                <w:szCs w:val="24"/>
              </w:rPr>
              <w:t>ж</w:t>
            </w:r>
            <w:proofErr w:type="gramEnd"/>
            <w:r w:rsidRPr="003D4261">
              <w:rPr>
                <w:szCs w:val="24"/>
              </w:rPr>
              <w:t>/дом №73</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proofErr w:type="gramStart"/>
            <w:r w:rsidRPr="003D4261">
              <w:rPr>
                <w:szCs w:val="24"/>
              </w:rPr>
              <w:t>ж</w:t>
            </w:r>
            <w:proofErr w:type="gramEnd"/>
            <w:r w:rsidRPr="003D4261">
              <w:rPr>
                <w:szCs w:val="24"/>
              </w:rPr>
              <w:t>/дом №75</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0,056</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0,056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814F6B">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07219" w:rsidRPr="003D4261"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b/>
                <w:szCs w:val="24"/>
              </w:rPr>
            </w:pPr>
            <w:r w:rsidRPr="003D4261">
              <w:rPr>
                <w:rFonts w:eastAsia="Times New Roman"/>
                <w:b/>
                <w:bCs/>
                <w:color w:val="000000"/>
                <w:szCs w:val="24"/>
                <w:lang w:eastAsia="ru-RU"/>
              </w:rPr>
              <w:t>итого</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b/>
                <w:bCs/>
                <w:color w:val="000000"/>
                <w:szCs w:val="24"/>
              </w:rPr>
            </w:pPr>
            <w:r w:rsidRPr="003D4261">
              <w:rPr>
                <w:b/>
                <w:bCs/>
                <w:color w:val="000000"/>
                <w:szCs w:val="24"/>
              </w:rPr>
              <w:t>0,227</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b/>
                <w:bCs/>
                <w:color w:val="000000"/>
                <w:szCs w:val="24"/>
              </w:rPr>
            </w:pPr>
            <w:r w:rsidRPr="003D4261">
              <w:rPr>
                <w:b/>
                <w:bCs/>
                <w:color w:val="000000"/>
                <w:szCs w:val="24"/>
              </w:rPr>
              <w:t>0,227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0,7</w:t>
            </w:r>
          </w:p>
        </w:tc>
      </w:tr>
      <w:tr w:rsidR="00F049FE" w:rsidRPr="00D07219" w:rsidTr="00814F6B">
        <w:trPr>
          <w:trHeight w:val="20"/>
        </w:trPr>
        <w:tc>
          <w:tcPr>
            <w:tcW w:w="1015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Pr>
                <w:bCs/>
                <w:color w:val="000000"/>
                <w:szCs w:val="24"/>
              </w:rPr>
              <w:lastRenderedPageBreak/>
              <w:t xml:space="preserve">МОУ </w:t>
            </w:r>
            <w:r w:rsidR="00F049FE" w:rsidRPr="003D4261">
              <w:rPr>
                <w:bCs/>
                <w:color w:val="000000"/>
                <w:szCs w:val="24"/>
              </w:rPr>
              <w:t>«Ивановская СОШ», котельная детского сада с. Рождественское</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детский сад</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0,059</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0,059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b/>
                <w:bCs/>
                <w:szCs w:val="24"/>
              </w:rPr>
            </w:pPr>
            <w:r w:rsidRPr="003D4261">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0,059</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0,059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0,5</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Pr>
                <w:bCs/>
                <w:color w:val="000000"/>
                <w:szCs w:val="24"/>
              </w:rPr>
              <w:t xml:space="preserve">МОУ </w:t>
            </w:r>
            <w:r w:rsidR="00F049FE" w:rsidRPr="003D4261">
              <w:rPr>
                <w:bCs/>
                <w:color w:val="000000"/>
                <w:szCs w:val="24"/>
              </w:rPr>
              <w:t>«Ивановская СОШ», котельная школы с. Рождественское</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r w:rsidRPr="00D07219">
              <w:rPr>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0,271</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0,271</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proofErr w:type="gramStart"/>
            <w:r w:rsidRPr="00D07219">
              <w:rPr>
                <w:szCs w:val="24"/>
              </w:rPr>
              <w:t>ж</w:t>
            </w:r>
            <w:proofErr w:type="gramEnd"/>
            <w:r w:rsidRPr="00D07219">
              <w:rPr>
                <w:szCs w:val="24"/>
              </w:rPr>
              <w:t>/дом</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0,022</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0,022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proofErr w:type="gramStart"/>
            <w:r w:rsidRPr="00D07219">
              <w:rPr>
                <w:szCs w:val="24"/>
              </w:rPr>
              <w:t>ж</w:t>
            </w:r>
            <w:proofErr w:type="gramEnd"/>
            <w:r w:rsidRPr="00D07219">
              <w:rPr>
                <w:szCs w:val="24"/>
              </w:rPr>
              <w:t>/дом</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0,033</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0,033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proofErr w:type="gramStart"/>
            <w:r w:rsidRPr="00D07219">
              <w:rPr>
                <w:szCs w:val="24"/>
              </w:rPr>
              <w:t>ж</w:t>
            </w:r>
            <w:proofErr w:type="gramEnd"/>
            <w:r w:rsidRPr="00D07219">
              <w:rPr>
                <w:szCs w:val="24"/>
              </w:rPr>
              <w:t>/дом</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0,013</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suppressAutoHyphens/>
              <w:jc w:val="center"/>
              <w:rPr>
                <w:color w:val="000000"/>
                <w:szCs w:val="24"/>
              </w:rPr>
            </w:pPr>
            <w:r w:rsidRPr="00D07219">
              <w:rPr>
                <w:color w:val="000000"/>
                <w:szCs w:val="24"/>
              </w:rPr>
              <w:t>0,013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b/>
                <w:bCs/>
                <w:szCs w:val="24"/>
              </w:rPr>
            </w:pPr>
            <w:r w:rsidRPr="003D4261">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6633C0" w:rsidP="00D07219">
            <w:pPr>
              <w:suppressAutoHyphens/>
              <w:jc w:val="center"/>
              <w:rPr>
                <w:b/>
                <w:color w:val="000000"/>
                <w:szCs w:val="24"/>
              </w:rPr>
            </w:pPr>
            <w:r>
              <w:rPr>
                <w:b/>
                <w:color w:val="000000"/>
                <w:szCs w:val="24"/>
              </w:rPr>
              <w:t>0,338</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6633C0" w:rsidP="00D07219">
            <w:pPr>
              <w:suppressAutoHyphens/>
              <w:jc w:val="center"/>
              <w:rPr>
                <w:b/>
                <w:color w:val="000000"/>
                <w:szCs w:val="24"/>
              </w:rPr>
            </w:pPr>
            <w:r>
              <w:rPr>
                <w:b/>
                <w:color w:val="000000"/>
                <w:szCs w:val="24"/>
              </w:rPr>
              <w:t>0,338</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4865F8" w:rsidP="00D07219">
            <w:pPr>
              <w:jc w:val="center"/>
              <w:rPr>
                <w:rFonts w:eastAsia="Times New Roman"/>
                <w:b/>
                <w:color w:val="000000"/>
                <w:szCs w:val="24"/>
                <w:lang w:eastAsia="ru-RU"/>
              </w:rPr>
            </w:pPr>
            <w:r w:rsidRPr="003D4261">
              <w:rPr>
                <w:rFonts w:eastAsia="Times New Roman"/>
                <w:b/>
                <w:color w:val="000000"/>
                <w:szCs w:val="24"/>
                <w:lang w:eastAsia="ru-RU"/>
              </w:rPr>
              <w:t>0,84</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F049FE" w:rsidP="00F049FE">
            <w:pPr>
              <w:jc w:val="center"/>
              <w:rPr>
                <w:bCs/>
                <w:szCs w:val="24"/>
              </w:rPr>
            </w:pPr>
            <w:r w:rsidRPr="003D4261">
              <w:rPr>
                <w:bCs/>
                <w:szCs w:val="24"/>
              </w:rPr>
              <w:t>Администрация Ивановского СП, котельная Ивановского дома культуры</w:t>
            </w:r>
          </w:p>
          <w:p w:rsidR="00F049FE" w:rsidRPr="003D4261" w:rsidRDefault="00F049FE" w:rsidP="00F049FE">
            <w:pPr>
              <w:jc w:val="center"/>
              <w:rPr>
                <w:rFonts w:eastAsia="Times New Roman"/>
                <w:color w:val="000000"/>
                <w:szCs w:val="24"/>
                <w:lang w:eastAsia="ru-RU"/>
              </w:rPr>
            </w:pPr>
            <w:r w:rsidRPr="003D4261">
              <w:rPr>
                <w:bCs/>
                <w:szCs w:val="24"/>
              </w:rPr>
              <w:t>с. Рождественское</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дом культуры</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0,036</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3D4261" w:rsidRDefault="00D07219" w:rsidP="00D07219">
            <w:pPr>
              <w:suppressAutoHyphens/>
              <w:jc w:val="center"/>
              <w:rPr>
                <w:szCs w:val="24"/>
              </w:rPr>
            </w:pPr>
            <w:r w:rsidRPr="003D4261">
              <w:rPr>
                <w:rFonts w:eastAsia="Times New Roman"/>
                <w:color w:val="000000"/>
                <w:szCs w:val="24"/>
                <w:lang w:eastAsia="ru-RU"/>
              </w:rPr>
              <w:t>0,036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right"/>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b/>
                <w:bCs/>
                <w:szCs w:val="24"/>
              </w:rPr>
            </w:pPr>
            <w:r w:rsidRPr="003D4261">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0,036</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3D4261" w:rsidRDefault="00D07219" w:rsidP="00D07219">
            <w:pPr>
              <w:suppressAutoHyphens/>
              <w:jc w:val="center"/>
              <w:rPr>
                <w:b/>
                <w:szCs w:val="24"/>
              </w:rPr>
            </w:pPr>
            <w:r w:rsidRPr="003D4261">
              <w:rPr>
                <w:rFonts w:eastAsia="Times New Roman"/>
                <w:b/>
                <w:color w:val="000000"/>
                <w:szCs w:val="24"/>
                <w:lang w:eastAsia="ru-RU"/>
              </w:rPr>
              <w:t>0,036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0,3</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F049FE" w:rsidP="00F049FE">
            <w:pPr>
              <w:jc w:val="center"/>
              <w:rPr>
                <w:rFonts w:eastAsia="Times New Roman"/>
                <w:color w:val="000000"/>
                <w:szCs w:val="24"/>
                <w:lang w:eastAsia="ru-RU"/>
              </w:rPr>
            </w:pPr>
            <w:r w:rsidRPr="003D4261">
              <w:rPr>
                <w:bCs/>
                <w:szCs w:val="24"/>
              </w:rPr>
              <w:t>Котельная ОГБУЗ «</w:t>
            </w:r>
            <w:proofErr w:type="spellStart"/>
            <w:r w:rsidRPr="003D4261">
              <w:rPr>
                <w:bCs/>
                <w:szCs w:val="24"/>
              </w:rPr>
              <w:t>Шарьинской</w:t>
            </w:r>
            <w:proofErr w:type="spellEnd"/>
            <w:r w:rsidRPr="003D4261">
              <w:rPr>
                <w:bCs/>
                <w:szCs w:val="24"/>
              </w:rPr>
              <w:t xml:space="preserve"> </w:t>
            </w:r>
            <w:proofErr w:type="gramStart"/>
            <w:r w:rsidRPr="003D4261">
              <w:rPr>
                <w:bCs/>
                <w:szCs w:val="24"/>
              </w:rPr>
              <w:t>ОБ</w:t>
            </w:r>
            <w:proofErr w:type="gramEnd"/>
            <w:r w:rsidRPr="003D4261">
              <w:rPr>
                <w:bCs/>
                <w:szCs w:val="24"/>
              </w:rPr>
              <w:t>»  с. Рождественское</w:t>
            </w: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больница</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0,172</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0,172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аптека</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0,027</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0,027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пищеблок</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0,008</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0,008</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гараж</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0,021</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0,021</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r w:rsidRPr="003D4261">
              <w:rPr>
                <w:rFonts w:eastAsia="Times New Roman"/>
                <w:color w:val="000000"/>
                <w:szCs w:val="24"/>
                <w:lang w:eastAsia="ru-RU"/>
              </w:rPr>
              <w:t>5</w:t>
            </w: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szCs w:val="24"/>
              </w:rPr>
            </w:pPr>
            <w:r w:rsidRPr="003D4261">
              <w:rPr>
                <w:szCs w:val="24"/>
              </w:rPr>
              <w:t>амбулатория</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0,036</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color w:val="000000"/>
                <w:szCs w:val="24"/>
              </w:rPr>
            </w:pPr>
            <w:r w:rsidRPr="003D4261">
              <w:rPr>
                <w:color w:val="000000"/>
                <w:szCs w:val="24"/>
              </w:rPr>
              <w:t>0,036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3D4261"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3D4261" w:rsidRDefault="00D07219" w:rsidP="00D07219">
            <w:pPr>
              <w:suppressAutoHyphens/>
              <w:jc w:val="center"/>
              <w:rPr>
                <w:b/>
                <w:bCs/>
                <w:szCs w:val="24"/>
              </w:rPr>
            </w:pPr>
            <w:r w:rsidRPr="003D4261">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suppressAutoHyphens/>
              <w:jc w:val="center"/>
              <w:rPr>
                <w:b/>
                <w:color w:val="000000"/>
                <w:szCs w:val="24"/>
              </w:rPr>
            </w:pPr>
            <w:r w:rsidRPr="003D4261">
              <w:rPr>
                <w:b/>
                <w:color w:val="000000"/>
                <w:szCs w:val="24"/>
              </w:rPr>
              <w:t>0,264</w:t>
            </w:r>
          </w:p>
        </w:tc>
        <w:tc>
          <w:tcPr>
            <w:tcW w:w="1120" w:type="dxa"/>
            <w:tcBorders>
              <w:top w:val="nil"/>
              <w:left w:val="nil"/>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3D4261" w:rsidRDefault="00D07219" w:rsidP="00D07219">
            <w:pPr>
              <w:suppressAutoHyphens/>
              <w:jc w:val="center"/>
              <w:rPr>
                <w:b/>
                <w:color w:val="000000"/>
                <w:szCs w:val="24"/>
              </w:rPr>
            </w:pPr>
            <w:r w:rsidRPr="003D4261">
              <w:rPr>
                <w:b/>
                <w:color w:val="000000"/>
                <w:szCs w:val="24"/>
              </w:rPr>
              <w:t>0,264</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1,55</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Pr>
                <w:bCs/>
                <w:color w:val="000000"/>
                <w:szCs w:val="24"/>
              </w:rPr>
              <w:t>МОУ</w:t>
            </w:r>
            <w:r w:rsidRPr="003D4261">
              <w:rPr>
                <w:bCs/>
                <w:color w:val="000000"/>
                <w:szCs w:val="24"/>
              </w:rPr>
              <w:t xml:space="preserve"> </w:t>
            </w:r>
            <w:r w:rsidR="00F049FE" w:rsidRPr="003D4261">
              <w:rPr>
                <w:bCs/>
                <w:color w:val="000000"/>
                <w:szCs w:val="24"/>
              </w:rPr>
              <w:t>«Ивановская СОШ», котельная</w:t>
            </w:r>
            <w:r w:rsidR="00F049FE" w:rsidRPr="003D4261">
              <w:rPr>
                <w:bCs/>
                <w:szCs w:val="24"/>
              </w:rPr>
              <w:t xml:space="preserve"> </w:t>
            </w:r>
            <w:proofErr w:type="spellStart"/>
            <w:r w:rsidR="00F049FE" w:rsidRPr="003D4261">
              <w:rPr>
                <w:bCs/>
                <w:szCs w:val="24"/>
              </w:rPr>
              <w:t>Марутинской</w:t>
            </w:r>
            <w:proofErr w:type="spellEnd"/>
            <w:r w:rsidR="00F049FE" w:rsidRPr="003D4261">
              <w:rPr>
                <w:bCs/>
                <w:szCs w:val="24"/>
              </w:rPr>
              <w:t xml:space="preserve"> школы д. </w:t>
            </w:r>
            <w:proofErr w:type="spellStart"/>
            <w:r w:rsidR="00F049FE" w:rsidRPr="003D4261">
              <w:rPr>
                <w:bCs/>
                <w:szCs w:val="24"/>
              </w:rPr>
              <w:t>Сергеево</w:t>
            </w:r>
            <w:proofErr w:type="spellEnd"/>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r w:rsidRPr="00D07219">
              <w:rPr>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0,039</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D07219" w:rsidRDefault="00D07219" w:rsidP="00D07219">
            <w:pPr>
              <w:suppressAutoHyphens/>
              <w:jc w:val="center"/>
              <w:rPr>
                <w:szCs w:val="24"/>
              </w:rPr>
            </w:pPr>
            <w:r w:rsidRPr="00D07219">
              <w:rPr>
                <w:rFonts w:eastAsia="Times New Roman"/>
                <w:color w:val="000000"/>
                <w:szCs w:val="24"/>
                <w:lang w:eastAsia="ru-RU"/>
              </w:rPr>
              <w:t>0,039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4B6B76" w:rsidRDefault="00D07219" w:rsidP="00D07219">
            <w:pPr>
              <w:suppressAutoHyphens/>
              <w:jc w:val="center"/>
              <w:rPr>
                <w:b/>
                <w:bCs/>
                <w:szCs w:val="24"/>
              </w:rPr>
            </w:pPr>
            <w:r w:rsidRPr="004B6B76">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r w:rsidRPr="004B6B76">
              <w:rPr>
                <w:rFonts w:eastAsia="Times New Roman"/>
                <w:b/>
                <w:color w:val="000000"/>
                <w:szCs w:val="24"/>
                <w:lang w:eastAsia="ru-RU"/>
              </w:rPr>
              <w:t>0,039</w:t>
            </w:r>
          </w:p>
        </w:tc>
        <w:tc>
          <w:tcPr>
            <w:tcW w:w="1120"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4B6B76" w:rsidRDefault="00D07219" w:rsidP="00D07219">
            <w:pPr>
              <w:suppressAutoHyphens/>
              <w:jc w:val="center"/>
              <w:rPr>
                <w:b/>
                <w:szCs w:val="24"/>
              </w:rPr>
            </w:pPr>
            <w:r w:rsidRPr="004B6B76">
              <w:rPr>
                <w:rFonts w:eastAsia="Times New Roman"/>
                <w:b/>
                <w:color w:val="000000"/>
                <w:szCs w:val="24"/>
                <w:lang w:eastAsia="ru-RU"/>
              </w:rPr>
              <w:t>0,039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0,088</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Pr>
                <w:bCs/>
                <w:color w:val="000000"/>
                <w:szCs w:val="24"/>
              </w:rPr>
              <w:t>МОУ</w:t>
            </w:r>
            <w:r w:rsidRPr="003D4261">
              <w:rPr>
                <w:bCs/>
                <w:color w:val="000000"/>
                <w:szCs w:val="24"/>
              </w:rPr>
              <w:t xml:space="preserve"> </w:t>
            </w:r>
            <w:r w:rsidR="00F049FE" w:rsidRPr="003D4261">
              <w:rPr>
                <w:bCs/>
                <w:color w:val="000000"/>
                <w:szCs w:val="24"/>
              </w:rPr>
              <w:t>«Ивановская СОШ», котельная</w:t>
            </w:r>
            <w:r w:rsidR="00F049FE" w:rsidRPr="003D4261">
              <w:rPr>
                <w:bCs/>
                <w:szCs w:val="24"/>
              </w:rPr>
              <w:t xml:space="preserve">  школы д. </w:t>
            </w:r>
            <w:proofErr w:type="spellStart"/>
            <w:r w:rsidR="00F049FE" w:rsidRPr="003D4261">
              <w:rPr>
                <w:bCs/>
                <w:szCs w:val="24"/>
              </w:rPr>
              <w:t>Берзиха</w:t>
            </w:r>
            <w:proofErr w:type="spellEnd"/>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szCs w:val="24"/>
              </w:rPr>
            </w:pPr>
            <w:r w:rsidRPr="00D07219">
              <w:rPr>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0,119</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D07219" w:rsidRDefault="00D07219" w:rsidP="00D07219">
            <w:pPr>
              <w:suppressAutoHyphens/>
              <w:jc w:val="center"/>
              <w:rPr>
                <w:szCs w:val="24"/>
              </w:rPr>
            </w:pPr>
            <w:r w:rsidRPr="00D07219">
              <w:rPr>
                <w:rFonts w:eastAsia="Times New Roman"/>
                <w:color w:val="000000"/>
                <w:szCs w:val="24"/>
                <w:lang w:eastAsia="ru-RU"/>
              </w:rPr>
              <w:t>0,119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4B6B76" w:rsidRDefault="00D07219" w:rsidP="00D07219">
            <w:pPr>
              <w:suppressAutoHyphens/>
              <w:jc w:val="center"/>
              <w:rPr>
                <w:b/>
                <w:bCs/>
                <w:szCs w:val="24"/>
              </w:rPr>
            </w:pPr>
            <w:r w:rsidRPr="004B6B76">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r w:rsidRPr="004B6B76">
              <w:rPr>
                <w:rFonts w:eastAsia="Times New Roman"/>
                <w:b/>
                <w:color w:val="000000"/>
                <w:szCs w:val="24"/>
                <w:lang w:eastAsia="ru-RU"/>
              </w:rPr>
              <w:t>0,119</w:t>
            </w:r>
          </w:p>
        </w:tc>
        <w:tc>
          <w:tcPr>
            <w:tcW w:w="1120"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tcPr>
          <w:p w:rsidR="00D07219" w:rsidRPr="004B6B76" w:rsidRDefault="00D07219" w:rsidP="00D07219">
            <w:pPr>
              <w:suppressAutoHyphens/>
              <w:jc w:val="center"/>
              <w:rPr>
                <w:b/>
                <w:szCs w:val="24"/>
              </w:rPr>
            </w:pPr>
            <w:r w:rsidRPr="004B6B76">
              <w:rPr>
                <w:rFonts w:eastAsia="Times New Roman"/>
                <w:b/>
                <w:color w:val="000000"/>
                <w:szCs w:val="24"/>
                <w:lang w:eastAsia="ru-RU"/>
              </w:rPr>
              <w:t>0,119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0,44</w:t>
            </w:r>
          </w:p>
        </w:tc>
      </w:tr>
      <w:tr w:rsidR="00F049FE" w:rsidRPr="00D07219" w:rsidTr="00F049FE">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F049FE" w:rsidRPr="003D4261" w:rsidRDefault="00965AEF" w:rsidP="00F049FE">
            <w:pPr>
              <w:jc w:val="center"/>
              <w:rPr>
                <w:rFonts w:eastAsia="Times New Roman"/>
                <w:color w:val="000000"/>
                <w:szCs w:val="24"/>
                <w:lang w:eastAsia="ru-RU"/>
              </w:rPr>
            </w:pPr>
            <w:r>
              <w:rPr>
                <w:bCs/>
                <w:color w:val="000000"/>
                <w:szCs w:val="24"/>
              </w:rPr>
              <w:t>МОУ</w:t>
            </w:r>
            <w:r w:rsidRPr="003D4261">
              <w:rPr>
                <w:bCs/>
                <w:color w:val="000000"/>
                <w:szCs w:val="24"/>
              </w:rPr>
              <w:t xml:space="preserve"> </w:t>
            </w:r>
            <w:r w:rsidR="00F049FE" w:rsidRPr="003D4261">
              <w:rPr>
                <w:bCs/>
                <w:color w:val="000000"/>
                <w:szCs w:val="24"/>
              </w:rPr>
              <w:t>«Ивановская СОШ», котельная</w:t>
            </w:r>
            <w:r w:rsidR="00F049FE" w:rsidRPr="003D4261">
              <w:rPr>
                <w:bCs/>
                <w:szCs w:val="24"/>
              </w:rPr>
              <w:t xml:space="preserve"> школы д. </w:t>
            </w:r>
            <w:proofErr w:type="spellStart"/>
            <w:r w:rsidR="00F049FE" w:rsidRPr="003D4261">
              <w:rPr>
                <w:bCs/>
                <w:szCs w:val="24"/>
              </w:rPr>
              <w:t>Поляшово</w:t>
            </w:r>
            <w:proofErr w:type="spellEnd"/>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D07219" w:rsidRPr="00D07219" w:rsidRDefault="00D07219" w:rsidP="00D07219">
            <w:pPr>
              <w:suppressAutoHyphens/>
              <w:jc w:val="center"/>
              <w:rPr>
                <w:bCs/>
                <w:szCs w:val="24"/>
              </w:rPr>
            </w:pPr>
            <w:r w:rsidRPr="00D07219">
              <w:rPr>
                <w:bCs/>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0,028</w:t>
            </w:r>
          </w:p>
        </w:tc>
        <w:tc>
          <w:tcPr>
            <w:tcW w:w="1120" w:type="dxa"/>
            <w:tcBorders>
              <w:top w:val="nil"/>
              <w:left w:val="nil"/>
              <w:bottom w:val="single" w:sz="4" w:space="0" w:color="auto"/>
              <w:right w:val="single" w:sz="4" w:space="0" w:color="auto"/>
            </w:tcBorders>
            <w:shd w:val="clear" w:color="auto" w:fill="auto"/>
            <w:noWrap/>
            <w:vAlign w:val="bottom"/>
          </w:tcPr>
          <w:p w:rsidR="00D07219" w:rsidRPr="00D07219" w:rsidRDefault="00D07219"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D07219" w:rsidRDefault="00D07219" w:rsidP="00D07219">
            <w:pPr>
              <w:jc w:val="center"/>
              <w:rPr>
                <w:rFonts w:eastAsia="Times New Roman"/>
                <w:color w:val="000000"/>
                <w:szCs w:val="24"/>
                <w:lang w:eastAsia="ru-RU"/>
              </w:rPr>
            </w:pPr>
            <w:r w:rsidRPr="00D07219">
              <w:rPr>
                <w:rFonts w:eastAsia="Times New Roman"/>
                <w:color w:val="000000"/>
                <w:szCs w:val="24"/>
                <w:lang w:eastAsia="ru-RU"/>
              </w:rPr>
              <w:t>0,028</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color w:val="000000"/>
                <w:szCs w:val="24"/>
                <w:lang w:eastAsia="ru-RU"/>
              </w:rPr>
            </w:pPr>
          </w:p>
        </w:tc>
      </w:tr>
      <w:tr w:rsidR="00D07219"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D07219" w:rsidRPr="00D07219" w:rsidRDefault="00D07219"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D07219" w:rsidRPr="004B6B76" w:rsidRDefault="00D07219" w:rsidP="00D07219">
            <w:pPr>
              <w:suppressAutoHyphens/>
              <w:jc w:val="center"/>
              <w:rPr>
                <w:b/>
                <w:bCs/>
                <w:szCs w:val="24"/>
              </w:rPr>
            </w:pPr>
            <w:r w:rsidRPr="004B6B76">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r w:rsidRPr="004B6B76">
              <w:rPr>
                <w:rFonts w:eastAsia="Times New Roman"/>
                <w:b/>
                <w:color w:val="000000"/>
                <w:szCs w:val="24"/>
                <w:lang w:eastAsia="ru-RU"/>
              </w:rPr>
              <w:t>0,028</w:t>
            </w:r>
          </w:p>
        </w:tc>
        <w:tc>
          <w:tcPr>
            <w:tcW w:w="1120" w:type="dxa"/>
            <w:tcBorders>
              <w:top w:val="nil"/>
              <w:left w:val="nil"/>
              <w:bottom w:val="single" w:sz="4" w:space="0" w:color="auto"/>
              <w:right w:val="single" w:sz="4" w:space="0" w:color="auto"/>
            </w:tcBorders>
            <w:shd w:val="clear" w:color="auto" w:fill="auto"/>
            <w:noWrap/>
            <w:vAlign w:val="bottom"/>
          </w:tcPr>
          <w:p w:rsidR="00D07219" w:rsidRPr="004B6B76" w:rsidRDefault="00D07219"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D07219" w:rsidRPr="004B6B76" w:rsidRDefault="00D07219" w:rsidP="00D07219">
            <w:pPr>
              <w:jc w:val="center"/>
              <w:rPr>
                <w:rFonts w:eastAsia="Times New Roman"/>
                <w:b/>
                <w:color w:val="000000"/>
                <w:szCs w:val="24"/>
                <w:lang w:eastAsia="ru-RU"/>
              </w:rPr>
            </w:pPr>
            <w:r w:rsidRPr="004B6B76">
              <w:rPr>
                <w:rFonts w:eastAsia="Times New Roman"/>
                <w:b/>
                <w:color w:val="000000"/>
                <w:szCs w:val="24"/>
                <w:lang w:eastAsia="ru-RU"/>
              </w:rPr>
              <w:t>0,028</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D07219" w:rsidRPr="003D4261" w:rsidRDefault="00D07219" w:rsidP="00D07219">
            <w:pPr>
              <w:jc w:val="center"/>
              <w:rPr>
                <w:rFonts w:eastAsia="Times New Roman"/>
                <w:b/>
                <w:color w:val="000000"/>
                <w:szCs w:val="24"/>
                <w:lang w:eastAsia="ru-RU"/>
              </w:rPr>
            </w:pPr>
            <w:r w:rsidRPr="003D4261">
              <w:rPr>
                <w:rFonts w:eastAsia="Times New Roman"/>
                <w:b/>
                <w:color w:val="000000"/>
                <w:szCs w:val="24"/>
                <w:lang w:eastAsia="ru-RU"/>
              </w:rPr>
              <w:t>0,1</w:t>
            </w:r>
          </w:p>
        </w:tc>
      </w:tr>
      <w:tr w:rsidR="00CF57EC" w:rsidRPr="00D07219" w:rsidTr="00B053C8">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CF57EC" w:rsidRPr="003D4261" w:rsidRDefault="00CF57EC" w:rsidP="00D07219">
            <w:pPr>
              <w:jc w:val="center"/>
              <w:rPr>
                <w:rFonts w:eastAsia="Times New Roman"/>
                <w:b/>
                <w:color w:val="000000"/>
                <w:szCs w:val="24"/>
                <w:lang w:eastAsia="ru-RU"/>
              </w:rPr>
            </w:pPr>
            <w:r w:rsidRPr="003D4261">
              <w:rPr>
                <w:bCs/>
                <w:szCs w:val="24"/>
              </w:rPr>
              <w:t>Администрация Ивановского СП, котельная</w:t>
            </w:r>
            <w:r>
              <w:rPr>
                <w:bCs/>
                <w:szCs w:val="24"/>
              </w:rPr>
              <w:t xml:space="preserve"> с. Печенкино</w:t>
            </w:r>
          </w:p>
        </w:tc>
      </w:tr>
      <w:tr w:rsidR="00CF57EC"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CF57EC" w:rsidRPr="00D07219" w:rsidRDefault="00CF57EC"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CF57EC" w:rsidRPr="004B6B76" w:rsidRDefault="00CF57EC" w:rsidP="00D07219">
            <w:pPr>
              <w:suppressAutoHyphens/>
              <w:jc w:val="center"/>
              <w:rPr>
                <w:b/>
                <w:bCs/>
                <w:szCs w:val="24"/>
              </w:rPr>
            </w:pPr>
            <w:r w:rsidRPr="00AF045C">
              <w:rPr>
                <w:szCs w:val="24"/>
              </w:rPr>
              <w:t>адм. здание</w:t>
            </w:r>
          </w:p>
        </w:tc>
        <w:tc>
          <w:tcPr>
            <w:tcW w:w="1333" w:type="dxa"/>
            <w:tcBorders>
              <w:top w:val="nil"/>
              <w:left w:val="nil"/>
              <w:bottom w:val="single" w:sz="4" w:space="0" w:color="auto"/>
              <w:right w:val="single" w:sz="4" w:space="0" w:color="auto"/>
            </w:tcBorders>
            <w:shd w:val="clear" w:color="auto" w:fill="auto"/>
            <w:noWrap/>
            <w:vAlign w:val="bottom"/>
          </w:tcPr>
          <w:p w:rsidR="00CF57EC" w:rsidRPr="00CF57EC" w:rsidRDefault="00CF57EC" w:rsidP="00D07219">
            <w:pPr>
              <w:jc w:val="center"/>
              <w:rPr>
                <w:rFonts w:eastAsia="Times New Roman"/>
                <w:color w:val="000000"/>
                <w:szCs w:val="24"/>
                <w:lang w:eastAsia="ru-RU"/>
              </w:rPr>
            </w:pPr>
            <w:r w:rsidRPr="00CF57EC">
              <w:rPr>
                <w:rFonts w:eastAsia="Times New Roman"/>
                <w:color w:val="000000"/>
                <w:szCs w:val="24"/>
                <w:lang w:eastAsia="ru-RU"/>
              </w:rPr>
              <w:t>0,02</w:t>
            </w:r>
          </w:p>
        </w:tc>
        <w:tc>
          <w:tcPr>
            <w:tcW w:w="1120" w:type="dxa"/>
            <w:tcBorders>
              <w:top w:val="nil"/>
              <w:left w:val="nil"/>
              <w:bottom w:val="single" w:sz="4" w:space="0" w:color="auto"/>
              <w:right w:val="single" w:sz="4" w:space="0" w:color="auto"/>
            </w:tcBorders>
            <w:shd w:val="clear" w:color="auto" w:fill="auto"/>
            <w:noWrap/>
            <w:vAlign w:val="bottom"/>
          </w:tcPr>
          <w:p w:rsidR="00CF57EC" w:rsidRPr="00CF57EC" w:rsidRDefault="00CF57EC" w:rsidP="00D07219">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CF57EC" w:rsidRPr="00CF57EC" w:rsidRDefault="00CF57EC" w:rsidP="00D07219">
            <w:pPr>
              <w:jc w:val="center"/>
              <w:rPr>
                <w:rFonts w:eastAsia="Times New Roman"/>
                <w:color w:val="000000"/>
                <w:szCs w:val="24"/>
                <w:lang w:eastAsia="ru-RU"/>
              </w:rPr>
            </w:pPr>
            <w:r w:rsidRPr="00CF57EC">
              <w:rPr>
                <w:rFonts w:eastAsia="Times New Roman"/>
                <w:color w:val="000000"/>
                <w:szCs w:val="24"/>
                <w:lang w:eastAsia="ru-RU"/>
              </w:rPr>
              <w:t>0,02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CF57EC" w:rsidRPr="003D4261" w:rsidRDefault="00CF57EC" w:rsidP="00D07219">
            <w:pPr>
              <w:jc w:val="center"/>
              <w:rPr>
                <w:rFonts w:eastAsia="Times New Roman"/>
                <w:b/>
                <w:color w:val="000000"/>
                <w:szCs w:val="24"/>
                <w:lang w:eastAsia="ru-RU"/>
              </w:rPr>
            </w:pPr>
          </w:p>
        </w:tc>
      </w:tr>
      <w:tr w:rsidR="00CF57EC" w:rsidRPr="00D07219" w:rsidTr="00D07219">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CF57EC" w:rsidRPr="00D07219" w:rsidRDefault="00CF57EC" w:rsidP="00D07219">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CF57EC" w:rsidRPr="004B6B76" w:rsidRDefault="00CF57EC" w:rsidP="00D07219">
            <w:pPr>
              <w:suppressAutoHyphens/>
              <w:jc w:val="center"/>
              <w:rPr>
                <w:b/>
                <w:bCs/>
                <w:szCs w:val="24"/>
              </w:rPr>
            </w:pPr>
            <w:r w:rsidRPr="004B6B76">
              <w:rPr>
                <w:b/>
                <w:bCs/>
                <w:szCs w:val="24"/>
              </w:rPr>
              <w:t>итого</w:t>
            </w:r>
          </w:p>
        </w:tc>
        <w:tc>
          <w:tcPr>
            <w:tcW w:w="1333" w:type="dxa"/>
            <w:tcBorders>
              <w:top w:val="nil"/>
              <w:left w:val="nil"/>
              <w:bottom w:val="single" w:sz="4" w:space="0" w:color="auto"/>
              <w:right w:val="single" w:sz="4" w:space="0" w:color="auto"/>
            </w:tcBorders>
            <w:shd w:val="clear" w:color="auto" w:fill="auto"/>
            <w:noWrap/>
            <w:vAlign w:val="bottom"/>
          </w:tcPr>
          <w:p w:rsidR="00CF57EC" w:rsidRPr="004B6B76" w:rsidRDefault="00CF57EC" w:rsidP="00D07219">
            <w:pPr>
              <w:jc w:val="center"/>
              <w:rPr>
                <w:rFonts w:eastAsia="Times New Roman"/>
                <w:b/>
                <w:color w:val="000000"/>
                <w:szCs w:val="24"/>
                <w:lang w:eastAsia="ru-RU"/>
              </w:rPr>
            </w:pPr>
            <w:r>
              <w:rPr>
                <w:rFonts w:eastAsia="Times New Roman"/>
                <w:b/>
                <w:color w:val="000000"/>
                <w:szCs w:val="24"/>
                <w:lang w:eastAsia="ru-RU"/>
              </w:rPr>
              <w:t>0,02</w:t>
            </w:r>
          </w:p>
        </w:tc>
        <w:tc>
          <w:tcPr>
            <w:tcW w:w="1120" w:type="dxa"/>
            <w:tcBorders>
              <w:top w:val="nil"/>
              <w:left w:val="nil"/>
              <w:bottom w:val="single" w:sz="4" w:space="0" w:color="auto"/>
              <w:right w:val="single" w:sz="4" w:space="0" w:color="auto"/>
            </w:tcBorders>
            <w:shd w:val="clear" w:color="auto" w:fill="auto"/>
            <w:noWrap/>
            <w:vAlign w:val="bottom"/>
          </w:tcPr>
          <w:p w:rsidR="00CF57EC" w:rsidRPr="004B6B76" w:rsidRDefault="00CF57EC" w:rsidP="00D07219">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CF57EC" w:rsidRPr="004B6B76" w:rsidRDefault="00CF57EC" w:rsidP="00D07219">
            <w:pPr>
              <w:jc w:val="center"/>
              <w:rPr>
                <w:rFonts w:eastAsia="Times New Roman"/>
                <w:b/>
                <w:color w:val="000000"/>
                <w:szCs w:val="24"/>
                <w:lang w:eastAsia="ru-RU"/>
              </w:rPr>
            </w:pPr>
            <w:r>
              <w:rPr>
                <w:rFonts w:eastAsia="Times New Roman"/>
                <w:b/>
                <w:color w:val="000000"/>
                <w:szCs w:val="24"/>
                <w:lang w:eastAsia="ru-RU"/>
              </w:rPr>
              <w:t>0,02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CF57EC" w:rsidRPr="003D4261" w:rsidRDefault="00CF57EC" w:rsidP="00D07219">
            <w:pPr>
              <w:jc w:val="center"/>
              <w:rPr>
                <w:rFonts w:eastAsia="Times New Roman"/>
                <w:b/>
                <w:color w:val="000000"/>
                <w:szCs w:val="24"/>
                <w:lang w:eastAsia="ru-RU"/>
              </w:rPr>
            </w:pPr>
            <w:r>
              <w:rPr>
                <w:rFonts w:eastAsia="Times New Roman"/>
                <w:b/>
                <w:color w:val="000000"/>
                <w:szCs w:val="24"/>
                <w:lang w:eastAsia="ru-RU"/>
              </w:rPr>
              <w:t>0,034</w:t>
            </w:r>
          </w:p>
        </w:tc>
      </w:tr>
      <w:tr w:rsidR="004B6B76" w:rsidRPr="004B6B76"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tcPr>
          <w:p w:rsidR="004B6B76" w:rsidRPr="003D4261" w:rsidRDefault="004B6B76" w:rsidP="00684C0A">
            <w:pPr>
              <w:jc w:val="center"/>
              <w:rPr>
                <w:szCs w:val="24"/>
              </w:rPr>
            </w:pPr>
            <w:r w:rsidRPr="003D4261">
              <w:rPr>
                <w:szCs w:val="24"/>
              </w:rPr>
              <w:t>МКУП «</w:t>
            </w:r>
            <w:proofErr w:type="spellStart"/>
            <w:r w:rsidRPr="003D4261">
              <w:rPr>
                <w:szCs w:val="24"/>
              </w:rPr>
              <w:t>Коммунсервис</w:t>
            </w:r>
            <w:proofErr w:type="spellEnd"/>
            <w:r w:rsidRPr="003D4261">
              <w:rPr>
                <w:szCs w:val="24"/>
              </w:rPr>
              <w:t xml:space="preserve">», с. </w:t>
            </w:r>
            <w:proofErr w:type="spellStart"/>
            <w:r w:rsidRPr="003D4261">
              <w:rPr>
                <w:szCs w:val="24"/>
              </w:rPr>
              <w:t>Николо-Шанга</w:t>
            </w:r>
            <w:proofErr w:type="spellEnd"/>
            <w:r w:rsidRPr="003D4261">
              <w:rPr>
                <w:szCs w:val="24"/>
              </w:rPr>
              <w:t xml:space="preserve">, </w:t>
            </w:r>
          </w:p>
          <w:p w:rsidR="004B6B76" w:rsidRPr="003D4261" w:rsidRDefault="004B6B76" w:rsidP="00684C0A">
            <w:pPr>
              <w:jc w:val="center"/>
              <w:rPr>
                <w:rFonts w:eastAsia="Times New Roman"/>
                <w:color w:val="000000"/>
                <w:szCs w:val="24"/>
                <w:lang w:eastAsia="ru-RU"/>
              </w:rPr>
            </w:pPr>
            <w:r w:rsidRPr="003D4261">
              <w:rPr>
                <w:szCs w:val="24"/>
              </w:rPr>
              <w:t>котельная психоневрологического диспансера</w:t>
            </w:r>
            <w:r w:rsidRPr="003D4261">
              <w:rPr>
                <w:rFonts w:eastAsia="Times New Roman"/>
                <w:color w:val="000000"/>
                <w:szCs w:val="24"/>
                <w:lang w:eastAsia="ru-RU"/>
              </w:rPr>
              <w:t xml:space="preserve"> </w:t>
            </w: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пищеблок</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0,017</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0,017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овощехранилище</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0,020</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0,020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гараж</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sidRPr="00AF045C">
              <w:rPr>
                <w:rFonts w:eastAsia="Times New Roman"/>
                <w:color w:val="000000"/>
                <w:szCs w:val="24"/>
                <w:lang w:eastAsia="ru-RU"/>
              </w:rPr>
              <w:t>0,01</w:t>
            </w:r>
            <w:r>
              <w:rPr>
                <w:rFonts w:eastAsia="Times New Roman"/>
                <w:color w:val="000000"/>
                <w:szCs w:val="24"/>
                <w:lang w:eastAsia="ru-RU"/>
              </w:rPr>
              <w:t>0</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sidRPr="00AF045C">
              <w:rPr>
                <w:rFonts w:eastAsia="Times New Roman"/>
                <w:color w:val="000000"/>
                <w:szCs w:val="24"/>
                <w:lang w:eastAsia="ru-RU"/>
              </w:rPr>
              <w:t>0,01</w:t>
            </w:r>
            <w:r>
              <w:rPr>
                <w:rFonts w:eastAsia="Times New Roman"/>
                <w:color w:val="000000"/>
                <w:szCs w:val="24"/>
                <w:lang w:eastAsia="ru-RU"/>
              </w:rPr>
              <w:t>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здание диспансера</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0,083</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0,083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5</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 xml:space="preserve">адм. здание </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sidRPr="00AF045C">
              <w:rPr>
                <w:rFonts w:eastAsia="Times New Roman"/>
                <w:color w:val="000000"/>
                <w:szCs w:val="24"/>
                <w:lang w:eastAsia="ru-RU"/>
              </w:rPr>
              <w:t>0,01</w:t>
            </w:r>
            <w:r>
              <w:rPr>
                <w:rFonts w:eastAsia="Times New Roman"/>
                <w:color w:val="000000"/>
                <w:szCs w:val="24"/>
                <w:lang w:eastAsia="ru-RU"/>
              </w:rPr>
              <w:t>3</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sidRPr="00AF045C">
              <w:rPr>
                <w:rFonts w:eastAsia="Times New Roman"/>
                <w:color w:val="000000"/>
                <w:szCs w:val="24"/>
                <w:lang w:eastAsia="ru-RU"/>
              </w:rPr>
              <w:t>0,01</w:t>
            </w:r>
            <w:r>
              <w:rPr>
                <w:rFonts w:eastAsia="Times New Roman"/>
                <w:color w:val="000000"/>
                <w:szCs w:val="24"/>
                <w:lang w:eastAsia="ru-RU"/>
              </w:rPr>
              <w:t>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6</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r w:rsidRPr="00AF045C">
              <w:rPr>
                <w:szCs w:val="24"/>
              </w:rPr>
              <w:t>Прачечная</w:t>
            </w:r>
            <w:r>
              <w:rPr>
                <w:szCs w:val="24"/>
              </w:rPr>
              <w:t>, баня</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0,012</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0,05</w:t>
            </w: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0,062</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color w:val="000000"/>
                <w:szCs w:val="24"/>
                <w:lang w:eastAsia="ru-RU"/>
              </w:rPr>
              <w:t>7</w:t>
            </w:r>
          </w:p>
        </w:tc>
        <w:tc>
          <w:tcPr>
            <w:tcW w:w="3446" w:type="dxa"/>
            <w:tcBorders>
              <w:top w:val="nil"/>
              <w:left w:val="nil"/>
              <w:bottom w:val="single" w:sz="4" w:space="0" w:color="auto"/>
              <w:right w:val="single" w:sz="4" w:space="0" w:color="auto"/>
            </w:tcBorders>
            <w:shd w:val="clear" w:color="auto" w:fill="auto"/>
            <w:noWrap/>
            <w:hideMark/>
          </w:tcPr>
          <w:p w:rsidR="004B6B76" w:rsidRPr="00AF045C" w:rsidRDefault="004B6B76" w:rsidP="00684C0A">
            <w:pPr>
              <w:jc w:val="center"/>
              <w:rPr>
                <w:szCs w:val="24"/>
              </w:rPr>
            </w:pPr>
            <w:proofErr w:type="gramStart"/>
            <w:r w:rsidRPr="00B062C2">
              <w:rPr>
                <w:szCs w:val="24"/>
              </w:rPr>
              <w:t>ж</w:t>
            </w:r>
            <w:proofErr w:type="gramEnd"/>
            <w:r w:rsidRPr="00B062C2">
              <w:rPr>
                <w:szCs w:val="24"/>
              </w:rPr>
              <w:t>/дом ул.</w:t>
            </w:r>
            <w:r>
              <w:rPr>
                <w:szCs w:val="24"/>
              </w:rPr>
              <w:t xml:space="preserve"> </w:t>
            </w:r>
            <w:r w:rsidRPr="00B062C2">
              <w:rPr>
                <w:szCs w:val="24"/>
              </w:rPr>
              <w:t>Ю.</w:t>
            </w:r>
            <w:r>
              <w:rPr>
                <w:szCs w:val="24"/>
              </w:rPr>
              <w:t xml:space="preserve"> </w:t>
            </w:r>
            <w:r w:rsidRPr="00B062C2">
              <w:rPr>
                <w:szCs w:val="24"/>
              </w:rPr>
              <w:t>Смирнова, 33</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0,029</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0,029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vAlign w:val="center"/>
            <w:hideMark/>
          </w:tcPr>
          <w:p w:rsidR="004B6B76" w:rsidRPr="003125B6" w:rsidRDefault="004B6B76" w:rsidP="00684C0A">
            <w:pPr>
              <w:jc w:val="center"/>
              <w:rPr>
                <w:rFonts w:eastAsia="Times New Roman"/>
                <w:color w:val="000000"/>
                <w:szCs w:val="24"/>
                <w:lang w:eastAsia="ru-RU"/>
              </w:rPr>
            </w:pPr>
            <w:r w:rsidRPr="003125B6">
              <w:rPr>
                <w:rFonts w:eastAsia="Times New Roman"/>
                <w:b/>
                <w:bCs/>
                <w:color w:val="000000"/>
                <w:szCs w:val="24"/>
                <w:lang w:eastAsia="ru-RU"/>
              </w:rPr>
              <w:t>итого</w:t>
            </w:r>
          </w:p>
        </w:tc>
        <w:tc>
          <w:tcPr>
            <w:tcW w:w="1333"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b/>
                <w:color w:val="000000"/>
                <w:szCs w:val="24"/>
                <w:lang w:eastAsia="ru-RU"/>
              </w:rPr>
            </w:pPr>
            <w:r w:rsidRPr="00AF045C">
              <w:rPr>
                <w:rFonts w:eastAsia="Times New Roman"/>
                <w:b/>
                <w:color w:val="000000"/>
                <w:szCs w:val="24"/>
                <w:lang w:eastAsia="ru-RU"/>
              </w:rPr>
              <w:t>0,185</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b/>
                <w:color w:val="000000"/>
                <w:szCs w:val="24"/>
                <w:lang w:eastAsia="ru-RU"/>
              </w:rPr>
            </w:pPr>
            <w:r w:rsidRPr="00AF045C">
              <w:rPr>
                <w:rFonts w:eastAsia="Times New Roman"/>
                <w:b/>
                <w:color w:val="000000"/>
                <w:szCs w:val="24"/>
                <w:lang w:eastAsia="ru-RU"/>
              </w:rPr>
              <w:t>0,05</w:t>
            </w:r>
          </w:p>
        </w:tc>
        <w:tc>
          <w:tcPr>
            <w:tcW w:w="1372" w:type="dxa"/>
            <w:tcBorders>
              <w:top w:val="nil"/>
              <w:left w:val="nil"/>
              <w:bottom w:val="single" w:sz="4" w:space="0" w:color="auto"/>
              <w:right w:val="nil"/>
            </w:tcBorders>
            <w:shd w:val="clear" w:color="auto" w:fill="auto"/>
            <w:noWrap/>
            <w:vAlign w:val="bottom"/>
          </w:tcPr>
          <w:p w:rsidR="004B6B76" w:rsidRPr="003125B6" w:rsidRDefault="004B6B76" w:rsidP="00684C0A">
            <w:pPr>
              <w:jc w:val="center"/>
              <w:rPr>
                <w:rFonts w:eastAsia="Times New Roman"/>
                <w:b/>
                <w:color w:val="000000"/>
                <w:szCs w:val="24"/>
                <w:lang w:eastAsia="ru-RU"/>
              </w:rPr>
            </w:pPr>
            <w:r w:rsidRPr="00AF045C">
              <w:rPr>
                <w:rFonts w:eastAsia="Times New Roman"/>
                <w:b/>
                <w:color w:val="000000"/>
                <w:szCs w:val="24"/>
                <w:lang w:eastAsia="ru-RU"/>
              </w:rPr>
              <w:t>0,235</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b/>
                <w:color w:val="000000"/>
                <w:szCs w:val="24"/>
                <w:lang w:eastAsia="ru-RU"/>
              </w:rPr>
            </w:pPr>
            <w:r w:rsidRPr="003D4261">
              <w:rPr>
                <w:rFonts w:eastAsia="Times New Roman"/>
                <w:b/>
                <w:color w:val="000000"/>
                <w:szCs w:val="24"/>
                <w:lang w:eastAsia="ru-RU"/>
              </w:rPr>
              <w:t>1,0</w:t>
            </w:r>
          </w:p>
        </w:tc>
      </w:tr>
      <w:tr w:rsidR="004B6B76" w:rsidRPr="003125B6"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hideMark/>
          </w:tcPr>
          <w:p w:rsidR="004B6B76" w:rsidRPr="003D4261" w:rsidRDefault="004B6B76" w:rsidP="00684C0A">
            <w:pPr>
              <w:jc w:val="center"/>
              <w:rPr>
                <w:rFonts w:eastAsia="Times New Roman"/>
                <w:color w:val="000000"/>
                <w:szCs w:val="24"/>
                <w:lang w:eastAsia="ru-RU"/>
              </w:rPr>
            </w:pPr>
            <w:r w:rsidRPr="003D4261">
              <w:rPr>
                <w:szCs w:val="24"/>
              </w:rPr>
              <w:t>МКУП «</w:t>
            </w:r>
            <w:proofErr w:type="spellStart"/>
            <w:r w:rsidRPr="003D4261">
              <w:rPr>
                <w:szCs w:val="24"/>
              </w:rPr>
              <w:t>Коммунсервис</w:t>
            </w:r>
            <w:proofErr w:type="spellEnd"/>
            <w:r w:rsidRPr="003D4261">
              <w:rPr>
                <w:szCs w:val="24"/>
              </w:rPr>
              <w:t xml:space="preserve">», с. </w:t>
            </w:r>
            <w:proofErr w:type="spellStart"/>
            <w:r w:rsidRPr="003D4261">
              <w:rPr>
                <w:szCs w:val="24"/>
              </w:rPr>
              <w:t>Николо-Шанга</w:t>
            </w:r>
            <w:proofErr w:type="spellEnd"/>
            <w:r w:rsidRPr="003D4261">
              <w:rPr>
                <w:szCs w:val="24"/>
              </w:rPr>
              <w:t>, котельная школы</w:t>
            </w: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DD7F2B" w:rsidRDefault="004B6B76" w:rsidP="00684C0A">
            <w:pPr>
              <w:jc w:val="center"/>
              <w:rPr>
                <w:rFonts w:eastAsia="Times New Roman"/>
                <w:color w:val="000000"/>
                <w:szCs w:val="24"/>
                <w:lang w:eastAsia="ru-RU"/>
              </w:rPr>
            </w:pPr>
            <w:r w:rsidRPr="00DD7F2B">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4B6B76" w:rsidRPr="00DD7F2B" w:rsidRDefault="004B6B76" w:rsidP="00684C0A">
            <w:pPr>
              <w:jc w:val="center"/>
              <w:rPr>
                <w:color w:val="000000"/>
                <w:szCs w:val="24"/>
              </w:rPr>
            </w:pPr>
            <w:r w:rsidRPr="00DD7F2B">
              <w:rPr>
                <w:color w:val="000000"/>
                <w:szCs w:val="24"/>
              </w:rPr>
              <w:t>0,220</w:t>
            </w:r>
          </w:p>
        </w:tc>
        <w:tc>
          <w:tcPr>
            <w:tcW w:w="1120" w:type="dxa"/>
            <w:tcBorders>
              <w:top w:val="nil"/>
              <w:left w:val="nil"/>
              <w:bottom w:val="single" w:sz="4" w:space="0" w:color="auto"/>
              <w:right w:val="single" w:sz="4" w:space="0" w:color="auto"/>
            </w:tcBorders>
            <w:shd w:val="clear" w:color="auto" w:fill="auto"/>
            <w:noWrap/>
            <w:vAlign w:val="bottom"/>
          </w:tcPr>
          <w:p w:rsidR="004B6B76" w:rsidRPr="00DD7F2B"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DD7F2B">
              <w:rPr>
                <w:color w:val="000000"/>
                <w:szCs w:val="24"/>
              </w:rPr>
              <w:t>0,220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r w:rsidRPr="003D4261">
              <w:rPr>
                <w:rFonts w:eastAsia="Times New Roman"/>
                <w:color w:val="000000"/>
                <w:szCs w:val="24"/>
                <w:lang w:eastAsia="ru-RU"/>
              </w:rPr>
              <w:t xml:space="preserve"> </w:t>
            </w:r>
          </w:p>
        </w:tc>
      </w:tr>
      <w:tr w:rsidR="004B6B76" w:rsidRPr="003125B6" w:rsidTr="00965AEF">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детский сад</w:t>
            </w:r>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0,095</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0,095</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965AEF">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3</w:t>
            </w:r>
          </w:p>
        </w:tc>
        <w:tc>
          <w:tcPr>
            <w:tcW w:w="3446" w:type="dxa"/>
            <w:tcBorders>
              <w:top w:val="single" w:sz="4" w:space="0" w:color="auto"/>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№23 ул. </w:t>
            </w:r>
            <w:proofErr w:type="gramStart"/>
            <w:r w:rsidRPr="00DA2931">
              <w:rPr>
                <w:szCs w:val="24"/>
              </w:rPr>
              <w:t>Школьная</w:t>
            </w:r>
            <w:proofErr w:type="gramEnd"/>
          </w:p>
        </w:tc>
        <w:tc>
          <w:tcPr>
            <w:tcW w:w="1333" w:type="dxa"/>
            <w:tcBorders>
              <w:top w:val="single" w:sz="4" w:space="0" w:color="auto"/>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single" w:sz="4" w:space="0" w:color="auto"/>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proofErr w:type="gramStart"/>
            <w:r w:rsidRPr="00DA2931">
              <w:rPr>
                <w:szCs w:val="24"/>
              </w:rPr>
              <w:t>ж</w:t>
            </w:r>
            <w:proofErr w:type="gramEnd"/>
            <w:r w:rsidRPr="00DA2931">
              <w:rPr>
                <w:szCs w:val="24"/>
              </w:rPr>
              <w:t>/дом №26 ул. Ю. Смирнова</w:t>
            </w:r>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5</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№26 ул. </w:t>
            </w:r>
            <w:proofErr w:type="gramStart"/>
            <w:r w:rsidRPr="00DA2931">
              <w:rPr>
                <w:szCs w:val="24"/>
              </w:rPr>
              <w:t>Школьная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6</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№22 ул. </w:t>
            </w:r>
            <w:proofErr w:type="gramStart"/>
            <w:r w:rsidRPr="00DA2931">
              <w:rPr>
                <w:szCs w:val="24"/>
              </w:rPr>
              <w:t>Школьная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0,024</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0,024</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7</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№21 ул. </w:t>
            </w:r>
            <w:proofErr w:type="gramStart"/>
            <w:r w:rsidRPr="00DA2931">
              <w:rPr>
                <w:szCs w:val="24"/>
              </w:rPr>
              <w:t>Школьная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0,023</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0,023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8</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адм</w:t>
            </w:r>
            <w:r>
              <w:rPr>
                <w:szCs w:val="24"/>
              </w:rPr>
              <w:t xml:space="preserve">инистративное </w:t>
            </w:r>
            <w:r w:rsidRPr="00DA2931">
              <w:rPr>
                <w:szCs w:val="24"/>
              </w:rPr>
              <w:t>здание</w:t>
            </w:r>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0,005</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0,005</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814F6B">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9</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№3 ул. </w:t>
            </w:r>
            <w:proofErr w:type="gramStart"/>
            <w:r w:rsidRPr="00DA2931">
              <w:rPr>
                <w:szCs w:val="24"/>
              </w:rPr>
              <w:t>Новая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814F6B">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lastRenderedPageBreak/>
              <w:t>10</w:t>
            </w:r>
          </w:p>
        </w:tc>
        <w:tc>
          <w:tcPr>
            <w:tcW w:w="3446" w:type="dxa"/>
            <w:tcBorders>
              <w:top w:val="single" w:sz="4" w:space="0" w:color="auto"/>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№4 ул. </w:t>
            </w:r>
            <w:proofErr w:type="gramStart"/>
            <w:r w:rsidRPr="00DA2931">
              <w:rPr>
                <w:szCs w:val="24"/>
              </w:rPr>
              <w:t>Новая</w:t>
            </w:r>
            <w:proofErr w:type="gramEnd"/>
          </w:p>
        </w:tc>
        <w:tc>
          <w:tcPr>
            <w:tcW w:w="1333" w:type="dxa"/>
            <w:tcBorders>
              <w:top w:val="single" w:sz="4" w:space="0" w:color="auto"/>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single" w:sz="4" w:space="0" w:color="auto"/>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11</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№5 ул. </w:t>
            </w:r>
            <w:proofErr w:type="gramStart"/>
            <w:r w:rsidRPr="00DA2931">
              <w:rPr>
                <w:szCs w:val="24"/>
              </w:rPr>
              <w:t>Новая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12</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№6 ул. </w:t>
            </w:r>
            <w:proofErr w:type="gramStart"/>
            <w:r w:rsidRPr="00DA2931">
              <w:rPr>
                <w:szCs w:val="24"/>
              </w:rPr>
              <w:t>Новая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13</w:t>
            </w: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szCs w:val="24"/>
              </w:rPr>
            </w:pPr>
            <w:r w:rsidRPr="00DA2931">
              <w:rPr>
                <w:szCs w:val="24"/>
              </w:rPr>
              <w:t xml:space="preserve">ж/дом №11 ул. </w:t>
            </w:r>
            <w:proofErr w:type="gramStart"/>
            <w:r w:rsidRPr="00DA2931">
              <w:rPr>
                <w:szCs w:val="24"/>
              </w:rPr>
              <w:t>Новая</w:t>
            </w:r>
            <w:proofErr w:type="gramEnd"/>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color w:val="000000"/>
                <w:szCs w:val="24"/>
              </w:rPr>
            </w:pPr>
            <w:r w:rsidRPr="00AF045C">
              <w:rPr>
                <w:color w:val="000000"/>
                <w:szCs w:val="24"/>
              </w:rPr>
              <w:t>0,076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125B6"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4B6B76" w:rsidRPr="00DA2931" w:rsidRDefault="004B6B76" w:rsidP="00684C0A">
            <w:pPr>
              <w:jc w:val="center"/>
              <w:rPr>
                <w:b/>
                <w:bCs/>
                <w:szCs w:val="24"/>
              </w:rPr>
            </w:pPr>
            <w:r w:rsidRPr="00DA2931">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b/>
                <w:bCs/>
                <w:color w:val="000000"/>
                <w:szCs w:val="24"/>
              </w:rPr>
            </w:pPr>
            <w:r w:rsidRPr="00AF045C">
              <w:rPr>
                <w:b/>
                <w:bCs/>
                <w:color w:val="000000"/>
                <w:szCs w:val="24"/>
              </w:rPr>
              <w:t>0,806</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bottom"/>
          </w:tcPr>
          <w:p w:rsidR="004B6B76" w:rsidRPr="00AF045C" w:rsidRDefault="004B6B76" w:rsidP="00684C0A">
            <w:pPr>
              <w:jc w:val="center"/>
              <w:rPr>
                <w:b/>
                <w:bCs/>
                <w:color w:val="000000"/>
                <w:szCs w:val="24"/>
              </w:rPr>
            </w:pPr>
            <w:r w:rsidRPr="00AF045C">
              <w:rPr>
                <w:b/>
                <w:bCs/>
                <w:color w:val="000000"/>
                <w:szCs w:val="24"/>
              </w:rPr>
              <w:t>0,806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E62E25" w:rsidP="00684C0A">
            <w:pPr>
              <w:jc w:val="center"/>
              <w:rPr>
                <w:rFonts w:eastAsia="Times New Roman"/>
                <w:b/>
                <w:color w:val="000000"/>
                <w:szCs w:val="24"/>
                <w:lang w:eastAsia="ru-RU"/>
              </w:rPr>
            </w:pPr>
            <w:r>
              <w:rPr>
                <w:rFonts w:eastAsia="Times New Roman"/>
                <w:b/>
                <w:color w:val="000000"/>
                <w:szCs w:val="24"/>
                <w:lang w:eastAsia="ru-RU"/>
              </w:rPr>
              <w:t>1,9</w:t>
            </w:r>
          </w:p>
        </w:tc>
      </w:tr>
      <w:tr w:rsidR="004B6B76" w:rsidRPr="003125B6"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hideMark/>
          </w:tcPr>
          <w:p w:rsidR="004B6B76" w:rsidRPr="003D4261" w:rsidRDefault="004B6B76" w:rsidP="00684C0A">
            <w:pPr>
              <w:jc w:val="center"/>
              <w:rPr>
                <w:rFonts w:eastAsia="Times New Roman"/>
                <w:color w:val="000000"/>
                <w:szCs w:val="24"/>
                <w:lang w:eastAsia="ru-RU"/>
              </w:rPr>
            </w:pPr>
            <w:r w:rsidRPr="003D4261">
              <w:rPr>
                <w:szCs w:val="24"/>
              </w:rPr>
              <w:t>МКУП «</w:t>
            </w:r>
            <w:proofErr w:type="spellStart"/>
            <w:r w:rsidRPr="003D4261">
              <w:rPr>
                <w:szCs w:val="24"/>
              </w:rPr>
              <w:t>Коммунсервис</w:t>
            </w:r>
            <w:proofErr w:type="spellEnd"/>
            <w:r w:rsidRPr="003D4261">
              <w:rPr>
                <w:szCs w:val="24"/>
              </w:rPr>
              <w:t xml:space="preserve">», с. </w:t>
            </w:r>
            <w:proofErr w:type="spellStart"/>
            <w:r w:rsidRPr="003D4261">
              <w:rPr>
                <w:szCs w:val="24"/>
              </w:rPr>
              <w:t>Николо-Шанга</w:t>
            </w:r>
            <w:proofErr w:type="spellEnd"/>
            <w:r w:rsidRPr="003D4261">
              <w:rPr>
                <w:szCs w:val="24"/>
              </w:rPr>
              <w:t>, котельная дома культуры</w:t>
            </w:r>
          </w:p>
        </w:tc>
      </w:tr>
      <w:tr w:rsidR="004B6B76" w:rsidRPr="003125B6" w:rsidTr="00684C0A">
        <w:trPr>
          <w:trHeight w:val="114"/>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AF045C" w:rsidRDefault="004B6B76" w:rsidP="00684C0A">
            <w:pPr>
              <w:jc w:val="center"/>
              <w:rPr>
                <w:szCs w:val="24"/>
              </w:rPr>
            </w:pPr>
            <w:r>
              <w:rPr>
                <w:szCs w:val="24"/>
              </w:rPr>
              <w:t>1</w:t>
            </w:r>
          </w:p>
        </w:tc>
        <w:tc>
          <w:tcPr>
            <w:tcW w:w="3446" w:type="dxa"/>
            <w:tcBorders>
              <w:top w:val="nil"/>
              <w:left w:val="single" w:sz="4" w:space="0" w:color="auto"/>
              <w:bottom w:val="single" w:sz="4" w:space="0" w:color="auto"/>
              <w:right w:val="single" w:sz="4" w:space="0" w:color="auto"/>
            </w:tcBorders>
            <w:shd w:val="clear" w:color="auto" w:fill="auto"/>
            <w:vAlign w:val="center"/>
          </w:tcPr>
          <w:p w:rsidR="004B6B76" w:rsidRPr="00AF045C" w:rsidRDefault="004B6B76" w:rsidP="00684C0A">
            <w:pPr>
              <w:jc w:val="center"/>
              <w:rPr>
                <w:szCs w:val="24"/>
              </w:rPr>
            </w:pPr>
            <w:r w:rsidRPr="00696192">
              <w:rPr>
                <w:rFonts w:eastAsia="Times New Roman"/>
                <w:color w:val="000000"/>
                <w:szCs w:val="24"/>
                <w:lang w:eastAsia="ru-RU"/>
              </w:rPr>
              <w:t>дом культуры</w:t>
            </w:r>
          </w:p>
        </w:tc>
        <w:tc>
          <w:tcPr>
            <w:tcW w:w="1333" w:type="dxa"/>
            <w:tcBorders>
              <w:top w:val="nil"/>
              <w:left w:val="single" w:sz="4" w:space="0" w:color="auto"/>
              <w:bottom w:val="single" w:sz="4" w:space="0" w:color="auto"/>
              <w:right w:val="single" w:sz="4" w:space="0" w:color="auto"/>
            </w:tcBorders>
            <w:shd w:val="clear" w:color="auto" w:fill="auto"/>
            <w:vAlign w:val="center"/>
          </w:tcPr>
          <w:p w:rsidR="004B6B76" w:rsidRPr="00AF045C" w:rsidRDefault="004B6B76" w:rsidP="00684C0A">
            <w:pPr>
              <w:jc w:val="center"/>
              <w:rPr>
                <w:szCs w:val="24"/>
              </w:rPr>
            </w:pPr>
            <w:r>
              <w:rPr>
                <w:szCs w:val="24"/>
              </w:rPr>
              <w:t>0,09</w:t>
            </w:r>
          </w:p>
        </w:tc>
        <w:tc>
          <w:tcPr>
            <w:tcW w:w="1120" w:type="dxa"/>
            <w:tcBorders>
              <w:top w:val="nil"/>
              <w:left w:val="nil"/>
              <w:bottom w:val="single" w:sz="4" w:space="0" w:color="auto"/>
              <w:right w:val="single" w:sz="4" w:space="0" w:color="auto"/>
            </w:tcBorders>
            <w:shd w:val="clear" w:color="auto" w:fill="auto"/>
            <w:noWrap/>
            <w:vAlign w:val="bottom"/>
          </w:tcPr>
          <w:p w:rsidR="004B6B76" w:rsidRPr="00AF045C" w:rsidRDefault="004B6B76" w:rsidP="00684C0A">
            <w:pPr>
              <w:jc w:val="cente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tcPr>
          <w:p w:rsidR="004B6B76" w:rsidRDefault="004B6B76" w:rsidP="00684C0A">
            <w:pPr>
              <w:jc w:val="center"/>
            </w:pPr>
            <w:r w:rsidRPr="00CA1427">
              <w:rPr>
                <w:szCs w:val="24"/>
              </w:rPr>
              <w:t>0,09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3125B6"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Default="004B6B76" w:rsidP="00684C0A">
            <w:pPr>
              <w:rPr>
                <w:szCs w:val="24"/>
              </w:rPr>
            </w:pPr>
          </w:p>
        </w:tc>
        <w:tc>
          <w:tcPr>
            <w:tcW w:w="3446" w:type="dxa"/>
            <w:tcBorders>
              <w:top w:val="nil"/>
              <w:left w:val="single" w:sz="4" w:space="0" w:color="auto"/>
              <w:bottom w:val="single" w:sz="4" w:space="0" w:color="auto"/>
              <w:right w:val="single" w:sz="4" w:space="0" w:color="auto"/>
            </w:tcBorders>
            <w:shd w:val="clear" w:color="auto" w:fill="auto"/>
            <w:vAlign w:val="center"/>
          </w:tcPr>
          <w:p w:rsidR="004B6B76" w:rsidRPr="00696192" w:rsidRDefault="004B6B76" w:rsidP="00684C0A">
            <w:pPr>
              <w:jc w:val="center"/>
              <w:rPr>
                <w:rFonts w:eastAsia="Times New Roman"/>
                <w:color w:val="000000"/>
                <w:szCs w:val="24"/>
                <w:lang w:eastAsia="ru-RU"/>
              </w:rPr>
            </w:pPr>
            <w:r w:rsidRPr="00AF045C">
              <w:rPr>
                <w:b/>
                <w:bCs/>
                <w:szCs w:val="24"/>
              </w:rPr>
              <w:t>итого</w:t>
            </w:r>
          </w:p>
        </w:tc>
        <w:tc>
          <w:tcPr>
            <w:tcW w:w="1333" w:type="dxa"/>
            <w:tcBorders>
              <w:top w:val="nil"/>
              <w:left w:val="single" w:sz="4" w:space="0" w:color="auto"/>
              <w:bottom w:val="single" w:sz="4" w:space="0" w:color="auto"/>
              <w:right w:val="single" w:sz="4" w:space="0" w:color="auto"/>
            </w:tcBorders>
            <w:shd w:val="clear" w:color="auto" w:fill="auto"/>
            <w:vAlign w:val="center"/>
          </w:tcPr>
          <w:p w:rsidR="004B6B76" w:rsidRPr="00696192" w:rsidRDefault="004B6B76" w:rsidP="00684C0A">
            <w:pPr>
              <w:jc w:val="center"/>
              <w:rPr>
                <w:b/>
                <w:szCs w:val="24"/>
              </w:rPr>
            </w:pPr>
            <w:r w:rsidRPr="00696192">
              <w:rPr>
                <w:b/>
                <w:szCs w:val="24"/>
              </w:rPr>
              <w:t>0,09</w:t>
            </w:r>
          </w:p>
        </w:tc>
        <w:tc>
          <w:tcPr>
            <w:tcW w:w="1120" w:type="dxa"/>
            <w:tcBorders>
              <w:top w:val="nil"/>
              <w:left w:val="nil"/>
              <w:bottom w:val="single" w:sz="4" w:space="0" w:color="auto"/>
              <w:right w:val="single" w:sz="4" w:space="0" w:color="auto"/>
            </w:tcBorders>
            <w:shd w:val="clear" w:color="auto" w:fill="auto"/>
            <w:noWrap/>
            <w:vAlign w:val="bottom"/>
          </w:tcPr>
          <w:p w:rsidR="004B6B76" w:rsidRPr="00696192" w:rsidRDefault="004B6B76" w:rsidP="00684C0A">
            <w:pPr>
              <w:jc w:val="center"/>
              <w:rPr>
                <w:rFonts w:eastAsia="Times New Roman"/>
                <w:b/>
                <w:color w:val="000000"/>
                <w:szCs w:val="24"/>
                <w:lang w:eastAsia="ru-RU"/>
              </w:rPr>
            </w:pPr>
          </w:p>
        </w:tc>
        <w:tc>
          <w:tcPr>
            <w:tcW w:w="1372" w:type="dxa"/>
            <w:tcBorders>
              <w:top w:val="nil"/>
              <w:left w:val="nil"/>
              <w:bottom w:val="single" w:sz="4" w:space="0" w:color="auto"/>
              <w:right w:val="nil"/>
            </w:tcBorders>
            <w:shd w:val="clear" w:color="auto" w:fill="auto"/>
            <w:noWrap/>
          </w:tcPr>
          <w:p w:rsidR="004B6B76" w:rsidRPr="00696192" w:rsidRDefault="004B6B76" w:rsidP="00684C0A">
            <w:pPr>
              <w:jc w:val="center"/>
              <w:rPr>
                <w:b/>
              </w:rPr>
            </w:pPr>
            <w:r w:rsidRPr="00696192">
              <w:rPr>
                <w:b/>
                <w:szCs w:val="24"/>
              </w:rPr>
              <w:t>0,09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2E335F" w:rsidP="00684C0A">
            <w:pPr>
              <w:jc w:val="center"/>
              <w:rPr>
                <w:rFonts w:eastAsia="Times New Roman"/>
                <w:b/>
                <w:color w:val="000000"/>
                <w:szCs w:val="24"/>
                <w:lang w:eastAsia="ru-RU"/>
              </w:rPr>
            </w:pPr>
            <w:r>
              <w:rPr>
                <w:rFonts w:eastAsia="Times New Roman"/>
                <w:b/>
                <w:color w:val="000000"/>
                <w:szCs w:val="24"/>
                <w:lang w:eastAsia="ru-RU"/>
              </w:rPr>
              <w:t>0,172</w:t>
            </w:r>
          </w:p>
        </w:tc>
      </w:tr>
      <w:tr w:rsidR="004B6B76" w:rsidRPr="003125B6" w:rsidTr="00684C0A">
        <w:trPr>
          <w:trHeight w:val="20"/>
        </w:trPr>
        <w:tc>
          <w:tcPr>
            <w:tcW w:w="10150" w:type="dxa"/>
            <w:gridSpan w:val="6"/>
            <w:tcBorders>
              <w:top w:val="nil"/>
              <w:left w:val="single" w:sz="4" w:space="0" w:color="auto"/>
              <w:bottom w:val="single" w:sz="4" w:space="0" w:color="auto"/>
              <w:right w:val="single" w:sz="4" w:space="0" w:color="auto"/>
            </w:tcBorders>
            <w:shd w:val="clear" w:color="auto" w:fill="auto"/>
            <w:noWrap/>
            <w:vAlign w:val="center"/>
            <w:hideMark/>
          </w:tcPr>
          <w:p w:rsidR="004B6B76" w:rsidRPr="003D4261" w:rsidRDefault="004B6B76" w:rsidP="00684C0A">
            <w:pPr>
              <w:jc w:val="center"/>
              <w:rPr>
                <w:rFonts w:eastAsia="Times New Roman"/>
                <w:color w:val="000000"/>
                <w:szCs w:val="24"/>
                <w:lang w:eastAsia="ru-RU"/>
              </w:rPr>
            </w:pPr>
            <w:r w:rsidRPr="003D4261">
              <w:rPr>
                <w:szCs w:val="24"/>
              </w:rPr>
              <w:t>МКУП «</w:t>
            </w:r>
            <w:proofErr w:type="spellStart"/>
            <w:r w:rsidRPr="003D4261">
              <w:rPr>
                <w:szCs w:val="24"/>
              </w:rPr>
              <w:t>Коммунсервис</w:t>
            </w:r>
            <w:proofErr w:type="spellEnd"/>
            <w:r w:rsidRPr="003D4261">
              <w:rPr>
                <w:szCs w:val="24"/>
              </w:rPr>
              <w:t xml:space="preserve">», котельная д. </w:t>
            </w:r>
            <w:proofErr w:type="spellStart"/>
            <w:r w:rsidRPr="003D4261">
              <w:rPr>
                <w:szCs w:val="24"/>
              </w:rPr>
              <w:t>Осипово</w:t>
            </w:r>
            <w:proofErr w:type="spellEnd"/>
          </w:p>
        </w:tc>
      </w:tr>
      <w:tr w:rsidR="004B6B76" w:rsidRPr="003125B6" w:rsidTr="008E6BB6">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vAlign w:val="center"/>
          </w:tcPr>
          <w:p w:rsidR="004B6B76" w:rsidRPr="003125B6" w:rsidRDefault="004B6B76" w:rsidP="00684C0A">
            <w:pPr>
              <w:rPr>
                <w:rFonts w:eastAsia="Times New Roman"/>
                <w:color w:val="000000"/>
                <w:szCs w:val="24"/>
                <w:lang w:eastAsia="ru-RU"/>
              </w:rPr>
            </w:pPr>
            <w:r>
              <w:rPr>
                <w:rFonts w:eastAsia="Times New Roman"/>
                <w:color w:val="000000"/>
                <w:szCs w:val="24"/>
                <w:lang w:eastAsia="ru-RU"/>
              </w:rPr>
              <w:t>Жилой дом</w:t>
            </w:r>
          </w:p>
        </w:tc>
        <w:tc>
          <w:tcPr>
            <w:tcW w:w="1333" w:type="dxa"/>
            <w:tcBorders>
              <w:top w:val="nil"/>
              <w:left w:val="nil"/>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0,09</w:t>
            </w:r>
          </w:p>
        </w:tc>
        <w:tc>
          <w:tcPr>
            <w:tcW w:w="1120" w:type="dxa"/>
            <w:tcBorders>
              <w:top w:val="nil"/>
              <w:left w:val="nil"/>
              <w:bottom w:val="single" w:sz="4" w:space="0" w:color="auto"/>
              <w:right w:val="single" w:sz="4" w:space="0" w:color="auto"/>
            </w:tcBorders>
            <w:shd w:val="clear" w:color="auto" w:fill="auto"/>
            <w:noWrap/>
            <w:vAlign w:val="bottom"/>
          </w:tcPr>
          <w:p w:rsidR="004B6B76" w:rsidRPr="003125B6" w:rsidRDefault="004B6B76" w:rsidP="00684C0A">
            <w:pPr>
              <w:rPr>
                <w:rFonts w:eastAsia="Times New Roman"/>
                <w:color w:val="000000"/>
                <w:szCs w:val="24"/>
                <w:lang w:eastAsia="ru-RU"/>
              </w:rPr>
            </w:pPr>
          </w:p>
        </w:tc>
        <w:tc>
          <w:tcPr>
            <w:tcW w:w="1372" w:type="dxa"/>
            <w:tcBorders>
              <w:top w:val="nil"/>
              <w:left w:val="nil"/>
              <w:bottom w:val="single" w:sz="4" w:space="0" w:color="auto"/>
              <w:right w:val="nil"/>
            </w:tcBorders>
            <w:shd w:val="clear" w:color="auto" w:fill="auto"/>
            <w:noWrap/>
            <w:vAlign w:val="center"/>
          </w:tcPr>
          <w:p w:rsidR="004B6B76" w:rsidRPr="003125B6" w:rsidRDefault="004B6B76" w:rsidP="00684C0A">
            <w:pPr>
              <w:jc w:val="center"/>
              <w:rPr>
                <w:rFonts w:eastAsia="Times New Roman"/>
                <w:color w:val="000000"/>
                <w:szCs w:val="24"/>
                <w:lang w:eastAsia="ru-RU"/>
              </w:rPr>
            </w:pPr>
            <w:r>
              <w:rPr>
                <w:rFonts w:eastAsia="Times New Roman"/>
                <w:color w:val="000000"/>
                <w:szCs w:val="24"/>
                <w:lang w:eastAsia="ru-RU"/>
              </w:rPr>
              <w:t>0,09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right"/>
              <w:rPr>
                <w:rFonts w:eastAsia="Times New Roman"/>
                <w:color w:val="000000"/>
                <w:szCs w:val="24"/>
                <w:lang w:eastAsia="ru-RU"/>
              </w:rPr>
            </w:pPr>
          </w:p>
        </w:tc>
      </w:tr>
      <w:tr w:rsidR="004B6B76" w:rsidRPr="003125B6" w:rsidTr="008E6BB6">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3125B6" w:rsidRDefault="004B6B76" w:rsidP="00684C0A">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center"/>
          </w:tcPr>
          <w:p w:rsidR="004B6B76" w:rsidRPr="00696192" w:rsidRDefault="004B6B76" w:rsidP="00684C0A">
            <w:pPr>
              <w:jc w:val="center"/>
              <w:rPr>
                <w:rFonts w:eastAsia="Times New Roman"/>
                <w:color w:val="000000"/>
                <w:szCs w:val="24"/>
                <w:lang w:eastAsia="ru-RU"/>
              </w:rPr>
            </w:pPr>
            <w:r w:rsidRPr="00AF045C">
              <w:rPr>
                <w:b/>
                <w:bCs/>
                <w:szCs w:val="24"/>
              </w:rPr>
              <w:t>итого</w:t>
            </w:r>
          </w:p>
        </w:tc>
        <w:tc>
          <w:tcPr>
            <w:tcW w:w="1333" w:type="dxa"/>
            <w:tcBorders>
              <w:top w:val="single" w:sz="4" w:space="0" w:color="auto"/>
              <w:left w:val="nil"/>
              <w:bottom w:val="single" w:sz="4" w:space="0" w:color="auto"/>
              <w:right w:val="single" w:sz="4" w:space="0" w:color="auto"/>
            </w:tcBorders>
            <w:shd w:val="clear" w:color="auto" w:fill="auto"/>
            <w:noWrap/>
            <w:vAlign w:val="center"/>
          </w:tcPr>
          <w:p w:rsidR="004B6B76" w:rsidRPr="00696192" w:rsidRDefault="004B6B76" w:rsidP="00684C0A">
            <w:pPr>
              <w:jc w:val="center"/>
              <w:rPr>
                <w:b/>
                <w:szCs w:val="24"/>
              </w:rPr>
            </w:pPr>
            <w:r w:rsidRPr="00696192">
              <w:rPr>
                <w:b/>
                <w:szCs w:val="24"/>
              </w:rPr>
              <w:t>0,09</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696192" w:rsidRDefault="004B6B76" w:rsidP="00684C0A">
            <w:pPr>
              <w:jc w:val="center"/>
              <w:rPr>
                <w:rFonts w:eastAsia="Times New Roman"/>
                <w:b/>
                <w:color w:val="000000"/>
                <w:szCs w:val="24"/>
                <w:lang w:eastAsia="ru-RU"/>
              </w:rPr>
            </w:pPr>
          </w:p>
        </w:tc>
        <w:tc>
          <w:tcPr>
            <w:tcW w:w="1372" w:type="dxa"/>
            <w:tcBorders>
              <w:top w:val="single" w:sz="4" w:space="0" w:color="auto"/>
              <w:left w:val="nil"/>
              <w:bottom w:val="single" w:sz="4" w:space="0" w:color="auto"/>
              <w:right w:val="nil"/>
            </w:tcBorders>
            <w:shd w:val="clear" w:color="auto" w:fill="auto"/>
            <w:noWrap/>
          </w:tcPr>
          <w:p w:rsidR="004B6B76" w:rsidRPr="00696192" w:rsidRDefault="004B6B76" w:rsidP="00684C0A">
            <w:pPr>
              <w:jc w:val="center"/>
              <w:rPr>
                <w:b/>
              </w:rPr>
            </w:pPr>
            <w:r w:rsidRPr="00696192">
              <w:rPr>
                <w:b/>
                <w:szCs w:val="24"/>
              </w:rPr>
              <w:t>0,09</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D4261" w:rsidRDefault="004865F8" w:rsidP="00684C0A">
            <w:pPr>
              <w:jc w:val="center"/>
              <w:rPr>
                <w:rFonts w:eastAsia="Times New Roman"/>
                <w:b/>
                <w:color w:val="000000"/>
                <w:szCs w:val="24"/>
                <w:lang w:eastAsia="ru-RU"/>
              </w:rPr>
            </w:pPr>
            <w:r w:rsidRPr="003D4261">
              <w:rPr>
                <w:rFonts w:eastAsia="Times New Roman"/>
                <w:b/>
                <w:color w:val="000000"/>
                <w:szCs w:val="24"/>
                <w:lang w:eastAsia="ru-RU"/>
              </w:rPr>
              <w:t>0,21</w:t>
            </w:r>
          </w:p>
        </w:tc>
      </w:tr>
      <w:tr w:rsidR="004B6B76" w:rsidRPr="00EC0B52" w:rsidTr="008E6BB6">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9490" w:type="dxa"/>
            <w:gridSpan w:val="5"/>
            <w:tcBorders>
              <w:top w:val="single" w:sz="4" w:space="0" w:color="auto"/>
              <w:left w:val="nil"/>
              <w:bottom w:val="single" w:sz="4" w:space="0" w:color="auto"/>
              <w:right w:val="single" w:sz="4" w:space="0" w:color="auto"/>
            </w:tcBorders>
            <w:shd w:val="clear" w:color="auto" w:fill="auto"/>
            <w:noWrap/>
            <w:vAlign w:val="center"/>
          </w:tcPr>
          <w:p w:rsidR="004B6B76" w:rsidRPr="00EC0B52" w:rsidRDefault="004B6B76" w:rsidP="00684C0A">
            <w:pPr>
              <w:jc w:val="center"/>
              <w:rPr>
                <w:bCs/>
                <w:color w:val="000000"/>
                <w:szCs w:val="24"/>
              </w:rPr>
            </w:pPr>
            <w:r w:rsidRPr="00EC0B52">
              <w:rPr>
                <w:szCs w:val="24"/>
              </w:rPr>
              <w:t>МКУП «</w:t>
            </w:r>
            <w:proofErr w:type="spellStart"/>
            <w:r w:rsidRPr="00EC0B52">
              <w:rPr>
                <w:szCs w:val="24"/>
              </w:rPr>
              <w:t>Коммунсервис</w:t>
            </w:r>
            <w:proofErr w:type="spellEnd"/>
            <w:r w:rsidRPr="00EC0B52">
              <w:rPr>
                <w:szCs w:val="24"/>
              </w:rPr>
              <w:t xml:space="preserve">», </w:t>
            </w:r>
            <w:r w:rsidRPr="00EC0B52">
              <w:rPr>
                <w:bCs/>
                <w:color w:val="000000"/>
                <w:szCs w:val="24"/>
              </w:rPr>
              <w:t xml:space="preserve"> котельная </w:t>
            </w:r>
            <w:r>
              <w:rPr>
                <w:bCs/>
                <w:color w:val="000000"/>
                <w:szCs w:val="24"/>
              </w:rPr>
              <w:t>СДК</w:t>
            </w:r>
            <w:r w:rsidRPr="00EC0B52">
              <w:rPr>
                <w:bCs/>
                <w:color w:val="000000"/>
                <w:szCs w:val="24"/>
              </w:rPr>
              <w:t xml:space="preserve">     п. </w:t>
            </w:r>
            <w:proofErr w:type="spellStart"/>
            <w:r w:rsidRPr="00EC0B52">
              <w:rPr>
                <w:bCs/>
                <w:color w:val="000000"/>
                <w:szCs w:val="24"/>
              </w:rPr>
              <w:t>Шекшема</w:t>
            </w:r>
            <w:proofErr w:type="spellEnd"/>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администрация</w:t>
            </w:r>
            <w:r>
              <w:rPr>
                <w:szCs w:val="24"/>
              </w:rPr>
              <w:t xml:space="preserve"> СП</w:t>
            </w:r>
          </w:p>
        </w:tc>
        <w:tc>
          <w:tcPr>
            <w:tcW w:w="1333" w:type="dxa"/>
            <w:tcBorders>
              <w:top w:val="nil"/>
              <w:left w:val="nil"/>
              <w:bottom w:val="single" w:sz="4" w:space="0" w:color="auto"/>
              <w:right w:val="single" w:sz="4" w:space="0" w:color="auto"/>
            </w:tcBorders>
            <w:shd w:val="clear" w:color="auto" w:fill="auto"/>
            <w:noWrap/>
            <w:vAlign w:val="center"/>
          </w:tcPr>
          <w:p w:rsidR="004B6B76" w:rsidRPr="00EC0B52" w:rsidRDefault="004B6B76" w:rsidP="00684C0A">
            <w:pPr>
              <w:jc w:val="center"/>
              <w:rPr>
                <w:color w:val="000000"/>
                <w:szCs w:val="24"/>
              </w:rPr>
            </w:pPr>
            <w:r>
              <w:rPr>
                <w:color w:val="000000"/>
                <w:szCs w:val="24"/>
              </w:rPr>
              <w:t>0,043</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center"/>
          </w:tcPr>
          <w:p w:rsidR="004B6B76" w:rsidRPr="00EC0B52" w:rsidRDefault="004B6B76" w:rsidP="00684C0A">
            <w:pPr>
              <w:jc w:val="center"/>
              <w:rPr>
                <w:color w:val="000000"/>
                <w:szCs w:val="24"/>
              </w:rPr>
            </w:pPr>
            <w:r>
              <w:rPr>
                <w:color w:val="000000"/>
                <w:szCs w:val="24"/>
              </w:rPr>
              <w:t>0,043</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 xml:space="preserve"> дом культуры</w:t>
            </w:r>
          </w:p>
        </w:tc>
        <w:tc>
          <w:tcPr>
            <w:tcW w:w="1333" w:type="dxa"/>
            <w:tcBorders>
              <w:top w:val="nil"/>
              <w:left w:val="nil"/>
              <w:bottom w:val="single" w:sz="4" w:space="0" w:color="auto"/>
              <w:right w:val="single" w:sz="4" w:space="0" w:color="auto"/>
            </w:tcBorders>
            <w:shd w:val="clear" w:color="auto" w:fill="auto"/>
            <w:noWrap/>
            <w:vAlign w:val="center"/>
          </w:tcPr>
          <w:p w:rsidR="004B6B76" w:rsidRPr="00EC0B52" w:rsidRDefault="004B6B76" w:rsidP="00684C0A">
            <w:pPr>
              <w:jc w:val="center"/>
              <w:rPr>
                <w:color w:val="000000"/>
                <w:szCs w:val="24"/>
              </w:rPr>
            </w:pPr>
            <w:r w:rsidRPr="00EC0B52">
              <w:rPr>
                <w:color w:val="000000"/>
                <w:szCs w:val="24"/>
              </w:rPr>
              <w:t>0,084</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center"/>
          </w:tcPr>
          <w:p w:rsidR="004B6B76" w:rsidRPr="00EC0B52" w:rsidRDefault="004B6B76" w:rsidP="00684C0A">
            <w:pPr>
              <w:jc w:val="center"/>
              <w:rPr>
                <w:color w:val="000000"/>
                <w:szCs w:val="24"/>
              </w:rPr>
            </w:pPr>
            <w:r w:rsidRPr="00EC0B52">
              <w:rPr>
                <w:color w:val="000000"/>
                <w:szCs w:val="24"/>
              </w:rPr>
              <w:t>0,084</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tcPr>
          <w:p w:rsidR="004B6B76" w:rsidRPr="008E6BB6" w:rsidRDefault="004B6B76" w:rsidP="00684C0A">
            <w:pPr>
              <w:jc w:val="center"/>
              <w:rPr>
                <w:b/>
                <w:bCs/>
                <w:szCs w:val="24"/>
              </w:rPr>
            </w:pPr>
            <w:r w:rsidRPr="008E6BB6">
              <w:rPr>
                <w:b/>
                <w:bCs/>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center"/>
          </w:tcPr>
          <w:p w:rsidR="004B6B76" w:rsidRPr="008E6BB6" w:rsidRDefault="004B6B76" w:rsidP="00684C0A">
            <w:pPr>
              <w:jc w:val="center"/>
              <w:rPr>
                <w:b/>
                <w:bCs/>
                <w:color w:val="000000"/>
                <w:szCs w:val="24"/>
              </w:rPr>
            </w:pPr>
            <w:r w:rsidRPr="008E6BB6">
              <w:rPr>
                <w:b/>
                <w:bCs/>
                <w:color w:val="000000"/>
                <w:szCs w:val="24"/>
              </w:rPr>
              <w:t>0,127</w:t>
            </w:r>
          </w:p>
        </w:tc>
        <w:tc>
          <w:tcPr>
            <w:tcW w:w="1120" w:type="dxa"/>
            <w:tcBorders>
              <w:top w:val="nil"/>
              <w:left w:val="nil"/>
              <w:bottom w:val="single" w:sz="4" w:space="0" w:color="auto"/>
              <w:right w:val="single" w:sz="4" w:space="0" w:color="auto"/>
            </w:tcBorders>
            <w:shd w:val="clear" w:color="auto" w:fill="auto"/>
            <w:noWrap/>
            <w:vAlign w:val="bottom"/>
          </w:tcPr>
          <w:p w:rsidR="004B6B76" w:rsidRPr="008E6BB6" w:rsidRDefault="004B6B76" w:rsidP="00684C0A">
            <w:pPr>
              <w:jc w:val="center"/>
              <w:rPr>
                <w:rFonts w:eastAsia="Times New Roman"/>
                <w:b/>
                <w:color w:val="000000"/>
                <w:szCs w:val="24"/>
                <w:lang w:eastAsia="ru-RU"/>
              </w:rPr>
            </w:pPr>
            <w:r w:rsidRPr="008E6BB6">
              <w:rPr>
                <w:rFonts w:eastAsia="Times New Roman"/>
                <w:b/>
                <w:color w:val="000000"/>
                <w:szCs w:val="24"/>
                <w:lang w:eastAsia="ru-RU"/>
              </w:rPr>
              <w:t>-</w:t>
            </w:r>
          </w:p>
        </w:tc>
        <w:tc>
          <w:tcPr>
            <w:tcW w:w="1372" w:type="dxa"/>
            <w:tcBorders>
              <w:top w:val="nil"/>
              <w:left w:val="nil"/>
              <w:bottom w:val="single" w:sz="4" w:space="0" w:color="auto"/>
              <w:right w:val="nil"/>
            </w:tcBorders>
            <w:shd w:val="clear" w:color="auto" w:fill="auto"/>
            <w:noWrap/>
            <w:vAlign w:val="center"/>
          </w:tcPr>
          <w:p w:rsidR="004B6B76" w:rsidRPr="008E6BB6" w:rsidRDefault="004B6B76" w:rsidP="00684C0A">
            <w:pPr>
              <w:jc w:val="center"/>
              <w:rPr>
                <w:b/>
                <w:bCs/>
                <w:color w:val="000000"/>
                <w:szCs w:val="24"/>
              </w:rPr>
            </w:pPr>
            <w:r w:rsidRPr="008E6BB6">
              <w:rPr>
                <w:b/>
                <w:bCs/>
                <w:color w:val="000000"/>
                <w:szCs w:val="24"/>
              </w:rPr>
              <w:t>0,127</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b/>
                <w:color w:val="000000"/>
                <w:szCs w:val="24"/>
                <w:lang w:eastAsia="ru-RU"/>
              </w:rPr>
            </w:pPr>
            <w:r w:rsidRPr="003D4261">
              <w:rPr>
                <w:rFonts w:eastAsia="Times New Roman"/>
                <w:b/>
                <w:color w:val="000000"/>
                <w:szCs w:val="24"/>
                <w:lang w:eastAsia="ru-RU"/>
              </w:rPr>
              <w:t>0,75</w:t>
            </w: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9490" w:type="dxa"/>
            <w:gridSpan w:val="5"/>
            <w:tcBorders>
              <w:top w:val="nil"/>
              <w:left w:val="nil"/>
              <w:bottom w:val="single" w:sz="4" w:space="0" w:color="auto"/>
              <w:right w:val="single" w:sz="4" w:space="0" w:color="auto"/>
            </w:tcBorders>
            <w:shd w:val="clear" w:color="auto" w:fill="auto"/>
            <w:noWrap/>
          </w:tcPr>
          <w:p w:rsidR="004B6B76" w:rsidRPr="003D4261" w:rsidRDefault="004B6B76" w:rsidP="00684C0A">
            <w:pPr>
              <w:jc w:val="center"/>
              <w:rPr>
                <w:bCs/>
                <w:szCs w:val="24"/>
              </w:rPr>
            </w:pPr>
            <w:r w:rsidRPr="003D4261">
              <w:rPr>
                <w:rFonts w:eastAsia="Times New Roman"/>
                <w:color w:val="000000"/>
                <w:szCs w:val="24"/>
                <w:lang w:eastAsia="ru-RU"/>
              </w:rPr>
              <w:t>МОУ «</w:t>
            </w:r>
            <w:proofErr w:type="spellStart"/>
            <w:r w:rsidRPr="003D4261">
              <w:rPr>
                <w:rFonts w:eastAsia="Times New Roman"/>
                <w:color w:val="000000"/>
                <w:szCs w:val="24"/>
                <w:lang w:eastAsia="ru-RU"/>
              </w:rPr>
              <w:t>Шекшемская</w:t>
            </w:r>
            <w:proofErr w:type="spellEnd"/>
            <w:r w:rsidRPr="003D4261">
              <w:rPr>
                <w:rFonts w:eastAsia="Times New Roman"/>
                <w:color w:val="000000"/>
                <w:szCs w:val="24"/>
                <w:lang w:eastAsia="ru-RU"/>
              </w:rPr>
              <w:t xml:space="preserve"> СОШ», </w:t>
            </w:r>
            <w:r w:rsidRPr="003D4261">
              <w:rPr>
                <w:bCs/>
                <w:szCs w:val="24"/>
              </w:rPr>
              <w:t xml:space="preserve">котельная школы   п. </w:t>
            </w:r>
            <w:proofErr w:type="spellStart"/>
            <w:r w:rsidRPr="003D4261">
              <w:rPr>
                <w:bCs/>
                <w:szCs w:val="24"/>
              </w:rPr>
              <w:t>Шекшема</w:t>
            </w:r>
            <w:proofErr w:type="spellEnd"/>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1</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гараж</w:t>
            </w:r>
          </w:p>
        </w:tc>
        <w:tc>
          <w:tcPr>
            <w:tcW w:w="1333"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0,006</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0,006</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2</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школа</w:t>
            </w:r>
          </w:p>
        </w:tc>
        <w:tc>
          <w:tcPr>
            <w:tcW w:w="1333"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0,239</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0,239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3</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детский сад</w:t>
            </w:r>
          </w:p>
        </w:tc>
        <w:tc>
          <w:tcPr>
            <w:tcW w:w="1333"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0,029</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0,029</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4</w:t>
            </w:r>
          </w:p>
        </w:tc>
        <w:tc>
          <w:tcPr>
            <w:tcW w:w="3446" w:type="dxa"/>
            <w:tcBorders>
              <w:top w:val="nil"/>
              <w:left w:val="nil"/>
              <w:bottom w:val="single" w:sz="4" w:space="0" w:color="auto"/>
              <w:right w:val="single" w:sz="4" w:space="0" w:color="auto"/>
            </w:tcBorders>
            <w:shd w:val="clear" w:color="auto" w:fill="auto"/>
            <w:noWrap/>
          </w:tcPr>
          <w:p w:rsidR="004B6B76" w:rsidRPr="00EC0B52" w:rsidRDefault="004B6B76" w:rsidP="00684C0A">
            <w:pPr>
              <w:rPr>
                <w:szCs w:val="24"/>
              </w:rPr>
            </w:pPr>
            <w:r w:rsidRPr="00EC0B52">
              <w:rPr>
                <w:szCs w:val="24"/>
              </w:rPr>
              <w:t>детские ясли</w:t>
            </w:r>
          </w:p>
        </w:tc>
        <w:tc>
          <w:tcPr>
            <w:tcW w:w="1333"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0,030</w:t>
            </w:r>
          </w:p>
        </w:tc>
        <w:tc>
          <w:tcPr>
            <w:tcW w:w="1120" w:type="dxa"/>
            <w:tcBorders>
              <w:top w:val="nil"/>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4B6B76" w:rsidRPr="00EC0B52" w:rsidRDefault="004B6B76" w:rsidP="00684C0A">
            <w:pPr>
              <w:jc w:val="center"/>
              <w:rPr>
                <w:color w:val="000000"/>
                <w:szCs w:val="24"/>
              </w:rPr>
            </w:pPr>
            <w:r w:rsidRPr="00EC0B52">
              <w:rPr>
                <w:color w:val="000000"/>
                <w:szCs w:val="24"/>
              </w:rPr>
              <w:t>0,030</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3446" w:type="dxa"/>
            <w:tcBorders>
              <w:top w:val="nil"/>
              <w:left w:val="nil"/>
              <w:bottom w:val="single" w:sz="4" w:space="0" w:color="auto"/>
              <w:right w:val="single" w:sz="4" w:space="0" w:color="auto"/>
            </w:tcBorders>
            <w:shd w:val="clear" w:color="auto" w:fill="auto"/>
            <w:noWrap/>
            <w:vAlign w:val="bottom"/>
          </w:tcPr>
          <w:p w:rsidR="004B6B76" w:rsidRPr="008E6BB6" w:rsidRDefault="004B6B76" w:rsidP="00684C0A">
            <w:pPr>
              <w:jc w:val="center"/>
              <w:rPr>
                <w:b/>
                <w:bCs/>
                <w:color w:val="000000"/>
                <w:szCs w:val="24"/>
              </w:rPr>
            </w:pPr>
            <w:r w:rsidRPr="008E6BB6">
              <w:rPr>
                <w:b/>
                <w:bCs/>
                <w:color w:val="000000"/>
                <w:szCs w:val="24"/>
              </w:rPr>
              <w:t xml:space="preserve">итого </w:t>
            </w:r>
          </w:p>
        </w:tc>
        <w:tc>
          <w:tcPr>
            <w:tcW w:w="1333" w:type="dxa"/>
            <w:tcBorders>
              <w:top w:val="nil"/>
              <w:left w:val="nil"/>
              <w:bottom w:val="single" w:sz="4" w:space="0" w:color="auto"/>
              <w:right w:val="single" w:sz="4" w:space="0" w:color="auto"/>
            </w:tcBorders>
            <w:shd w:val="clear" w:color="auto" w:fill="auto"/>
            <w:noWrap/>
            <w:vAlign w:val="bottom"/>
          </w:tcPr>
          <w:p w:rsidR="004B6B76" w:rsidRPr="008E6BB6" w:rsidRDefault="004B6B76" w:rsidP="00684C0A">
            <w:pPr>
              <w:jc w:val="center"/>
              <w:rPr>
                <w:b/>
                <w:bCs/>
                <w:color w:val="000000"/>
                <w:szCs w:val="24"/>
              </w:rPr>
            </w:pPr>
            <w:r w:rsidRPr="008E6BB6">
              <w:rPr>
                <w:b/>
                <w:bCs/>
                <w:color w:val="000000"/>
                <w:szCs w:val="24"/>
              </w:rPr>
              <w:t>0,304</w:t>
            </w:r>
          </w:p>
        </w:tc>
        <w:tc>
          <w:tcPr>
            <w:tcW w:w="1120" w:type="dxa"/>
            <w:tcBorders>
              <w:top w:val="nil"/>
              <w:left w:val="nil"/>
              <w:bottom w:val="single" w:sz="4" w:space="0" w:color="auto"/>
              <w:right w:val="single" w:sz="4" w:space="0" w:color="auto"/>
            </w:tcBorders>
            <w:shd w:val="clear" w:color="auto" w:fill="auto"/>
            <w:noWrap/>
            <w:vAlign w:val="bottom"/>
          </w:tcPr>
          <w:p w:rsidR="004B6B76" w:rsidRPr="008E6BB6" w:rsidRDefault="004B6B76" w:rsidP="00684C0A">
            <w:pPr>
              <w:jc w:val="center"/>
              <w:rPr>
                <w:rFonts w:eastAsia="Times New Roman"/>
                <w:b/>
                <w:color w:val="000000"/>
                <w:szCs w:val="24"/>
                <w:lang w:eastAsia="ru-RU"/>
              </w:rPr>
            </w:pPr>
            <w:r w:rsidRPr="008E6BB6">
              <w:rPr>
                <w:rFonts w:eastAsia="Times New Roman"/>
                <w:b/>
                <w:color w:val="000000"/>
                <w:szCs w:val="24"/>
                <w:lang w:eastAsia="ru-RU"/>
              </w:rPr>
              <w:t>-</w:t>
            </w:r>
          </w:p>
        </w:tc>
        <w:tc>
          <w:tcPr>
            <w:tcW w:w="1372" w:type="dxa"/>
            <w:tcBorders>
              <w:top w:val="nil"/>
              <w:left w:val="nil"/>
              <w:bottom w:val="single" w:sz="4" w:space="0" w:color="auto"/>
              <w:right w:val="nil"/>
            </w:tcBorders>
            <w:shd w:val="clear" w:color="auto" w:fill="auto"/>
            <w:noWrap/>
            <w:vAlign w:val="bottom"/>
          </w:tcPr>
          <w:p w:rsidR="004B6B76" w:rsidRPr="008E6BB6" w:rsidRDefault="004B6B76" w:rsidP="00684C0A">
            <w:pPr>
              <w:jc w:val="center"/>
              <w:rPr>
                <w:b/>
                <w:bCs/>
                <w:color w:val="000000"/>
                <w:szCs w:val="24"/>
              </w:rPr>
            </w:pPr>
            <w:r w:rsidRPr="008E6BB6">
              <w:rPr>
                <w:b/>
                <w:bCs/>
                <w:color w:val="000000"/>
                <w:szCs w:val="24"/>
              </w:rPr>
              <w:t>0,304</w:t>
            </w:r>
          </w:p>
        </w:tc>
        <w:tc>
          <w:tcPr>
            <w:tcW w:w="2219" w:type="dxa"/>
            <w:tcBorders>
              <w:top w:val="nil"/>
              <w:left w:val="single" w:sz="4" w:space="0" w:color="auto"/>
              <w:bottom w:val="single" w:sz="4" w:space="0" w:color="auto"/>
              <w:right w:val="single" w:sz="4" w:space="0" w:color="auto"/>
            </w:tcBorders>
            <w:shd w:val="clear" w:color="auto" w:fill="auto"/>
            <w:noWrap/>
            <w:vAlign w:val="bottom"/>
          </w:tcPr>
          <w:p w:rsidR="004B6B76" w:rsidRPr="003D4261" w:rsidRDefault="0072520D" w:rsidP="00684C0A">
            <w:pPr>
              <w:jc w:val="center"/>
              <w:rPr>
                <w:rFonts w:eastAsia="Times New Roman"/>
                <w:b/>
                <w:color w:val="000000"/>
                <w:szCs w:val="24"/>
                <w:lang w:eastAsia="ru-RU"/>
              </w:rPr>
            </w:pPr>
            <w:r>
              <w:rPr>
                <w:rFonts w:eastAsia="Times New Roman"/>
                <w:b/>
                <w:color w:val="000000"/>
                <w:szCs w:val="24"/>
                <w:lang w:eastAsia="ru-RU"/>
              </w:rPr>
              <w:t>1,1</w:t>
            </w:r>
          </w:p>
        </w:tc>
      </w:tr>
      <w:tr w:rsidR="004B6B76" w:rsidRPr="00EC0B52" w:rsidTr="00684C0A">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9490" w:type="dxa"/>
            <w:gridSpan w:val="5"/>
            <w:tcBorders>
              <w:top w:val="single" w:sz="4" w:space="0" w:color="auto"/>
              <w:left w:val="nil"/>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r w:rsidRPr="003D4261">
              <w:rPr>
                <w:rFonts w:eastAsia="Times New Roman"/>
                <w:color w:val="000000"/>
                <w:szCs w:val="24"/>
                <w:lang w:eastAsia="ru-RU"/>
              </w:rPr>
              <w:t>МОУ «</w:t>
            </w:r>
            <w:proofErr w:type="spellStart"/>
            <w:r w:rsidRPr="003D4261">
              <w:rPr>
                <w:rFonts w:eastAsia="Times New Roman"/>
                <w:color w:val="000000"/>
                <w:szCs w:val="24"/>
                <w:lang w:eastAsia="ru-RU"/>
              </w:rPr>
              <w:t>Шекшемская</w:t>
            </w:r>
            <w:proofErr w:type="spellEnd"/>
            <w:r w:rsidRPr="003D4261">
              <w:rPr>
                <w:rFonts w:eastAsia="Times New Roman"/>
                <w:color w:val="000000"/>
                <w:szCs w:val="24"/>
                <w:lang w:eastAsia="ru-RU"/>
              </w:rPr>
              <w:t xml:space="preserve"> СОШ», </w:t>
            </w:r>
            <w:r w:rsidRPr="003D4261">
              <w:rPr>
                <w:bCs/>
                <w:szCs w:val="24"/>
              </w:rPr>
              <w:t xml:space="preserve">котельная школы   п. </w:t>
            </w:r>
            <w:proofErr w:type="spellStart"/>
            <w:r w:rsidRPr="003D4261">
              <w:rPr>
                <w:szCs w:val="24"/>
              </w:rPr>
              <w:t>Варакинский</w:t>
            </w:r>
            <w:proofErr w:type="spellEnd"/>
          </w:p>
        </w:tc>
      </w:tr>
      <w:tr w:rsidR="004B6B76" w:rsidRPr="00EC0B52" w:rsidTr="00684C0A">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1</w:t>
            </w: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4B6B76" w:rsidRPr="00EC0B52" w:rsidRDefault="004B6B76" w:rsidP="00684C0A">
            <w:pPr>
              <w:rPr>
                <w:bCs/>
                <w:color w:val="000000"/>
                <w:szCs w:val="24"/>
              </w:rPr>
            </w:pPr>
            <w:r w:rsidRPr="00EC0B52">
              <w:rPr>
                <w:szCs w:val="24"/>
              </w:rPr>
              <w:t>школа</w:t>
            </w:r>
          </w:p>
        </w:tc>
        <w:tc>
          <w:tcPr>
            <w:tcW w:w="1333" w:type="dxa"/>
            <w:tcBorders>
              <w:top w:val="single" w:sz="4" w:space="0" w:color="auto"/>
              <w:left w:val="nil"/>
              <w:bottom w:val="single" w:sz="4" w:space="0" w:color="auto"/>
              <w:right w:val="single" w:sz="4" w:space="0" w:color="auto"/>
            </w:tcBorders>
            <w:shd w:val="clear" w:color="auto" w:fill="auto"/>
            <w:noWrap/>
            <w:vAlign w:val="center"/>
          </w:tcPr>
          <w:p w:rsidR="004B6B76" w:rsidRPr="00EC0B52" w:rsidRDefault="004B6B76" w:rsidP="00684C0A">
            <w:pPr>
              <w:jc w:val="center"/>
              <w:rPr>
                <w:bCs/>
                <w:color w:val="000000"/>
                <w:szCs w:val="24"/>
              </w:rPr>
            </w:pPr>
            <w:r w:rsidRPr="00EC0B52">
              <w:rPr>
                <w:bCs/>
                <w:color w:val="000000"/>
                <w:szCs w:val="24"/>
              </w:rPr>
              <w:t>0,049</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sidRPr="00EC0B52">
              <w:rPr>
                <w:rFonts w:eastAsia="Times New Roman"/>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center"/>
          </w:tcPr>
          <w:p w:rsidR="004B6B76" w:rsidRPr="00EC0B52" w:rsidRDefault="004B6B76" w:rsidP="00684C0A">
            <w:pPr>
              <w:jc w:val="center"/>
              <w:rPr>
                <w:bCs/>
                <w:color w:val="000000"/>
                <w:szCs w:val="24"/>
              </w:rPr>
            </w:pPr>
            <w:r w:rsidRPr="00EC0B52">
              <w:rPr>
                <w:bCs/>
                <w:color w:val="000000"/>
                <w:szCs w:val="24"/>
              </w:rPr>
              <w:t>0,049</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4B6B76" w:rsidRPr="00EC0B52" w:rsidRDefault="004B6B76" w:rsidP="00684C0A">
            <w:pPr>
              <w:rPr>
                <w:szCs w:val="24"/>
              </w:rPr>
            </w:pPr>
            <w:r>
              <w:rPr>
                <w:szCs w:val="24"/>
              </w:rPr>
              <w:t>павильон скважины</w:t>
            </w:r>
          </w:p>
        </w:tc>
        <w:tc>
          <w:tcPr>
            <w:tcW w:w="1333" w:type="dxa"/>
            <w:tcBorders>
              <w:top w:val="single" w:sz="4" w:space="0" w:color="auto"/>
              <w:left w:val="nil"/>
              <w:bottom w:val="single" w:sz="4" w:space="0" w:color="auto"/>
              <w:right w:val="single" w:sz="4" w:space="0" w:color="auto"/>
            </w:tcBorders>
            <w:shd w:val="clear" w:color="auto" w:fill="auto"/>
            <w:noWrap/>
            <w:vAlign w:val="center"/>
          </w:tcPr>
          <w:p w:rsidR="004B6B76" w:rsidRPr="00EC0B52" w:rsidRDefault="004B6B76" w:rsidP="00684C0A">
            <w:pPr>
              <w:jc w:val="center"/>
              <w:rPr>
                <w:bCs/>
                <w:color w:val="000000"/>
                <w:szCs w:val="24"/>
              </w:rPr>
            </w:pPr>
            <w:r>
              <w:rPr>
                <w:bCs/>
                <w:color w:val="000000"/>
                <w:szCs w:val="24"/>
              </w:rPr>
              <w:t>0,002</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EC0B52" w:rsidRDefault="004B6B76" w:rsidP="00684C0A">
            <w:pPr>
              <w:jc w:val="center"/>
              <w:rPr>
                <w:rFonts w:eastAsia="Times New Roman"/>
                <w:color w:val="000000"/>
                <w:szCs w:val="24"/>
                <w:lang w:eastAsia="ru-RU"/>
              </w:rPr>
            </w:pPr>
            <w:r>
              <w:rPr>
                <w:rFonts w:eastAsia="Times New Roman"/>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center"/>
          </w:tcPr>
          <w:p w:rsidR="004B6B76" w:rsidRPr="00EC0B52" w:rsidRDefault="004B6B76" w:rsidP="00684C0A">
            <w:pPr>
              <w:jc w:val="center"/>
              <w:rPr>
                <w:bCs/>
                <w:color w:val="000000"/>
                <w:szCs w:val="24"/>
              </w:rPr>
            </w:pPr>
            <w:r>
              <w:rPr>
                <w:bCs/>
                <w:color w:val="000000"/>
                <w:szCs w:val="24"/>
              </w:rPr>
              <w:t>0,002</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color w:val="000000"/>
                <w:szCs w:val="24"/>
                <w:lang w:eastAsia="ru-RU"/>
              </w:rPr>
            </w:pPr>
          </w:p>
        </w:tc>
      </w:tr>
      <w:tr w:rsidR="004B6B76" w:rsidRPr="00EC0B52" w:rsidTr="00684C0A">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B76" w:rsidRPr="00EC0B52" w:rsidRDefault="004B6B76" w:rsidP="00684C0A">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4B6B76" w:rsidRPr="008E6BB6" w:rsidRDefault="004B6B76" w:rsidP="00684C0A">
            <w:pPr>
              <w:jc w:val="center"/>
              <w:rPr>
                <w:b/>
                <w:bCs/>
                <w:color w:val="000000"/>
                <w:szCs w:val="24"/>
              </w:rPr>
            </w:pPr>
            <w:r w:rsidRPr="008E6BB6">
              <w:rPr>
                <w:b/>
                <w:bCs/>
                <w:color w:val="000000"/>
                <w:szCs w:val="24"/>
              </w:rPr>
              <w:t>итого</w:t>
            </w:r>
          </w:p>
        </w:tc>
        <w:tc>
          <w:tcPr>
            <w:tcW w:w="1333" w:type="dxa"/>
            <w:tcBorders>
              <w:top w:val="single" w:sz="4" w:space="0" w:color="auto"/>
              <w:left w:val="nil"/>
              <w:bottom w:val="single" w:sz="4" w:space="0" w:color="auto"/>
              <w:right w:val="single" w:sz="4" w:space="0" w:color="auto"/>
            </w:tcBorders>
            <w:shd w:val="clear" w:color="auto" w:fill="auto"/>
            <w:noWrap/>
            <w:vAlign w:val="center"/>
          </w:tcPr>
          <w:p w:rsidR="004B6B76" w:rsidRPr="008E6BB6" w:rsidRDefault="004B6B76" w:rsidP="00684C0A">
            <w:pPr>
              <w:jc w:val="center"/>
              <w:rPr>
                <w:b/>
                <w:bCs/>
                <w:color w:val="000000"/>
                <w:szCs w:val="24"/>
              </w:rPr>
            </w:pPr>
            <w:r w:rsidRPr="008E6BB6">
              <w:rPr>
                <w:b/>
                <w:bCs/>
                <w:color w:val="000000"/>
                <w:szCs w:val="24"/>
              </w:rPr>
              <w:t>0,051</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B6B76" w:rsidRPr="008E6BB6" w:rsidRDefault="004B6B76" w:rsidP="00684C0A">
            <w:pPr>
              <w:jc w:val="center"/>
              <w:rPr>
                <w:rFonts w:eastAsia="Times New Roman"/>
                <w:b/>
                <w:color w:val="000000"/>
                <w:szCs w:val="24"/>
                <w:lang w:eastAsia="ru-RU"/>
              </w:rPr>
            </w:pPr>
            <w:r w:rsidRPr="008E6BB6">
              <w:rPr>
                <w:rFonts w:eastAsia="Times New Roman"/>
                <w:b/>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center"/>
          </w:tcPr>
          <w:p w:rsidR="004B6B76" w:rsidRPr="008E6BB6" w:rsidRDefault="004B6B76" w:rsidP="00684C0A">
            <w:pPr>
              <w:jc w:val="center"/>
              <w:rPr>
                <w:b/>
                <w:bCs/>
                <w:color w:val="000000"/>
                <w:szCs w:val="24"/>
              </w:rPr>
            </w:pPr>
            <w:r w:rsidRPr="008E6BB6">
              <w:rPr>
                <w:b/>
                <w:bCs/>
                <w:color w:val="000000"/>
                <w:szCs w:val="24"/>
              </w:rPr>
              <w:t>0,051</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6B76" w:rsidRPr="003D4261" w:rsidRDefault="004B6B76" w:rsidP="00684C0A">
            <w:pPr>
              <w:jc w:val="center"/>
              <w:rPr>
                <w:rFonts w:eastAsia="Times New Roman"/>
                <w:b/>
                <w:color w:val="000000"/>
                <w:szCs w:val="24"/>
                <w:lang w:eastAsia="ru-RU"/>
              </w:rPr>
            </w:pPr>
            <w:r w:rsidRPr="003D4261">
              <w:rPr>
                <w:rFonts w:eastAsia="Times New Roman"/>
                <w:b/>
                <w:color w:val="000000"/>
                <w:szCs w:val="24"/>
                <w:lang w:eastAsia="ru-RU"/>
              </w:rPr>
              <w:t>0,19</w:t>
            </w:r>
          </w:p>
        </w:tc>
      </w:tr>
      <w:tr w:rsidR="000C13EB" w:rsidRPr="00EC0B52" w:rsidTr="00684C0A">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13EB" w:rsidRPr="00EC0B52" w:rsidRDefault="000C13EB" w:rsidP="00684C0A">
            <w:pPr>
              <w:jc w:val="center"/>
              <w:rPr>
                <w:rFonts w:eastAsia="Times New Roman"/>
                <w:color w:val="000000"/>
                <w:szCs w:val="24"/>
                <w:lang w:eastAsia="ru-RU"/>
              </w:rPr>
            </w:pPr>
          </w:p>
        </w:tc>
        <w:tc>
          <w:tcPr>
            <w:tcW w:w="3446" w:type="dxa"/>
            <w:tcBorders>
              <w:top w:val="single" w:sz="4" w:space="0" w:color="auto"/>
              <w:left w:val="nil"/>
              <w:bottom w:val="single" w:sz="4" w:space="0" w:color="auto"/>
              <w:right w:val="single" w:sz="4" w:space="0" w:color="auto"/>
            </w:tcBorders>
            <w:shd w:val="clear" w:color="auto" w:fill="auto"/>
            <w:noWrap/>
            <w:vAlign w:val="bottom"/>
          </w:tcPr>
          <w:p w:rsidR="000C13EB" w:rsidRPr="00EC0B52" w:rsidRDefault="000C13EB" w:rsidP="00684C0A">
            <w:pPr>
              <w:jc w:val="center"/>
              <w:rPr>
                <w:b/>
                <w:bCs/>
                <w:color w:val="000000"/>
                <w:szCs w:val="24"/>
              </w:rPr>
            </w:pPr>
            <w:r w:rsidRPr="00EC0B52">
              <w:rPr>
                <w:b/>
                <w:bCs/>
                <w:color w:val="000000"/>
                <w:szCs w:val="24"/>
              </w:rPr>
              <w:t>Всего</w:t>
            </w:r>
          </w:p>
        </w:tc>
        <w:tc>
          <w:tcPr>
            <w:tcW w:w="1333" w:type="dxa"/>
            <w:tcBorders>
              <w:top w:val="single" w:sz="4" w:space="0" w:color="auto"/>
              <w:left w:val="nil"/>
              <w:bottom w:val="single" w:sz="4" w:space="0" w:color="auto"/>
              <w:right w:val="single" w:sz="4" w:space="0" w:color="auto"/>
            </w:tcBorders>
            <w:shd w:val="clear" w:color="auto" w:fill="auto"/>
            <w:noWrap/>
            <w:vAlign w:val="center"/>
          </w:tcPr>
          <w:p w:rsidR="000C13EB" w:rsidRDefault="000C13EB" w:rsidP="00CD6F0D">
            <w:pPr>
              <w:jc w:val="center"/>
              <w:rPr>
                <w:b/>
                <w:bCs/>
                <w:color w:val="000000"/>
                <w:szCs w:val="24"/>
              </w:rPr>
            </w:pPr>
            <w:r>
              <w:rPr>
                <w:b/>
                <w:bCs/>
                <w:color w:val="000000"/>
                <w:szCs w:val="24"/>
              </w:rPr>
              <w:t>3,456</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0C13EB" w:rsidRDefault="000C13EB" w:rsidP="00CD6F0D">
            <w:pPr>
              <w:jc w:val="center"/>
              <w:rPr>
                <w:rFonts w:eastAsia="Times New Roman"/>
                <w:b/>
                <w:color w:val="000000"/>
                <w:szCs w:val="24"/>
                <w:lang w:eastAsia="ru-RU"/>
              </w:rPr>
            </w:pPr>
            <w:r>
              <w:rPr>
                <w:rFonts w:eastAsia="Times New Roman"/>
                <w:b/>
                <w:color w:val="000000"/>
                <w:szCs w:val="24"/>
                <w:lang w:eastAsia="ru-RU"/>
              </w:rPr>
              <w:t>-</w:t>
            </w:r>
          </w:p>
        </w:tc>
        <w:tc>
          <w:tcPr>
            <w:tcW w:w="1372" w:type="dxa"/>
            <w:tcBorders>
              <w:top w:val="single" w:sz="4" w:space="0" w:color="auto"/>
              <w:left w:val="nil"/>
              <w:bottom w:val="single" w:sz="4" w:space="0" w:color="auto"/>
              <w:right w:val="nil"/>
            </w:tcBorders>
            <w:shd w:val="clear" w:color="auto" w:fill="auto"/>
            <w:noWrap/>
            <w:vAlign w:val="center"/>
          </w:tcPr>
          <w:p w:rsidR="000C13EB" w:rsidRDefault="000C13EB" w:rsidP="00CD6F0D">
            <w:pPr>
              <w:jc w:val="center"/>
              <w:rPr>
                <w:b/>
                <w:bCs/>
                <w:color w:val="000000"/>
                <w:szCs w:val="24"/>
              </w:rPr>
            </w:pPr>
            <w:r>
              <w:rPr>
                <w:b/>
                <w:bCs/>
                <w:color w:val="000000"/>
                <w:szCs w:val="24"/>
              </w:rPr>
              <w:t>3,456</w:t>
            </w:r>
          </w:p>
        </w:tc>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13EB" w:rsidRDefault="00E62E25" w:rsidP="00CD6F0D">
            <w:pPr>
              <w:jc w:val="center"/>
              <w:rPr>
                <w:rFonts w:eastAsia="Times New Roman"/>
                <w:b/>
                <w:color w:val="000000"/>
                <w:szCs w:val="24"/>
                <w:lang w:eastAsia="ru-RU"/>
              </w:rPr>
            </w:pPr>
            <w:r>
              <w:rPr>
                <w:rFonts w:eastAsia="Times New Roman"/>
                <w:b/>
                <w:color w:val="000000"/>
                <w:szCs w:val="24"/>
                <w:lang w:eastAsia="ru-RU"/>
              </w:rPr>
              <w:t>11,3</w:t>
            </w:r>
            <w:r w:rsidR="000C13EB">
              <w:rPr>
                <w:rFonts w:eastAsia="Times New Roman"/>
                <w:b/>
                <w:color w:val="000000"/>
                <w:szCs w:val="24"/>
                <w:lang w:eastAsia="ru-RU"/>
              </w:rPr>
              <w:t>84</w:t>
            </w:r>
          </w:p>
        </w:tc>
      </w:tr>
    </w:tbl>
    <w:p w:rsidR="00A96E86" w:rsidRPr="008E6BB6" w:rsidRDefault="008E6BB6" w:rsidP="00A96E86">
      <w:pPr>
        <w:autoSpaceDE w:val="0"/>
        <w:spacing w:before="120"/>
        <w:ind w:firstLine="708"/>
        <w:jc w:val="both"/>
        <w:rPr>
          <w:rFonts w:eastAsia="Times New Roman"/>
          <w:sz w:val="26"/>
          <w:szCs w:val="26"/>
        </w:rPr>
      </w:pPr>
      <w:r w:rsidRPr="008E6BB6">
        <w:rPr>
          <w:rFonts w:eastAsia="Times New Roman"/>
          <w:sz w:val="26"/>
          <w:szCs w:val="26"/>
        </w:rPr>
        <w:t xml:space="preserve">По всем котельным подключенная тепловая нагрузка котельных не превышает располагаемую мощность установленных котлов. </w:t>
      </w:r>
    </w:p>
    <w:p w:rsidR="00A96E86" w:rsidRPr="00A96E86" w:rsidRDefault="00A96E86" w:rsidP="00A96E86">
      <w:pPr>
        <w:tabs>
          <w:tab w:val="left" w:pos="2622"/>
        </w:tabs>
        <w:suppressAutoHyphens/>
        <w:autoSpaceDE w:val="0"/>
        <w:spacing w:before="120" w:after="120"/>
        <w:ind w:left="567" w:hanging="567"/>
        <w:jc w:val="both"/>
        <w:rPr>
          <w:rFonts w:eastAsia="Times New Roman"/>
          <w:sz w:val="26"/>
          <w:szCs w:val="26"/>
        </w:rPr>
      </w:pPr>
      <w:r w:rsidRPr="00A96E86">
        <w:rPr>
          <w:rFonts w:eastAsia="Times New Roman"/>
          <w:b/>
          <w:sz w:val="26"/>
          <w:szCs w:val="26"/>
        </w:rPr>
        <w:t>1.6. Балансы располагаемой тепловой мощности и тепловой нагрузки в зонах действия источников теплоснабжения.</w:t>
      </w:r>
    </w:p>
    <w:p w:rsidR="00B43DAD" w:rsidRPr="00FA1A51" w:rsidRDefault="00684C0A" w:rsidP="00FA1A51">
      <w:pPr>
        <w:tabs>
          <w:tab w:val="left" w:pos="2622"/>
        </w:tabs>
        <w:suppressAutoHyphens/>
        <w:autoSpaceDE w:val="0"/>
        <w:ind w:firstLine="567"/>
        <w:jc w:val="both"/>
        <w:rPr>
          <w:rFonts w:eastAsia="Times New Roman"/>
          <w:sz w:val="26"/>
          <w:szCs w:val="26"/>
        </w:rPr>
      </w:pPr>
      <w:r w:rsidRPr="00684C0A">
        <w:rPr>
          <w:rFonts w:eastAsia="Times New Roman"/>
          <w:sz w:val="26"/>
          <w:szCs w:val="26"/>
        </w:rPr>
        <w:t xml:space="preserve">Баланс располагаемой тепловой мощности и тепловой нагрузки в зонах действия источников теплоснабжения учитывает затраты тепловой мощности теплоисточников на компенсацию тепловых потерь и на собственные нужды. Существующий баланс располагаемой тепловой мощности и тепловой нагрузки на 01.01.2025 г. приведен в таблице 1.6.1. Как следует из приведенного баланса, теоретически у всех теплоснабжающих организаций имеется определенный резерв установленной тепловой мощности котлов. Специально создавать аварийный резерв тепловой мощности не требуется. </w:t>
      </w:r>
    </w:p>
    <w:p w:rsidR="00684C0A" w:rsidRPr="00684C0A" w:rsidRDefault="00684C0A" w:rsidP="00FA1A51">
      <w:pPr>
        <w:tabs>
          <w:tab w:val="left" w:pos="2622"/>
        </w:tabs>
        <w:autoSpaceDE w:val="0"/>
        <w:spacing w:before="120" w:after="120"/>
        <w:rPr>
          <w:rFonts w:eastAsia="Times New Roman"/>
          <w:sz w:val="26"/>
          <w:szCs w:val="26"/>
        </w:rPr>
      </w:pPr>
      <w:r w:rsidRPr="00684C0A">
        <w:rPr>
          <w:rFonts w:eastAsia="Times New Roman"/>
          <w:sz w:val="26"/>
          <w:szCs w:val="26"/>
        </w:rPr>
        <w:t xml:space="preserve">Таблица 1.6.1. </w:t>
      </w:r>
      <w:r w:rsidRPr="00684C0A">
        <w:rPr>
          <w:rFonts w:eastAsia="Times New Roman"/>
          <w:color w:val="000000"/>
          <w:sz w:val="26"/>
          <w:szCs w:val="26"/>
          <w:lang w:eastAsia="ru-RU"/>
        </w:rPr>
        <w:t>Баланс тепловых нагрузок и тепловой мощности теплоисточников, Гкал/</w:t>
      </w:r>
      <w:proofErr w:type="gramStart"/>
      <w:r w:rsidRPr="00684C0A">
        <w:rPr>
          <w:rFonts w:eastAsia="Times New Roman"/>
          <w:color w:val="000000"/>
          <w:sz w:val="26"/>
          <w:szCs w:val="26"/>
          <w:lang w:eastAsia="ru-RU"/>
        </w:rPr>
        <w:t>ч</w:t>
      </w:r>
      <w:proofErr w:type="gramEnd"/>
    </w:p>
    <w:tbl>
      <w:tblPr>
        <w:tblW w:w="1009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6"/>
        <w:gridCol w:w="913"/>
        <w:gridCol w:w="951"/>
        <w:gridCol w:w="997"/>
        <w:gridCol w:w="1134"/>
        <w:gridCol w:w="992"/>
        <w:gridCol w:w="1134"/>
        <w:gridCol w:w="1134"/>
        <w:gridCol w:w="1134"/>
      </w:tblGrid>
      <w:tr w:rsidR="00CE7711" w:rsidRPr="00AD0BD9" w:rsidTr="00CE7711">
        <w:trPr>
          <w:trHeight w:val="20"/>
        </w:trPr>
        <w:tc>
          <w:tcPr>
            <w:tcW w:w="1706" w:type="dxa"/>
            <w:shd w:val="clear" w:color="auto" w:fill="auto"/>
            <w:noWrap/>
          </w:tcPr>
          <w:p w:rsidR="00CE7711" w:rsidRPr="00AD0BD9" w:rsidRDefault="00CE7711" w:rsidP="00AD0BD9">
            <w:pPr>
              <w:jc w:val="center"/>
              <w:rPr>
                <w:rFonts w:eastAsia="Times New Roman"/>
                <w:color w:val="000000"/>
                <w:szCs w:val="24"/>
                <w:lang w:eastAsia="ru-RU"/>
              </w:rPr>
            </w:pPr>
          </w:p>
        </w:tc>
        <w:tc>
          <w:tcPr>
            <w:tcW w:w="2861" w:type="dxa"/>
            <w:gridSpan w:val="3"/>
            <w:shd w:val="clear" w:color="auto" w:fill="auto"/>
          </w:tcPr>
          <w:p w:rsidR="00CE7711" w:rsidRPr="00AD0BD9" w:rsidRDefault="00CE7711" w:rsidP="00AD0BD9">
            <w:pPr>
              <w:jc w:val="center"/>
              <w:rPr>
                <w:rFonts w:eastAsia="Times New Roman"/>
                <w:color w:val="000000"/>
                <w:szCs w:val="24"/>
                <w:lang w:eastAsia="ru-RU"/>
              </w:rPr>
            </w:pPr>
            <w:r w:rsidRPr="00AD0BD9">
              <w:rPr>
                <w:rFonts w:eastAsia="Times New Roman"/>
                <w:color w:val="000000"/>
                <w:szCs w:val="24"/>
                <w:lang w:eastAsia="ru-RU"/>
              </w:rPr>
              <w:t>Приход:</w:t>
            </w:r>
          </w:p>
        </w:tc>
        <w:tc>
          <w:tcPr>
            <w:tcW w:w="5528" w:type="dxa"/>
            <w:gridSpan w:val="5"/>
            <w:shd w:val="clear" w:color="auto" w:fill="auto"/>
          </w:tcPr>
          <w:p w:rsidR="00CE7711" w:rsidRPr="00AD0BD9" w:rsidRDefault="00CE7711" w:rsidP="00AD0BD9">
            <w:pPr>
              <w:jc w:val="center"/>
              <w:rPr>
                <w:rFonts w:eastAsia="Times New Roman"/>
                <w:color w:val="000000"/>
                <w:szCs w:val="24"/>
                <w:lang w:eastAsia="ru-RU"/>
              </w:rPr>
            </w:pPr>
            <w:r w:rsidRPr="00AD0BD9">
              <w:rPr>
                <w:rFonts w:eastAsia="Times New Roman"/>
                <w:color w:val="000000"/>
                <w:szCs w:val="24"/>
                <w:lang w:eastAsia="ru-RU"/>
              </w:rPr>
              <w:t>Расход:</w:t>
            </w:r>
          </w:p>
        </w:tc>
      </w:tr>
      <w:tr w:rsidR="00CE7711" w:rsidRPr="00AD0BD9" w:rsidTr="003D52C8">
        <w:trPr>
          <w:trHeight w:val="20"/>
        </w:trPr>
        <w:tc>
          <w:tcPr>
            <w:tcW w:w="1706" w:type="dxa"/>
            <w:shd w:val="clear" w:color="auto" w:fill="auto"/>
            <w:noWrap/>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Наименование котельной</w:t>
            </w:r>
          </w:p>
        </w:tc>
        <w:tc>
          <w:tcPr>
            <w:tcW w:w="913" w:type="dxa"/>
            <w:shd w:val="clear" w:color="auto" w:fill="auto"/>
            <w:hideMark/>
          </w:tcPr>
          <w:p w:rsidR="00CE7711" w:rsidRPr="003C5C5D" w:rsidRDefault="00CE7711" w:rsidP="00B43DAD">
            <w:pPr>
              <w:ind w:left="-57" w:right="-57"/>
              <w:jc w:val="center"/>
              <w:rPr>
                <w:rFonts w:eastAsia="Times New Roman"/>
                <w:color w:val="000000"/>
                <w:szCs w:val="24"/>
                <w:lang w:eastAsia="ru-RU"/>
              </w:rPr>
            </w:pPr>
            <w:proofErr w:type="spellStart"/>
            <w:proofErr w:type="gramStart"/>
            <w:r w:rsidRPr="003C5C5D">
              <w:rPr>
                <w:rFonts w:eastAsia="Times New Roman"/>
                <w:color w:val="000000"/>
                <w:szCs w:val="24"/>
                <w:lang w:eastAsia="ru-RU"/>
              </w:rPr>
              <w:t>Распола</w:t>
            </w:r>
            <w:r>
              <w:rPr>
                <w:rFonts w:eastAsia="Times New Roman"/>
                <w:color w:val="000000"/>
                <w:szCs w:val="24"/>
                <w:lang w:eastAsia="ru-RU"/>
              </w:rPr>
              <w:t>-</w:t>
            </w:r>
            <w:r w:rsidRPr="003C5C5D">
              <w:rPr>
                <w:rFonts w:eastAsia="Times New Roman"/>
                <w:color w:val="000000"/>
                <w:szCs w:val="24"/>
                <w:lang w:eastAsia="ru-RU"/>
              </w:rPr>
              <w:t>гаемая</w:t>
            </w:r>
            <w:proofErr w:type="spellEnd"/>
            <w:proofErr w:type="gramEnd"/>
            <w:r w:rsidRPr="003C5C5D">
              <w:rPr>
                <w:rFonts w:eastAsia="Times New Roman"/>
                <w:color w:val="000000"/>
                <w:szCs w:val="24"/>
                <w:lang w:eastAsia="ru-RU"/>
              </w:rPr>
              <w:t xml:space="preserve">  </w:t>
            </w:r>
            <w:proofErr w:type="spellStart"/>
            <w:r w:rsidRPr="003C5C5D">
              <w:rPr>
                <w:rFonts w:eastAsia="Times New Roman"/>
                <w:color w:val="000000"/>
                <w:szCs w:val="24"/>
                <w:lang w:eastAsia="ru-RU"/>
              </w:rPr>
              <w:t>мощ</w:t>
            </w:r>
            <w:r>
              <w:rPr>
                <w:rFonts w:eastAsia="Times New Roman"/>
                <w:color w:val="000000"/>
                <w:szCs w:val="24"/>
                <w:lang w:eastAsia="ru-RU"/>
              </w:rPr>
              <w:t>-</w:t>
            </w:r>
            <w:r w:rsidRPr="003C5C5D">
              <w:rPr>
                <w:rFonts w:eastAsia="Times New Roman"/>
                <w:color w:val="000000"/>
                <w:szCs w:val="24"/>
                <w:lang w:eastAsia="ru-RU"/>
              </w:rPr>
              <w:t>ность</w:t>
            </w:r>
            <w:proofErr w:type="spellEnd"/>
            <w:r w:rsidRPr="003C5C5D">
              <w:rPr>
                <w:rFonts w:eastAsia="Times New Roman"/>
                <w:color w:val="000000"/>
                <w:szCs w:val="24"/>
                <w:lang w:eastAsia="ru-RU"/>
              </w:rPr>
              <w:t xml:space="preserve"> котлов</w:t>
            </w:r>
          </w:p>
        </w:tc>
        <w:tc>
          <w:tcPr>
            <w:tcW w:w="951" w:type="dxa"/>
            <w:shd w:val="clear" w:color="auto" w:fill="auto"/>
            <w:hideMark/>
          </w:tcPr>
          <w:p w:rsidR="00CE7711" w:rsidRPr="003C5C5D" w:rsidRDefault="00CE7711" w:rsidP="00B43DAD">
            <w:pPr>
              <w:ind w:left="-57" w:right="-57"/>
              <w:jc w:val="center"/>
              <w:rPr>
                <w:rFonts w:eastAsia="Times New Roman"/>
                <w:color w:val="000000"/>
                <w:szCs w:val="24"/>
                <w:lang w:eastAsia="ru-RU"/>
              </w:rPr>
            </w:pPr>
            <w:proofErr w:type="gramStart"/>
            <w:r w:rsidRPr="003C5C5D">
              <w:rPr>
                <w:rFonts w:eastAsia="Times New Roman"/>
                <w:color w:val="000000"/>
                <w:szCs w:val="24"/>
                <w:lang w:eastAsia="ru-RU"/>
              </w:rPr>
              <w:t>Резерв</w:t>
            </w:r>
            <w:r>
              <w:rPr>
                <w:rFonts w:eastAsia="Times New Roman"/>
                <w:color w:val="000000"/>
                <w:szCs w:val="24"/>
                <w:lang w:eastAsia="ru-RU"/>
              </w:rPr>
              <w:t>-</w:t>
            </w:r>
            <w:proofErr w:type="spellStart"/>
            <w:r w:rsidRPr="003C5C5D">
              <w:rPr>
                <w:rFonts w:eastAsia="Times New Roman"/>
                <w:color w:val="000000"/>
                <w:szCs w:val="24"/>
                <w:lang w:eastAsia="ru-RU"/>
              </w:rPr>
              <w:t>ная</w:t>
            </w:r>
            <w:proofErr w:type="spellEnd"/>
            <w:proofErr w:type="gramEnd"/>
            <w:r w:rsidRPr="003C5C5D">
              <w:rPr>
                <w:rFonts w:eastAsia="Times New Roman"/>
                <w:color w:val="000000"/>
                <w:szCs w:val="24"/>
                <w:lang w:eastAsia="ru-RU"/>
              </w:rPr>
              <w:t xml:space="preserve"> тепловая </w:t>
            </w:r>
            <w:proofErr w:type="spellStart"/>
            <w:r w:rsidRPr="003C5C5D">
              <w:rPr>
                <w:rFonts w:eastAsia="Times New Roman"/>
                <w:color w:val="000000"/>
                <w:szCs w:val="24"/>
                <w:lang w:eastAsia="ru-RU"/>
              </w:rPr>
              <w:t>мощ</w:t>
            </w:r>
            <w:r>
              <w:rPr>
                <w:rFonts w:eastAsia="Times New Roman"/>
                <w:color w:val="000000"/>
                <w:szCs w:val="24"/>
                <w:lang w:eastAsia="ru-RU"/>
              </w:rPr>
              <w:t>-</w:t>
            </w:r>
            <w:r w:rsidRPr="003C5C5D">
              <w:rPr>
                <w:rFonts w:eastAsia="Times New Roman"/>
                <w:color w:val="000000"/>
                <w:szCs w:val="24"/>
                <w:lang w:eastAsia="ru-RU"/>
              </w:rPr>
              <w:t>ность</w:t>
            </w:r>
            <w:proofErr w:type="spellEnd"/>
          </w:p>
        </w:tc>
        <w:tc>
          <w:tcPr>
            <w:tcW w:w="997" w:type="dxa"/>
            <w:shd w:val="clear" w:color="auto" w:fill="auto"/>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итого приход</w:t>
            </w:r>
          </w:p>
        </w:tc>
        <w:tc>
          <w:tcPr>
            <w:tcW w:w="1134" w:type="dxa"/>
            <w:shd w:val="clear" w:color="auto" w:fill="auto"/>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 xml:space="preserve">тепловые нагрузки </w:t>
            </w:r>
            <w:proofErr w:type="gramStart"/>
            <w:r w:rsidRPr="003C5C5D">
              <w:rPr>
                <w:rFonts w:eastAsia="Times New Roman"/>
                <w:color w:val="000000"/>
                <w:szCs w:val="24"/>
                <w:lang w:eastAsia="ru-RU"/>
              </w:rPr>
              <w:t>потреби</w:t>
            </w:r>
            <w:r>
              <w:rPr>
                <w:rFonts w:eastAsia="Times New Roman"/>
                <w:color w:val="000000"/>
                <w:szCs w:val="24"/>
                <w:lang w:eastAsia="ru-RU"/>
              </w:rPr>
              <w:t>-</w:t>
            </w:r>
            <w:proofErr w:type="spellStart"/>
            <w:r w:rsidRPr="003C5C5D">
              <w:rPr>
                <w:rFonts w:eastAsia="Times New Roman"/>
                <w:color w:val="000000"/>
                <w:szCs w:val="24"/>
                <w:lang w:eastAsia="ru-RU"/>
              </w:rPr>
              <w:t>телей</w:t>
            </w:r>
            <w:proofErr w:type="spellEnd"/>
            <w:proofErr w:type="gramEnd"/>
          </w:p>
        </w:tc>
        <w:tc>
          <w:tcPr>
            <w:tcW w:w="992" w:type="dxa"/>
            <w:shd w:val="clear" w:color="auto" w:fill="auto"/>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сетевые потери</w:t>
            </w:r>
          </w:p>
        </w:tc>
        <w:tc>
          <w:tcPr>
            <w:tcW w:w="1134" w:type="dxa"/>
            <w:shd w:val="clear" w:color="auto" w:fill="auto"/>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затраты на собственные нужды</w:t>
            </w:r>
          </w:p>
        </w:tc>
        <w:tc>
          <w:tcPr>
            <w:tcW w:w="1134" w:type="dxa"/>
            <w:shd w:val="clear" w:color="auto" w:fill="auto"/>
            <w:hideMark/>
          </w:tcPr>
          <w:p w:rsidR="00CE7711" w:rsidRPr="003C5C5D" w:rsidRDefault="00CE7711" w:rsidP="00B43DAD">
            <w:pPr>
              <w:ind w:left="-57" w:right="-57"/>
              <w:jc w:val="center"/>
              <w:rPr>
                <w:rFonts w:eastAsia="Times New Roman"/>
                <w:color w:val="000000"/>
                <w:szCs w:val="24"/>
                <w:lang w:eastAsia="ru-RU"/>
              </w:rPr>
            </w:pPr>
            <w:r w:rsidRPr="003C5C5D">
              <w:rPr>
                <w:rFonts w:eastAsia="Times New Roman"/>
                <w:color w:val="000000"/>
                <w:szCs w:val="24"/>
                <w:lang w:eastAsia="ru-RU"/>
              </w:rPr>
              <w:t>тепловая нагрузка на котлы</w:t>
            </w:r>
          </w:p>
        </w:tc>
        <w:tc>
          <w:tcPr>
            <w:tcW w:w="1134" w:type="dxa"/>
            <w:shd w:val="clear" w:color="auto" w:fill="auto"/>
            <w:hideMark/>
          </w:tcPr>
          <w:p w:rsidR="00CE7711" w:rsidRPr="003C5C5D" w:rsidRDefault="00CE7711" w:rsidP="00CE7711">
            <w:pPr>
              <w:ind w:left="-57" w:right="-57"/>
              <w:jc w:val="center"/>
              <w:rPr>
                <w:rFonts w:eastAsia="Times New Roman"/>
                <w:color w:val="000000"/>
                <w:szCs w:val="24"/>
                <w:lang w:eastAsia="ru-RU"/>
              </w:rPr>
            </w:pPr>
            <w:r w:rsidRPr="003C5C5D">
              <w:rPr>
                <w:rFonts w:eastAsia="Times New Roman"/>
                <w:color w:val="000000"/>
                <w:szCs w:val="24"/>
                <w:lang w:eastAsia="ru-RU"/>
              </w:rPr>
              <w:t>резерв тепловой мощности</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Pr>
                <w:rFonts w:eastAsia="Times New Roman"/>
                <w:color w:val="000000"/>
                <w:szCs w:val="24"/>
                <w:lang w:eastAsia="ru-RU"/>
              </w:rPr>
              <w:t xml:space="preserve">котельная </w:t>
            </w:r>
            <w:r w:rsidRPr="003C5C5D">
              <w:rPr>
                <w:rFonts w:eastAsia="Times New Roman"/>
                <w:color w:val="000000"/>
                <w:szCs w:val="24"/>
                <w:lang w:eastAsia="ru-RU"/>
              </w:rPr>
              <w:t>ДК п.</w:t>
            </w:r>
            <w:r>
              <w:rPr>
                <w:rFonts w:eastAsia="Times New Roman"/>
                <w:color w:val="000000"/>
                <w:szCs w:val="24"/>
                <w:lang w:eastAsia="ru-RU"/>
              </w:rPr>
              <w:t xml:space="preserve"> </w:t>
            </w:r>
            <w:r w:rsidRPr="003C5C5D">
              <w:rPr>
                <w:rFonts w:eastAsia="Times New Roman"/>
                <w:color w:val="000000"/>
                <w:szCs w:val="24"/>
                <w:lang w:eastAsia="ru-RU"/>
              </w:rPr>
              <w:t>Зебляки</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0,75</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0,75</w:t>
            </w:r>
          </w:p>
        </w:tc>
        <w:tc>
          <w:tcPr>
            <w:tcW w:w="1134" w:type="dxa"/>
            <w:shd w:val="clear" w:color="auto" w:fill="auto"/>
            <w:noWrap/>
            <w:vAlign w:val="center"/>
            <w:hideMark/>
          </w:tcPr>
          <w:p w:rsidR="00CE7711" w:rsidRPr="00050849" w:rsidRDefault="00CE7711">
            <w:pPr>
              <w:jc w:val="center"/>
              <w:rPr>
                <w:color w:val="000000"/>
                <w:szCs w:val="24"/>
              </w:rPr>
            </w:pPr>
            <w:r w:rsidRPr="00050849">
              <w:rPr>
                <w:color w:val="000000"/>
                <w:szCs w:val="24"/>
              </w:rPr>
              <w:t>0,194</w:t>
            </w:r>
          </w:p>
        </w:tc>
        <w:tc>
          <w:tcPr>
            <w:tcW w:w="992" w:type="dxa"/>
            <w:shd w:val="clear" w:color="auto" w:fill="auto"/>
            <w:noWrap/>
            <w:vAlign w:val="center"/>
            <w:hideMark/>
          </w:tcPr>
          <w:p w:rsidR="00CE7711" w:rsidRPr="00050849" w:rsidRDefault="00CE7711">
            <w:pPr>
              <w:jc w:val="center"/>
              <w:rPr>
                <w:color w:val="000000"/>
                <w:szCs w:val="24"/>
              </w:rPr>
            </w:pPr>
            <w:r w:rsidRPr="00050849">
              <w:rPr>
                <w:color w:val="000000"/>
                <w:szCs w:val="24"/>
              </w:rPr>
              <w:t>0,0146</w:t>
            </w:r>
          </w:p>
        </w:tc>
        <w:tc>
          <w:tcPr>
            <w:tcW w:w="1134" w:type="dxa"/>
            <w:shd w:val="clear" w:color="auto" w:fill="auto"/>
            <w:noWrap/>
            <w:vAlign w:val="center"/>
            <w:hideMark/>
          </w:tcPr>
          <w:p w:rsidR="00CE7711" w:rsidRPr="00050849" w:rsidRDefault="00CE7711">
            <w:pPr>
              <w:jc w:val="center"/>
              <w:rPr>
                <w:color w:val="000000"/>
                <w:szCs w:val="24"/>
              </w:rPr>
            </w:pPr>
            <w:r w:rsidRPr="00050849">
              <w:rPr>
                <w:color w:val="000000"/>
                <w:szCs w:val="24"/>
              </w:rPr>
              <w:t>0,0034</w:t>
            </w:r>
          </w:p>
        </w:tc>
        <w:tc>
          <w:tcPr>
            <w:tcW w:w="1134" w:type="dxa"/>
            <w:shd w:val="clear" w:color="auto" w:fill="auto"/>
            <w:noWrap/>
            <w:vAlign w:val="center"/>
            <w:hideMark/>
          </w:tcPr>
          <w:p w:rsidR="00CE7711" w:rsidRPr="00050849" w:rsidRDefault="00CE7711">
            <w:pPr>
              <w:jc w:val="center"/>
              <w:rPr>
                <w:color w:val="000000"/>
                <w:szCs w:val="24"/>
              </w:rPr>
            </w:pPr>
            <w:r w:rsidRPr="00050849">
              <w:rPr>
                <w:color w:val="000000"/>
                <w:szCs w:val="24"/>
              </w:rPr>
              <w:t>0,2120</w:t>
            </w:r>
          </w:p>
        </w:tc>
        <w:tc>
          <w:tcPr>
            <w:tcW w:w="1134" w:type="dxa"/>
            <w:shd w:val="clear" w:color="auto" w:fill="auto"/>
            <w:noWrap/>
            <w:vAlign w:val="center"/>
            <w:hideMark/>
          </w:tcPr>
          <w:p w:rsidR="00CE7711" w:rsidRPr="00050849" w:rsidRDefault="00CE7711">
            <w:pPr>
              <w:jc w:val="center"/>
              <w:rPr>
                <w:color w:val="000000"/>
                <w:szCs w:val="24"/>
              </w:rPr>
            </w:pPr>
            <w:r w:rsidRPr="00050849">
              <w:rPr>
                <w:color w:val="000000"/>
                <w:szCs w:val="24"/>
              </w:rPr>
              <w:t>0,5380</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котельная школы п.</w:t>
            </w:r>
            <w:r>
              <w:rPr>
                <w:rFonts w:eastAsia="Times New Roman"/>
                <w:color w:val="000000"/>
                <w:szCs w:val="24"/>
                <w:lang w:eastAsia="ru-RU"/>
              </w:rPr>
              <w:t xml:space="preserve"> </w:t>
            </w:r>
            <w:r w:rsidRPr="003C5C5D">
              <w:rPr>
                <w:rFonts w:eastAsia="Times New Roman"/>
                <w:color w:val="000000"/>
                <w:szCs w:val="24"/>
                <w:lang w:eastAsia="ru-RU"/>
              </w:rPr>
              <w:t>Зебляки</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0,49</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0,227</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0,2289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0,2611</w:t>
            </w:r>
          </w:p>
        </w:tc>
      </w:tr>
      <w:tr w:rsidR="003D52C8" w:rsidRPr="00AD0BD9" w:rsidTr="003D52C8">
        <w:trPr>
          <w:trHeight w:val="20"/>
        </w:trPr>
        <w:tc>
          <w:tcPr>
            <w:tcW w:w="1706" w:type="dxa"/>
            <w:shd w:val="clear" w:color="auto" w:fill="auto"/>
            <w:vAlign w:val="center"/>
            <w:hideMark/>
          </w:tcPr>
          <w:p w:rsidR="003D52C8" w:rsidRDefault="003D52C8" w:rsidP="003C5C5D">
            <w:pPr>
              <w:rPr>
                <w:rFonts w:eastAsia="Times New Roman"/>
                <w:color w:val="000000"/>
                <w:szCs w:val="24"/>
                <w:lang w:eastAsia="ru-RU"/>
              </w:rPr>
            </w:pPr>
            <w:r w:rsidRPr="003C5C5D">
              <w:rPr>
                <w:rFonts w:eastAsia="Times New Roman"/>
                <w:color w:val="000000"/>
                <w:szCs w:val="24"/>
                <w:lang w:eastAsia="ru-RU"/>
              </w:rPr>
              <w:lastRenderedPageBreak/>
              <w:t xml:space="preserve">котельная школы </w:t>
            </w:r>
          </w:p>
          <w:p w:rsidR="003D52C8" w:rsidRPr="003C5C5D" w:rsidRDefault="003D52C8" w:rsidP="003C5C5D">
            <w:pPr>
              <w:rPr>
                <w:rFonts w:eastAsia="Times New Roman"/>
                <w:color w:val="000000"/>
                <w:szCs w:val="24"/>
                <w:lang w:eastAsia="ru-RU"/>
              </w:rPr>
            </w:pPr>
            <w:r w:rsidRPr="003C5C5D">
              <w:rPr>
                <w:rFonts w:eastAsia="Times New Roman"/>
                <w:color w:val="000000"/>
                <w:szCs w:val="24"/>
                <w:lang w:eastAsia="ru-RU"/>
              </w:rPr>
              <w:t>с. Заболотье</w:t>
            </w:r>
          </w:p>
        </w:tc>
        <w:tc>
          <w:tcPr>
            <w:tcW w:w="913" w:type="dxa"/>
            <w:shd w:val="clear" w:color="auto" w:fill="auto"/>
            <w:noWrap/>
            <w:vAlign w:val="center"/>
            <w:hideMark/>
          </w:tcPr>
          <w:p w:rsidR="003D52C8" w:rsidRPr="00331B9F" w:rsidRDefault="003D52C8" w:rsidP="00C76134">
            <w:pPr>
              <w:jc w:val="center"/>
              <w:rPr>
                <w:color w:val="000000"/>
                <w:szCs w:val="24"/>
              </w:rPr>
            </w:pPr>
            <w:r w:rsidRPr="00331B9F">
              <w:rPr>
                <w:color w:val="000000"/>
                <w:szCs w:val="24"/>
              </w:rPr>
              <w:t>0,37</w:t>
            </w:r>
          </w:p>
        </w:tc>
        <w:tc>
          <w:tcPr>
            <w:tcW w:w="951" w:type="dxa"/>
            <w:shd w:val="clear" w:color="auto" w:fill="auto"/>
            <w:noWrap/>
            <w:vAlign w:val="center"/>
            <w:hideMark/>
          </w:tcPr>
          <w:p w:rsidR="003D52C8" w:rsidRPr="00331B9F" w:rsidRDefault="003D52C8" w:rsidP="00C76134">
            <w:pPr>
              <w:jc w:val="center"/>
              <w:rPr>
                <w:color w:val="000000"/>
                <w:szCs w:val="24"/>
              </w:rPr>
            </w:pPr>
            <w:r w:rsidRPr="00331B9F">
              <w:rPr>
                <w:color w:val="000000"/>
                <w:szCs w:val="24"/>
              </w:rPr>
              <w:t>-</w:t>
            </w:r>
          </w:p>
        </w:tc>
        <w:tc>
          <w:tcPr>
            <w:tcW w:w="997" w:type="dxa"/>
            <w:shd w:val="clear" w:color="auto" w:fill="auto"/>
            <w:noWrap/>
            <w:vAlign w:val="center"/>
            <w:hideMark/>
          </w:tcPr>
          <w:p w:rsidR="003D52C8" w:rsidRPr="00331B9F" w:rsidRDefault="003D52C8" w:rsidP="00C76134">
            <w:pPr>
              <w:jc w:val="center"/>
              <w:rPr>
                <w:color w:val="000000"/>
                <w:szCs w:val="24"/>
              </w:rPr>
            </w:pPr>
            <w:r w:rsidRPr="00331B9F">
              <w:rPr>
                <w:color w:val="000000"/>
                <w:szCs w:val="24"/>
              </w:rPr>
              <w:t>0,37</w:t>
            </w:r>
          </w:p>
        </w:tc>
        <w:tc>
          <w:tcPr>
            <w:tcW w:w="1134" w:type="dxa"/>
            <w:shd w:val="clear" w:color="auto" w:fill="auto"/>
            <w:noWrap/>
            <w:vAlign w:val="center"/>
            <w:hideMark/>
          </w:tcPr>
          <w:p w:rsidR="003D52C8" w:rsidRPr="00331B9F" w:rsidRDefault="003D52C8" w:rsidP="00C76134">
            <w:pPr>
              <w:jc w:val="center"/>
              <w:rPr>
                <w:color w:val="000000"/>
                <w:szCs w:val="24"/>
              </w:rPr>
            </w:pPr>
            <w:r w:rsidRPr="00331B9F">
              <w:rPr>
                <w:color w:val="000000"/>
                <w:szCs w:val="24"/>
              </w:rPr>
              <w:t>0,077</w:t>
            </w:r>
          </w:p>
        </w:tc>
        <w:tc>
          <w:tcPr>
            <w:tcW w:w="992" w:type="dxa"/>
            <w:shd w:val="clear" w:color="auto" w:fill="auto"/>
            <w:noWrap/>
            <w:vAlign w:val="center"/>
            <w:hideMark/>
          </w:tcPr>
          <w:p w:rsidR="003D52C8" w:rsidRPr="00331B9F" w:rsidRDefault="003D52C8" w:rsidP="00C76134">
            <w:pPr>
              <w:jc w:val="center"/>
              <w:rPr>
                <w:color w:val="000000"/>
                <w:szCs w:val="24"/>
              </w:rPr>
            </w:pPr>
            <w:r>
              <w:rPr>
                <w:color w:val="000000"/>
                <w:szCs w:val="24"/>
              </w:rPr>
              <w:t>0,0009</w:t>
            </w:r>
          </w:p>
        </w:tc>
        <w:tc>
          <w:tcPr>
            <w:tcW w:w="1134" w:type="dxa"/>
            <w:shd w:val="clear" w:color="auto" w:fill="auto"/>
            <w:noWrap/>
            <w:vAlign w:val="center"/>
            <w:hideMark/>
          </w:tcPr>
          <w:p w:rsidR="003D52C8" w:rsidRPr="00331B9F" w:rsidRDefault="003D52C8" w:rsidP="00C76134">
            <w:pPr>
              <w:jc w:val="center"/>
              <w:rPr>
                <w:color w:val="000000"/>
                <w:szCs w:val="24"/>
              </w:rPr>
            </w:pPr>
            <w:r w:rsidRPr="00331B9F">
              <w:rPr>
                <w:color w:val="000000"/>
                <w:szCs w:val="24"/>
              </w:rPr>
              <w:t>0,0008</w:t>
            </w:r>
          </w:p>
        </w:tc>
        <w:tc>
          <w:tcPr>
            <w:tcW w:w="1134" w:type="dxa"/>
            <w:shd w:val="clear" w:color="auto" w:fill="auto"/>
            <w:noWrap/>
            <w:vAlign w:val="center"/>
            <w:hideMark/>
          </w:tcPr>
          <w:p w:rsidR="003D52C8" w:rsidRPr="00331B9F" w:rsidRDefault="003D52C8" w:rsidP="00C76134">
            <w:pPr>
              <w:jc w:val="center"/>
              <w:rPr>
                <w:color w:val="000000"/>
                <w:szCs w:val="24"/>
              </w:rPr>
            </w:pPr>
            <w:r>
              <w:rPr>
                <w:color w:val="000000"/>
                <w:szCs w:val="24"/>
              </w:rPr>
              <w:t>0,0787</w:t>
            </w:r>
          </w:p>
        </w:tc>
        <w:tc>
          <w:tcPr>
            <w:tcW w:w="1134" w:type="dxa"/>
            <w:shd w:val="clear" w:color="auto" w:fill="auto"/>
            <w:noWrap/>
            <w:vAlign w:val="center"/>
            <w:hideMark/>
          </w:tcPr>
          <w:p w:rsidR="003D52C8" w:rsidRPr="00331B9F" w:rsidRDefault="003D52C8" w:rsidP="00C76134">
            <w:pPr>
              <w:jc w:val="center"/>
              <w:rPr>
                <w:color w:val="000000"/>
                <w:szCs w:val="24"/>
              </w:rPr>
            </w:pPr>
            <w:r>
              <w:rPr>
                <w:color w:val="000000"/>
                <w:szCs w:val="24"/>
              </w:rPr>
              <w:t>0,2913</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Pr>
                <w:rFonts w:eastAsia="Times New Roman"/>
                <w:color w:val="000000"/>
                <w:szCs w:val="24"/>
                <w:lang w:eastAsia="ru-RU"/>
              </w:rPr>
              <w:t>котельная д</w:t>
            </w:r>
            <w:r w:rsidRPr="003C5C5D">
              <w:rPr>
                <w:rFonts w:eastAsia="Times New Roman"/>
                <w:color w:val="000000"/>
                <w:szCs w:val="24"/>
                <w:lang w:eastAsia="ru-RU"/>
              </w:rPr>
              <w:t>.</w:t>
            </w:r>
            <w:r>
              <w:rPr>
                <w:rFonts w:eastAsia="Times New Roman"/>
                <w:color w:val="000000"/>
                <w:szCs w:val="24"/>
                <w:lang w:eastAsia="ru-RU"/>
              </w:rPr>
              <w:t xml:space="preserve"> </w:t>
            </w:r>
            <w:proofErr w:type="gramStart"/>
            <w:r w:rsidRPr="003C5C5D">
              <w:rPr>
                <w:rFonts w:eastAsia="Times New Roman"/>
                <w:color w:val="000000"/>
                <w:szCs w:val="24"/>
                <w:lang w:eastAsia="ru-RU"/>
              </w:rPr>
              <w:t>Ивановское</w:t>
            </w:r>
            <w:proofErr w:type="gram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0,227</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0,0077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0,2380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0,4620</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котельная детского сада с.</w:t>
            </w:r>
            <w:r>
              <w:rPr>
                <w:rFonts w:eastAsia="Times New Roman"/>
                <w:color w:val="000000"/>
                <w:szCs w:val="24"/>
                <w:lang w:eastAsia="ru-RU"/>
              </w:rPr>
              <w:t xml:space="preserve"> </w:t>
            </w:r>
            <w:proofErr w:type="spellStart"/>
            <w:proofErr w:type="gramStart"/>
            <w:r w:rsidRPr="003C5C5D">
              <w:rPr>
                <w:rFonts w:eastAsia="Times New Roman"/>
                <w:color w:val="000000"/>
                <w:szCs w:val="24"/>
                <w:lang w:eastAsia="ru-RU"/>
              </w:rPr>
              <w:t>Рождествен</w:t>
            </w:r>
            <w:r>
              <w:rPr>
                <w:rFonts w:eastAsia="Times New Roman"/>
                <w:color w:val="000000"/>
                <w:szCs w:val="24"/>
                <w:lang w:eastAsia="ru-RU"/>
              </w:rPr>
              <w:t>-</w:t>
            </w:r>
            <w:r w:rsidRPr="003C5C5D">
              <w:rPr>
                <w:rFonts w:eastAsia="Times New Roman"/>
                <w:color w:val="000000"/>
                <w:szCs w:val="24"/>
                <w:lang w:eastAsia="ru-RU"/>
              </w:rPr>
              <w:t>ское</w:t>
            </w:r>
            <w:proofErr w:type="spellEnd"/>
            <w:proofErr w:type="gram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0,5</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0,059</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0,0022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0,0644</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0,4356</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котельная школы с.</w:t>
            </w:r>
            <w:r>
              <w:rPr>
                <w:rFonts w:eastAsia="Times New Roman"/>
                <w:color w:val="000000"/>
                <w:szCs w:val="24"/>
                <w:lang w:eastAsia="ru-RU"/>
              </w:rPr>
              <w:t xml:space="preserve"> </w:t>
            </w:r>
            <w:r w:rsidRPr="003C5C5D">
              <w:rPr>
                <w:rFonts w:eastAsia="Times New Roman"/>
                <w:color w:val="000000"/>
                <w:szCs w:val="24"/>
                <w:lang w:eastAsia="ru-RU"/>
              </w:rPr>
              <w:t>Рождественское</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0,84</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0,84</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0,353</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0,0213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0,0060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0,3803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0,4597</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szCs w:val="24"/>
                <w:lang w:eastAsia="ru-RU"/>
              </w:rPr>
            </w:pPr>
            <w:r w:rsidRPr="003C5C5D">
              <w:rPr>
                <w:rFonts w:eastAsia="Times New Roman"/>
                <w:szCs w:val="24"/>
                <w:lang w:eastAsia="ru-RU"/>
              </w:rPr>
              <w:t>коте</w:t>
            </w:r>
            <w:r>
              <w:rPr>
                <w:rFonts w:eastAsia="Times New Roman"/>
                <w:szCs w:val="24"/>
                <w:lang w:eastAsia="ru-RU"/>
              </w:rPr>
              <w:t xml:space="preserve">льная Ивановского ДК </w:t>
            </w:r>
            <w:r w:rsidRPr="003C5C5D">
              <w:rPr>
                <w:rFonts w:eastAsia="Times New Roman"/>
                <w:szCs w:val="24"/>
                <w:lang w:eastAsia="ru-RU"/>
              </w:rPr>
              <w:t>с.</w:t>
            </w:r>
            <w:r>
              <w:rPr>
                <w:rFonts w:eastAsia="Times New Roman"/>
                <w:szCs w:val="24"/>
                <w:lang w:eastAsia="ru-RU"/>
              </w:rPr>
              <w:t xml:space="preserve"> </w:t>
            </w:r>
            <w:proofErr w:type="spellStart"/>
            <w:proofErr w:type="gramStart"/>
            <w:r w:rsidRPr="003C5C5D">
              <w:rPr>
                <w:rFonts w:eastAsia="Times New Roman"/>
                <w:szCs w:val="24"/>
                <w:lang w:eastAsia="ru-RU"/>
              </w:rPr>
              <w:t>Рождествен</w:t>
            </w:r>
            <w:r>
              <w:rPr>
                <w:rFonts w:eastAsia="Times New Roman"/>
                <w:szCs w:val="24"/>
                <w:lang w:eastAsia="ru-RU"/>
              </w:rPr>
              <w:t>-</w:t>
            </w:r>
            <w:r w:rsidRPr="003C5C5D">
              <w:rPr>
                <w:rFonts w:eastAsia="Times New Roman"/>
                <w:szCs w:val="24"/>
                <w:lang w:eastAsia="ru-RU"/>
              </w:rPr>
              <w:t>ское</w:t>
            </w:r>
            <w:proofErr w:type="spellEnd"/>
            <w:proofErr w:type="gram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0,3</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0,036</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0,0377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0,2623</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w:t>
            </w:r>
            <w:proofErr w:type="gramStart"/>
            <w:r w:rsidRPr="003C5C5D">
              <w:rPr>
                <w:rFonts w:eastAsia="Times New Roman"/>
                <w:color w:val="000000"/>
                <w:szCs w:val="24"/>
                <w:lang w:eastAsia="ru-RU"/>
              </w:rPr>
              <w:t>Ивановского</w:t>
            </w:r>
            <w:proofErr w:type="gramEnd"/>
            <w:r w:rsidRPr="003C5C5D">
              <w:rPr>
                <w:rFonts w:eastAsia="Times New Roman"/>
                <w:color w:val="000000"/>
                <w:szCs w:val="24"/>
                <w:lang w:eastAsia="ru-RU"/>
              </w:rPr>
              <w:t xml:space="preserve"> ОГБУЗ с.</w:t>
            </w:r>
            <w:r>
              <w:rPr>
                <w:rFonts w:eastAsia="Times New Roman"/>
                <w:color w:val="000000"/>
                <w:szCs w:val="24"/>
                <w:lang w:eastAsia="ru-RU"/>
              </w:rPr>
              <w:t xml:space="preserve"> </w:t>
            </w:r>
            <w:proofErr w:type="spellStart"/>
            <w:r w:rsidRPr="003C5C5D">
              <w:rPr>
                <w:rFonts w:eastAsia="Times New Roman"/>
                <w:color w:val="000000"/>
                <w:szCs w:val="24"/>
                <w:lang w:eastAsia="ru-RU"/>
              </w:rPr>
              <w:t>Рождествен</w:t>
            </w:r>
            <w:r>
              <w:rPr>
                <w:rFonts w:eastAsia="Times New Roman"/>
                <w:color w:val="000000"/>
                <w:szCs w:val="24"/>
                <w:lang w:eastAsia="ru-RU"/>
              </w:rPr>
              <w:t>-</w:t>
            </w:r>
            <w:r w:rsidRPr="003C5C5D">
              <w:rPr>
                <w:rFonts w:eastAsia="Times New Roman"/>
                <w:color w:val="000000"/>
                <w:szCs w:val="24"/>
                <w:lang w:eastAsia="ru-RU"/>
              </w:rPr>
              <w:t>ское</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1,55</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0,55</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1,55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0,264</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0,0139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0,0055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0,2834</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1,2666</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szCs w:val="24"/>
                <w:lang w:eastAsia="ru-RU"/>
              </w:rPr>
            </w:pPr>
            <w:r w:rsidRPr="003C5C5D">
              <w:rPr>
                <w:rFonts w:eastAsia="Times New Roman"/>
                <w:szCs w:val="24"/>
                <w:lang w:eastAsia="ru-RU"/>
              </w:rPr>
              <w:t xml:space="preserve">котельная </w:t>
            </w:r>
            <w:proofErr w:type="spellStart"/>
            <w:r w:rsidRPr="003C5C5D">
              <w:rPr>
                <w:rFonts w:eastAsia="Times New Roman"/>
                <w:szCs w:val="24"/>
                <w:lang w:eastAsia="ru-RU"/>
              </w:rPr>
              <w:t>Марутинской</w:t>
            </w:r>
            <w:proofErr w:type="spellEnd"/>
            <w:r w:rsidRPr="003C5C5D">
              <w:rPr>
                <w:rFonts w:eastAsia="Times New Roman"/>
                <w:szCs w:val="24"/>
                <w:lang w:eastAsia="ru-RU"/>
              </w:rPr>
              <w:t xml:space="preserve"> школы д.</w:t>
            </w:r>
            <w:r>
              <w:rPr>
                <w:rFonts w:eastAsia="Times New Roman"/>
                <w:szCs w:val="24"/>
                <w:lang w:eastAsia="ru-RU"/>
              </w:rPr>
              <w:t xml:space="preserve"> </w:t>
            </w:r>
            <w:proofErr w:type="spellStart"/>
            <w:r w:rsidRPr="003C5C5D">
              <w:rPr>
                <w:rFonts w:eastAsia="Times New Roman"/>
                <w:szCs w:val="24"/>
                <w:lang w:eastAsia="ru-RU"/>
              </w:rPr>
              <w:t>Сергеево</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0,088</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0,088</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0,039</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0,0402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0,0478</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w:t>
            </w:r>
            <w:proofErr w:type="spellStart"/>
            <w:r w:rsidRPr="003C5C5D">
              <w:rPr>
                <w:rFonts w:eastAsia="Times New Roman"/>
                <w:color w:val="000000"/>
                <w:szCs w:val="24"/>
                <w:lang w:eastAsia="ru-RU"/>
              </w:rPr>
              <w:t>Берзихинской</w:t>
            </w:r>
            <w:proofErr w:type="spellEnd"/>
            <w:r w:rsidRPr="003C5C5D">
              <w:rPr>
                <w:rFonts w:eastAsia="Times New Roman"/>
                <w:color w:val="000000"/>
                <w:szCs w:val="24"/>
                <w:lang w:eastAsia="ru-RU"/>
              </w:rPr>
              <w:t xml:space="preserve"> школы д.</w:t>
            </w:r>
            <w:r>
              <w:rPr>
                <w:rFonts w:eastAsia="Times New Roman"/>
                <w:color w:val="000000"/>
                <w:szCs w:val="24"/>
                <w:lang w:eastAsia="ru-RU"/>
              </w:rPr>
              <w:t xml:space="preserve"> </w:t>
            </w:r>
            <w:proofErr w:type="spellStart"/>
            <w:r w:rsidRPr="003C5C5D">
              <w:rPr>
                <w:rFonts w:eastAsia="Times New Roman"/>
                <w:color w:val="000000"/>
                <w:szCs w:val="24"/>
                <w:lang w:eastAsia="ru-RU"/>
              </w:rPr>
              <w:t>Берзиха</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0,44</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0,44</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0,119</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0,1219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0,3181</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szCs w:val="24"/>
                <w:lang w:eastAsia="ru-RU"/>
              </w:rPr>
            </w:pPr>
            <w:r w:rsidRPr="003C5C5D">
              <w:rPr>
                <w:rFonts w:eastAsia="Times New Roman"/>
                <w:szCs w:val="24"/>
                <w:lang w:eastAsia="ru-RU"/>
              </w:rPr>
              <w:t xml:space="preserve">котельная </w:t>
            </w:r>
            <w:proofErr w:type="spellStart"/>
            <w:r w:rsidRPr="003C5C5D">
              <w:rPr>
                <w:rFonts w:eastAsia="Times New Roman"/>
                <w:szCs w:val="24"/>
                <w:lang w:eastAsia="ru-RU"/>
              </w:rPr>
              <w:t>Поляшовской</w:t>
            </w:r>
            <w:proofErr w:type="spellEnd"/>
            <w:r w:rsidRPr="003C5C5D">
              <w:rPr>
                <w:rFonts w:eastAsia="Times New Roman"/>
                <w:szCs w:val="24"/>
                <w:lang w:eastAsia="ru-RU"/>
              </w:rPr>
              <w:t xml:space="preserve"> школы д.</w:t>
            </w:r>
            <w:r>
              <w:rPr>
                <w:rFonts w:eastAsia="Times New Roman"/>
                <w:szCs w:val="24"/>
                <w:lang w:eastAsia="ru-RU"/>
              </w:rPr>
              <w:t xml:space="preserve"> </w:t>
            </w:r>
            <w:proofErr w:type="spellStart"/>
            <w:r w:rsidRPr="003C5C5D">
              <w:rPr>
                <w:rFonts w:eastAsia="Times New Roman"/>
                <w:szCs w:val="24"/>
                <w:lang w:eastAsia="ru-RU"/>
              </w:rPr>
              <w:t>Поляшово</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0,028</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0,0292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0,0708</w:t>
            </w:r>
          </w:p>
        </w:tc>
      </w:tr>
      <w:tr w:rsidR="00CE7711" w:rsidRPr="00AD0BD9" w:rsidTr="003D52C8">
        <w:trPr>
          <w:trHeight w:val="20"/>
        </w:trPr>
        <w:tc>
          <w:tcPr>
            <w:tcW w:w="1706" w:type="dxa"/>
            <w:shd w:val="clear" w:color="auto" w:fill="auto"/>
            <w:vAlign w:val="center"/>
          </w:tcPr>
          <w:p w:rsidR="00CE7711" w:rsidRDefault="00CE7711" w:rsidP="003C5C5D">
            <w:pPr>
              <w:rPr>
                <w:rFonts w:eastAsia="Times New Roman"/>
                <w:szCs w:val="24"/>
                <w:lang w:eastAsia="ru-RU"/>
              </w:rPr>
            </w:pPr>
            <w:r w:rsidRPr="003C5C5D">
              <w:rPr>
                <w:rFonts w:eastAsia="Times New Roman"/>
                <w:szCs w:val="24"/>
                <w:lang w:eastAsia="ru-RU"/>
              </w:rPr>
              <w:t>Котельная</w:t>
            </w:r>
            <w:r>
              <w:rPr>
                <w:rFonts w:eastAsia="Times New Roman"/>
                <w:szCs w:val="24"/>
                <w:lang w:eastAsia="ru-RU"/>
              </w:rPr>
              <w:t xml:space="preserve"> </w:t>
            </w:r>
          </w:p>
          <w:p w:rsidR="00CE7711" w:rsidRPr="003C5C5D" w:rsidRDefault="00CE7711" w:rsidP="003C5C5D">
            <w:pPr>
              <w:rPr>
                <w:rFonts w:eastAsia="Times New Roman"/>
                <w:szCs w:val="24"/>
                <w:lang w:eastAsia="ru-RU"/>
              </w:rPr>
            </w:pPr>
            <w:r>
              <w:rPr>
                <w:rFonts w:eastAsia="Times New Roman"/>
                <w:szCs w:val="24"/>
                <w:lang w:eastAsia="ru-RU"/>
              </w:rPr>
              <w:t>с. Печенкино</w:t>
            </w:r>
          </w:p>
        </w:tc>
        <w:tc>
          <w:tcPr>
            <w:tcW w:w="913" w:type="dxa"/>
            <w:shd w:val="clear" w:color="auto" w:fill="auto"/>
            <w:noWrap/>
            <w:vAlign w:val="center"/>
          </w:tcPr>
          <w:p w:rsidR="00CE7711" w:rsidRDefault="00CE7711">
            <w:pPr>
              <w:jc w:val="center"/>
              <w:rPr>
                <w:color w:val="000000"/>
                <w:szCs w:val="24"/>
              </w:rPr>
            </w:pPr>
            <w:r>
              <w:rPr>
                <w:color w:val="000000"/>
              </w:rPr>
              <w:t>0,034</w:t>
            </w:r>
          </w:p>
        </w:tc>
        <w:tc>
          <w:tcPr>
            <w:tcW w:w="951" w:type="dxa"/>
            <w:shd w:val="clear" w:color="auto" w:fill="auto"/>
            <w:noWrap/>
            <w:vAlign w:val="center"/>
          </w:tcPr>
          <w:p w:rsidR="00CE7711" w:rsidRDefault="00CE7711">
            <w:pPr>
              <w:jc w:val="center"/>
              <w:rPr>
                <w:color w:val="000000"/>
                <w:szCs w:val="24"/>
              </w:rPr>
            </w:pPr>
            <w:r>
              <w:rPr>
                <w:color w:val="000000"/>
              </w:rPr>
              <w:t> </w:t>
            </w:r>
          </w:p>
        </w:tc>
        <w:tc>
          <w:tcPr>
            <w:tcW w:w="997" w:type="dxa"/>
            <w:shd w:val="clear" w:color="auto" w:fill="auto"/>
            <w:noWrap/>
            <w:vAlign w:val="center"/>
          </w:tcPr>
          <w:p w:rsidR="00CE7711" w:rsidRDefault="00CE7711">
            <w:pPr>
              <w:jc w:val="center"/>
              <w:rPr>
                <w:color w:val="000000"/>
                <w:szCs w:val="24"/>
              </w:rPr>
            </w:pPr>
            <w:r>
              <w:rPr>
                <w:color w:val="000000"/>
              </w:rPr>
              <w:t>0,034</w:t>
            </w:r>
          </w:p>
        </w:tc>
        <w:tc>
          <w:tcPr>
            <w:tcW w:w="1134" w:type="dxa"/>
            <w:shd w:val="clear" w:color="auto" w:fill="auto"/>
            <w:noWrap/>
            <w:vAlign w:val="center"/>
          </w:tcPr>
          <w:p w:rsidR="00CE7711" w:rsidRDefault="00CE7711" w:rsidP="00D653CF">
            <w:pPr>
              <w:jc w:val="center"/>
              <w:rPr>
                <w:color w:val="000000"/>
                <w:szCs w:val="24"/>
              </w:rPr>
            </w:pPr>
            <w:r>
              <w:rPr>
                <w:color w:val="000000"/>
              </w:rPr>
              <w:t>0,020</w:t>
            </w:r>
          </w:p>
        </w:tc>
        <w:tc>
          <w:tcPr>
            <w:tcW w:w="992" w:type="dxa"/>
            <w:shd w:val="clear" w:color="auto" w:fill="auto"/>
            <w:noWrap/>
            <w:vAlign w:val="center"/>
          </w:tcPr>
          <w:p w:rsidR="00CE7711" w:rsidRDefault="00CE7711" w:rsidP="00D653CF">
            <w:pPr>
              <w:jc w:val="center"/>
              <w:rPr>
                <w:color w:val="000000"/>
                <w:szCs w:val="24"/>
              </w:rPr>
            </w:pPr>
            <w:r>
              <w:rPr>
                <w:color w:val="000000"/>
              </w:rPr>
              <w:t>0</w:t>
            </w:r>
          </w:p>
        </w:tc>
        <w:tc>
          <w:tcPr>
            <w:tcW w:w="1134" w:type="dxa"/>
            <w:shd w:val="clear" w:color="auto" w:fill="auto"/>
            <w:noWrap/>
            <w:vAlign w:val="center"/>
          </w:tcPr>
          <w:p w:rsidR="00CE7711" w:rsidRDefault="00CE7711" w:rsidP="00D653CF">
            <w:pPr>
              <w:jc w:val="center"/>
              <w:rPr>
                <w:color w:val="000000"/>
                <w:szCs w:val="24"/>
              </w:rPr>
            </w:pPr>
            <w:r>
              <w:rPr>
                <w:color w:val="000000"/>
              </w:rPr>
              <w:t>0,0019</w:t>
            </w:r>
          </w:p>
        </w:tc>
        <w:tc>
          <w:tcPr>
            <w:tcW w:w="1134" w:type="dxa"/>
            <w:shd w:val="clear" w:color="auto" w:fill="auto"/>
            <w:noWrap/>
            <w:vAlign w:val="center"/>
          </w:tcPr>
          <w:p w:rsidR="00CE7711" w:rsidRDefault="00CE7711" w:rsidP="00D653CF">
            <w:pPr>
              <w:jc w:val="center"/>
              <w:rPr>
                <w:color w:val="000000"/>
                <w:szCs w:val="24"/>
              </w:rPr>
            </w:pPr>
            <w:r>
              <w:rPr>
                <w:color w:val="000000"/>
              </w:rPr>
              <w:t>0,0219</w:t>
            </w:r>
          </w:p>
        </w:tc>
        <w:tc>
          <w:tcPr>
            <w:tcW w:w="1134" w:type="dxa"/>
            <w:shd w:val="clear" w:color="auto" w:fill="auto"/>
            <w:noWrap/>
            <w:vAlign w:val="center"/>
          </w:tcPr>
          <w:p w:rsidR="00CE7711" w:rsidRDefault="00CE7711" w:rsidP="00D653CF">
            <w:pPr>
              <w:jc w:val="center"/>
              <w:rPr>
                <w:color w:val="000000"/>
                <w:szCs w:val="24"/>
              </w:rPr>
            </w:pPr>
            <w:r>
              <w:rPr>
                <w:color w:val="000000"/>
              </w:rPr>
              <w:t>0,0121</w:t>
            </w:r>
          </w:p>
        </w:tc>
      </w:tr>
      <w:tr w:rsidR="00CE7711" w:rsidRPr="00AD0BD9" w:rsidTr="003D52C8">
        <w:trPr>
          <w:trHeight w:val="20"/>
        </w:trPr>
        <w:tc>
          <w:tcPr>
            <w:tcW w:w="1706" w:type="dxa"/>
            <w:shd w:val="clear" w:color="auto" w:fill="auto"/>
            <w:vAlign w:val="center"/>
            <w:hideMark/>
          </w:tcPr>
          <w:p w:rsidR="00CE7711"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ПНД </w:t>
            </w:r>
          </w:p>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с. Н-</w:t>
            </w:r>
            <w:proofErr w:type="spellStart"/>
            <w:r w:rsidRPr="003C5C5D">
              <w:rPr>
                <w:rFonts w:eastAsia="Times New Roman"/>
                <w:color w:val="000000"/>
                <w:szCs w:val="24"/>
                <w:lang w:eastAsia="ru-RU"/>
              </w:rPr>
              <w:t>Шанга</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1</w:t>
            </w:r>
            <w:r>
              <w:rPr>
                <w:rFonts w:eastAsia="Times New Roman"/>
                <w:color w:val="000000"/>
                <w:szCs w:val="24"/>
                <w:lang w:eastAsia="ru-RU"/>
              </w:rPr>
              <w:t>,0</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1</w:t>
            </w:r>
            <w:r>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0,235</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0,0247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0,0038</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0,2635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0,7365</w:t>
            </w:r>
          </w:p>
        </w:tc>
      </w:tr>
      <w:tr w:rsidR="00CE7711" w:rsidRPr="00AD0BD9" w:rsidTr="003D52C8">
        <w:trPr>
          <w:trHeight w:val="20"/>
        </w:trPr>
        <w:tc>
          <w:tcPr>
            <w:tcW w:w="1706" w:type="dxa"/>
            <w:shd w:val="clear" w:color="auto" w:fill="auto"/>
            <w:vAlign w:val="center"/>
            <w:hideMark/>
          </w:tcPr>
          <w:p w:rsidR="00CE7711"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школы </w:t>
            </w:r>
          </w:p>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с. Н-</w:t>
            </w:r>
            <w:proofErr w:type="spellStart"/>
            <w:r w:rsidRPr="003C5C5D">
              <w:rPr>
                <w:rFonts w:eastAsia="Times New Roman"/>
                <w:color w:val="000000"/>
                <w:szCs w:val="24"/>
                <w:lang w:eastAsia="ru-RU"/>
              </w:rPr>
              <w:t>Шанга</w:t>
            </w:r>
            <w:proofErr w:type="spellEnd"/>
          </w:p>
        </w:tc>
        <w:tc>
          <w:tcPr>
            <w:tcW w:w="913" w:type="dxa"/>
            <w:shd w:val="clear" w:color="auto" w:fill="auto"/>
            <w:noWrap/>
            <w:vAlign w:val="center"/>
            <w:hideMark/>
          </w:tcPr>
          <w:p w:rsidR="00CE7711" w:rsidRPr="00E62E25" w:rsidRDefault="00E62E25" w:rsidP="003C5C5D">
            <w:pPr>
              <w:jc w:val="center"/>
              <w:rPr>
                <w:rFonts w:eastAsia="Times New Roman"/>
                <w:color w:val="000000"/>
                <w:szCs w:val="24"/>
                <w:lang w:eastAsia="ru-RU"/>
              </w:rPr>
            </w:pPr>
            <w:r w:rsidRPr="00E62E25">
              <w:rPr>
                <w:rFonts w:eastAsia="Times New Roman"/>
                <w:color w:val="000000"/>
                <w:szCs w:val="24"/>
                <w:lang w:eastAsia="ru-RU"/>
              </w:rPr>
              <w:t>1,9</w:t>
            </w:r>
          </w:p>
        </w:tc>
        <w:tc>
          <w:tcPr>
            <w:tcW w:w="951" w:type="dxa"/>
            <w:shd w:val="clear" w:color="auto" w:fill="auto"/>
            <w:noWrap/>
            <w:vAlign w:val="center"/>
            <w:hideMark/>
          </w:tcPr>
          <w:p w:rsidR="00CE7711" w:rsidRPr="00E62E25" w:rsidRDefault="00CE7711" w:rsidP="003C5C5D">
            <w:pPr>
              <w:jc w:val="center"/>
              <w:rPr>
                <w:rFonts w:eastAsia="Times New Roman"/>
                <w:color w:val="000000"/>
                <w:szCs w:val="24"/>
                <w:lang w:eastAsia="ru-RU"/>
              </w:rPr>
            </w:pPr>
            <w:r w:rsidRPr="00E62E25">
              <w:rPr>
                <w:rFonts w:eastAsia="Times New Roman"/>
                <w:color w:val="000000"/>
                <w:szCs w:val="24"/>
                <w:lang w:eastAsia="ru-RU"/>
              </w:rPr>
              <w:t>-</w:t>
            </w:r>
          </w:p>
        </w:tc>
        <w:tc>
          <w:tcPr>
            <w:tcW w:w="997" w:type="dxa"/>
            <w:shd w:val="clear" w:color="auto" w:fill="auto"/>
            <w:noWrap/>
            <w:vAlign w:val="center"/>
            <w:hideMark/>
          </w:tcPr>
          <w:p w:rsidR="00CE7711" w:rsidRPr="00E62E25" w:rsidRDefault="00E62E25" w:rsidP="003C5C5D">
            <w:pPr>
              <w:jc w:val="center"/>
              <w:rPr>
                <w:rFonts w:eastAsia="Times New Roman"/>
                <w:color w:val="000000"/>
                <w:szCs w:val="24"/>
                <w:lang w:eastAsia="ru-RU"/>
              </w:rPr>
            </w:pPr>
            <w:r w:rsidRPr="00E62E25">
              <w:rPr>
                <w:rFonts w:eastAsia="Times New Roman"/>
                <w:color w:val="000000"/>
                <w:szCs w:val="24"/>
                <w:lang w:eastAsia="ru-RU"/>
              </w:rPr>
              <w:t>1,9</w:t>
            </w:r>
          </w:p>
        </w:tc>
        <w:tc>
          <w:tcPr>
            <w:tcW w:w="1134" w:type="dxa"/>
            <w:shd w:val="clear" w:color="auto" w:fill="auto"/>
            <w:noWrap/>
            <w:vAlign w:val="center"/>
            <w:hideMark/>
          </w:tcPr>
          <w:p w:rsidR="00CE7711" w:rsidRPr="00E62E25" w:rsidRDefault="00CE7711" w:rsidP="003C5C5D">
            <w:pPr>
              <w:jc w:val="center"/>
              <w:rPr>
                <w:rFonts w:eastAsia="Times New Roman"/>
                <w:color w:val="000000"/>
                <w:szCs w:val="24"/>
                <w:lang w:eastAsia="ru-RU"/>
              </w:rPr>
            </w:pPr>
            <w:r w:rsidRPr="00E62E25">
              <w:rPr>
                <w:rFonts w:eastAsia="Times New Roman"/>
                <w:color w:val="000000"/>
                <w:szCs w:val="24"/>
                <w:lang w:eastAsia="ru-RU"/>
              </w:rPr>
              <w:t>0,806</w:t>
            </w:r>
          </w:p>
        </w:tc>
        <w:tc>
          <w:tcPr>
            <w:tcW w:w="992" w:type="dxa"/>
            <w:shd w:val="clear" w:color="auto" w:fill="auto"/>
            <w:noWrap/>
            <w:vAlign w:val="center"/>
            <w:hideMark/>
          </w:tcPr>
          <w:p w:rsidR="00CE7711" w:rsidRPr="00E62E25" w:rsidRDefault="00CE7711" w:rsidP="003C5C5D">
            <w:pPr>
              <w:jc w:val="center"/>
              <w:rPr>
                <w:rFonts w:eastAsia="Times New Roman"/>
                <w:color w:val="000000"/>
                <w:szCs w:val="24"/>
                <w:lang w:eastAsia="ru-RU"/>
              </w:rPr>
            </w:pPr>
            <w:r w:rsidRPr="00E62E25">
              <w:rPr>
                <w:rFonts w:eastAsia="Times New Roman"/>
                <w:color w:val="000000"/>
                <w:szCs w:val="24"/>
                <w:lang w:eastAsia="ru-RU"/>
              </w:rPr>
              <w:t>0,0405</w:t>
            </w:r>
          </w:p>
        </w:tc>
        <w:tc>
          <w:tcPr>
            <w:tcW w:w="1134" w:type="dxa"/>
            <w:shd w:val="clear" w:color="auto" w:fill="auto"/>
            <w:noWrap/>
            <w:vAlign w:val="center"/>
            <w:hideMark/>
          </w:tcPr>
          <w:p w:rsidR="00CE7711" w:rsidRPr="00E62E25" w:rsidRDefault="00CE7711" w:rsidP="003C5C5D">
            <w:pPr>
              <w:jc w:val="center"/>
              <w:rPr>
                <w:rFonts w:eastAsia="Times New Roman"/>
                <w:color w:val="000000"/>
                <w:szCs w:val="24"/>
                <w:lang w:eastAsia="ru-RU"/>
              </w:rPr>
            </w:pPr>
            <w:r w:rsidRPr="00E62E25">
              <w:rPr>
                <w:rFonts w:eastAsia="Times New Roman"/>
                <w:color w:val="000000"/>
                <w:szCs w:val="24"/>
                <w:lang w:eastAsia="ru-RU"/>
              </w:rPr>
              <w:t>0,0069</w:t>
            </w:r>
          </w:p>
        </w:tc>
        <w:tc>
          <w:tcPr>
            <w:tcW w:w="1134" w:type="dxa"/>
            <w:shd w:val="clear" w:color="auto" w:fill="auto"/>
            <w:noWrap/>
            <w:vAlign w:val="center"/>
            <w:hideMark/>
          </w:tcPr>
          <w:p w:rsidR="00CE7711" w:rsidRPr="00E62E25" w:rsidRDefault="00E62E25" w:rsidP="003C5C5D">
            <w:pPr>
              <w:jc w:val="center"/>
              <w:rPr>
                <w:rFonts w:eastAsia="Times New Roman"/>
                <w:color w:val="000000"/>
                <w:szCs w:val="24"/>
                <w:lang w:eastAsia="ru-RU"/>
              </w:rPr>
            </w:pPr>
            <w:r w:rsidRPr="00E62E25">
              <w:rPr>
                <w:rFonts w:eastAsia="Times New Roman"/>
                <w:color w:val="000000"/>
                <w:szCs w:val="24"/>
                <w:lang w:eastAsia="ru-RU"/>
              </w:rPr>
              <w:t>0,8535</w:t>
            </w:r>
          </w:p>
        </w:tc>
        <w:tc>
          <w:tcPr>
            <w:tcW w:w="1134" w:type="dxa"/>
            <w:shd w:val="clear" w:color="auto" w:fill="auto"/>
            <w:noWrap/>
            <w:vAlign w:val="center"/>
            <w:hideMark/>
          </w:tcPr>
          <w:p w:rsidR="00CE7711" w:rsidRPr="00E62E25" w:rsidRDefault="00E62E25" w:rsidP="003C5C5D">
            <w:pPr>
              <w:jc w:val="center"/>
              <w:rPr>
                <w:rFonts w:eastAsia="Times New Roman"/>
                <w:color w:val="000000"/>
                <w:szCs w:val="24"/>
                <w:lang w:eastAsia="ru-RU"/>
              </w:rPr>
            </w:pPr>
            <w:r w:rsidRPr="00E62E25">
              <w:rPr>
                <w:rFonts w:eastAsia="Times New Roman"/>
                <w:color w:val="000000"/>
                <w:szCs w:val="24"/>
                <w:lang w:eastAsia="ru-RU"/>
              </w:rPr>
              <w:t>1,0465</w:t>
            </w:r>
          </w:p>
        </w:tc>
      </w:tr>
      <w:tr w:rsidR="00CE7711" w:rsidRPr="00AD0BD9" w:rsidTr="003D52C8">
        <w:trPr>
          <w:trHeight w:val="20"/>
        </w:trPr>
        <w:tc>
          <w:tcPr>
            <w:tcW w:w="1706" w:type="dxa"/>
            <w:shd w:val="clear" w:color="auto" w:fill="auto"/>
            <w:vAlign w:val="center"/>
            <w:hideMark/>
          </w:tcPr>
          <w:p w:rsidR="00CE7711" w:rsidRPr="00B43DAD" w:rsidRDefault="00CE7711" w:rsidP="003C5C5D">
            <w:pPr>
              <w:rPr>
                <w:rFonts w:eastAsia="Times New Roman"/>
                <w:color w:val="000000"/>
                <w:szCs w:val="24"/>
                <w:lang w:eastAsia="ru-RU"/>
              </w:rPr>
            </w:pPr>
            <w:r>
              <w:rPr>
                <w:rFonts w:eastAsia="Times New Roman"/>
                <w:color w:val="000000"/>
                <w:szCs w:val="24"/>
                <w:lang w:eastAsia="ru-RU"/>
              </w:rPr>
              <w:t xml:space="preserve">котельная </w:t>
            </w:r>
            <w:r w:rsidRPr="00B43DAD">
              <w:rPr>
                <w:rFonts w:eastAsia="Times New Roman"/>
                <w:color w:val="000000"/>
                <w:szCs w:val="24"/>
                <w:lang w:eastAsia="ru-RU"/>
              </w:rPr>
              <w:t xml:space="preserve">ДК </w:t>
            </w:r>
          </w:p>
          <w:p w:rsidR="00CE7711" w:rsidRPr="00B43DAD" w:rsidRDefault="00CE7711" w:rsidP="003C5C5D">
            <w:pPr>
              <w:rPr>
                <w:rFonts w:eastAsia="Times New Roman"/>
                <w:color w:val="000000"/>
                <w:szCs w:val="24"/>
                <w:lang w:eastAsia="ru-RU"/>
              </w:rPr>
            </w:pPr>
            <w:r w:rsidRPr="00B43DAD">
              <w:rPr>
                <w:rFonts w:eastAsia="Times New Roman"/>
                <w:color w:val="000000"/>
                <w:szCs w:val="24"/>
                <w:lang w:eastAsia="ru-RU"/>
              </w:rPr>
              <w:t>с. Н-</w:t>
            </w:r>
            <w:proofErr w:type="spellStart"/>
            <w:r w:rsidRPr="00B43DAD">
              <w:rPr>
                <w:rFonts w:eastAsia="Times New Roman"/>
                <w:color w:val="000000"/>
                <w:szCs w:val="24"/>
                <w:lang w:eastAsia="ru-RU"/>
              </w:rPr>
              <w:t>Шанга</w:t>
            </w:r>
            <w:proofErr w:type="spellEnd"/>
          </w:p>
        </w:tc>
        <w:tc>
          <w:tcPr>
            <w:tcW w:w="913" w:type="dxa"/>
            <w:shd w:val="clear" w:color="auto" w:fill="auto"/>
            <w:noWrap/>
            <w:vAlign w:val="center"/>
            <w:hideMark/>
          </w:tcPr>
          <w:p w:rsidR="00CE7711" w:rsidRPr="00B43DAD" w:rsidRDefault="00CE7711">
            <w:pPr>
              <w:jc w:val="center"/>
              <w:rPr>
                <w:color w:val="000000"/>
                <w:szCs w:val="24"/>
              </w:rPr>
            </w:pPr>
            <w:r w:rsidRPr="00B43DAD">
              <w:rPr>
                <w:color w:val="000000"/>
                <w:szCs w:val="24"/>
              </w:rPr>
              <w:t>0,172</w:t>
            </w:r>
          </w:p>
        </w:tc>
        <w:tc>
          <w:tcPr>
            <w:tcW w:w="951" w:type="dxa"/>
            <w:shd w:val="clear" w:color="auto" w:fill="auto"/>
            <w:noWrap/>
            <w:vAlign w:val="center"/>
            <w:hideMark/>
          </w:tcPr>
          <w:p w:rsidR="00CE7711" w:rsidRPr="00B43DAD" w:rsidRDefault="00CE7711">
            <w:pPr>
              <w:jc w:val="center"/>
              <w:rPr>
                <w:color w:val="000000"/>
                <w:szCs w:val="24"/>
              </w:rPr>
            </w:pPr>
            <w:r w:rsidRPr="00B43DAD">
              <w:rPr>
                <w:color w:val="000000"/>
                <w:szCs w:val="24"/>
              </w:rPr>
              <w:t> -</w:t>
            </w:r>
          </w:p>
        </w:tc>
        <w:tc>
          <w:tcPr>
            <w:tcW w:w="997" w:type="dxa"/>
            <w:shd w:val="clear" w:color="auto" w:fill="auto"/>
            <w:noWrap/>
            <w:vAlign w:val="center"/>
            <w:hideMark/>
          </w:tcPr>
          <w:p w:rsidR="00CE7711" w:rsidRPr="00B43DAD" w:rsidRDefault="00CE7711">
            <w:pPr>
              <w:jc w:val="center"/>
              <w:rPr>
                <w:color w:val="000000"/>
                <w:szCs w:val="24"/>
              </w:rPr>
            </w:pPr>
            <w:r w:rsidRPr="00B43DAD">
              <w:rPr>
                <w:color w:val="000000"/>
                <w:szCs w:val="24"/>
              </w:rPr>
              <w:t>0,172</w:t>
            </w:r>
          </w:p>
        </w:tc>
        <w:tc>
          <w:tcPr>
            <w:tcW w:w="1134" w:type="dxa"/>
            <w:shd w:val="clear" w:color="auto" w:fill="auto"/>
            <w:noWrap/>
            <w:vAlign w:val="center"/>
            <w:hideMark/>
          </w:tcPr>
          <w:p w:rsidR="00CE7711" w:rsidRPr="00D653CF" w:rsidRDefault="00CE7711">
            <w:pPr>
              <w:jc w:val="center"/>
              <w:rPr>
                <w:color w:val="000000"/>
                <w:szCs w:val="24"/>
              </w:rPr>
            </w:pPr>
            <w:r w:rsidRPr="00D653CF">
              <w:rPr>
                <w:color w:val="000000"/>
                <w:szCs w:val="24"/>
              </w:rPr>
              <w:t>0,09</w:t>
            </w:r>
          </w:p>
        </w:tc>
        <w:tc>
          <w:tcPr>
            <w:tcW w:w="992" w:type="dxa"/>
            <w:shd w:val="clear" w:color="auto" w:fill="auto"/>
            <w:noWrap/>
            <w:vAlign w:val="center"/>
            <w:hideMark/>
          </w:tcPr>
          <w:p w:rsidR="00CE7711" w:rsidRPr="00D653CF" w:rsidRDefault="00CE7711">
            <w:pPr>
              <w:jc w:val="center"/>
              <w:rPr>
                <w:color w:val="000000"/>
                <w:szCs w:val="24"/>
              </w:rPr>
            </w:pPr>
            <w:r w:rsidRPr="00D653CF">
              <w:rPr>
                <w:color w:val="000000"/>
                <w:szCs w:val="24"/>
              </w:rPr>
              <w:t>0</w:t>
            </w:r>
          </w:p>
        </w:tc>
        <w:tc>
          <w:tcPr>
            <w:tcW w:w="1134" w:type="dxa"/>
            <w:shd w:val="clear" w:color="auto" w:fill="auto"/>
            <w:noWrap/>
            <w:vAlign w:val="center"/>
            <w:hideMark/>
          </w:tcPr>
          <w:p w:rsidR="00CE7711" w:rsidRPr="00D653CF" w:rsidRDefault="00CE7711">
            <w:pPr>
              <w:jc w:val="center"/>
              <w:rPr>
                <w:color w:val="000000"/>
                <w:szCs w:val="24"/>
              </w:rPr>
            </w:pPr>
            <w:r w:rsidRPr="00D653CF">
              <w:rPr>
                <w:color w:val="000000"/>
                <w:szCs w:val="24"/>
              </w:rPr>
              <w:t>0,0013</w:t>
            </w:r>
          </w:p>
        </w:tc>
        <w:tc>
          <w:tcPr>
            <w:tcW w:w="1134" w:type="dxa"/>
            <w:shd w:val="clear" w:color="auto" w:fill="auto"/>
            <w:noWrap/>
            <w:vAlign w:val="center"/>
            <w:hideMark/>
          </w:tcPr>
          <w:p w:rsidR="00CE7711" w:rsidRPr="00D653CF" w:rsidRDefault="00CE7711">
            <w:pPr>
              <w:jc w:val="center"/>
              <w:rPr>
                <w:color w:val="000000"/>
                <w:szCs w:val="24"/>
              </w:rPr>
            </w:pPr>
            <w:r w:rsidRPr="00D653CF">
              <w:rPr>
                <w:color w:val="000000"/>
                <w:szCs w:val="24"/>
              </w:rPr>
              <w:t>0,0913</w:t>
            </w:r>
          </w:p>
        </w:tc>
        <w:tc>
          <w:tcPr>
            <w:tcW w:w="1134" w:type="dxa"/>
            <w:shd w:val="clear" w:color="auto" w:fill="auto"/>
            <w:noWrap/>
            <w:vAlign w:val="center"/>
            <w:hideMark/>
          </w:tcPr>
          <w:p w:rsidR="00CE7711" w:rsidRPr="00D653CF" w:rsidRDefault="00CE7711">
            <w:pPr>
              <w:jc w:val="center"/>
              <w:rPr>
                <w:color w:val="000000"/>
                <w:szCs w:val="24"/>
              </w:rPr>
            </w:pPr>
            <w:r w:rsidRPr="00D653CF">
              <w:rPr>
                <w:color w:val="000000"/>
                <w:szCs w:val="24"/>
              </w:rPr>
              <w:t>0,0807</w:t>
            </w:r>
          </w:p>
        </w:tc>
      </w:tr>
      <w:tr w:rsidR="00CE7711" w:rsidRPr="00AD0BD9" w:rsidTr="003D52C8">
        <w:trPr>
          <w:trHeight w:val="20"/>
        </w:trPr>
        <w:tc>
          <w:tcPr>
            <w:tcW w:w="1706" w:type="dxa"/>
            <w:shd w:val="clear" w:color="auto" w:fill="auto"/>
            <w:vAlign w:val="center"/>
            <w:hideMark/>
          </w:tcPr>
          <w:p w:rsidR="00CE7711" w:rsidRPr="00B43DAD" w:rsidRDefault="00CE7711" w:rsidP="003C5C5D">
            <w:pPr>
              <w:rPr>
                <w:rFonts w:eastAsia="Times New Roman"/>
                <w:szCs w:val="24"/>
                <w:lang w:eastAsia="ru-RU"/>
              </w:rPr>
            </w:pPr>
            <w:r w:rsidRPr="00B43DAD">
              <w:rPr>
                <w:rFonts w:eastAsia="Times New Roman"/>
                <w:szCs w:val="24"/>
                <w:lang w:eastAsia="ru-RU"/>
              </w:rPr>
              <w:t xml:space="preserve">котельная </w:t>
            </w:r>
          </w:p>
          <w:p w:rsidR="00CE7711" w:rsidRPr="00B43DAD" w:rsidRDefault="00CE7711" w:rsidP="003C5C5D">
            <w:pPr>
              <w:rPr>
                <w:rFonts w:eastAsia="Times New Roman"/>
                <w:szCs w:val="24"/>
                <w:lang w:eastAsia="ru-RU"/>
              </w:rPr>
            </w:pPr>
            <w:r w:rsidRPr="00B43DAD">
              <w:rPr>
                <w:rFonts w:eastAsia="Times New Roman"/>
                <w:szCs w:val="24"/>
                <w:lang w:eastAsia="ru-RU"/>
              </w:rPr>
              <w:t xml:space="preserve">д. </w:t>
            </w:r>
            <w:proofErr w:type="spellStart"/>
            <w:r w:rsidRPr="00B43DAD">
              <w:rPr>
                <w:rFonts w:eastAsia="Times New Roman"/>
                <w:szCs w:val="24"/>
                <w:lang w:eastAsia="ru-RU"/>
              </w:rPr>
              <w:t>Осипово</w:t>
            </w:r>
            <w:proofErr w:type="spellEnd"/>
          </w:p>
        </w:tc>
        <w:tc>
          <w:tcPr>
            <w:tcW w:w="913"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0,21</w:t>
            </w:r>
          </w:p>
        </w:tc>
        <w:tc>
          <w:tcPr>
            <w:tcW w:w="951"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 </w:t>
            </w:r>
          </w:p>
        </w:tc>
        <w:tc>
          <w:tcPr>
            <w:tcW w:w="997"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0,21</w:t>
            </w:r>
          </w:p>
        </w:tc>
        <w:tc>
          <w:tcPr>
            <w:tcW w:w="1134"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0,089</w:t>
            </w:r>
          </w:p>
        </w:tc>
        <w:tc>
          <w:tcPr>
            <w:tcW w:w="992"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0,0073</w:t>
            </w:r>
          </w:p>
        </w:tc>
        <w:tc>
          <w:tcPr>
            <w:tcW w:w="1134"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0,0026</w:t>
            </w:r>
          </w:p>
        </w:tc>
        <w:tc>
          <w:tcPr>
            <w:tcW w:w="1134"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0,0989</w:t>
            </w:r>
          </w:p>
        </w:tc>
        <w:tc>
          <w:tcPr>
            <w:tcW w:w="1134" w:type="dxa"/>
            <w:shd w:val="clear" w:color="auto" w:fill="auto"/>
            <w:noWrap/>
            <w:vAlign w:val="center"/>
            <w:hideMark/>
          </w:tcPr>
          <w:p w:rsidR="00CE7711" w:rsidRPr="00B43DAD" w:rsidRDefault="00CE7711" w:rsidP="003C5C5D">
            <w:pPr>
              <w:jc w:val="center"/>
              <w:rPr>
                <w:rFonts w:eastAsia="Times New Roman"/>
                <w:color w:val="000000"/>
                <w:szCs w:val="24"/>
                <w:lang w:eastAsia="ru-RU"/>
              </w:rPr>
            </w:pPr>
            <w:r w:rsidRPr="00B43DAD">
              <w:rPr>
                <w:rFonts w:eastAsia="Times New Roman"/>
                <w:color w:val="000000"/>
                <w:szCs w:val="24"/>
                <w:lang w:eastAsia="ru-RU"/>
              </w:rPr>
              <w:t>0,1111</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w:t>
            </w:r>
            <w:r>
              <w:rPr>
                <w:rFonts w:eastAsia="Times New Roman"/>
                <w:color w:val="000000"/>
                <w:szCs w:val="24"/>
                <w:lang w:eastAsia="ru-RU"/>
              </w:rPr>
              <w:t>С</w:t>
            </w:r>
            <w:r w:rsidRPr="003C5C5D">
              <w:rPr>
                <w:rFonts w:eastAsia="Times New Roman"/>
                <w:color w:val="000000"/>
                <w:szCs w:val="24"/>
                <w:lang w:eastAsia="ru-RU"/>
              </w:rPr>
              <w:t>ДК п.</w:t>
            </w:r>
            <w:r>
              <w:rPr>
                <w:rFonts w:eastAsia="Times New Roman"/>
                <w:color w:val="000000"/>
                <w:szCs w:val="24"/>
                <w:lang w:eastAsia="ru-RU"/>
              </w:rPr>
              <w:t xml:space="preserve"> </w:t>
            </w:r>
            <w:proofErr w:type="spellStart"/>
            <w:r w:rsidRPr="003C5C5D">
              <w:rPr>
                <w:rFonts w:eastAsia="Times New Roman"/>
                <w:color w:val="000000"/>
                <w:szCs w:val="24"/>
                <w:lang w:eastAsia="ru-RU"/>
              </w:rPr>
              <w:t>Шекшема</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0,75</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0,75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0,127</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0,0183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0,0031</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0,1483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0,6017</w:t>
            </w:r>
          </w:p>
        </w:tc>
      </w:tr>
      <w:tr w:rsidR="003D52C8" w:rsidRPr="00AD0BD9" w:rsidTr="003D52C8">
        <w:trPr>
          <w:trHeight w:val="20"/>
        </w:trPr>
        <w:tc>
          <w:tcPr>
            <w:tcW w:w="1706" w:type="dxa"/>
            <w:shd w:val="clear" w:color="auto" w:fill="auto"/>
            <w:vAlign w:val="center"/>
            <w:hideMark/>
          </w:tcPr>
          <w:p w:rsidR="003D52C8" w:rsidRPr="003C5C5D" w:rsidRDefault="003D52C8" w:rsidP="003C5C5D">
            <w:pPr>
              <w:rPr>
                <w:rFonts w:eastAsia="Times New Roman"/>
                <w:color w:val="000000"/>
                <w:szCs w:val="24"/>
                <w:lang w:eastAsia="ru-RU"/>
              </w:rPr>
            </w:pPr>
            <w:r w:rsidRPr="003C5C5D">
              <w:rPr>
                <w:rFonts w:eastAsia="Times New Roman"/>
                <w:color w:val="000000"/>
                <w:szCs w:val="24"/>
                <w:lang w:eastAsia="ru-RU"/>
              </w:rPr>
              <w:t>котельная школы п.</w:t>
            </w:r>
            <w:r>
              <w:rPr>
                <w:rFonts w:eastAsia="Times New Roman"/>
                <w:color w:val="000000"/>
                <w:szCs w:val="24"/>
                <w:lang w:eastAsia="ru-RU"/>
              </w:rPr>
              <w:t xml:space="preserve"> </w:t>
            </w:r>
            <w:proofErr w:type="spellStart"/>
            <w:r w:rsidRPr="003C5C5D">
              <w:rPr>
                <w:rFonts w:eastAsia="Times New Roman"/>
                <w:color w:val="000000"/>
                <w:szCs w:val="24"/>
                <w:lang w:eastAsia="ru-RU"/>
              </w:rPr>
              <w:t>Шекшема</w:t>
            </w:r>
            <w:proofErr w:type="spellEnd"/>
          </w:p>
        </w:tc>
        <w:tc>
          <w:tcPr>
            <w:tcW w:w="913" w:type="dxa"/>
            <w:shd w:val="clear" w:color="auto" w:fill="auto"/>
            <w:noWrap/>
            <w:vAlign w:val="center"/>
            <w:hideMark/>
          </w:tcPr>
          <w:p w:rsidR="003D52C8" w:rsidRPr="00EF3631" w:rsidRDefault="003D52C8" w:rsidP="00C76134">
            <w:pPr>
              <w:jc w:val="center"/>
              <w:rPr>
                <w:rFonts w:eastAsia="Times New Roman"/>
                <w:color w:val="000000"/>
                <w:szCs w:val="24"/>
                <w:lang w:eastAsia="ru-RU"/>
              </w:rPr>
            </w:pPr>
            <w:r w:rsidRPr="00EF3631">
              <w:rPr>
                <w:rFonts w:eastAsia="Times New Roman"/>
                <w:color w:val="000000"/>
                <w:szCs w:val="24"/>
                <w:lang w:eastAsia="ru-RU"/>
              </w:rPr>
              <w:t>1,0</w:t>
            </w:r>
          </w:p>
        </w:tc>
        <w:tc>
          <w:tcPr>
            <w:tcW w:w="951" w:type="dxa"/>
            <w:shd w:val="clear" w:color="auto" w:fill="auto"/>
            <w:noWrap/>
            <w:vAlign w:val="center"/>
            <w:hideMark/>
          </w:tcPr>
          <w:p w:rsidR="003D52C8" w:rsidRPr="00EF3631" w:rsidRDefault="003D52C8" w:rsidP="00C76134">
            <w:pPr>
              <w:jc w:val="center"/>
              <w:rPr>
                <w:rFonts w:eastAsia="Times New Roman"/>
                <w:color w:val="000000"/>
                <w:szCs w:val="24"/>
                <w:lang w:eastAsia="ru-RU"/>
              </w:rPr>
            </w:pPr>
            <w:r w:rsidRPr="00EF3631">
              <w:rPr>
                <w:rFonts w:eastAsia="Times New Roman"/>
                <w:color w:val="000000"/>
                <w:szCs w:val="24"/>
                <w:lang w:eastAsia="ru-RU"/>
              </w:rPr>
              <w:t>-</w:t>
            </w:r>
          </w:p>
        </w:tc>
        <w:tc>
          <w:tcPr>
            <w:tcW w:w="997" w:type="dxa"/>
            <w:shd w:val="clear" w:color="auto" w:fill="auto"/>
            <w:noWrap/>
            <w:vAlign w:val="center"/>
            <w:hideMark/>
          </w:tcPr>
          <w:p w:rsidR="003D52C8" w:rsidRPr="00EF3631" w:rsidRDefault="003D52C8" w:rsidP="00C76134">
            <w:pPr>
              <w:jc w:val="center"/>
              <w:rPr>
                <w:rFonts w:eastAsia="Times New Roman"/>
                <w:color w:val="000000"/>
                <w:szCs w:val="24"/>
                <w:lang w:eastAsia="ru-RU"/>
              </w:rPr>
            </w:pPr>
            <w:r w:rsidRPr="00EF3631">
              <w:rPr>
                <w:rFonts w:eastAsia="Times New Roman"/>
                <w:color w:val="000000"/>
                <w:szCs w:val="24"/>
                <w:lang w:eastAsia="ru-RU"/>
              </w:rPr>
              <w:t>1,0</w:t>
            </w:r>
          </w:p>
        </w:tc>
        <w:tc>
          <w:tcPr>
            <w:tcW w:w="1134" w:type="dxa"/>
            <w:shd w:val="clear" w:color="auto" w:fill="auto"/>
            <w:noWrap/>
            <w:vAlign w:val="center"/>
            <w:hideMark/>
          </w:tcPr>
          <w:p w:rsidR="003D52C8" w:rsidRPr="00EF3631" w:rsidRDefault="003D52C8" w:rsidP="00C76134">
            <w:pPr>
              <w:jc w:val="center"/>
              <w:rPr>
                <w:color w:val="000000"/>
                <w:szCs w:val="24"/>
              </w:rPr>
            </w:pPr>
            <w:r w:rsidRPr="00EF3631">
              <w:rPr>
                <w:color w:val="000000"/>
                <w:szCs w:val="24"/>
              </w:rPr>
              <w:t>0,3040</w:t>
            </w:r>
          </w:p>
        </w:tc>
        <w:tc>
          <w:tcPr>
            <w:tcW w:w="992" w:type="dxa"/>
            <w:shd w:val="clear" w:color="auto" w:fill="auto"/>
            <w:noWrap/>
            <w:vAlign w:val="center"/>
            <w:hideMark/>
          </w:tcPr>
          <w:p w:rsidR="003D52C8" w:rsidRPr="00EF3631" w:rsidRDefault="003D52C8" w:rsidP="00C76134">
            <w:pPr>
              <w:jc w:val="center"/>
              <w:rPr>
                <w:color w:val="000000"/>
                <w:szCs w:val="24"/>
              </w:rPr>
            </w:pPr>
            <w:r w:rsidRPr="00EF3631">
              <w:rPr>
                <w:color w:val="000000"/>
                <w:szCs w:val="24"/>
              </w:rPr>
              <w:t>0,0122</w:t>
            </w:r>
          </w:p>
        </w:tc>
        <w:tc>
          <w:tcPr>
            <w:tcW w:w="1134" w:type="dxa"/>
            <w:shd w:val="clear" w:color="auto" w:fill="auto"/>
            <w:noWrap/>
            <w:vAlign w:val="center"/>
            <w:hideMark/>
          </w:tcPr>
          <w:p w:rsidR="003D52C8" w:rsidRPr="00EF3631" w:rsidRDefault="003D52C8" w:rsidP="00C76134">
            <w:pPr>
              <w:jc w:val="center"/>
              <w:rPr>
                <w:color w:val="000000"/>
                <w:szCs w:val="24"/>
              </w:rPr>
            </w:pPr>
            <w:r w:rsidRPr="00EF3631">
              <w:rPr>
                <w:color w:val="000000"/>
                <w:szCs w:val="24"/>
              </w:rPr>
              <w:t>0,0048</w:t>
            </w:r>
          </w:p>
        </w:tc>
        <w:tc>
          <w:tcPr>
            <w:tcW w:w="1134" w:type="dxa"/>
            <w:shd w:val="clear" w:color="auto" w:fill="auto"/>
            <w:noWrap/>
            <w:vAlign w:val="center"/>
            <w:hideMark/>
          </w:tcPr>
          <w:p w:rsidR="003D52C8" w:rsidRPr="00EF3631" w:rsidRDefault="003D52C8" w:rsidP="00C76134">
            <w:pPr>
              <w:jc w:val="center"/>
              <w:rPr>
                <w:color w:val="000000"/>
                <w:szCs w:val="24"/>
              </w:rPr>
            </w:pPr>
            <w:r w:rsidRPr="00EF3631">
              <w:rPr>
                <w:color w:val="000000"/>
                <w:szCs w:val="24"/>
              </w:rPr>
              <w:t>0,3211</w:t>
            </w:r>
          </w:p>
        </w:tc>
        <w:tc>
          <w:tcPr>
            <w:tcW w:w="1134" w:type="dxa"/>
            <w:shd w:val="clear" w:color="auto" w:fill="auto"/>
            <w:noWrap/>
            <w:vAlign w:val="center"/>
            <w:hideMark/>
          </w:tcPr>
          <w:p w:rsidR="003D52C8" w:rsidRPr="00EF3631" w:rsidRDefault="003D52C8" w:rsidP="00C76134">
            <w:pPr>
              <w:jc w:val="center"/>
              <w:rPr>
                <w:color w:val="000000"/>
                <w:szCs w:val="24"/>
              </w:rPr>
            </w:pPr>
            <w:r w:rsidRPr="00EF3631">
              <w:rPr>
                <w:color w:val="000000"/>
                <w:szCs w:val="24"/>
              </w:rPr>
              <w:t>0,6789</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котельная школы п. </w:t>
            </w:r>
            <w:proofErr w:type="spellStart"/>
            <w:r w:rsidRPr="003C5C5D">
              <w:rPr>
                <w:rFonts w:eastAsia="Times New Roman"/>
                <w:color w:val="000000"/>
                <w:szCs w:val="24"/>
                <w:lang w:eastAsia="ru-RU"/>
              </w:rPr>
              <w:t>Варакинский</w:t>
            </w:r>
            <w:proofErr w:type="spellEnd"/>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0,19</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xml:space="preserve">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0,051</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0,0025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0,0549</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0,1351</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lastRenderedPageBreak/>
              <w:t>котельная школы д.</w:t>
            </w:r>
            <w:r>
              <w:rPr>
                <w:rFonts w:eastAsia="Times New Roman"/>
                <w:color w:val="000000"/>
                <w:szCs w:val="24"/>
                <w:lang w:eastAsia="ru-RU"/>
              </w:rPr>
              <w:t xml:space="preserve"> </w:t>
            </w:r>
            <w:r w:rsidRPr="003C5C5D">
              <w:rPr>
                <w:rFonts w:eastAsia="Times New Roman"/>
                <w:color w:val="000000"/>
                <w:szCs w:val="24"/>
                <w:lang w:eastAsia="ru-RU"/>
              </w:rPr>
              <w:t>Конево</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0,23</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xml:space="preserve">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0,036</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0,0027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0,0387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0,1913</w:t>
            </w:r>
          </w:p>
        </w:tc>
      </w:tr>
      <w:tr w:rsidR="00CE7711" w:rsidRPr="00AD0BD9" w:rsidTr="003D52C8">
        <w:trPr>
          <w:trHeight w:val="20"/>
        </w:trPr>
        <w:tc>
          <w:tcPr>
            <w:tcW w:w="1706" w:type="dxa"/>
            <w:shd w:val="clear" w:color="auto" w:fill="auto"/>
            <w:vAlign w:val="center"/>
            <w:hideMark/>
          </w:tcPr>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 котельная детского сада д.</w:t>
            </w:r>
            <w:r>
              <w:rPr>
                <w:rFonts w:eastAsia="Times New Roman"/>
                <w:color w:val="000000"/>
                <w:szCs w:val="24"/>
                <w:lang w:eastAsia="ru-RU"/>
              </w:rPr>
              <w:t xml:space="preserve"> </w:t>
            </w:r>
            <w:r w:rsidRPr="003C5C5D">
              <w:rPr>
                <w:rFonts w:eastAsia="Times New Roman"/>
                <w:color w:val="000000"/>
                <w:szCs w:val="24"/>
                <w:lang w:eastAsia="ru-RU"/>
              </w:rPr>
              <w:t xml:space="preserve">Конево </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0,13</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xml:space="preserve">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0,026</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0,0002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0,0011</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0,0273</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0,1027</w:t>
            </w:r>
          </w:p>
        </w:tc>
      </w:tr>
      <w:tr w:rsidR="00CE7711" w:rsidRPr="00AD0BD9" w:rsidTr="003D52C8">
        <w:trPr>
          <w:trHeight w:val="20"/>
        </w:trPr>
        <w:tc>
          <w:tcPr>
            <w:tcW w:w="1706" w:type="dxa"/>
            <w:shd w:val="clear" w:color="auto" w:fill="auto"/>
            <w:vAlign w:val="center"/>
            <w:hideMark/>
          </w:tcPr>
          <w:p w:rsidR="00CE7711" w:rsidRDefault="00CE7711" w:rsidP="003C5C5D">
            <w:pPr>
              <w:rPr>
                <w:rFonts w:eastAsia="Times New Roman"/>
                <w:color w:val="000000"/>
                <w:szCs w:val="24"/>
                <w:lang w:eastAsia="ru-RU"/>
              </w:rPr>
            </w:pPr>
            <w:r w:rsidRPr="003C5C5D">
              <w:rPr>
                <w:rFonts w:eastAsia="Times New Roman"/>
                <w:color w:val="000000"/>
                <w:szCs w:val="24"/>
                <w:lang w:eastAsia="ru-RU"/>
              </w:rPr>
              <w:t>котельная школы</w:t>
            </w:r>
            <w:r>
              <w:rPr>
                <w:rFonts w:eastAsia="Times New Roman"/>
                <w:color w:val="000000"/>
                <w:szCs w:val="24"/>
                <w:lang w:eastAsia="ru-RU"/>
              </w:rPr>
              <w:t xml:space="preserve"> </w:t>
            </w:r>
          </w:p>
          <w:p w:rsidR="00CE7711" w:rsidRPr="003C5C5D" w:rsidRDefault="00CE7711" w:rsidP="003C5C5D">
            <w:pPr>
              <w:rPr>
                <w:rFonts w:eastAsia="Times New Roman"/>
                <w:color w:val="000000"/>
                <w:szCs w:val="24"/>
                <w:lang w:eastAsia="ru-RU"/>
              </w:rPr>
            </w:pPr>
            <w:r w:rsidRPr="003C5C5D">
              <w:rPr>
                <w:rFonts w:eastAsia="Times New Roman"/>
                <w:color w:val="000000"/>
                <w:szCs w:val="24"/>
                <w:lang w:eastAsia="ru-RU"/>
              </w:rPr>
              <w:t xml:space="preserve">с. </w:t>
            </w:r>
            <w:proofErr w:type="spellStart"/>
            <w:r w:rsidRPr="003C5C5D">
              <w:rPr>
                <w:rFonts w:eastAsia="Times New Roman"/>
                <w:color w:val="000000"/>
                <w:szCs w:val="24"/>
                <w:lang w:eastAsia="ru-RU"/>
              </w:rPr>
              <w:t>Одоевское</w:t>
            </w:r>
            <w:proofErr w:type="spellEnd"/>
            <w:r w:rsidRPr="003C5C5D">
              <w:rPr>
                <w:rFonts w:eastAsia="Times New Roman"/>
                <w:color w:val="000000"/>
                <w:szCs w:val="24"/>
                <w:lang w:eastAsia="ru-RU"/>
              </w:rPr>
              <w:t xml:space="preserve"> </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0,8</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xml:space="preserve">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0,8</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0,19</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0,0095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0,0032</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0,2027</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0,5973</w:t>
            </w:r>
          </w:p>
        </w:tc>
      </w:tr>
      <w:tr w:rsidR="00CE7711" w:rsidRPr="00AD0BD9" w:rsidTr="003D52C8">
        <w:trPr>
          <w:trHeight w:val="20"/>
        </w:trPr>
        <w:tc>
          <w:tcPr>
            <w:tcW w:w="1706" w:type="dxa"/>
            <w:shd w:val="clear" w:color="auto" w:fill="auto"/>
            <w:vAlign w:val="center"/>
            <w:hideMark/>
          </w:tcPr>
          <w:p w:rsidR="00CE7711" w:rsidRDefault="00CE7711" w:rsidP="00BA690B">
            <w:pPr>
              <w:rPr>
                <w:rFonts w:eastAsia="Times New Roman"/>
                <w:color w:val="000000"/>
                <w:szCs w:val="24"/>
                <w:lang w:eastAsia="ru-RU"/>
              </w:rPr>
            </w:pPr>
            <w:r w:rsidRPr="003C5C5D">
              <w:rPr>
                <w:rFonts w:eastAsia="Times New Roman"/>
                <w:color w:val="000000"/>
                <w:szCs w:val="24"/>
                <w:lang w:eastAsia="ru-RU"/>
              </w:rPr>
              <w:t>котельная школы</w:t>
            </w:r>
          </w:p>
          <w:p w:rsidR="00CE7711" w:rsidRPr="003C5C5D" w:rsidRDefault="00CE7711" w:rsidP="00BA690B">
            <w:pPr>
              <w:rPr>
                <w:rFonts w:eastAsia="Times New Roman"/>
                <w:color w:val="000000"/>
                <w:szCs w:val="24"/>
                <w:lang w:eastAsia="ru-RU"/>
              </w:rPr>
            </w:pPr>
            <w:r w:rsidRPr="003C5C5D">
              <w:rPr>
                <w:rFonts w:eastAsia="Times New Roman"/>
                <w:color w:val="000000"/>
                <w:szCs w:val="24"/>
                <w:lang w:eastAsia="ru-RU"/>
              </w:rPr>
              <w:t>с. Троицкое</w:t>
            </w:r>
          </w:p>
        </w:tc>
        <w:tc>
          <w:tcPr>
            <w:tcW w:w="913"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0,6</w:t>
            </w:r>
          </w:p>
        </w:tc>
        <w:tc>
          <w:tcPr>
            <w:tcW w:w="951"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 xml:space="preserve"> -</w:t>
            </w:r>
          </w:p>
        </w:tc>
        <w:tc>
          <w:tcPr>
            <w:tcW w:w="997"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0,6</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0,128</w:t>
            </w:r>
          </w:p>
        </w:tc>
        <w:tc>
          <w:tcPr>
            <w:tcW w:w="992"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0,0031</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0,0034</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0,1345</w:t>
            </w:r>
          </w:p>
        </w:tc>
        <w:tc>
          <w:tcPr>
            <w:tcW w:w="1134" w:type="dxa"/>
            <w:shd w:val="clear" w:color="auto" w:fill="auto"/>
            <w:noWrap/>
            <w:vAlign w:val="center"/>
            <w:hideMark/>
          </w:tcPr>
          <w:p w:rsidR="00CE7711" w:rsidRPr="003C5C5D" w:rsidRDefault="00CE7711" w:rsidP="003C5C5D">
            <w:pPr>
              <w:jc w:val="center"/>
              <w:rPr>
                <w:rFonts w:eastAsia="Times New Roman"/>
                <w:color w:val="000000"/>
                <w:szCs w:val="24"/>
                <w:lang w:eastAsia="ru-RU"/>
              </w:rPr>
            </w:pPr>
            <w:r w:rsidRPr="003C5C5D">
              <w:rPr>
                <w:rFonts w:eastAsia="Times New Roman"/>
                <w:color w:val="000000"/>
                <w:szCs w:val="24"/>
                <w:lang w:eastAsia="ru-RU"/>
              </w:rPr>
              <w:t>0,4655</w:t>
            </w:r>
          </w:p>
        </w:tc>
      </w:tr>
    </w:tbl>
    <w:p w:rsidR="00B43DAD" w:rsidRPr="00B43DAD" w:rsidRDefault="00B43DAD" w:rsidP="00610F98">
      <w:pPr>
        <w:tabs>
          <w:tab w:val="left" w:pos="0"/>
        </w:tabs>
        <w:suppressAutoHyphens/>
        <w:autoSpaceDE w:val="0"/>
        <w:spacing w:before="120" w:after="120"/>
        <w:ind w:firstLine="567"/>
        <w:jc w:val="both"/>
        <w:rPr>
          <w:rFonts w:eastAsia="Times New Roman"/>
          <w:sz w:val="26"/>
          <w:szCs w:val="26"/>
        </w:rPr>
      </w:pPr>
      <w:r w:rsidRPr="00B43DAD">
        <w:rPr>
          <w:rFonts w:eastAsia="Times New Roman"/>
          <w:b/>
          <w:bCs/>
          <w:sz w:val="26"/>
          <w:szCs w:val="26"/>
        </w:rPr>
        <w:t xml:space="preserve">1.7. </w:t>
      </w:r>
      <w:r w:rsidRPr="00B43DAD">
        <w:rPr>
          <w:rFonts w:eastAsia="Times New Roman"/>
          <w:b/>
          <w:sz w:val="26"/>
          <w:szCs w:val="26"/>
        </w:rPr>
        <w:t>Балансы теплоносителя.</w:t>
      </w:r>
    </w:p>
    <w:p w:rsidR="0003753A" w:rsidRPr="0003753A" w:rsidRDefault="0003753A" w:rsidP="0003753A">
      <w:pPr>
        <w:tabs>
          <w:tab w:val="left" w:pos="0"/>
        </w:tabs>
        <w:autoSpaceDE w:val="0"/>
        <w:ind w:firstLine="567"/>
        <w:jc w:val="both"/>
        <w:rPr>
          <w:rFonts w:eastAsia="Times New Roman"/>
          <w:color w:val="000000"/>
          <w:sz w:val="26"/>
          <w:szCs w:val="26"/>
        </w:rPr>
      </w:pPr>
      <w:r w:rsidRPr="0003753A">
        <w:rPr>
          <w:rFonts w:eastAsia="Times New Roman"/>
          <w:sz w:val="26"/>
          <w:szCs w:val="26"/>
        </w:rPr>
        <w:t xml:space="preserve">Для подпитки тепловых сетей на котельных </w:t>
      </w:r>
      <w:r w:rsidRPr="0003753A">
        <w:rPr>
          <w:rFonts w:eastAsia="Times New Roman"/>
          <w:bCs/>
          <w:sz w:val="26"/>
          <w:szCs w:val="26"/>
        </w:rPr>
        <w:t>используется вода питьевого качества</w:t>
      </w:r>
      <w:r w:rsidR="003C3D10">
        <w:rPr>
          <w:rFonts w:eastAsia="Times New Roman"/>
          <w:color w:val="000000"/>
          <w:sz w:val="26"/>
          <w:szCs w:val="26"/>
        </w:rPr>
        <w:t>, поступающая со</w:t>
      </w:r>
      <w:r w:rsidRPr="0003753A">
        <w:rPr>
          <w:rFonts w:eastAsia="Times New Roman"/>
          <w:color w:val="000000"/>
          <w:sz w:val="26"/>
          <w:szCs w:val="26"/>
        </w:rPr>
        <w:t xml:space="preserve"> скважин.  </w:t>
      </w:r>
    </w:p>
    <w:p w:rsidR="00B43DAD" w:rsidRPr="00B43DAD" w:rsidRDefault="00B43DAD" w:rsidP="00B43DAD">
      <w:pPr>
        <w:tabs>
          <w:tab w:val="left" w:pos="0"/>
        </w:tabs>
        <w:suppressAutoHyphens/>
        <w:autoSpaceDE w:val="0"/>
        <w:ind w:firstLine="567"/>
        <w:jc w:val="both"/>
        <w:rPr>
          <w:rFonts w:eastAsia="Times New Roman"/>
          <w:sz w:val="26"/>
          <w:szCs w:val="26"/>
        </w:rPr>
      </w:pPr>
      <w:r w:rsidRPr="00B43DAD">
        <w:rPr>
          <w:rFonts w:eastAsia="Times New Roman"/>
          <w:sz w:val="26"/>
          <w:szCs w:val="26"/>
        </w:rPr>
        <w:t>Баланс теплоносителя в зонах действия источников теплоснаб</w:t>
      </w:r>
      <w:r w:rsidR="00CE7711">
        <w:rPr>
          <w:rFonts w:eastAsia="Times New Roman"/>
          <w:sz w:val="26"/>
          <w:szCs w:val="26"/>
        </w:rPr>
        <w:t>жения</w:t>
      </w:r>
      <w:r w:rsidR="00965AEF">
        <w:rPr>
          <w:rFonts w:eastAsia="Times New Roman"/>
          <w:sz w:val="26"/>
          <w:szCs w:val="26"/>
        </w:rPr>
        <w:t xml:space="preserve"> </w:t>
      </w:r>
      <w:proofErr w:type="spellStart"/>
      <w:r w:rsidR="00965AEF">
        <w:rPr>
          <w:rFonts w:eastAsia="Times New Roman"/>
          <w:sz w:val="26"/>
          <w:szCs w:val="26"/>
        </w:rPr>
        <w:t>Шарьинского</w:t>
      </w:r>
      <w:proofErr w:type="spellEnd"/>
      <w:r w:rsidR="00965AEF">
        <w:rPr>
          <w:rFonts w:eastAsia="Times New Roman"/>
          <w:sz w:val="26"/>
          <w:szCs w:val="26"/>
        </w:rPr>
        <w:t xml:space="preserve"> МО</w:t>
      </w:r>
      <w:r w:rsidRPr="00B43DAD">
        <w:rPr>
          <w:rFonts w:eastAsia="Times New Roman"/>
          <w:sz w:val="26"/>
          <w:szCs w:val="26"/>
        </w:rPr>
        <w:t xml:space="preserve"> приведен в таблице 1.7.1. В балансе учтено:</w:t>
      </w:r>
    </w:p>
    <w:p w:rsidR="0003753A" w:rsidRPr="0003753A" w:rsidRDefault="0003753A" w:rsidP="0003753A">
      <w:pPr>
        <w:tabs>
          <w:tab w:val="left" w:pos="0"/>
        </w:tabs>
        <w:autoSpaceDE w:val="0"/>
        <w:ind w:firstLine="567"/>
        <w:jc w:val="both"/>
        <w:rPr>
          <w:rFonts w:eastAsia="Times New Roman"/>
          <w:sz w:val="26"/>
          <w:szCs w:val="26"/>
        </w:rPr>
      </w:pPr>
      <w:r w:rsidRPr="0003753A">
        <w:rPr>
          <w:rFonts w:eastAsia="Times New Roman"/>
          <w:sz w:val="26"/>
          <w:szCs w:val="26"/>
        </w:rPr>
        <w:t>- наличие (отсутствие) водоподготовительных установок на отдельных котельных;</w:t>
      </w:r>
    </w:p>
    <w:p w:rsidR="0003753A" w:rsidRPr="0003753A" w:rsidRDefault="0003753A" w:rsidP="0003753A">
      <w:pPr>
        <w:tabs>
          <w:tab w:val="left" w:pos="567"/>
        </w:tabs>
        <w:autoSpaceDE w:val="0"/>
        <w:ind w:left="709" w:hanging="142"/>
        <w:jc w:val="both"/>
        <w:rPr>
          <w:rFonts w:eastAsia="Times New Roman"/>
          <w:sz w:val="26"/>
          <w:szCs w:val="26"/>
        </w:rPr>
      </w:pPr>
      <w:r w:rsidRPr="0003753A">
        <w:rPr>
          <w:rFonts w:eastAsia="Times New Roman"/>
          <w:sz w:val="26"/>
          <w:szCs w:val="26"/>
        </w:rPr>
        <w:t>- объем теплоносителя в тепловых сетях и системах теплопотребления потребителей;</w:t>
      </w:r>
    </w:p>
    <w:p w:rsidR="0003753A" w:rsidRPr="0003753A" w:rsidRDefault="0003753A" w:rsidP="0003753A">
      <w:pPr>
        <w:tabs>
          <w:tab w:val="left" w:pos="567"/>
        </w:tabs>
        <w:autoSpaceDE w:val="0"/>
        <w:ind w:left="709" w:hanging="142"/>
        <w:jc w:val="both"/>
        <w:rPr>
          <w:rFonts w:eastAsia="Times New Roman"/>
          <w:sz w:val="26"/>
          <w:szCs w:val="26"/>
        </w:rPr>
      </w:pPr>
      <w:r w:rsidRPr="0003753A">
        <w:rPr>
          <w:rFonts w:eastAsia="Times New Roman"/>
          <w:sz w:val="26"/>
          <w:szCs w:val="26"/>
        </w:rPr>
        <w:t>- отсутствие затрат теплоносителя на горячее водоснабжение, поскольку все системы теплоснабжения закрытого типа.</w:t>
      </w:r>
    </w:p>
    <w:p w:rsidR="0003753A" w:rsidRPr="0003753A" w:rsidRDefault="0003753A" w:rsidP="0003753A">
      <w:pPr>
        <w:tabs>
          <w:tab w:val="left" w:pos="0"/>
        </w:tabs>
        <w:suppressAutoHyphens/>
        <w:autoSpaceDE w:val="0"/>
        <w:ind w:firstLine="567"/>
        <w:jc w:val="both"/>
        <w:rPr>
          <w:rFonts w:eastAsia="Times New Roman"/>
          <w:sz w:val="26"/>
          <w:szCs w:val="26"/>
        </w:rPr>
      </w:pPr>
      <w:r w:rsidRPr="0003753A">
        <w:rPr>
          <w:rFonts w:eastAsia="Times New Roman"/>
          <w:bCs/>
          <w:sz w:val="26"/>
          <w:szCs w:val="26"/>
        </w:rPr>
        <w:t xml:space="preserve">Расчет потерь теплоносителя </w:t>
      </w:r>
      <w:r w:rsidRPr="0003753A">
        <w:rPr>
          <w:rFonts w:eastAsia="Times New Roman"/>
          <w:sz w:val="26"/>
          <w:szCs w:val="26"/>
        </w:rPr>
        <w:t xml:space="preserve">в тепловых сетях и системах теплопотребления потребителей произведен в соответствии с «Порядком определения нормативов технологических потерь при передаче тепловой энергии, теплоносителя» [16], </w:t>
      </w:r>
    </w:p>
    <w:p w:rsidR="0003753A" w:rsidRPr="0003753A" w:rsidRDefault="0003753A" w:rsidP="0003753A">
      <w:pPr>
        <w:tabs>
          <w:tab w:val="left" w:pos="0"/>
        </w:tabs>
        <w:suppressAutoHyphens/>
        <w:autoSpaceDE w:val="0"/>
        <w:ind w:firstLine="567"/>
        <w:jc w:val="both"/>
        <w:rPr>
          <w:rFonts w:eastAsia="Times New Roman"/>
          <w:sz w:val="26"/>
          <w:szCs w:val="26"/>
        </w:rPr>
      </w:pPr>
      <w:r w:rsidRPr="0003753A">
        <w:rPr>
          <w:rFonts w:eastAsia="Times New Roman"/>
          <w:sz w:val="26"/>
          <w:szCs w:val="26"/>
        </w:rPr>
        <w:t xml:space="preserve">Расчет затрат теплоносителя на аварийную подпитку тепловых сетей произведен в соответствии с СП 124.13330.2012. Свод правил. Тепловые сети [10]. </w:t>
      </w:r>
    </w:p>
    <w:p w:rsidR="0003753A" w:rsidRPr="0003753A" w:rsidRDefault="0003753A" w:rsidP="0003753A">
      <w:pPr>
        <w:tabs>
          <w:tab w:val="left" w:pos="0"/>
        </w:tabs>
        <w:suppressAutoHyphens/>
        <w:autoSpaceDE w:val="0"/>
        <w:ind w:firstLine="567"/>
        <w:jc w:val="both"/>
        <w:rPr>
          <w:rFonts w:eastAsia="Times New Roman"/>
          <w:color w:val="2D2D2D"/>
          <w:spacing w:val="2"/>
          <w:sz w:val="26"/>
          <w:szCs w:val="26"/>
          <w:shd w:val="clear" w:color="auto" w:fill="FFFFFF"/>
        </w:rPr>
      </w:pPr>
      <w:r w:rsidRPr="0003753A">
        <w:rPr>
          <w:rFonts w:eastAsia="Times New Roman"/>
          <w:sz w:val="26"/>
          <w:szCs w:val="26"/>
        </w:rPr>
        <w:t xml:space="preserve">В соответствии с </w:t>
      </w:r>
      <w:proofErr w:type="gramStart"/>
      <w:r w:rsidRPr="0003753A">
        <w:rPr>
          <w:rFonts w:eastAsia="Times New Roman"/>
          <w:sz w:val="26"/>
          <w:szCs w:val="26"/>
        </w:rPr>
        <w:t>выше указанными</w:t>
      </w:r>
      <w:proofErr w:type="gramEnd"/>
      <w:r w:rsidRPr="0003753A">
        <w:rPr>
          <w:rFonts w:eastAsia="Times New Roman"/>
          <w:sz w:val="26"/>
          <w:szCs w:val="26"/>
        </w:rPr>
        <w:t xml:space="preserve"> нормативными документами часовая подпитка тепловых сетей на теплоисточнике на восполнение нормативных потерь теплоносителя должна составлять 0,25% от объема тепловых сетей и подключенных к ним систем теплопотребления. Аварийная подпитка тепловых сетей принимается в размере 2% от </w:t>
      </w:r>
      <w:r w:rsidRPr="0003753A">
        <w:rPr>
          <w:rFonts w:eastAsia="Times New Roman"/>
          <w:color w:val="2D2D2D"/>
          <w:spacing w:val="2"/>
          <w:sz w:val="26"/>
          <w:szCs w:val="26"/>
          <w:shd w:val="clear" w:color="auto" w:fill="FFFFFF"/>
        </w:rPr>
        <w:t xml:space="preserve">среднегодового объема воды в тепловой сети и присоединенных системах теплоснабжения. </w:t>
      </w:r>
    </w:p>
    <w:p w:rsidR="0003753A" w:rsidRPr="0003753A" w:rsidRDefault="0003753A" w:rsidP="0003753A">
      <w:pPr>
        <w:tabs>
          <w:tab w:val="left" w:pos="0"/>
        </w:tabs>
        <w:suppressAutoHyphens/>
        <w:autoSpaceDE w:val="0"/>
        <w:ind w:firstLine="567"/>
        <w:jc w:val="both"/>
        <w:rPr>
          <w:rFonts w:eastAsia="Times New Roman"/>
          <w:color w:val="2D2D2D"/>
          <w:spacing w:val="2"/>
          <w:sz w:val="26"/>
          <w:szCs w:val="26"/>
          <w:shd w:val="clear" w:color="auto" w:fill="FFFFFF"/>
        </w:rPr>
      </w:pPr>
      <w:r w:rsidRPr="0003753A">
        <w:rPr>
          <w:rFonts w:eastAsia="Times New Roman"/>
          <w:color w:val="2D2D2D"/>
          <w:spacing w:val="2"/>
          <w:sz w:val="26"/>
          <w:szCs w:val="26"/>
          <w:shd w:val="clear" w:color="auto" w:fill="FFFFFF"/>
        </w:rPr>
        <w:t xml:space="preserve">Технологические затраты теплоносителя на заполнение тепловых сетей после плановых ремонтов принимаются </w:t>
      </w:r>
      <w:proofErr w:type="gramStart"/>
      <w:r w:rsidRPr="0003753A">
        <w:rPr>
          <w:rFonts w:eastAsia="Times New Roman"/>
          <w:color w:val="2D2D2D"/>
          <w:spacing w:val="2"/>
          <w:sz w:val="26"/>
          <w:szCs w:val="26"/>
          <w:shd w:val="clear" w:color="auto" w:fill="FFFFFF"/>
        </w:rPr>
        <w:t>количестве</w:t>
      </w:r>
      <w:proofErr w:type="gramEnd"/>
      <w:r w:rsidRPr="0003753A">
        <w:rPr>
          <w:rFonts w:eastAsia="Times New Roman"/>
          <w:color w:val="2D2D2D"/>
          <w:spacing w:val="2"/>
          <w:sz w:val="26"/>
          <w:szCs w:val="26"/>
          <w:shd w:val="clear" w:color="auto" w:fill="FFFFFF"/>
        </w:rPr>
        <w:t xml:space="preserve"> 1,5 объема тепловых сетей. Заполнение тепловых сетей после плановых ремонтов, производимых в летний период, осуществляется не подогретой водой. </w:t>
      </w:r>
    </w:p>
    <w:p w:rsidR="0003753A" w:rsidRPr="0003753A" w:rsidRDefault="0003753A" w:rsidP="0003753A">
      <w:pPr>
        <w:ind w:firstLine="567"/>
        <w:jc w:val="both"/>
        <w:rPr>
          <w:color w:val="000000"/>
          <w:sz w:val="26"/>
          <w:szCs w:val="26"/>
        </w:rPr>
      </w:pPr>
      <w:r w:rsidRPr="0003753A">
        <w:rPr>
          <w:color w:val="000000"/>
          <w:sz w:val="26"/>
          <w:szCs w:val="26"/>
        </w:rPr>
        <w:t>Перспективный баланс теплоносителя в системе централизованного теплоснабжения</w:t>
      </w:r>
      <w:r w:rsidRPr="0003753A">
        <w:t xml:space="preserve"> </w:t>
      </w:r>
      <w:proofErr w:type="spellStart"/>
      <w:r w:rsidR="00965AEF">
        <w:rPr>
          <w:color w:val="000000"/>
          <w:sz w:val="26"/>
          <w:szCs w:val="26"/>
        </w:rPr>
        <w:t>Шарьинского</w:t>
      </w:r>
      <w:proofErr w:type="spellEnd"/>
      <w:r w:rsidR="00965AEF">
        <w:rPr>
          <w:color w:val="000000"/>
          <w:sz w:val="26"/>
          <w:szCs w:val="26"/>
        </w:rPr>
        <w:t xml:space="preserve"> МО</w:t>
      </w:r>
      <w:r w:rsidR="00CE7711">
        <w:rPr>
          <w:color w:val="000000"/>
          <w:sz w:val="26"/>
          <w:szCs w:val="26"/>
        </w:rPr>
        <w:t xml:space="preserve"> </w:t>
      </w:r>
      <w:r w:rsidRPr="00C94AA3">
        <w:rPr>
          <w:color w:val="000000"/>
          <w:sz w:val="26"/>
          <w:szCs w:val="26"/>
        </w:rPr>
        <w:t xml:space="preserve">приведен в </w:t>
      </w:r>
      <w:r w:rsidR="00C94AA3" w:rsidRPr="00C94AA3">
        <w:rPr>
          <w:color w:val="000000"/>
          <w:sz w:val="26"/>
          <w:szCs w:val="26"/>
        </w:rPr>
        <w:t>таблице 5.7.2.</w:t>
      </w:r>
    </w:p>
    <w:p w:rsidR="009D3A3E" w:rsidRDefault="009D3A3E" w:rsidP="0003753A">
      <w:pPr>
        <w:tabs>
          <w:tab w:val="left" w:pos="0"/>
        </w:tabs>
        <w:spacing w:after="120"/>
        <w:ind w:firstLine="567"/>
        <w:jc w:val="center"/>
        <w:rPr>
          <w:sz w:val="26"/>
          <w:szCs w:val="26"/>
        </w:rPr>
      </w:pPr>
    </w:p>
    <w:p w:rsidR="009D3A3E" w:rsidRDefault="009D3A3E" w:rsidP="0003753A">
      <w:pPr>
        <w:tabs>
          <w:tab w:val="left" w:pos="0"/>
        </w:tabs>
        <w:spacing w:after="120"/>
        <w:ind w:firstLine="567"/>
        <w:jc w:val="center"/>
        <w:rPr>
          <w:sz w:val="26"/>
          <w:szCs w:val="26"/>
        </w:rPr>
      </w:pPr>
    </w:p>
    <w:p w:rsidR="009D3A3E" w:rsidRDefault="009D3A3E" w:rsidP="0003753A">
      <w:pPr>
        <w:tabs>
          <w:tab w:val="left" w:pos="0"/>
        </w:tabs>
        <w:spacing w:after="120"/>
        <w:ind w:firstLine="567"/>
        <w:jc w:val="center"/>
        <w:rPr>
          <w:sz w:val="26"/>
          <w:szCs w:val="26"/>
        </w:rPr>
      </w:pPr>
    </w:p>
    <w:p w:rsidR="009D3A3E" w:rsidRDefault="009D3A3E" w:rsidP="0003753A">
      <w:pPr>
        <w:tabs>
          <w:tab w:val="left" w:pos="0"/>
        </w:tabs>
        <w:spacing w:after="120"/>
        <w:ind w:firstLine="567"/>
        <w:jc w:val="center"/>
        <w:rPr>
          <w:sz w:val="26"/>
          <w:szCs w:val="26"/>
        </w:rPr>
      </w:pPr>
    </w:p>
    <w:p w:rsidR="009D3A3E" w:rsidRDefault="009D3A3E" w:rsidP="00FA1A51">
      <w:pPr>
        <w:tabs>
          <w:tab w:val="left" w:pos="0"/>
        </w:tabs>
        <w:spacing w:after="120"/>
        <w:rPr>
          <w:sz w:val="26"/>
          <w:szCs w:val="26"/>
        </w:rPr>
        <w:sectPr w:rsidR="009D3A3E" w:rsidSect="00B43DAD">
          <w:pgSz w:w="11906" w:h="16838"/>
          <w:pgMar w:top="851" w:right="567" w:bottom="851" w:left="1134" w:header="567" w:footer="567" w:gutter="0"/>
          <w:cols w:space="708"/>
          <w:docGrid w:linePitch="360"/>
        </w:sectPr>
      </w:pPr>
    </w:p>
    <w:p w:rsidR="0003753A" w:rsidRPr="0003753A" w:rsidRDefault="0003753A" w:rsidP="0003753A">
      <w:pPr>
        <w:tabs>
          <w:tab w:val="left" w:pos="0"/>
        </w:tabs>
        <w:spacing w:after="120"/>
        <w:ind w:firstLine="567"/>
        <w:jc w:val="center"/>
        <w:rPr>
          <w:sz w:val="26"/>
          <w:szCs w:val="26"/>
        </w:rPr>
      </w:pPr>
      <w:r w:rsidRPr="0003753A">
        <w:rPr>
          <w:sz w:val="26"/>
          <w:szCs w:val="26"/>
        </w:rPr>
        <w:lastRenderedPageBreak/>
        <w:t xml:space="preserve">Таблица 1.7.1. </w:t>
      </w:r>
      <w:r w:rsidRPr="0003753A">
        <w:rPr>
          <w:color w:val="000000"/>
          <w:sz w:val="26"/>
          <w:szCs w:val="26"/>
        </w:rPr>
        <w:t>Существующий баланс теплоносителя в системах теплоснабжения</w:t>
      </w:r>
    </w:p>
    <w:tbl>
      <w:tblPr>
        <w:tblW w:w="15551" w:type="dxa"/>
        <w:tblInd w:w="98" w:type="dxa"/>
        <w:tblLayout w:type="fixed"/>
        <w:tblCellMar>
          <w:left w:w="57" w:type="dxa"/>
          <w:right w:w="57" w:type="dxa"/>
        </w:tblCellMar>
        <w:tblLook w:val="00A0" w:firstRow="1" w:lastRow="0" w:firstColumn="1" w:lastColumn="0" w:noHBand="0" w:noVBand="0"/>
      </w:tblPr>
      <w:tblGrid>
        <w:gridCol w:w="577"/>
        <w:gridCol w:w="4344"/>
        <w:gridCol w:w="1559"/>
        <w:gridCol w:w="1984"/>
        <w:gridCol w:w="1984"/>
        <w:gridCol w:w="1843"/>
        <w:gridCol w:w="1701"/>
        <w:gridCol w:w="1559"/>
      </w:tblGrid>
      <w:tr w:rsidR="00107CB0" w:rsidRPr="00BA690B" w:rsidTr="00CE7711">
        <w:trPr>
          <w:trHeight w:val="20"/>
        </w:trPr>
        <w:tc>
          <w:tcPr>
            <w:tcW w:w="577" w:type="dxa"/>
            <w:tcBorders>
              <w:top w:val="single" w:sz="8" w:space="0" w:color="000000"/>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 xml:space="preserve">№ </w:t>
            </w:r>
            <w:proofErr w:type="gramStart"/>
            <w:r w:rsidRPr="00BA690B">
              <w:rPr>
                <w:color w:val="000000"/>
                <w:szCs w:val="24"/>
                <w:lang w:eastAsia="ru-RU"/>
              </w:rPr>
              <w:t>п</w:t>
            </w:r>
            <w:proofErr w:type="gramEnd"/>
            <w:r w:rsidRPr="00BA690B">
              <w:rPr>
                <w:color w:val="000000"/>
                <w:szCs w:val="24"/>
                <w:lang w:eastAsia="ru-RU"/>
              </w:rPr>
              <w:t>/п</w:t>
            </w:r>
          </w:p>
        </w:tc>
        <w:tc>
          <w:tcPr>
            <w:tcW w:w="4344" w:type="dxa"/>
            <w:tcBorders>
              <w:top w:val="single" w:sz="8" w:space="0" w:color="000000"/>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Показатели баланса</w:t>
            </w:r>
          </w:p>
        </w:tc>
        <w:tc>
          <w:tcPr>
            <w:tcW w:w="1559" w:type="dxa"/>
            <w:tcBorders>
              <w:top w:val="single" w:sz="8" w:space="0" w:color="000000"/>
              <w:left w:val="single" w:sz="8" w:space="0" w:color="000000"/>
              <w:bottom w:val="single" w:sz="8" w:space="0" w:color="000000"/>
              <w:right w:val="single" w:sz="8" w:space="0" w:color="000000"/>
            </w:tcBorders>
          </w:tcPr>
          <w:p w:rsidR="009D3A3E" w:rsidRPr="00BA690B" w:rsidRDefault="00FA1A51" w:rsidP="00544B9D">
            <w:pPr>
              <w:jc w:val="center"/>
              <w:rPr>
                <w:color w:val="000000"/>
                <w:szCs w:val="24"/>
              </w:rPr>
            </w:pPr>
            <w:r>
              <w:rPr>
                <w:color w:val="000000"/>
                <w:szCs w:val="24"/>
              </w:rPr>
              <w:t xml:space="preserve">котельная </w:t>
            </w:r>
            <w:r w:rsidR="009D3A3E" w:rsidRPr="00BA690B">
              <w:rPr>
                <w:color w:val="000000"/>
                <w:szCs w:val="24"/>
              </w:rPr>
              <w:t>ДК п.</w:t>
            </w:r>
            <w:r w:rsidR="00CE7711">
              <w:rPr>
                <w:color w:val="000000"/>
                <w:szCs w:val="24"/>
              </w:rPr>
              <w:t xml:space="preserve"> </w:t>
            </w:r>
            <w:r w:rsidR="009D3A3E" w:rsidRPr="00BA690B">
              <w:rPr>
                <w:color w:val="000000"/>
                <w:szCs w:val="24"/>
              </w:rPr>
              <w:t>Зебляки</w:t>
            </w:r>
          </w:p>
        </w:tc>
        <w:tc>
          <w:tcPr>
            <w:tcW w:w="1984"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 xml:space="preserve">котельная ПНД с. </w:t>
            </w:r>
            <w:proofErr w:type="spellStart"/>
            <w:r w:rsidRPr="00BA690B">
              <w:rPr>
                <w:color w:val="000000"/>
                <w:szCs w:val="24"/>
              </w:rPr>
              <w:t>Н</w:t>
            </w:r>
            <w:r w:rsidR="00CE7711">
              <w:rPr>
                <w:color w:val="000000"/>
                <w:szCs w:val="24"/>
              </w:rPr>
              <w:t>иколо</w:t>
            </w:r>
            <w:r w:rsidRPr="00BA690B">
              <w:rPr>
                <w:color w:val="000000"/>
                <w:szCs w:val="24"/>
              </w:rPr>
              <w:t>-Шанга</w:t>
            </w:r>
            <w:proofErr w:type="spellEnd"/>
          </w:p>
        </w:tc>
        <w:tc>
          <w:tcPr>
            <w:tcW w:w="1984"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 xml:space="preserve">котельная школы с. </w:t>
            </w:r>
            <w:proofErr w:type="spellStart"/>
            <w:r w:rsidRPr="00BA690B">
              <w:rPr>
                <w:color w:val="000000"/>
                <w:szCs w:val="24"/>
              </w:rPr>
              <w:t>Н</w:t>
            </w:r>
            <w:r w:rsidR="00CE7711">
              <w:rPr>
                <w:color w:val="000000"/>
                <w:szCs w:val="24"/>
              </w:rPr>
              <w:t>иколо</w:t>
            </w:r>
            <w:r w:rsidRPr="00BA690B">
              <w:rPr>
                <w:color w:val="000000"/>
                <w:szCs w:val="24"/>
              </w:rPr>
              <w:t>-Шанга</w:t>
            </w:r>
            <w:proofErr w:type="spellEnd"/>
          </w:p>
        </w:tc>
        <w:tc>
          <w:tcPr>
            <w:tcW w:w="1843" w:type="dxa"/>
            <w:tcBorders>
              <w:top w:val="single" w:sz="8" w:space="0" w:color="000000"/>
              <w:left w:val="single" w:sz="8" w:space="0" w:color="000000"/>
              <w:bottom w:val="single" w:sz="8" w:space="0" w:color="000000"/>
              <w:right w:val="single" w:sz="8" w:space="0" w:color="000000"/>
            </w:tcBorders>
          </w:tcPr>
          <w:p w:rsidR="00FA1A51" w:rsidRDefault="00FA1A51" w:rsidP="00544B9D">
            <w:pPr>
              <w:jc w:val="center"/>
              <w:rPr>
                <w:color w:val="000000"/>
                <w:szCs w:val="24"/>
              </w:rPr>
            </w:pPr>
            <w:r>
              <w:rPr>
                <w:color w:val="000000"/>
                <w:szCs w:val="24"/>
              </w:rPr>
              <w:t xml:space="preserve">котельная </w:t>
            </w:r>
            <w:r w:rsidR="009D3A3E" w:rsidRPr="00BA690B">
              <w:rPr>
                <w:color w:val="000000"/>
                <w:szCs w:val="24"/>
              </w:rPr>
              <w:t xml:space="preserve">ДК </w:t>
            </w:r>
          </w:p>
          <w:p w:rsidR="009D3A3E" w:rsidRPr="00BA690B" w:rsidRDefault="009D3A3E" w:rsidP="00544B9D">
            <w:pPr>
              <w:jc w:val="center"/>
              <w:rPr>
                <w:color w:val="000000"/>
                <w:szCs w:val="24"/>
              </w:rPr>
            </w:pPr>
            <w:r w:rsidRPr="00BA690B">
              <w:rPr>
                <w:color w:val="000000"/>
                <w:szCs w:val="24"/>
              </w:rPr>
              <w:t>с. Н-</w:t>
            </w:r>
            <w:proofErr w:type="spellStart"/>
            <w:r w:rsidRPr="00BA690B">
              <w:rPr>
                <w:color w:val="000000"/>
                <w:szCs w:val="24"/>
              </w:rPr>
              <w:t>Шанга</w:t>
            </w:r>
            <w:proofErr w:type="spellEnd"/>
          </w:p>
        </w:tc>
        <w:tc>
          <w:tcPr>
            <w:tcW w:w="1701" w:type="dxa"/>
            <w:tcBorders>
              <w:top w:val="single" w:sz="8" w:space="0" w:color="000000"/>
              <w:left w:val="single" w:sz="8" w:space="0" w:color="000000"/>
              <w:bottom w:val="single" w:sz="8" w:space="0" w:color="000000"/>
              <w:right w:val="single" w:sz="8" w:space="0" w:color="000000"/>
            </w:tcBorders>
          </w:tcPr>
          <w:p w:rsidR="00FA1A51" w:rsidRDefault="009D3A3E" w:rsidP="00544B9D">
            <w:pPr>
              <w:jc w:val="center"/>
              <w:rPr>
                <w:szCs w:val="24"/>
              </w:rPr>
            </w:pPr>
            <w:r w:rsidRPr="00BA690B">
              <w:rPr>
                <w:szCs w:val="24"/>
              </w:rPr>
              <w:t xml:space="preserve">котельная </w:t>
            </w:r>
          </w:p>
          <w:p w:rsidR="009D3A3E" w:rsidRPr="00BA690B" w:rsidRDefault="009D3A3E" w:rsidP="00544B9D">
            <w:pPr>
              <w:jc w:val="center"/>
              <w:rPr>
                <w:szCs w:val="24"/>
              </w:rPr>
            </w:pPr>
            <w:r w:rsidRPr="00BA690B">
              <w:rPr>
                <w:szCs w:val="24"/>
              </w:rPr>
              <w:t xml:space="preserve">д. </w:t>
            </w:r>
            <w:proofErr w:type="spellStart"/>
            <w:r w:rsidRPr="00BA690B">
              <w:rPr>
                <w:szCs w:val="24"/>
              </w:rPr>
              <w:t>Осипово</w:t>
            </w:r>
            <w:proofErr w:type="spellEnd"/>
          </w:p>
        </w:tc>
        <w:tc>
          <w:tcPr>
            <w:tcW w:w="1559"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котельная ДК п.</w:t>
            </w:r>
            <w:r w:rsidR="00CE7711">
              <w:rPr>
                <w:color w:val="000000"/>
                <w:szCs w:val="24"/>
              </w:rPr>
              <w:t xml:space="preserve"> </w:t>
            </w:r>
            <w:proofErr w:type="spellStart"/>
            <w:r w:rsidRPr="00BA690B">
              <w:rPr>
                <w:color w:val="000000"/>
                <w:szCs w:val="24"/>
              </w:rPr>
              <w:t>Шекшема</w:t>
            </w:r>
            <w:proofErr w:type="spellEnd"/>
          </w:p>
        </w:tc>
      </w:tr>
      <w:tr w:rsidR="00107CB0" w:rsidRPr="00BA690B" w:rsidTr="00CE7711">
        <w:trPr>
          <w:trHeight w:val="20"/>
        </w:trPr>
        <w:tc>
          <w:tcPr>
            <w:tcW w:w="577" w:type="dxa"/>
            <w:tcBorders>
              <w:top w:val="nil"/>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1</w:t>
            </w:r>
          </w:p>
        </w:tc>
        <w:tc>
          <w:tcPr>
            <w:tcW w:w="4344" w:type="dxa"/>
            <w:tcBorders>
              <w:top w:val="nil"/>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Приход:</w:t>
            </w:r>
          </w:p>
        </w:tc>
        <w:tc>
          <w:tcPr>
            <w:tcW w:w="1559" w:type="dxa"/>
            <w:tcBorders>
              <w:top w:val="nil"/>
              <w:left w:val="single" w:sz="8" w:space="0" w:color="000000"/>
              <w:bottom w:val="single" w:sz="8" w:space="0" w:color="000000"/>
              <w:right w:val="single" w:sz="8" w:space="0" w:color="000000"/>
            </w:tcBorders>
            <w:vAlign w:val="center"/>
          </w:tcPr>
          <w:p w:rsidR="009D3A3E" w:rsidRPr="00BA690B" w:rsidRDefault="009D3A3E" w:rsidP="00F047A2">
            <w:pPr>
              <w:jc w:val="center"/>
              <w:rPr>
                <w:color w:val="000000"/>
                <w:szCs w:val="24"/>
                <w:lang w:eastAsia="ru-RU"/>
              </w:rPr>
            </w:pPr>
          </w:p>
        </w:tc>
        <w:tc>
          <w:tcPr>
            <w:tcW w:w="1984" w:type="dxa"/>
            <w:tcBorders>
              <w:top w:val="nil"/>
              <w:left w:val="single" w:sz="8" w:space="0" w:color="000000"/>
              <w:bottom w:val="single" w:sz="8" w:space="0" w:color="000000"/>
              <w:right w:val="single" w:sz="8" w:space="0" w:color="000000"/>
            </w:tcBorders>
            <w:vAlign w:val="center"/>
          </w:tcPr>
          <w:p w:rsidR="009D3A3E" w:rsidRPr="00BA690B" w:rsidRDefault="009D3A3E" w:rsidP="00F047A2">
            <w:pPr>
              <w:jc w:val="center"/>
              <w:rPr>
                <w:color w:val="000000"/>
                <w:szCs w:val="24"/>
                <w:lang w:eastAsia="ru-RU"/>
              </w:rPr>
            </w:pPr>
          </w:p>
        </w:tc>
        <w:tc>
          <w:tcPr>
            <w:tcW w:w="1984" w:type="dxa"/>
            <w:tcBorders>
              <w:top w:val="nil"/>
              <w:left w:val="single" w:sz="8" w:space="0" w:color="000000"/>
              <w:bottom w:val="single" w:sz="8" w:space="0" w:color="000000"/>
              <w:right w:val="single" w:sz="8" w:space="0" w:color="000000"/>
            </w:tcBorders>
          </w:tcPr>
          <w:p w:rsidR="009D3A3E" w:rsidRPr="00BA690B" w:rsidRDefault="009D3A3E" w:rsidP="00F047A2">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tcPr>
          <w:p w:rsidR="009D3A3E" w:rsidRPr="00BA690B" w:rsidRDefault="009D3A3E" w:rsidP="00F047A2">
            <w:pPr>
              <w:jc w:val="center"/>
              <w:rPr>
                <w:color w:val="000000"/>
                <w:szCs w:val="24"/>
                <w:lang w:eastAsia="ru-RU"/>
              </w:rPr>
            </w:pPr>
          </w:p>
        </w:tc>
        <w:tc>
          <w:tcPr>
            <w:tcW w:w="1701" w:type="dxa"/>
            <w:tcBorders>
              <w:top w:val="nil"/>
              <w:left w:val="single" w:sz="8" w:space="0" w:color="000000"/>
              <w:bottom w:val="single" w:sz="8" w:space="0" w:color="000000"/>
              <w:right w:val="single" w:sz="8" w:space="0" w:color="000000"/>
            </w:tcBorders>
          </w:tcPr>
          <w:p w:rsidR="009D3A3E" w:rsidRPr="00BA690B" w:rsidRDefault="009D3A3E" w:rsidP="00F047A2">
            <w:pPr>
              <w:jc w:val="center"/>
              <w:rPr>
                <w:color w:val="000000"/>
                <w:szCs w:val="24"/>
                <w:lang w:eastAsia="ru-RU"/>
              </w:rPr>
            </w:pPr>
          </w:p>
        </w:tc>
        <w:tc>
          <w:tcPr>
            <w:tcW w:w="1559" w:type="dxa"/>
            <w:tcBorders>
              <w:top w:val="nil"/>
              <w:left w:val="single" w:sz="8" w:space="0" w:color="000000"/>
              <w:bottom w:val="single" w:sz="8" w:space="0" w:color="000000"/>
              <w:right w:val="single" w:sz="8" w:space="0" w:color="000000"/>
            </w:tcBorders>
          </w:tcPr>
          <w:p w:rsidR="009D3A3E" w:rsidRPr="00BA690B" w:rsidRDefault="009D3A3E" w:rsidP="00F047A2">
            <w:pPr>
              <w:jc w:val="center"/>
              <w:rPr>
                <w:color w:val="000000"/>
                <w:szCs w:val="24"/>
                <w:lang w:eastAsia="ru-RU"/>
              </w:rPr>
            </w:pPr>
          </w:p>
        </w:tc>
      </w:tr>
      <w:tr w:rsidR="00107CB0" w:rsidRPr="00BA690B" w:rsidTr="00CE7711">
        <w:trPr>
          <w:trHeight w:val="20"/>
        </w:trPr>
        <w:tc>
          <w:tcPr>
            <w:tcW w:w="577" w:type="dxa"/>
            <w:tcBorders>
              <w:top w:val="nil"/>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1.1.</w:t>
            </w:r>
          </w:p>
        </w:tc>
        <w:tc>
          <w:tcPr>
            <w:tcW w:w="4344" w:type="dxa"/>
            <w:tcBorders>
              <w:top w:val="nil"/>
              <w:left w:val="single" w:sz="8" w:space="0" w:color="000000"/>
              <w:bottom w:val="single" w:sz="8" w:space="0" w:color="000000"/>
              <w:right w:val="nil"/>
            </w:tcBorders>
            <w:vAlign w:val="center"/>
          </w:tcPr>
          <w:p w:rsidR="009D3A3E" w:rsidRPr="00BA690B" w:rsidRDefault="009D3A3E" w:rsidP="00F047A2">
            <w:pPr>
              <w:jc w:val="center"/>
              <w:rPr>
                <w:color w:val="000000"/>
                <w:szCs w:val="24"/>
                <w:lang w:eastAsia="ru-RU"/>
              </w:rPr>
            </w:pPr>
            <w:r w:rsidRPr="00BA690B">
              <w:rPr>
                <w:color w:val="000000"/>
                <w:szCs w:val="24"/>
                <w:lang w:eastAsia="ru-RU"/>
              </w:rPr>
              <w:t>от водоподготовительных установок,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9D3A3E" w:rsidRPr="00BA690B" w:rsidRDefault="009D3A3E" w:rsidP="009D3A3E">
            <w:pPr>
              <w:jc w:val="center"/>
              <w:rPr>
                <w:color w:val="000000"/>
                <w:szCs w:val="24"/>
              </w:rPr>
            </w:pPr>
            <w:r w:rsidRPr="00BA690B">
              <w:rPr>
                <w:color w:val="000000"/>
                <w:szCs w:val="24"/>
              </w:rPr>
              <w:t> </w:t>
            </w:r>
            <w:r w:rsidR="0003103A" w:rsidRPr="00BA690B">
              <w:rPr>
                <w:color w:val="000000"/>
                <w:szCs w:val="24"/>
              </w:rPr>
              <w:t>-</w:t>
            </w:r>
          </w:p>
        </w:tc>
        <w:tc>
          <w:tcPr>
            <w:tcW w:w="1984" w:type="dxa"/>
            <w:tcBorders>
              <w:top w:val="nil"/>
              <w:left w:val="single" w:sz="8" w:space="0" w:color="000000"/>
              <w:bottom w:val="single" w:sz="8" w:space="0" w:color="000000"/>
              <w:right w:val="single" w:sz="8" w:space="0" w:color="000000"/>
            </w:tcBorders>
            <w:vAlign w:val="center"/>
          </w:tcPr>
          <w:p w:rsidR="009D3A3E" w:rsidRPr="00BA690B" w:rsidRDefault="0003103A" w:rsidP="009D3A3E">
            <w:pPr>
              <w:jc w:val="center"/>
              <w:rPr>
                <w:color w:val="000000"/>
                <w:szCs w:val="24"/>
              </w:rPr>
            </w:pPr>
            <w:r w:rsidRPr="00BA690B">
              <w:rPr>
                <w:color w:val="000000"/>
                <w:szCs w:val="24"/>
              </w:rPr>
              <w:t>-</w:t>
            </w:r>
            <w:r w:rsidR="009D3A3E" w:rsidRPr="00BA690B">
              <w:rPr>
                <w:color w:val="000000"/>
                <w:szCs w:val="24"/>
              </w:rPr>
              <w:t xml:space="preserve"> </w:t>
            </w:r>
          </w:p>
        </w:tc>
        <w:tc>
          <w:tcPr>
            <w:tcW w:w="1984" w:type="dxa"/>
            <w:tcBorders>
              <w:top w:val="nil"/>
              <w:left w:val="single" w:sz="8" w:space="0" w:color="000000"/>
              <w:bottom w:val="single" w:sz="8" w:space="0" w:color="000000"/>
              <w:right w:val="single" w:sz="8" w:space="0" w:color="000000"/>
            </w:tcBorders>
            <w:vAlign w:val="center"/>
          </w:tcPr>
          <w:p w:rsidR="009D3A3E" w:rsidRPr="00BA690B" w:rsidRDefault="0003103A" w:rsidP="009D3A3E">
            <w:pPr>
              <w:jc w:val="center"/>
              <w:rPr>
                <w:color w:val="000000"/>
                <w:szCs w:val="24"/>
              </w:rPr>
            </w:pPr>
            <w:r w:rsidRPr="00BA690B">
              <w:rPr>
                <w:color w:val="000000"/>
                <w:szCs w:val="24"/>
              </w:rPr>
              <w:t>-</w:t>
            </w:r>
            <w:r w:rsidR="009D3A3E"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9D3A3E" w:rsidRPr="00BA690B" w:rsidRDefault="0003103A" w:rsidP="009D3A3E">
            <w:pPr>
              <w:jc w:val="center"/>
              <w:rPr>
                <w:color w:val="000000"/>
                <w:szCs w:val="24"/>
              </w:rPr>
            </w:pPr>
            <w:r w:rsidRPr="00BA690B">
              <w:rPr>
                <w:color w:val="000000"/>
                <w:szCs w:val="24"/>
              </w:rPr>
              <w:t>-</w:t>
            </w:r>
            <w:r w:rsidR="009D3A3E" w:rsidRPr="00BA690B">
              <w:rPr>
                <w:color w:val="000000"/>
                <w:szCs w:val="24"/>
              </w:rPr>
              <w:t xml:space="preserve"> </w:t>
            </w:r>
          </w:p>
        </w:tc>
        <w:tc>
          <w:tcPr>
            <w:tcW w:w="1701" w:type="dxa"/>
            <w:tcBorders>
              <w:top w:val="nil"/>
              <w:left w:val="single" w:sz="8" w:space="0" w:color="000000"/>
              <w:bottom w:val="single" w:sz="8" w:space="0" w:color="000000"/>
              <w:right w:val="single" w:sz="8" w:space="0" w:color="000000"/>
            </w:tcBorders>
            <w:vAlign w:val="bottom"/>
          </w:tcPr>
          <w:p w:rsidR="009D3A3E" w:rsidRPr="00BA690B" w:rsidRDefault="0003103A" w:rsidP="009D3A3E">
            <w:pPr>
              <w:jc w:val="center"/>
              <w:rPr>
                <w:color w:val="000000"/>
                <w:szCs w:val="24"/>
              </w:rPr>
            </w:pPr>
            <w:r w:rsidRPr="00BA690B">
              <w:rPr>
                <w:color w:val="000000"/>
                <w:szCs w:val="24"/>
              </w:rPr>
              <w:t>-</w:t>
            </w:r>
          </w:p>
        </w:tc>
        <w:tc>
          <w:tcPr>
            <w:tcW w:w="1559" w:type="dxa"/>
            <w:tcBorders>
              <w:top w:val="nil"/>
              <w:left w:val="single" w:sz="8" w:space="0" w:color="000000"/>
              <w:bottom w:val="single" w:sz="8" w:space="0" w:color="000000"/>
              <w:right w:val="single" w:sz="8" w:space="0" w:color="000000"/>
            </w:tcBorders>
            <w:vAlign w:val="center"/>
          </w:tcPr>
          <w:p w:rsidR="009D3A3E" w:rsidRPr="00BA690B" w:rsidRDefault="0003103A" w:rsidP="009D3A3E">
            <w:pPr>
              <w:jc w:val="center"/>
              <w:rPr>
                <w:color w:val="000000"/>
                <w:szCs w:val="24"/>
              </w:rPr>
            </w:pPr>
            <w:r w:rsidRPr="00BA690B">
              <w:rPr>
                <w:color w:val="000000"/>
                <w:szCs w:val="24"/>
              </w:rPr>
              <w:t>-</w:t>
            </w:r>
            <w:r w:rsidR="009D3A3E" w:rsidRPr="00BA690B">
              <w:rPr>
                <w:color w:val="000000"/>
                <w:szCs w:val="24"/>
              </w:rPr>
              <w:t xml:space="preserve"> </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1.2.</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из водопровода сырой воды,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79,3</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96,0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374,6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23,6</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51,8</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85,7</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jc w:val="center"/>
              <w:rPr>
                <w:b/>
                <w:color w:val="000000"/>
                <w:szCs w:val="24"/>
                <w:lang w:eastAsia="ru-RU"/>
              </w:rPr>
            </w:pPr>
            <w:r w:rsidRPr="00BA690B">
              <w:rPr>
                <w:b/>
                <w:color w:val="000000"/>
                <w:szCs w:val="24"/>
                <w:lang w:eastAsia="ru-RU"/>
              </w:rPr>
              <w:t>итого приход</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b/>
                <w:bCs/>
                <w:szCs w:val="24"/>
              </w:rPr>
            </w:pPr>
            <w:r>
              <w:rPr>
                <w:b/>
                <w:bCs/>
              </w:rPr>
              <w:t>79,3</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b/>
                <w:bCs/>
                <w:color w:val="000000"/>
                <w:szCs w:val="24"/>
              </w:rPr>
            </w:pPr>
            <w:r w:rsidRPr="00BA690B">
              <w:rPr>
                <w:b/>
                <w:bCs/>
                <w:color w:val="000000"/>
                <w:szCs w:val="24"/>
              </w:rPr>
              <w:t>96,0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b/>
                <w:bCs/>
                <w:color w:val="000000"/>
                <w:szCs w:val="24"/>
              </w:rPr>
            </w:pPr>
            <w:r w:rsidRPr="00BA690B">
              <w:rPr>
                <w:b/>
                <w:bCs/>
                <w:color w:val="000000"/>
                <w:szCs w:val="24"/>
              </w:rPr>
              <w:t>374,6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b/>
                <w:bCs/>
                <w:color w:val="000000"/>
                <w:szCs w:val="24"/>
              </w:rPr>
            </w:pPr>
            <w:r w:rsidRPr="00BA690B">
              <w:rPr>
                <w:b/>
                <w:bCs/>
                <w:color w:val="000000"/>
                <w:szCs w:val="24"/>
              </w:rPr>
              <w:t>23,6</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b/>
                <w:bCs/>
                <w:color w:val="000000"/>
                <w:szCs w:val="24"/>
              </w:rPr>
            </w:pPr>
            <w:r w:rsidRPr="00BA690B">
              <w:rPr>
                <w:b/>
                <w:bCs/>
                <w:color w:val="000000"/>
                <w:szCs w:val="24"/>
              </w:rPr>
              <w:t>51,8</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b/>
                <w:bCs/>
                <w:color w:val="000000"/>
                <w:szCs w:val="24"/>
              </w:rPr>
            </w:pPr>
            <w:r w:rsidRPr="00BA690B">
              <w:rPr>
                <w:b/>
                <w:bCs/>
                <w:color w:val="000000"/>
                <w:szCs w:val="24"/>
              </w:rPr>
              <w:t>85,7</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Расход:</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 </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 </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 </w:t>
            </w:r>
          </w:p>
        </w:tc>
        <w:tc>
          <w:tcPr>
            <w:tcW w:w="1701" w:type="dxa"/>
            <w:tcBorders>
              <w:top w:val="nil"/>
              <w:left w:val="single" w:sz="8" w:space="0" w:color="000000"/>
              <w:bottom w:val="single" w:sz="8" w:space="0" w:color="000000"/>
              <w:right w:val="single" w:sz="8" w:space="0" w:color="000000"/>
            </w:tcBorders>
            <w:vAlign w:val="bottom"/>
          </w:tcPr>
          <w:p w:rsidR="00050849" w:rsidRPr="00BA690B" w:rsidRDefault="00050849" w:rsidP="009D3A3E">
            <w:pPr>
              <w:jc w:val="center"/>
              <w:rPr>
                <w:color w:val="000000"/>
                <w:szCs w:val="24"/>
              </w:rPr>
            </w:pPr>
          </w:p>
        </w:tc>
        <w:tc>
          <w:tcPr>
            <w:tcW w:w="1559" w:type="dxa"/>
            <w:tcBorders>
              <w:top w:val="nil"/>
              <w:left w:val="single" w:sz="8" w:space="0" w:color="000000"/>
              <w:bottom w:val="single" w:sz="8" w:space="0" w:color="000000"/>
              <w:right w:val="single" w:sz="8" w:space="0" w:color="000000"/>
            </w:tcBorders>
            <w:vAlign w:val="bottom"/>
          </w:tcPr>
          <w:p w:rsidR="00050849" w:rsidRPr="00BA690B" w:rsidRDefault="00050849" w:rsidP="009D3A3E">
            <w:pPr>
              <w:jc w:val="center"/>
              <w:rPr>
                <w:color w:val="000000"/>
                <w:szCs w:val="24"/>
              </w:rPr>
            </w:pP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2.1.</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объем теплоносителя в теплосетях в отопительный период,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1,9</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2,9</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10,9</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1,9</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3,5</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2.2</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объем теплоносителя в теплосетях в неотопительный период (ГВС),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0,04</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2.3.</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 xml:space="preserve">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5376</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5376</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5376</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5376</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5376</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2.4.</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 xml:space="preserve">неотопительный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3048</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2.5.</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среднегодовой объем теплоносителя в теплосетях,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1,2</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2,9</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10,9</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1,9</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3,5</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2.6.</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расчетная тепловая нагрузка на отопление, Гкал/</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0,194</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0,185</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0,806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0,090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0,089</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0,127</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2.7</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расчетная тепловая нагрузка на ГВС, Гкал/</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szCs w:val="24"/>
              </w:rPr>
            </w:pPr>
            <w:r>
              <w:t>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0,05</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2.8</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среднегодовой объем теплоносителя в системах теплопотребления</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2,4</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3,9</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15,7</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1,8</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1,7</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2,5</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2.9</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объем теплоносителя в системах теплоснабжения,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3,6</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6,8</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26,6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1,8</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3,6</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6,0</w:t>
            </w:r>
          </w:p>
        </w:tc>
      </w:tr>
      <w:tr w:rsidR="00050849" w:rsidRPr="00BA690B" w:rsidTr="00CE7711">
        <w:trPr>
          <w:trHeight w:val="20"/>
        </w:trPr>
        <w:tc>
          <w:tcPr>
            <w:tcW w:w="577" w:type="dxa"/>
            <w:tcBorders>
              <w:top w:val="single" w:sz="8" w:space="0" w:color="000000"/>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2.10</w:t>
            </w:r>
          </w:p>
        </w:tc>
        <w:tc>
          <w:tcPr>
            <w:tcW w:w="4344" w:type="dxa"/>
            <w:tcBorders>
              <w:top w:val="single" w:sz="8" w:space="0" w:color="000000"/>
              <w:left w:val="single" w:sz="8" w:space="0" w:color="000000"/>
              <w:bottom w:val="single" w:sz="8" w:space="0" w:color="000000"/>
              <w:right w:val="nil"/>
            </w:tcBorders>
            <w:vAlign w:val="center"/>
          </w:tcPr>
          <w:p w:rsidR="00050849" w:rsidRPr="00BA690B" w:rsidRDefault="00050849" w:rsidP="00F047A2">
            <w:pPr>
              <w:rPr>
                <w:color w:val="000000"/>
                <w:szCs w:val="24"/>
                <w:lang w:eastAsia="ru-RU"/>
              </w:rPr>
            </w:pPr>
            <w:r w:rsidRPr="00BA690B">
              <w:rPr>
                <w:color w:val="000000"/>
                <w:szCs w:val="24"/>
                <w:lang w:eastAsia="ru-RU"/>
              </w:rPr>
              <w:t>Нормативные потери теплоносителя, м</w:t>
            </w:r>
            <w:r w:rsidRPr="00BA690B">
              <w:rPr>
                <w:color w:val="000000"/>
                <w:szCs w:val="24"/>
                <w:vertAlign w:val="superscript"/>
                <w:lang w:eastAsia="ru-RU"/>
              </w:rPr>
              <w:t>3</w:t>
            </w:r>
            <w:r w:rsidRPr="00BA690B">
              <w:rPr>
                <w:color w:val="000000"/>
                <w:szCs w:val="24"/>
                <w:lang w:eastAsia="ru-RU"/>
              </w:rPr>
              <w:t>/год</w:t>
            </w:r>
          </w:p>
        </w:tc>
        <w:tc>
          <w:tcPr>
            <w:tcW w:w="1559" w:type="dxa"/>
            <w:tcBorders>
              <w:top w:val="single" w:sz="8" w:space="0" w:color="000000"/>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76,4</w:t>
            </w:r>
          </w:p>
        </w:tc>
        <w:tc>
          <w:tcPr>
            <w:tcW w:w="1984" w:type="dxa"/>
            <w:tcBorders>
              <w:top w:val="single" w:sz="8" w:space="0" w:color="000000"/>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91,5</w:t>
            </w:r>
          </w:p>
        </w:tc>
        <w:tc>
          <w:tcPr>
            <w:tcW w:w="1984" w:type="dxa"/>
            <w:tcBorders>
              <w:top w:val="single" w:sz="8" w:space="0" w:color="000000"/>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357,7</w:t>
            </w:r>
          </w:p>
        </w:tc>
        <w:tc>
          <w:tcPr>
            <w:tcW w:w="1843" w:type="dxa"/>
            <w:tcBorders>
              <w:top w:val="single" w:sz="8" w:space="0" w:color="000000"/>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23,6</w:t>
            </w:r>
          </w:p>
        </w:tc>
        <w:tc>
          <w:tcPr>
            <w:tcW w:w="1701" w:type="dxa"/>
            <w:tcBorders>
              <w:top w:val="single" w:sz="8" w:space="0" w:color="000000"/>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48,9</w:t>
            </w:r>
          </w:p>
        </w:tc>
        <w:tc>
          <w:tcPr>
            <w:tcW w:w="1559" w:type="dxa"/>
            <w:tcBorders>
              <w:top w:val="single" w:sz="8" w:space="0" w:color="000000"/>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80,3</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2.11</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rPr>
            </w:pPr>
            <w:r w:rsidRPr="00BA690B">
              <w:rPr>
                <w:color w:val="000000"/>
                <w:szCs w:val="24"/>
              </w:rPr>
              <w:t>Аварийная подпитка теплосетей,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0,1</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0,1</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0,5</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0,1</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0,1</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2.12</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rPr>
            </w:pPr>
            <w:r w:rsidRPr="00BA690B">
              <w:rPr>
                <w:color w:val="000000"/>
                <w:szCs w:val="24"/>
              </w:rPr>
              <w:t>Технологические затраты теплоносителя, м</w:t>
            </w:r>
            <w:r w:rsidRPr="00BA690B">
              <w:rPr>
                <w:color w:val="000000"/>
                <w:szCs w:val="24"/>
                <w:vertAlign w:val="superscript"/>
              </w:rPr>
              <w:t>3</w:t>
            </w:r>
            <w:r w:rsidRPr="00BA690B">
              <w:rPr>
                <w:color w:val="000000"/>
                <w:szCs w:val="24"/>
              </w:rPr>
              <w:t xml:space="preserve">/год </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2,9</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4,4</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16,4</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0,0</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2,9</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5,3</w:t>
            </w:r>
          </w:p>
        </w:tc>
      </w:tr>
      <w:tr w:rsidR="00050849" w:rsidRPr="00BA690B" w:rsidTr="00CE7711">
        <w:trPr>
          <w:trHeight w:val="20"/>
        </w:trPr>
        <w:tc>
          <w:tcPr>
            <w:tcW w:w="577" w:type="dxa"/>
            <w:tcBorders>
              <w:top w:val="nil"/>
              <w:left w:val="single" w:sz="8" w:space="0" w:color="000000"/>
              <w:bottom w:val="single" w:sz="8" w:space="0" w:color="000000"/>
              <w:right w:val="nil"/>
            </w:tcBorders>
            <w:vAlign w:val="center"/>
          </w:tcPr>
          <w:p w:rsidR="00050849" w:rsidRPr="00BA690B" w:rsidRDefault="00050849" w:rsidP="00F047A2">
            <w:pPr>
              <w:jc w:val="center"/>
              <w:rPr>
                <w:color w:val="000000"/>
                <w:szCs w:val="24"/>
                <w:lang w:eastAsia="ru-RU"/>
              </w:rPr>
            </w:pPr>
            <w:r w:rsidRPr="00BA690B">
              <w:rPr>
                <w:color w:val="000000"/>
                <w:szCs w:val="24"/>
                <w:lang w:eastAsia="ru-RU"/>
              </w:rPr>
              <w:t>2.13</w:t>
            </w:r>
          </w:p>
        </w:tc>
        <w:tc>
          <w:tcPr>
            <w:tcW w:w="4344" w:type="dxa"/>
            <w:tcBorders>
              <w:top w:val="nil"/>
              <w:left w:val="single" w:sz="8" w:space="0" w:color="000000"/>
              <w:bottom w:val="single" w:sz="8" w:space="0" w:color="000000"/>
              <w:right w:val="nil"/>
            </w:tcBorders>
            <w:vAlign w:val="center"/>
          </w:tcPr>
          <w:p w:rsidR="00050849" w:rsidRPr="00BA690B" w:rsidRDefault="00050849" w:rsidP="00F047A2">
            <w:pPr>
              <w:rPr>
                <w:color w:val="000000"/>
                <w:szCs w:val="24"/>
              </w:rPr>
            </w:pPr>
            <w:r w:rsidRPr="00BA690B">
              <w:rPr>
                <w:color w:val="000000"/>
                <w:szCs w:val="24"/>
              </w:rPr>
              <w:t>Итого затраты теплоносителя,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50849" w:rsidRDefault="00050849">
            <w:pPr>
              <w:jc w:val="center"/>
              <w:rPr>
                <w:color w:val="000000"/>
                <w:szCs w:val="24"/>
              </w:rPr>
            </w:pPr>
            <w:r>
              <w:rPr>
                <w:color w:val="000000"/>
              </w:rPr>
              <w:t>79,3</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96,0</w:t>
            </w:r>
          </w:p>
        </w:tc>
        <w:tc>
          <w:tcPr>
            <w:tcW w:w="1984"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374,6</w:t>
            </w:r>
          </w:p>
        </w:tc>
        <w:tc>
          <w:tcPr>
            <w:tcW w:w="1843"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23,6</w:t>
            </w:r>
          </w:p>
        </w:tc>
        <w:tc>
          <w:tcPr>
            <w:tcW w:w="1701"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51,8</w:t>
            </w:r>
          </w:p>
        </w:tc>
        <w:tc>
          <w:tcPr>
            <w:tcW w:w="1559" w:type="dxa"/>
            <w:tcBorders>
              <w:top w:val="nil"/>
              <w:left w:val="single" w:sz="8" w:space="0" w:color="000000"/>
              <w:bottom w:val="single" w:sz="8" w:space="0" w:color="000000"/>
              <w:right w:val="single" w:sz="8" w:space="0" w:color="000000"/>
            </w:tcBorders>
            <w:vAlign w:val="center"/>
          </w:tcPr>
          <w:p w:rsidR="00050849" w:rsidRPr="00BA690B" w:rsidRDefault="00050849" w:rsidP="009D3A3E">
            <w:pPr>
              <w:jc w:val="center"/>
              <w:rPr>
                <w:color w:val="000000"/>
                <w:szCs w:val="24"/>
              </w:rPr>
            </w:pPr>
            <w:r w:rsidRPr="00BA690B">
              <w:rPr>
                <w:color w:val="000000"/>
                <w:szCs w:val="24"/>
              </w:rPr>
              <w:t>85,7</w:t>
            </w:r>
          </w:p>
        </w:tc>
      </w:tr>
    </w:tbl>
    <w:p w:rsidR="00107CB0" w:rsidRDefault="00107CB0" w:rsidP="009D3A3E">
      <w:pPr>
        <w:suppressAutoHyphens/>
        <w:spacing w:before="120" w:after="120"/>
        <w:jc w:val="right"/>
        <w:rPr>
          <w:sz w:val="26"/>
          <w:szCs w:val="26"/>
        </w:rPr>
      </w:pPr>
    </w:p>
    <w:p w:rsidR="00107CB0" w:rsidRDefault="00107CB0" w:rsidP="009D3A3E">
      <w:pPr>
        <w:suppressAutoHyphens/>
        <w:spacing w:before="120" w:after="120"/>
        <w:jc w:val="right"/>
        <w:rPr>
          <w:sz w:val="26"/>
          <w:szCs w:val="26"/>
        </w:rPr>
      </w:pPr>
    </w:p>
    <w:p w:rsidR="00FA1A51" w:rsidRDefault="00FA1A51" w:rsidP="009D3A3E">
      <w:pPr>
        <w:suppressAutoHyphens/>
        <w:spacing w:before="120" w:after="120"/>
        <w:jc w:val="right"/>
        <w:rPr>
          <w:sz w:val="26"/>
          <w:szCs w:val="26"/>
        </w:rPr>
      </w:pPr>
    </w:p>
    <w:p w:rsidR="00024202" w:rsidRPr="00024202" w:rsidRDefault="009D3A3E" w:rsidP="00340A5A">
      <w:pPr>
        <w:suppressAutoHyphens/>
        <w:jc w:val="right"/>
        <w:rPr>
          <w:sz w:val="26"/>
          <w:szCs w:val="26"/>
        </w:rPr>
      </w:pPr>
      <w:r w:rsidRPr="0003753A">
        <w:rPr>
          <w:sz w:val="26"/>
          <w:szCs w:val="26"/>
        </w:rPr>
        <w:lastRenderedPageBreak/>
        <w:t>Таблица 1.7.1.</w:t>
      </w:r>
      <w:r>
        <w:rPr>
          <w:sz w:val="26"/>
          <w:szCs w:val="26"/>
        </w:rPr>
        <w:t xml:space="preserve"> Продолжение</w:t>
      </w:r>
    </w:p>
    <w:tbl>
      <w:tblPr>
        <w:tblW w:w="15552" w:type="dxa"/>
        <w:tblInd w:w="98" w:type="dxa"/>
        <w:tblLayout w:type="fixed"/>
        <w:tblCellMar>
          <w:left w:w="57" w:type="dxa"/>
          <w:right w:w="57" w:type="dxa"/>
        </w:tblCellMar>
        <w:tblLook w:val="00A0" w:firstRow="1" w:lastRow="0" w:firstColumn="1" w:lastColumn="0" w:noHBand="0" w:noVBand="0"/>
      </w:tblPr>
      <w:tblGrid>
        <w:gridCol w:w="577"/>
        <w:gridCol w:w="4344"/>
        <w:gridCol w:w="1559"/>
        <w:gridCol w:w="1843"/>
        <w:gridCol w:w="1417"/>
        <w:gridCol w:w="1843"/>
        <w:gridCol w:w="1843"/>
        <w:gridCol w:w="2126"/>
      </w:tblGrid>
      <w:tr w:rsidR="009D3A3E" w:rsidRPr="00BA690B" w:rsidTr="00CE7711">
        <w:trPr>
          <w:trHeight w:val="20"/>
        </w:trPr>
        <w:tc>
          <w:tcPr>
            <w:tcW w:w="577" w:type="dxa"/>
            <w:tcBorders>
              <w:top w:val="single" w:sz="8" w:space="0" w:color="000000"/>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 xml:space="preserve">№ </w:t>
            </w:r>
            <w:proofErr w:type="gramStart"/>
            <w:r w:rsidRPr="00BA690B">
              <w:rPr>
                <w:color w:val="000000"/>
                <w:szCs w:val="24"/>
                <w:lang w:eastAsia="ru-RU"/>
              </w:rPr>
              <w:t>п</w:t>
            </w:r>
            <w:proofErr w:type="gramEnd"/>
            <w:r w:rsidRPr="00BA690B">
              <w:rPr>
                <w:color w:val="000000"/>
                <w:szCs w:val="24"/>
                <w:lang w:eastAsia="ru-RU"/>
              </w:rPr>
              <w:t>/п</w:t>
            </w:r>
          </w:p>
        </w:tc>
        <w:tc>
          <w:tcPr>
            <w:tcW w:w="4344" w:type="dxa"/>
            <w:tcBorders>
              <w:top w:val="single" w:sz="8" w:space="0" w:color="000000"/>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Показатели баланса</w:t>
            </w:r>
          </w:p>
        </w:tc>
        <w:tc>
          <w:tcPr>
            <w:tcW w:w="1559" w:type="dxa"/>
            <w:tcBorders>
              <w:top w:val="single" w:sz="8" w:space="0" w:color="000000"/>
              <w:left w:val="single" w:sz="8" w:space="0" w:color="000000"/>
              <w:bottom w:val="single" w:sz="8" w:space="0" w:color="000000"/>
              <w:right w:val="single" w:sz="8" w:space="0" w:color="000000"/>
            </w:tcBorders>
          </w:tcPr>
          <w:p w:rsidR="009D3A3E" w:rsidRPr="00BA690B" w:rsidRDefault="005B2161" w:rsidP="00544B9D">
            <w:pPr>
              <w:jc w:val="center"/>
              <w:rPr>
                <w:color w:val="000000"/>
                <w:szCs w:val="24"/>
              </w:rPr>
            </w:pPr>
            <w:r w:rsidRPr="00BA690B">
              <w:rPr>
                <w:color w:val="000000"/>
                <w:szCs w:val="24"/>
              </w:rPr>
              <w:t>котельная д</w:t>
            </w:r>
            <w:r w:rsidR="009D3A3E" w:rsidRPr="00BA690B">
              <w:rPr>
                <w:color w:val="000000"/>
                <w:szCs w:val="24"/>
              </w:rPr>
              <w:t>.</w:t>
            </w:r>
            <w:r w:rsidR="00CE7711">
              <w:rPr>
                <w:color w:val="000000"/>
                <w:szCs w:val="24"/>
              </w:rPr>
              <w:t xml:space="preserve"> </w:t>
            </w:r>
            <w:proofErr w:type="gramStart"/>
            <w:r w:rsidR="009D3A3E" w:rsidRPr="00BA690B">
              <w:rPr>
                <w:color w:val="000000"/>
                <w:szCs w:val="24"/>
              </w:rPr>
              <w:t>Ивановское</w:t>
            </w:r>
            <w:proofErr w:type="gramEnd"/>
          </w:p>
        </w:tc>
        <w:tc>
          <w:tcPr>
            <w:tcW w:w="1843"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котельная школы с.</w:t>
            </w:r>
            <w:r w:rsidR="00CE7711">
              <w:rPr>
                <w:color w:val="000000"/>
                <w:szCs w:val="24"/>
              </w:rPr>
              <w:t xml:space="preserve"> </w:t>
            </w:r>
            <w:r w:rsidRPr="00BA690B">
              <w:rPr>
                <w:color w:val="000000"/>
                <w:szCs w:val="24"/>
              </w:rPr>
              <w:t>Рождественское</w:t>
            </w:r>
          </w:p>
        </w:tc>
        <w:tc>
          <w:tcPr>
            <w:tcW w:w="1417"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котельная школы п.</w:t>
            </w:r>
            <w:r w:rsidR="00CE7711">
              <w:rPr>
                <w:color w:val="000000"/>
                <w:szCs w:val="24"/>
              </w:rPr>
              <w:t xml:space="preserve"> </w:t>
            </w:r>
            <w:r w:rsidRPr="00BA690B">
              <w:rPr>
                <w:color w:val="000000"/>
                <w:szCs w:val="24"/>
              </w:rPr>
              <w:t>Зебляки</w:t>
            </w:r>
          </w:p>
        </w:tc>
        <w:tc>
          <w:tcPr>
            <w:tcW w:w="1843"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котельная школы с. Заболотье</w:t>
            </w:r>
          </w:p>
        </w:tc>
        <w:tc>
          <w:tcPr>
            <w:tcW w:w="1843"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color w:val="000000"/>
                <w:szCs w:val="24"/>
              </w:rPr>
            </w:pPr>
            <w:r w:rsidRPr="00BA690B">
              <w:rPr>
                <w:color w:val="000000"/>
                <w:szCs w:val="24"/>
              </w:rPr>
              <w:t>котельная детского сада с.</w:t>
            </w:r>
            <w:r w:rsidR="00CE7711">
              <w:rPr>
                <w:color w:val="000000"/>
                <w:szCs w:val="24"/>
              </w:rPr>
              <w:t xml:space="preserve"> </w:t>
            </w:r>
            <w:r w:rsidRPr="00BA690B">
              <w:rPr>
                <w:color w:val="000000"/>
                <w:szCs w:val="24"/>
              </w:rPr>
              <w:t>Рождественское</w:t>
            </w:r>
          </w:p>
        </w:tc>
        <w:tc>
          <w:tcPr>
            <w:tcW w:w="2126" w:type="dxa"/>
            <w:tcBorders>
              <w:top w:val="single" w:sz="8" w:space="0" w:color="000000"/>
              <w:left w:val="single" w:sz="8" w:space="0" w:color="000000"/>
              <w:bottom w:val="single" w:sz="8" w:space="0" w:color="000000"/>
              <w:right w:val="single" w:sz="8" w:space="0" w:color="000000"/>
            </w:tcBorders>
          </w:tcPr>
          <w:p w:rsidR="009D3A3E" w:rsidRPr="00BA690B" w:rsidRDefault="009D3A3E" w:rsidP="00544B9D">
            <w:pPr>
              <w:jc w:val="center"/>
              <w:rPr>
                <w:szCs w:val="24"/>
              </w:rPr>
            </w:pPr>
            <w:r w:rsidRPr="00BA690B">
              <w:rPr>
                <w:szCs w:val="24"/>
              </w:rPr>
              <w:t>котельная Ивановского дома культуры с.</w:t>
            </w:r>
            <w:r w:rsidR="00CE7711">
              <w:rPr>
                <w:szCs w:val="24"/>
              </w:rPr>
              <w:t xml:space="preserve"> </w:t>
            </w:r>
            <w:r w:rsidRPr="00BA690B">
              <w:rPr>
                <w:szCs w:val="24"/>
              </w:rPr>
              <w:t>Рождественское</w:t>
            </w:r>
          </w:p>
        </w:tc>
      </w:tr>
      <w:tr w:rsidR="009D3A3E" w:rsidRPr="00BA690B" w:rsidTr="00CE7711">
        <w:trPr>
          <w:trHeight w:val="20"/>
        </w:trPr>
        <w:tc>
          <w:tcPr>
            <w:tcW w:w="577" w:type="dxa"/>
            <w:tcBorders>
              <w:top w:val="nil"/>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1</w:t>
            </w:r>
          </w:p>
        </w:tc>
        <w:tc>
          <w:tcPr>
            <w:tcW w:w="4344" w:type="dxa"/>
            <w:tcBorders>
              <w:top w:val="nil"/>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Приход:</w:t>
            </w:r>
          </w:p>
        </w:tc>
        <w:tc>
          <w:tcPr>
            <w:tcW w:w="1559" w:type="dxa"/>
            <w:tcBorders>
              <w:top w:val="nil"/>
              <w:left w:val="single" w:sz="8" w:space="0" w:color="000000"/>
              <w:bottom w:val="single" w:sz="8" w:space="0" w:color="000000"/>
              <w:right w:val="single" w:sz="8" w:space="0" w:color="000000"/>
            </w:tcBorders>
            <w:vAlign w:val="center"/>
          </w:tcPr>
          <w:p w:rsidR="009D3A3E" w:rsidRPr="00BA690B" w:rsidRDefault="009D3A3E" w:rsidP="009D3A3E">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vAlign w:val="center"/>
          </w:tcPr>
          <w:p w:rsidR="009D3A3E" w:rsidRPr="00BA690B" w:rsidRDefault="009D3A3E" w:rsidP="009D3A3E">
            <w:pPr>
              <w:jc w:val="center"/>
              <w:rPr>
                <w:color w:val="000000"/>
                <w:szCs w:val="24"/>
                <w:lang w:eastAsia="ru-RU"/>
              </w:rPr>
            </w:pPr>
          </w:p>
        </w:tc>
        <w:tc>
          <w:tcPr>
            <w:tcW w:w="1417"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2126"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1.1.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от водоподготовительных установок,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1.2.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из водопровода сырой воды,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91,0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128,6</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59,6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24,7</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21,5</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9,4</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b/>
                <w:color w:val="000000"/>
                <w:szCs w:val="24"/>
                <w:lang w:eastAsia="ru-RU"/>
              </w:rPr>
            </w:pPr>
            <w:r w:rsidRPr="00BA690B">
              <w:rPr>
                <w:b/>
                <w:color w:val="000000"/>
                <w:szCs w:val="24"/>
                <w:lang w:eastAsia="ru-RU"/>
              </w:rPr>
              <w:t>итого приход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91,0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128,6</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59,6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24,7</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21,5</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b/>
                <w:bCs/>
                <w:color w:val="000000"/>
                <w:szCs w:val="24"/>
              </w:rPr>
            </w:pPr>
            <w:r w:rsidRPr="00BA690B">
              <w:rPr>
                <w:b/>
                <w:bCs/>
                <w:color w:val="000000"/>
                <w:szCs w:val="24"/>
              </w:rPr>
              <w:t>9,4</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Расход:</w:t>
            </w:r>
          </w:p>
        </w:tc>
        <w:tc>
          <w:tcPr>
            <w:tcW w:w="1559"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c>
          <w:tcPr>
            <w:tcW w:w="1843"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c>
          <w:tcPr>
            <w:tcW w:w="1417"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c>
          <w:tcPr>
            <w:tcW w:w="1843"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c>
          <w:tcPr>
            <w:tcW w:w="1843"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c>
          <w:tcPr>
            <w:tcW w:w="2126" w:type="dxa"/>
            <w:tcBorders>
              <w:top w:val="nil"/>
              <w:left w:val="single" w:sz="8" w:space="0" w:color="000000"/>
              <w:bottom w:val="single" w:sz="8" w:space="0" w:color="000000"/>
              <w:right w:val="single" w:sz="8" w:space="0" w:color="000000"/>
            </w:tcBorders>
            <w:vAlign w:val="bottom"/>
          </w:tcPr>
          <w:p w:rsidR="0003103A" w:rsidRPr="00BA690B" w:rsidRDefault="0003103A" w:rsidP="0046011E">
            <w:pPr>
              <w:rPr>
                <w:color w:val="000000"/>
                <w:szCs w:val="24"/>
              </w:rPr>
            </w:pP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теплосетях в отопительный период,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2,1</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2,4</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0,3</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0,4</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теплосетях в неотопительный период (ГВС),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2.3.</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 xml:space="preserve">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5376</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2.4.</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 xml:space="preserve">неотопительный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2.5.</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среднегодовой объем теплоносителя в теплосетях,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2,1</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2,4</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0,3</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0,4</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r>
      <w:tr w:rsidR="0003103A" w:rsidRPr="00BA690B" w:rsidTr="00CE7711">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2.6.</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расчетная тепловая нагрузка на отопление, Гкал/</w:t>
            </w:r>
            <w:proofErr w:type="gramStart"/>
            <w:r w:rsidRPr="00BA690B">
              <w:rPr>
                <w:color w:val="000000"/>
                <w:szCs w:val="24"/>
                <w:lang w:eastAsia="ru-RU"/>
              </w:rPr>
              <w:t>ч</w:t>
            </w:r>
            <w:proofErr w:type="gramEnd"/>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0,227</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0,353</w:t>
            </w:r>
          </w:p>
        </w:tc>
        <w:tc>
          <w:tcPr>
            <w:tcW w:w="1417"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0,227</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0,077</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0,059</w:t>
            </w:r>
          </w:p>
        </w:tc>
        <w:tc>
          <w:tcPr>
            <w:tcW w:w="2126"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0,036</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2.7</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расчетная тепловая нагрузка на ГВС, Гкал/</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2.8</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среднегодовой объем теплоносителя в системах теплопотребления</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4,4</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6,9</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4,4</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1,5</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1,2</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0,7</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2.9</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системах теплоснабжения,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6,5</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9,3</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4,4</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1,8</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1,6</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0,7</w:t>
            </w:r>
          </w:p>
        </w:tc>
      </w:tr>
      <w:tr w:rsidR="0003103A" w:rsidRPr="00BA690B" w:rsidTr="00CE7711">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2.10</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Нормативные потери теплоносителя, м</w:t>
            </w:r>
            <w:r w:rsidRPr="00BA690B">
              <w:rPr>
                <w:color w:val="000000"/>
                <w:szCs w:val="24"/>
                <w:vertAlign w:val="superscript"/>
                <w:lang w:eastAsia="ru-RU"/>
              </w:rPr>
              <w:t>3</w:t>
            </w:r>
            <w:r w:rsidRPr="00BA690B">
              <w:rPr>
                <w:color w:val="000000"/>
                <w:szCs w:val="24"/>
                <w:lang w:eastAsia="ru-RU"/>
              </w:rPr>
              <w:t>/год</w:t>
            </w:r>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87,7</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124,8</w:t>
            </w:r>
          </w:p>
        </w:tc>
        <w:tc>
          <w:tcPr>
            <w:tcW w:w="1417"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59,5</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24,2</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20,8</w:t>
            </w:r>
          </w:p>
        </w:tc>
        <w:tc>
          <w:tcPr>
            <w:tcW w:w="2126"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9,4</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Аварийная подпитка теплосетей,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0,1</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0,2</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0,1</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Технологические затраты теплоносителя, м</w:t>
            </w:r>
            <w:r w:rsidRPr="00BA690B">
              <w:rPr>
                <w:color w:val="000000"/>
                <w:szCs w:val="24"/>
                <w:vertAlign w:val="superscript"/>
              </w:rPr>
              <w:t>3</w:t>
            </w:r>
            <w:r w:rsidRPr="00BA690B">
              <w:rPr>
                <w:color w:val="000000"/>
                <w:szCs w:val="24"/>
              </w:rPr>
              <w:t xml:space="preserve">/год </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3,2</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3,6</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0,5</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0,6</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0,0</w:t>
            </w:r>
          </w:p>
        </w:tc>
      </w:tr>
      <w:tr w:rsidR="0003103A" w:rsidRPr="00BA690B" w:rsidTr="00CE7711">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2.13</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Итого затраты теплоносителя,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91,0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128,6</w:t>
            </w:r>
          </w:p>
        </w:tc>
        <w:tc>
          <w:tcPr>
            <w:tcW w:w="1417"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59,6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24,7</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21,5</w:t>
            </w:r>
          </w:p>
        </w:tc>
        <w:tc>
          <w:tcPr>
            <w:tcW w:w="2126"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9,4</w:t>
            </w:r>
          </w:p>
        </w:tc>
      </w:tr>
    </w:tbl>
    <w:p w:rsidR="00340A5A" w:rsidRDefault="00340A5A" w:rsidP="009D3A3E">
      <w:pPr>
        <w:suppressAutoHyphens/>
        <w:spacing w:before="120" w:after="120"/>
        <w:jc w:val="right"/>
        <w:rPr>
          <w:sz w:val="26"/>
          <w:szCs w:val="26"/>
        </w:rPr>
      </w:pPr>
    </w:p>
    <w:p w:rsidR="00340A5A" w:rsidRDefault="00340A5A" w:rsidP="009D3A3E">
      <w:pPr>
        <w:suppressAutoHyphens/>
        <w:spacing w:before="120" w:after="120"/>
        <w:jc w:val="right"/>
        <w:rPr>
          <w:sz w:val="26"/>
          <w:szCs w:val="26"/>
        </w:rPr>
      </w:pPr>
    </w:p>
    <w:p w:rsidR="009D3A3E" w:rsidRPr="00024202" w:rsidRDefault="009D3A3E" w:rsidP="00340A5A">
      <w:pPr>
        <w:suppressAutoHyphens/>
        <w:jc w:val="right"/>
        <w:rPr>
          <w:sz w:val="26"/>
          <w:szCs w:val="26"/>
        </w:rPr>
      </w:pPr>
      <w:r w:rsidRPr="0003753A">
        <w:rPr>
          <w:sz w:val="26"/>
          <w:szCs w:val="26"/>
        </w:rPr>
        <w:lastRenderedPageBreak/>
        <w:t>Таблица 1.7.1.</w:t>
      </w:r>
      <w:r>
        <w:rPr>
          <w:sz w:val="26"/>
          <w:szCs w:val="26"/>
        </w:rPr>
        <w:t xml:space="preserve"> Продолжение</w:t>
      </w:r>
    </w:p>
    <w:tbl>
      <w:tblPr>
        <w:tblW w:w="15410" w:type="dxa"/>
        <w:tblInd w:w="98" w:type="dxa"/>
        <w:tblLayout w:type="fixed"/>
        <w:tblCellMar>
          <w:left w:w="57" w:type="dxa"/>
          <w:right w:w="57" w:type="dxa"/>
        </w:tblCellMar>
        <w:tblLook w:val="00A0" w:firstRow="1" w:lastRow="0" w:firstColumn="1" w:lastColumn="0" w:noHBand="0" w:noVBand="0"/>
      </w:tblPr>
      <w:tblGrid>
        <w:gridCol w:w="577"/>
        <w:gridCol w:w="4344"/>
        <w:gridCol w:w="1559"/>
        <w:gridCol w:w="1843"/>
        <w:gridCol w:w="1984"/>
        <w:gridCol w:w="1843"/>
        <w:gridCol w:w="1701"/>
        <w:gridCol w:w="1559"/>
      </w:tblGrid>
      <w:tr w:rsidR="00544B9D" w:rsidRPr="00BA690B" w:rsidTr="00107CB0">
        <w:trPr>
          <w:trHeight w:val="20"/>
        </w:trPr>
        <w:tc>
          <w:tcPr>
            <w:tcW w:w="577" w:type="dxa"/>
            <w:tcBorders>
              <w:top w:val="single" w:sz="8" w:space="0" w:color="000000"/>
              <w:left w:val="single" w:sz="8" w:space="0" w:color="000000"/>
              <w:bottom w:val="single" w:sz="8" w:space="0" w:color="000000"/>
              <w:right w:val="nil"/>
            </w:tcBorders>
            <w:vAlign w:val="center"/>
          </w:tcPr>
          <w:p w:rsidR="00544B9D" w:rsidRPr="00BA690B" w:rsidRDefault="00544B9D" w:rsidP="009D3A3E">
            <w:pPr>
              <w:jc w:val="center"/>
              <w:rPr>
                <w:color w:val="000000"/>
                <w:szCs w:val="24"/>
                <w:lang w:eastAsia="ru-RU"/>
              </w:rPr>
            </w:pPr>
            <w:r w:rsidRPr="00BA690B">
              <w:rPr>
                <w:color w:val="000000"/>
                <w:szCs w:val="24"/>
                <w:lang w:eastAsia="ru-RU"/>
              </w:rPr>
              <w:t xml:space="preserve">№ </w:t>
            </w:r>
            <w:proofErr w:type="gramStart"/>
            <w:r w:rsidRPr="00BA690B">
              <w:rPr>
                <w:color w:val="000000"/>
                <w:szCs w:val="24"/>
                <w:lang w:eastAsia="ru-RU"/>
              </w:rPr>
              <w:t>п</w:t>
            </w:r>
            <w:proofErr w:type="gramEnd"/>
            <w:r w:rsidRPr="00BA690B">
              <w:rPr>
                <w:color w:val="000000"/>
                <w:szCs w:val="24"/>
                <w:lang w:eastAsia="ru-RU"/>
              </w:rPr>
              <w:t>/п</w:t>
            </w:r>
          </w:p>
        </w:tc>
        <w:tc>
          <w:tcPr>
            <w:tcW w:w="4344" w:type="dxa"/>
            <w:tcBorders>
              <w:top w:val="single" w:sz="8" w:space="0" w:color="000000"/>
              <w:left w:val="single" w:sz="8" w:space="0" w:color="000000"/>
              <w:bottom w:val="single" w:sz="8" w:space="0" w:color="000000"/>
              <w:right w:val="nil"/>
            </w:tcBorders>
            <w:vAlign w:val="center"/>
          </w:tcPr>
          <w:p w:rsidR="00544B9D" w:rsidRPr="00BA690B" w:rsidRDefault="00544B9D" w:rsidP="009D3A3E">
            <w:pPr>
              <w:jc w:val="center"/>
              <w:rPr>
                <w:color w:val="000000"/>
                <w:szCs w:val="24"/>
                <w:lang w:eastAsia="ru-RU"/>
              </w:rPr>
            </w:pPr>
            <w:r w:rsidRPr="00BA690B">
              <w:rPr>
                <w:color w:val="000000"/>
                <w:szCs w:val="24"/>
                <w:lang w:eastAsia="ru-RU"/>
              </w:rPr>
              <w:t>Показатели баланса</w:t>
            </w:r>
          </w:p>
        </w:tc>
        <w:tc>
          <w:tcPr>
            <w:tcW w:w="1559"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color w:val="000000"/>
                <w:szCs w:val="24"/>
              </w:rPr>
            </w:pPr>
            <w:r w:rsidRPr="00BA690B">
              <w:rPr>
                <w:color w:val="000000"/>
                <w:szCs w:val="24"/>
              </w:rPr>
              <w:t xml:space="preserve">котельная </w:t>
            </w:r>
            <w:proofErr w:type="gramStart"/>
            <w:r w:rsidRPr="00BA690B">
              <w:rPr>
                <w:color w:val="000000"/>
                <w:szCs w:val="24"/>
              </w:rPr>
              <w:t>Ивановского</w:t>
            </w:r>
            <w:proofErr w:type="gramEnd"/>
            <w:r w:rsidRPr="00BA690B">
              <w:rPr>
                <w:color w:val="000000"/>
                <w:szCs w:val="24"/>
              </w:rPr>
              <w:t xml:space="preserve"> ОГБУЗ с.</w:t>
            </w:r>
            <w:r w:rsidR="00CE7711">
              <w:rPr>
                <w:color w:val="000000"/>
                <w:szCs w:val="24"/>
              </w:rPr>
              <w:t xml:space="preserve"> </w:t>
            </w:r>
            <w:r w:rsidRPr="00BA690B">
              <w:rPr>
                <w:color w:val="000000"/>
                <w:szCs w:val="24"/>
              </w:rPr>
              <w:t>Рождественское</w:t>
            </w:r>
          </w:p>
        </w:tc>
        <w:tc>
          <w:tcPr>
            <w:tcW w:w="1843"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szCs w:val="24"/>
              </w:rPr>
            </w:pPr>
            <w:r w:rsidRPr="00BA690B">
              <w:rPr>
                <w:szCs w:val="24"/>
              </w:rPr>
              <w:t xml:space="preserve">котельная </w:t>
            </w:r>
            <w:proofErr w:type="spellStart"/>
            <w:r w:rsidRPr="00BA690B">
              <w:rPr>
                <w:szCs w:val="24"/>
              </w:rPr>
              <w:t>Марутинской</w:t>
            </w:r>
            <w:proofErr w:type="spellEnd"/>
            <w:r w:rsidRPr="00BA690B">
              <w:rPr>
                <w:szCs w:val="24"/>
              </w:rPr>
              <w:t xml:space="preserve"> школы д.</w:t>
            </w:r>
            <w:r w:rsidR="00CE7711">
              <w:rPr>
                <w:szCs w:val="24"/>
              </w:rPr>
              <w:t xml:space="preserve"> </w:t>
            </w:r>
            <w:proofErr w:type="spellStart"/>
            <w:r w:rsidRPr="00BA690B">
              <w:rPr>
                <w:szCs w:val="24"/>
              </w:rPr>
              <w:t>Сергеево</w:t>
            </w:r>
            <w:proofErr w:type="spellEnd"/>
          </w:p>
        </w:tc>
        <w:tc>
          <w:tcPr>
            <w:tcW w:w="1984"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color w:val="000000"/>
                <w:szCs w:val="24"/>
              </w:rPr>
            </w:pPr>
            <w:r w:rsidRPr="00BA690B">
              <w:rPr>
                <w:color w:val="000000"/>
                <w:szCs w:val="24"/>
              </w:rPr>
              <w:t xml:space="preserve">котельная </w:t>
            </w:r>
            <w:proofErr w:type="spellStart"/>
            <w:r w:rsidRPr="00BA690B">
              <w:rPr>
                <w:color w:val="000000"/>
                <w:szCs w:val="24"/>
              </w:rPr>
              <w:t>Берзихинской</w:t>
            </w:r>
            <w:proofErr w:type="spellEnd"/>
            <w:r w:rsidRPr="00BA690B">
              <w:rPr>
                <w:color w:val="000000"/>
                <w:szCs w:val="24"/>
              </w:rPr>
              <w:t xml:space="preserve"> школы д.</w:t>
            </w:r>
            <w:r w:rsidR="00CE7711">
              <w:rPr>
                <w:color w:val="000000"/>
                <w:szCs w:val="24"/>
              </w:rPr>
              <w:t xml:space="preserve"> </w:t>
            </w:r>
            <w:proofErr w:type="spellStart"/>
            <w:r w:rsidRPr="00BA690B">
              <w:rPr>
                <w:color w:val="000000"/>
                <w:szCs w:val="24"/>
              </w:rPr>
              <w:t>Берзиха</w:t>
            </w:r>
            <w:proofErr w:type="spellEnd"/>
          </w:p>
        </w:tc>
        <w:tc>
          <w:tcPr>
            <w:tcW w:w="1843"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szCs w:val="24"/>
              </w:rPr>
            </w:pPr>
            <w:r w:rsidRPr="00BA690B">
              <w:rPr>
                <w:szCs w:val="24"/>
              </w:rPr>
              <w:t xml:space="preserve">котельная </w:t>
            </w:r>
            <w:proofErr w:type="spellStart"/>
            <w:r w:rsidRPr="00BA690B">
              <w:rPr>
                <w:szCs w:val="24"/>
              </w:rPr>
              <w:t>Поляшовской</w:t>
            </w:r>
            <w:proofErr w:type="spellEnd"/>
            <w:r w:rsidRPr="00BA690B">
              <w:rPr>
                <w:szCs w:val="24"/>
              </w:rPr>
              <w:t xml:space="preserve"> школы д.</w:t>
            </w:r>
            <w:r w:rsidR="00CE7711">
              <w:rPr>
                <w:szCs w:val="24"/>
              </w:rPr>
              <w:t xml:space="preserve"> </w:t>
            </w:r>
            <w:proofErr w:type="spellStart"/>
            <w:r w:rsidRPr="00BA690B">
              <w:rPr>
                <w:szCs w:val="24"/>
              </w:rPr>
              <w:t>Поляшово</w:t>
            </w:r>
            <w:proofErr w:type="spellEnd"/>
          </w:p>
        </w:tc>
        <w:tc>
          <w:tcPr>
            <w:tcW w:w="1701"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color w:val="000000"/>
                <w:szCs w:val="24"/>
              </w:rPr>
            </w:pPr>
            <w:r w:rsidRPr="00BA690B">
              <w:rPr>
                <w:color w:val="000000"/>
                <w:szCs w:val="24"/>
              </w:rPr>
              <w:t>котельная школы п.</w:t>
            </w:r>
            <w:r w:rsidR="00CE7711">
              <w:rPr>
                <w:color w:val="000000"/>
                <w:szCs w:val="24"/>
              </w:rPr>
              <w:t xml:space="preserve"> </w:t>
            </w:r>
            <w:proofErr w:type="spellStart"/>
            <w:r w:rsidRPr="00BA690B">
              <w:rPr>
                <w:color w:val="000000"/>
                <w:szCs w:val="24"/>
              </w:rPr>
              <w:t>Шекшема</w:t>
            </w:r>
            <w:proofErr w:type="spellEnd"/>
          </w:p>
        </w:tc>
        <w:tc>
          <w:tcPr>
            <w:tcW w:w="1559" w:type="dxa"/>
            <w:tcBorders>
              <w:top w:val="single" w:sz="8" w:space="0" w:color="000000"/>
              <w:left w:val="single" w:sz="8" w:space="0" w:color="000000"/>
              <w:bottom w:val="single" w:sz="8" w:space="0" w:color="000000"/>
              <w:right w:val="single" w:sz="8" w:space="0" w:color="000000"/>
            </w:tcBorders>
          </w:tcPr>
          <w:p w:rsidR="00544B9D" w:rsidRPr="00BA690B" w:rsidRDefault="00544B9D" w:rsidP="00544B9D">
            <w:pPr>
              <w:jc w:val="center"/>
              <w:rPr>
                <w:color w:val="000000"/>
                <w:szCs w:val="24"/>
              </w:rPr>
            </w:pPr>
            <w:r w:rsidRPr="00BA690B">
              <w:rPr>
                <w:color w:val="000000"/>
                <w:szCs w:val="24"/>
              </w:rPr>
              <w:t xml:space="preserve">котельная школы п. </w:t>
            </w:r>
            <w:proofErr w:type="spellStart"/>
            <w:r w:rsidRPr="00BA690B">
              <w:rPr>
                <w:color w:val="000000"/>
                <w:szCs w:val="24"/>
              </w:rPr>
              <w:t>Варакинский</w:t>
            </w:r>
            <w:proofErr w:type="spellEnd"/>
          </w:p>
        </w:tc>
      </w:tr>
      <w:tr w:rsidR="009D3A3E" w:rsidRPr="00BA690B" w:rsidTr="00107CB0">
        <w:trPr>
          <w:trHeight w:val="20"/>
        </w:trPr>
        <w:tc>
          <w:tcPr>
            <w:tcW w:w="577" w:type="dxa"/>
            <w:tcBorders>
              <w:top w:val="nil"/>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1</w:t>
            </w:r>
          </w:p>
        </w:tc>
        <w:tc>
          <w:tcPr>
            <w:tcW w:w="4344" w:type="dxa"/>
            <w:tcBorders>
              <w:top w:val="nil"/>
              <w:left w:val="single" w:sz="8" w:space="0" w:color="000000"/>
              <w:bottom w:val="single" w:sz="8" w:space="0" w:color="000000"/>
              <w:right w:val="nil"/>
            </w:tcBorders>
            <w:vAlign w:val="center"/>
          </w:tcPr>
          <w:p w:rsidR="009D3A3E" w:rsidRPr="00BA690B" w:rsidRDefault="009D3A3E" w:rsidP="009D3A3E">
            <w:pPr>
              <w:jc w:val="center"/>
              <w:rPr>
                <w:color w:val="000000"/>
                <w:szCs w:val="24"/>
                <w:lang w:eastAsia="ru-RU"/>
              </w:rPr>
            </w:pPr>
            <w:r w:rsidRPr="00BA690B">
              <w:rPr>
                <w:color w:val="000000"/>
                <w:szCs w:val="24"/>
                <w:lang w:eastAsia="ru-RU"/>
              </w:rPr>
              <w:t>Приход:</w:t>
            </w:r>
          </w:p>
        </w:tc>
        <w:tc>
          <w:tcPr>
            <w:tcW w:w="1559" w:type="dxa"/>
            <w:tcBorders>
              <w:top w:val="nil"/>
              <w:left w:val="single" w:sz="8" w:space="0" w:color="000000"/>
              <w:bottom w:val="single" w:sz="8" w:space="0" w:color="000000"/>
              <w:right w:val="single" w:sz="8" w:space="0" w:color="000000"/>
            </w:tcBorders>
            <w:vAlign w:val="center"/>
          </w:tcPr>
          <w:p w:rsidR="009D3A3E" w:rsidRPr="00BA690B" w:rsidRDefault="009D3A3E" w:rsidP="009D3A3E">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vAlign w:val="center"/>
          </w:tcPr>
          <w:p w:rsidR="009D3A3E" w:rsidRPr="00BA690B" w:rsidRDefault="009D3A3E" w:rsidP="009D3A3E">
            <w:pPr>
              <w:jc w:val="center"/>
              <w:rPr>
                <w:color w:val="000000"/>
                <w:szCs w:val="24"/>
                <w:lang w:eastAsia="ru-RU"/>
              </w:rPr>
            </w:pPr>
          </w:p>
        </w:tc>
        <w:tc>
          <w:tcPr>
            <w:tcW w:w="1984"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1843"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1701"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c>
          <w:tcPr>
            <w:tcW w:w="1559" w:type="dxa"/>
            <w:tcBorders>
              <w:top w:val="nil"/>
              <w:left w:val="single" w:sz="8" w:space="0" w:color="000000"/>
              <w:bottom w:val="single" w:sz="8" w:space="0" w:color="000000"/>
              <w:right w:val="single" w:sz="8" w:space="0" w:color="000000"/>
            </w:tcBorders>
          </w:tcPr>
          <w:p w:rsidR="009D3A3E" w:rsidRPr="00BA690B" w:rsidRDefault="009D3A3E" w:rsidP="009D3A3E">
            <w:pPr>
              <w:jc w:val="center"/>
              <w:rPr>
                <w:color w:val="000000"/>
                <w:szCs w:val="24"/>
                <w:lang w:eastAsia="ru-RU"/>
              </w:rPr>
            </w:pP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1.1.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от водоподготовительных установок,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46011E">
            <w:pPr>
              <w:jc w:val="center"/>
              <w:rPr>
                <w:color w:val="000000"/>
                <w:szCs w:val="24"/>
              </w:rPr>
            </w:pPr>
            <w:r w:rsidRPr="00BA690B">
              <w:rPr>
                <w:color w:val="000000"/>
                <w:szCs w:val="24"/>
              </w:rPr>
              <w:t xml:space="preserve">- </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1.2.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из водопровода сырой воды,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10,2</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35,7</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7,3</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105,2</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17,9</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17,9</w:t>
            </w:r>
          </w:p>
        </w:tc>
      </w:tr>
      <w:tr w:rsidR="0003103A" w:rsidRPr="00BA690B" w:rsidTr="0046011E">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b/>
                <w:color w:val="000000"/>
                <w:szCs w:val="24"/>
                <w:lang w:eastAsia="ru-RU"/>
              </w:rPr>
            </w:pPr>
            <w:r w:rsidRPr="00BA690B">
              <w:rPr>
                <w:b/>
                <w:color w:val="000000"/>
                <w:szCs w:val="24"/>
                <w:lang w:eastAsia="ru-RU"/>
              </w:rPr>
              <w:t>итого приход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10,2</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35,7</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7,3</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105,2</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17,9</w:t>
            </w:r>
          </w:p>
        </w:tc>
        <w:tc>
          <w:tcPr>
            <w:tcW w:w="1559"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r>
      <w:tr w:rsidR="0003103A" w:rsidRPr="00BA690B" w:rsidTr="0046011E">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Расход:</w:t>
            </w:r>
          </w:p>
        </w:tc>
        <w:tc>
          <w:tcPr>
            <w:tcW w:w="1559"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1843"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1984"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1843"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1701"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теплосетях в отопительный период,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теплосетях в неотопительный период (ГВС),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2.3.</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 xml:space="preserve">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2.4.</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 xml:space="preserve">неотопительный период, </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2.5.</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среднегодовой объем теплоносителя в теплосетях,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0,051</w:t>
            </w:r>
          </w:p>
        </w:tc>
      </w:tr>
      <w:tr w:rsidR="0003103A" w:rsidRPr="00BA690B" w:rsidTr="00107CB0">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2.6.</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расчетная тепловая нагрузка на отопление, Гкал/</w:t>
            </w:r>
            <w:proofErr w:type="gramStart"/>
            <w:r w:rsidRPr="00BA690B">
              <w:rPr>
                <w:color w:val="000000"/>
                <w:szCs w:val="24"/>
                <w:lang w:eastAsia="ru-RU"/>
              </w:rPr>
              <w:t>ч</w:t>
            </w:r>
            <w:proofErr w:type="gramEnd"/>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0,039</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0,119</w:t>
            </w:r>
          </w:p>
        </w:tc>
        <w:tc>
          <w:tcPr>
            <w:tcW w:w="1984"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0,028</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0,304</w:t>
            </w:r>
          </w:p>
        </w:tc>
        <w:tc>
          <w:tcPr>
            <w:tcW w:w="1701"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0,051</w:t>
            </w:r>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2.7</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расчетная тепловая нагрузка на ГВС, Гкал/</w:t>
            </w:r>
            <w:proofErr w:type="gramStart"/>
            <w:r w:rsidRPr="00BA690B">
              <w:rPr>
                <w:color w:val="000000"/>
                <w:szCs w:val="24"/>
                <w:lang w:eastAsia="ru-RU"/>
              </w:rPr>
              <w:t>ч</w:t>
            </w:r>
            <w:proofErr w:type="gramEnd"/>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2.8</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среднегодовой объем теплоносителя в системах теплопотребления</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0,8</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2,3</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5,9</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1,3</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2.9</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объем теплоносителя в системах теплоснабжения, м</w:t>
            </w:r>
            <w:r w:rsidRPr="00BA690B">
              <w:rPr>
                <w:color w:val="000000"/>
                <w:szCs w:val="24"/>
                <w:vertAlign w:val="superscript"/>
                <w:lang w:eastAsia="ru-RU"/>
              </w:rPr>
              <w:t>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0,8</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2,6</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7,6</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1,3</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17,4</w:t>
            </w:r>
          </w:p>
        </w:tc>
      </w:tr>
      <w:tr w:rsidR="0003103A" w:rsidRPr="00BA690B" w:rsidTr="00107CB0">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2.10</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9D3A3E">
            <w:pPr>
              <w:rPr>
                <w:color w:val="000000"/>
                <w:szCs w:val="24"/>
                <w:lang w:eastAsia="ru-RU"/>
              </w:rPr>
            </w:pPr>
            <w:r w:rsidRPr="00BA690B">
              <w:rPr>
                <w:color w:val="000000"/>
                <w:szCs w:val="24"/>
                <w:lang w:eastAsia="ru-RU"/>
              </w:rPr>
              <w:t>Нормативные потери теплоносителя, м</w:t>
            </w:r>
            <w:r w:rsidRPr="00BA690B">
              <w:rPr>
                <w:color w:val="000000"/>
                <w:szCs w:val="24"/>
                <w:vertAlign w:val="superscript"/>
                <w:lang w:eastAsia="ru-RU"/>
              </w:rPr>
              <w:t>3</w:t>
            </w:r>
            <w:r w:rsidRPr="00BA690B">
              <w:rPr>
                <w:color w:val="000000"/>
                <w:szCs w:val="24"/>
                <w:lang w:eastAsia="ru-RU"/>
              </w:rPr>
              <w:t>/год</w:t>
            </w:r>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10,2</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35,2</w:t>
            </w:r>
          </w:p>
        </w:tc>
        <w:tc>
          <w:tcPr>
            <w:tcW w:w="1984"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7,3</w:t>
            </w:r>
          </w:p>
        </w:tc>
        <w:tc>
          <w:tcPr>
            <w:tcW w:w="1843"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102,5</w:t>
            </w:r>
          </w:p>
        </w:tc>
        <w:tc>
          <w:tcPr>
            <w:tcW w:w="1701"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17,4</w:t>
            </w:r>
          </w:p>
        </w:tc>
        <w:tc>
          <w:tcPr>
            <w:tcW w:w="1559"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2.11</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Аварийная подпитка теплосетей,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0,2</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2.12</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Технологические затраты теплоносителя, м</w:t>
            </w:r>
            <w:r w:rsidRPr="00BA690B">
              <w:rPr>
                <w:color w:val="000000"/>
                <w:szCs w:val="24"/>
                <w:vertAlign w:val="superscript"/>
              </w:rPr>
              <w:t>3</w:t>
            </w:r>
            <w:r w:rsidRPr="00BA690B">
              <w:rPr>
                <w:color w:val="000000"/>
                <w:szCs w:val="24"/>
              </w:rPr>
              <w:t xml:space="preserve">/год </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2,6</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17,9</w:t>
            </w:r>
          </w:p>
        </w:tc>
      </w:tr>
      <w:tr w:rsidR="0003103A" w:rsidRPr="00BA690B" w:rsidTr="00107CB0">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9D3A3E">
            <w:pPr>
              <w:jc w:val="center"/>
              <w:rPr>
                <w:color w:val="000000"/>
                <w:szCs w:val="24"/>
                <w:lang w:eastAsia="ru-RU"/>
              </w:rPr>
            </w:pPr>
            <w:r w:rsidRPr="00BA690B">
              <w:rPr>
                <w:color w:val="000000"/>
                <w:szCs w:val="24"/>
                <w:lang w:eastAsia="ru-RU"/>
              </w:rPr>
              <w:t>2.13</w:t>
            </w:r>
          </w:p>
        </w:tc>
        <w:tc>
          <w:tcPr>
            <w:tcW w:w="4344" w:type="dxa"/>
            <w:tcBorders>
              <w:top w:val="nil"/>
              <w:left w:val="single" w:sz="8" w:space="0" w:color="000000"/>
              <w:bottom w:val="single" w:sz="8" w:space="0" w:color="000000"/>
              <w:right w:val="nil"/>
            </w:tcBorders>
            <w:vAlign w:val="center"/>
          </w:tcPr>
          <w:p w:rsidR="0003103A" w:rsidRPr="00BA690B" w:rsidRDefault="0003103A" w:rsidP="009D3A3E">
            <w:pPr>
              <w:rPr>
                <w:color w:val="000000"/>
                <w:szCs w:val="24"/>
              </w:rPr>
            </w:pPr>
            <w:r w:rsidRPr="00BA690B">
              <w:rPr>
                <w:color w:val="000000"/>
                <w:szCs w:val="24"/>
              </w:rPr>
              <w:t>Итого затраты теплоносителя, м</w:t>
            </w:r>
            <w:r w:rsidRPr="00BA690B">
              <w:rPr>
                <w:color w:val="000000"/>
                <w:szCs w:val="24"/>
                <w:vertAlign w:val="superscript"/>
              </w:rPr>
              <w:t>3</w:t>
            </w:r>
            <w:r w:rsidRPr="00BA690B">
              <w:rPr>
                <w:color w:val="000000"/>
                <w:szCs w:val="24"/>
              </w:rPr>
              <w:t>/год</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10,2</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35,7</w:t>
            </w:r>
          </w:p>
        </w:tc>
        <w:tc>
          <w:tcPr>
            <w:tcW w:w="1984"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7,3</w:t>
            </w:r>
          </w:p>
        </w:tc>
        <w:tc>
          <w:tcPr>
            <w:tcW w:w="1843"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105,2</w:t>
            </w:r>
          </w:p>
        </w:tc>
        <w:tc>
          <w:tcPr>
            <w:tcW w:w="1701"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17,9</w:t>
            </w:r>
          </w:p>
        </w:tc>
        <w:tc>
          <w:tcPr>
            <w:tcW w:w="1559" w:type="dxa"/>
            <w:tcBorders>
              <w:top w:val="nil"/>
              <w:left w:val="single" w:sz="8" w:space="0" w:color="000000"/>
              <w:bottom w:val="single" w:sz="8" w:space="0" w:color="000000"/>
              <w:right w:val="single" w:sz="8" w:space="0" w:color="000000"/>
            </w:tcBorders>
            <w:vAlign w:val="center"/>
          </w:tcPr>
          <w:p w:rsidR="0003103A" w:rsidRPr="00BA690B" w:rsidRDefault="0003103A" w:rsidP="009D3A3E">
            <w:pPr>
              <w:jc w:val="center"/>
              <w:rPr>
                <w:color w:val="000000"/>
                <w:szCs w:val="24"/>
              </w:rPr>
            </w:pPr>
            <w:r w:rsidRPr="00BA690B">
              <w:rPr>
                <w:color w:val="000000"/>
                <w:szCs w:val="24"/>
              </w:rPr>
              <w:t>9,4</w:t>
            </w:r>
          </w:p>
        </w:tc>
      </w:tr>
    </w:tbl>
    <w:p w:rsidR="00107CB0" w:rsidRDefault="00107CB0" w:rsidP="00544B9D">
      <w:pPr>
        <w:suppressAutoHyphens/>
        <w:spacing w:before="120" w:after="120"/>
        <w:jc w:val="right"/>
        <w:rPr>
          <w:sz w:val="26"/>
          <w:szCs w:val="26"/>
        </w:rPr>
      </w:pPr>
    </w:p>
    <w:p w:rsidR="00340A5A" w:rsidRDefault="00340A5A" w:rsidP="00544B9D">
      <w:pPr>
        <w:suppressAutoHyphens/>
        <w:spacing w:before="120" w:after="120"/>
        <w:jc w:val="right"/>
        <w:rPr>
          <w:sz w:val="26"/>
          <w:szCs w:val="26"/>
        </w:rPr>
      </w:pPr>
    </w:p>
    <w:p w:rsidR="00544B9D" w:rsidRPr="00024202" w:rsidRDefault="00544B9D" w:rsidP="00340A5A">
      <w:pPr>
        <w:suppressAutoHyphens/>
        <w:jc w:val="right"/>
        <w:rPr>
          <w:sz w:val="26"/>
          <w:szCs w:val="26"/>
        </w:rPr>
      </w:pPr>
      <w:r w:rsidRPr="0003753A">
        <w:rPr>
          <w:sz w:val="26"/>
          <w:szCs w:val="26"/>
        </w:rPr>
        <w:t>Таблица 1.7.1.</w:t>
      </w:r>
      <w:r>
        <w:rPr>
          <w:sz w:val="26"/>
          <w:szCs w:val="26"/>
        </w:rPr>
        <w:t xml:space="preserve"> Продолжение</w:t>
      </w:r>
    </w:p>
    <w:tbl>
      <w:tblPr>
        <w:tblW w:w="15410" w:type="dxa"/>
        <w:tblInd w:w="98" w:type="dxa"/>
        <w:tblLayout w:type="fixed"/>
        <w:tblCellMar>
          <w:left w:w="57" w:type="dxa"/>
          <w:right w:w="57" w:type="dxa"/>
        </w:tblCellMar>
        <w:tblLook w:val="00A0" w:firstRow="1" w:lastRow="0" w:firstColumn="1" w:lastColumn="0" w:noHBand="0" w:noVBand="0"/>
      </w:tblPr>
      <w:tblGrid>
        <w:gridCol w:w="577"/>
        <w:gridCol w:w="4344"/>
        <w:gridCol w:w="2097"/>
        <w:gridCol w:w="2098"/>
        <w:gridCol w:w="2098"/>
        <w:gridCol w:w="2098"/>
        <w:gridCol w:w="2098"/>
      </w:tblGrid>
      <w:tr w:rsidR="00055F9F" w:rsidRPr="00BA690B" w:rsidTr="00055F9F">
        <w:trPr>
          <w:trHeight w:val="20"/>
        </w:trPr>
        <w:tc>
          <w:tcPr>
            <w:tcW w:w="577" w:type="dxa"/>
            <w:tcBorders>
              <w:top w:val="single" w:sz="8" w:space="0" w:color="000000"/>
              <w:left w:val="single" w:sz="8" w:space="0" w:color="000000"/>
              <w:bottom w:val="single" w:sz="8" w:space="0" w:color="000000"/>
              <w:right w:val="nil"/>
            </w:tcBorders>
            <w:vAlign w:val="center"/>
          </w:tcPr>
          <w:p w:rsidR="00055F9F" w:rsidRPr="00BA690B" w:rsidRDefault="00055F9F" w:rsidP="0045686C">
            <w:pPr>
              <w:jc w:val="center"/>
              <w:rPr>
                <w:color w:val="000000"/>
                <w:szCs w:val="24"/>
                <w:lang w:eastAsia="ru-RU"/>
              </w:rPr>
            </w:pPr>
            <w:r w:rsidRPr="00BA690B">
              <w:rPr>
                <w:color w:val="000000"/>
                <w:szCs w:val="24"/>
                <w:lang w:eastAsia="ru-RU"/>
              </w:rPr>
              <w:t xml:space="preserve">№ </w:t>
            </w:r>
            <w:proofErr w:type="gramStart"/>
            <w:r w:rsidRPr="00BA690B">
              <w:rPr>
                <w:color w:val="000000"/>
                <w:szCs w:val="24"/>
                <w:lang w:eastAsia="ru-RU"/>
              </w:rPr>
              <w:t>п</w:t>
            </w:r>
            <w:proofErr w:type="gramEnd"/>
            <w:r w:rsidRPr="00BA690B">
              <w:rPr>
                <w:color w:val="000000"/>
                <w:szCs w:val="24"/>
                <w:lang w:eastAsia="ru-RU"/>
              </w:rPr>
              <w:t>/п</w:t>
            </w:r>
          </w:p>
        </w:tc>
        <w:tc>
          <w:tcPr>
            <w:tcW w:w="4344" w:type="dxa"/>
            <w:tcBorders>
              <w:top w:val="single" w:sz="8" w:space="0" w:color="000000"/>
              <w:left w:val="single" w:sz="8" w:space="0" w:color="000000"/>
              <w:bottom w:val="single" w:sz="8" w:space="0" w:color="000000"/>
              <w:right w:val="nil"/>
            </w:tcBorders>
            <w:vAlign w:val="center"/>
          </w:tcPr>
          <w:p w:rsidR="00055F9F" w:rsidRPr="00BA690B" w:rsidRDefault="00055F9F" w:rsidP="0045686C">
            <w:pPr>
              <w:jc w:val="center"/>
              <w:rPr>
                <w:color w:val="000000"/>
                <w:szCs w:val="24"/>
                <w:lang w:eastAsia="ru-RU"/>
              </w:rPr>
            </w:pPr>
            <w:r w:rsidRPr="00BA690B">
              <w:rPr>
                <w:color w:val="000000"/>
                <w:szCs w:val="24"/>
                <w:lang w:eastAsia="ru-RU"/>
              </w:rPr>
              <w:t>Показатели баланса</w:t>
            </w:r>
          </w:p>
        </w:tc>
        <w:tc>
          <w:tcPr>
            <w:tcW w:w="2097" w:type="dxa"/>
            <w:tcBorders>
              <w:top w:val="single" w:sz="8" w:space="0" w:color="000000"/>
              <w:left w:val="single" w:sz="8" w:space="0" w:color="000000"/>
              <w:bottom w:val="single" w:sz="8" w:space="0" w:color="000000"/>
              <w:right w:val="single" w:sz="8" w:space="0" w:color="000000"/>
            </w:tcBorders>
          </w:tcPr>
          <w:p w:rsidR="00055F9F" w:rsidRPr="00BA690B" w:rsidRDefault="00055F9F" w:rsidP="00544B9D">
            <w:pPr>
              <w:jc w:val="center"/>
              <w:rPr>
                <w:color w:val="000000"/>
                <w:szCs w:val="24"/>
              </w:rPr>
            </w:pPr>
            <w:r w:rsidRPr="00BA690B">
              <w:rPr>
                <w:color w:val="000000"/>
                <w:szCs w:val="24"/>
              </w:rPr>
              <w:t xml:space="preserve">котельная </w:t>
            </w:r>
          </w:p>
          <w:p w:rsidR="00055F9F" w:rsidRPr="00BA690B" w:rsidRDefault="00055F9F" w:rsidP="00544B9D">
            <w:pPr>
              <w:jc w:val="center"/>
              <w:rPr>
                <w:color w:val="000000"/>
                <w:szCs w:val="24"/>
              </w:rPr>
            </w:pPr>
            <w:r w:rsidRPr="00BA690B">
              <w:rPr>
                <w:color w:val="000000"/>
                <w:szCs w:val="24"/>
              </w:rPr>
              <w:t>с. Печенкино</w:t>
            </w:r>
          </w:p>
        </w:tc>
        <w:tc>
          <w:tcPr>
            <w:tcW w:w="2098" w:type="dxa"/>
            <w:tcBorders>
              <w:top w:val="single" w:sz="8" w:space="0" w:color="000000"/>
              <w:left w:val="single" w:sz="8" w:space="0" w:color="000000"/>
              <w:bottom w:val="single" w:sz="8" w:space="0" w:color="000000"/>
              <w:right w:val="single" w:sz="8" w:space="0" w:color="000000"/>
            </w:tcBorders>
            <w:vAlign w:val="center"/>
          </w:tcPr>
          <w:p w:rsidR="00055F9F" w:rsidRPr="00BA690B" w:rsidRDefault="00055F9F" w:rsidP="00CE7711">
            <w:pPr>
              <w:jc w:val="center"/>
              <w:rPr>
                <w:color w:val="000000"/>
                <w:szCs w:val="24"/>
              </w:rPr>
            </w:pPr>
            <w:r w:rsidRPr="00BA690B">
              <w:rPr>
                <w:color w:val="000000"/>
                <w:szCs w:val="24"/>
              </w:rPr>
              <w:t>котельная школы д.</w:t>
            </w:r>
            <w:r w:rsidR="00CE7711">
              <w:rPr>
                <w:color w:val="000000"/>
                <w:szCs w:val="24"/>
              </w:rPr>
              <w:t xml:space="preserve"> </w:t>
            </w:r>
            <w:r w:rsidRPr="00BA690B">
              <w:rPr>
                <w:color w:val="000000"/>
                <w:szCs w:val="24"/>
              </w:rPr>
              <w:t>Конево</w:t>
            </w:r>
          </w:p>
        </w:tc>
        <w:tc>
          <w:tcPr>
            <w:tcW w:w="2098" w:type="dxa"/>
            <w:tcBorders>
              <w:top w:val="single" w:sz="8" w:space="0" w:color="000000"/>
              <w:left w:val="single" w:sz="8" w:space="0" w:color="000000"/>
              <w:bottom w:val="single" w:sz="8" w:space="0" w:color="000000"/>
              <w:right w:val="single" w:sz="8" w:space="0" w:color="000000"/>
            </w:tcBorders>
            <w:vAlign w:val="center"/>
          </w:tcPr>
          <w:p w:rsidR="00055F9F" w:rsidRPr="00BA690B" w:rsidRDefault="00055F9F" w:rsidP="00544B9D">
            <w:pPr>
              <w:jc w:val="center"/>
              <w:rPr>
                <w:color w:val="000000"/>
                <w:szCs w:val="24"/>
              </w:rPr>
            </w:pPr>
            <w:r w:rsidRPr="00BA690B">
              <w:rPr>
                <w:color w:val="000000"/>
                <w:szCs w:val="24"/>
              </w:rPr>
              <w:t>котельная детского сада д.</w:t>
            </w:r>
            <w:r w:rsidR="00CE7711">
              <w:rPr>
                <w:color w:val="000000"/>
                <w:szCs w:val="24"/>
              </w:rPr>
              <w:t xml:space="preserve"> </w:t>
            </w:r>
            <w:r w:rsidRPr="00BA690B">
              <w:rPr>
                <w:color w:val="000000"/>
                <w:szCs w:val="24"/>
              </w:rPr>
              <w:t>Конево</w:t>
            </w:r>
          </w:p>
        </w:tc>
        <w:tc>
          <w:tcPr>
            <w:tcW w:w="2098" w:type="dxa"/>
            <w:tcBorders>
              <w:top w:val="single" w:sz="8" w:space="0" w:color="000000"/>
              <w:left w:val="single" w:sz="8" w:space="0" w:color="000000"/>
              <w:bottom w:val="single" w:sz="8" w:space="0" w:color="000000"/>
              <w:right w:val="single" w:sz="8" w:space="0" w:color="000000"/>
            </w:tcBorders>
            <w:vAlign w:val="center"/>
          </w:tcPr>
          <w:p w:rsidR="00055F9F" w:rsidRPr="00BA690B" w:rsidRDefault="00055F9F" w:rsidP="00544B9D">
            <w:pPr>
              <w:jc w:val="center"/>
              <w:rPr>
                <w:color w:val="000000"/>
                <w:szCs w:val="24"/>
              </w:rPr>
            </w:pPr>
            <w:r w:rsidRPr="00BA690B">
              <w:rPr>
                <w:color w:val="000000"/>
                <w:szCs w:val="24"/>
              </w:rPr>
              <w:t>котельная школы</w:t>
            </w:r>
            <w:r w:rsidR="00CE7711">
              <w:rPr>
                <w:color w:val="000000"/>
                <w:szCs w:val="24"/>
              </w:rPr>
              <w:t xml:space="preserve"> </w:t>
            </w:r>
            <w:r w:rsidRPr="00BA690B">
              <w:rPr>
                <w:color w:val="000000"/>
                <w:szCs w:val="24"/>
              </w:rPr>
              <w:t xml:space="preserve">с. </w:t>
            </w:r>
            <w:proofErr w:type="spellStart"/>
            <w:r w:rsidRPr="00BA690B">
              <w:rPr>
                <w:color w:val="000000"/>
                <w:szCs w:val="24"/>
              </w:rPr>
              <w:t>Одоевское</w:t>
            </w:r>
            <w:proofErr w:type="spellEnd"/>
          </w:p>
        </w:tc>
        <w:tc>
          <w:tcPr>
            <w:tcW w:w="2098" w:type="dxa"/>
            <w:tcBorders>
              <w:top w:val="single" w:sz="8" w:space="0" w:color="000000"/>
              <w:left w:val="single" w:sz="8" w:space="0" w:color="000000"/>
              <w:bottom w:val="single" w:sz="8" w:space="0" w:color="000000"/>
              <w:right w:val="single" w:sz="8" w:space="0" w:color="000000"/>
            </w:tcBorders>
            <w:vAlign w:val="center"/>
          </w:tcPr>
          <w:p w:rsidR="00055F9F" w:rsidRPr="00BA690B" w:rsidRDefault="00055F9F" w:rsidP="00544B9D">
            <w:pPr>
              <w:jc w:val="center"/>
              <w:rPr>
                <w:color w:val="000000"/>
                <w:szCs w:val="24"/>
              </w:rPr>
            </w:pPr>
            <w:r w:rsidRPr="00BA690B">
              <w:rPr>
                <w:color w:val="000000"/>
                <w:szCs w:val="24"/>
              </w:rPr>
              <w:t xml:space="preserve">котельная школы с. </w:t>
            </w:r>
            <w:proofErr w:type="gramStart"/>
            <w:r w:rsidRPr="00BA690B">
              <w:rPr>
                <w:color w:val="000000"/>
                <w:szCs w:val="24"/>
              </w:rPr>
              <w:t>Троицкое</w:t>
            </w:r>
            <w:proofErr w:type="gramEnd"/>
          </w:p>
        </w:tc>
      </w:tr>
      <w:tr w:rsidR="00055F9F" w:rsidRPr="00BA690B" w:rsidTr="00055F9F">
        <w:trPr>
          <w:trHeight w:val="20"/>
        </w:trPr>
        <w:tc>
          <w:tcPr>
            <w:tcW w:w="577" w:type="dxa"/>
            <w:tcBorders>
              <w:top w:val="nil"/>
              <w:left w:val="single" w:sz="8" w:space="0" w:color="000000"/>
              <w:bottom w:val="single" w:sz="8" w:space="0" w:color="000000"/>
              <w:right w:val="nil"/>
            </w:tcBorders>
            <w:vAlign w:val="center"/>
          </w:tcPr>
          <w:p w:rsidR="00055F9F" w:rsidRPr="00BA690B" w:rsidRDefault="00055F9F" w:rsidP="0045686C">
            <w:pPr>
              <w:jc w:val="center"/>
              <w:rPr>
                <w:color w:val="000000"/>
                <w:szCs w:val="24"/>
                <w:lang w:eastAsia="ru-RU"/>
              </w:rPr>
            </w:pPr>
            <w:r w:rsidRPr="00BA690B">
              <w:rPr>
                <w:color w:val="000000"/>
                <w:szCs w:val="24"/>
                <w:lang w:eastAsia="ru-RU"/>
              </w:rPr>
              <w:t>1</w:t>
            </w:r>
          </w:p>
        </w:tc>
        <w:tc>
          <w:tcPr>
            <w:tcW w:w="4344" w:type="dxa"/>
            <w:tcBorders>
              <w:top w:val="nil"/>
              <w:left w:val="single" w:sz="8" w:space="0" w:color="000000"/>
              <w:bottom w:val="single" w:sz="8" w:space="0" w:color="000000"/>
              <w:right w:val="nil"/>
            </w:tcBorders>
            <w:vAlign w:val="center"/>
          </w:tcPr>
          <w:p w:rsidR="00055F9F" w:rsidRPr="00BA690B" w:rsidRDefault="00055F9F" w:rsidP="0045686C">
            <w:pPr>
              <w:jc w:val="center"/>
              <w:rPr>
                <w:color w:val="000000"/>
                <w:szCs w:val="24"/>
                <w:lang w:eastAsia="ru-RU"/>
              </w:rPr>
            </w:pPr>
            <w:r w:rsidRPr="00BA690B">
              <w:rPr>
                <w:color w:val="000000"/>
                <w:szCs w:val="24"/>
                <w:lang w:eastAsia="ru-RU"/>
              </w:rPr>
              <w:t>Приход:</w:t>
            </w:r>
          </w:p>
        </w:tc>
        <w:tc>
          <w:tcPr>
            <w:tcW w:w="2097" w:type="dxa"/>
            <w:tcBorders>
              <w:top w:val="nil"/>
              <w:left w:val="single" w:sz="8" w:space="0" w:color="000000"/>
              <w:bottom w:val="single" w:sz="8" w:space="0" w:color="000000"/>
              <w:right w:val="single" w:sz="8" w:space="0" w:color="000000"/>
            </w:tcBorders>
          </w:tcPr>
          <w:p w:rsidR="00055F9F" w:rsidRPr="00BA690B" w:rsidRDefault="00055F9F" w:rsidP="0045686C">
            <w:pPr>
              <w:jc w:val="center"/>
              <w:rPr>
                <w:color w:val="000000"/>
                <w:szCs w:val="24"/>
                <w:lang w:eastAsia="ru-RU"/>
              </w:rPr>
            </w:pPr>
          </w:p>
        </w:tc>
        <w:tc>
          <w:tcPr>
            <w:tcW w:w="2098" w:type="dxa"/>
            <w:tcBorders>
              <w:top w:val="nil"/>
              <w:left w:val="single" w:sz="8" w:space="0" w:color="000000"/>
              <w:bottom w:val="single" w:sz="8" w:space="0" w:color="000000"/>
              <w:right w:val="single" w:sz="8" w:space="0" w:color="000000"/>
            </w:tcBorders>
            <w:vAlign w:val="center"/>
          </w:tcPr>
          <w:p w:rsidR="00055F9F" w:rsidRPr="00BA690B" w:rsidRDefault="00055F9F" w:rsidP="0045686C">
            <w:pPr>
              <w:jc w:val="center"/>
              <w:rPr>
                <w:color w:val="000000"/>
                <w:szCs w:val="24"/>
                <w:lang w:eastAsia="ru-RU"/>
              </w:rPr>
            </w:pPr>
          </w:p>
        </w:tc>
        <w:tc>
          <w:tcPr>
            <w:tcW w:w="2098" w:type="dxa"/>
            <w:tcBorders>
              <w:top w:val="nil"/>
              <w:left w:val="single" w:sz="8" w:space="0" w:color="000000"/>
              <w:bottom w:val="single" w:sz="8" w:space="0" w:color="000000"/>
              <w:right w:val="single" w:sz="8" w:space="0" w:color="000000"/>
            </w:tcBorders>
            <w:vAlign w:val="center"/>
          </w:tcPr>
          <w:p w:rsidR="00055F9F" w:rsidRPr="00BA690B" w:rsidRDefault="00055F9F" w:rsidP="0045686C">
            <w:pPr>
              <w:jc w:val="center"/>
              <w:rPr>
                <w:color w:val="000000"/>
                <w:szCs w:val="24"/>
                <w:lang w:eastAsia="ru-RU"/>
              </w:rPr>
            </w:pPr>
          </w:p>
        </w:tc>
        <w:tc>
          <w:tcPr>
            <w:tcW w:w="2098" w:type="dxa"/>
            <w:tcBorders>
              <w:top w:val="nil"/>
              <w:left w:val="single" w:sz="8" w:space="0" w:color="000000"/>
              <w:bottom w:val="single" w:sz="8" w:space="0" w:color="000000"/>
              <w:right w:val="single" w:sz="8" w:space="0" w:color="000000"/>
            </w:tcBorders>
          </w:tcPr>
          <w:p w:rsidR="00055F9F" w:rsidRPr="00BA690B" w:rsidRDefault="00055F9F" w:rsidP="0045686C">
            <w:pPr>
              <w:jc w:val="center"/>
              <w:rPr>
                <w:color w:val="000000"/>
                <w:szCs w:val="24"/>
                <w:lang w:eastAsia="ru-RU"/>
              </w:rPr>
            </w:pPr>
          </w:p>
        </w:tc>
        <w:tc>
          <w:tcPr>
            <w:tcW w:w="2098" w:type="dxa"/>
            <w:tcBorders>
              <w:top w:val="nil"/>
              <w:left w:val="single" w:sz="8" w:space="0" w:color="000000"/>
              <w:bottom w:val="single" w:sz="8" w:space="0" w:color="000000"/>
              <w:right w:val="single" w:sz="8" w:space="0" w:color="000000"/>
            </w:tcBorders>
          </w:tcPr>
          <w:p w:rsidR="00055F9F" w:rsidRPr="00BA690B" w:rsidRDefault="00055F9F" w:rsidP="0045686C">
            <w:pPr>
              <w:jc w:val="center"/>
              <w:rPr>
                <w:color w:val="000000"/>
                <w:szCs w:val="24"/>
                <w:lang w:eastAsia="ru-RU"/>
              </w:rPr>
            </w:pPr>
          </w:p>
        </w:tc>
      </w:tr>
      <w:tr w:rsidR="0003103A" w:rsidRPr="00BA690B" w:rsidTr="0003103A">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1.1.</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от водоподготовительных установок,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rsidP="00B053C8">
            <w:pPr>
              <w:jc w:val="center"/>
              <w:rPr>
                <w:color w:val="000000"/>
                <w:szCs w:val="24"/>
              </w:rPr>
            </w:pPr>
            <w:r w:rsidRPr="00BA690B">
              <w:rPr>
                <w:color w:val="000000"/>
                <w:szCs w:val="24"/>
              </w:rPr>
              <w:t>-</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rsidP="0003103A">
            <w:pPr>
              <w:jc w:val="center"/>
              <w:rPr>
                <w:szCs w:val="24"/>
              </w:rPr>
            </w:pPr>
            <w:r w:rsidRPr="00BA690B">
              <w:rPr>
                <w:color w:val="000000"/>
                <w:szCs w:val="24"/>
              </w:rPr>
              <w:t>-</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rsidP="0003103A">
            <w:pPr>
              <w:jc w:val="center"/>
              <w:rPr>
                <w:szCs w:val="24"/>
              </w:rPr>
            </w:pPr>
            <w:r w:rsidRPr="00BA690B">
              <w:rPr>
                <w:color w:val="000000"/>
                <w:szCs w:val="24"/>
              </w:rPr>
              <w:t>-</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rsidP="0003103A">
            <w:pPr>
              <w:jc w:val="center"/>
              <w:rPr>
                <w:szCs w:val="24"/>
              </w:rPr>
            </w:pPr>
            <w:r w:rsidRPr="00BA690B">
              <w:rPr>
                <w:color w:val="000000"/>
                <w:szCs w:val="24"/>
              </w:rPr>
              <w:t>-</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rsidP="0003103A">
            <w:pPr>
              <w:jc w:val="center"/>
              <w:rPr>
                <w:szCs w:val="24"/>
              </w:rPr>
            </w:pPr>
            <w:r w:rsidRPr="00BA690B">
              <w:rPr>
                <w:color w:val="000000"/>
                <w:szCs w:val="24"/>
              </w:rPr>
              <w:t>-</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1.2.</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из водопровода сырой воды,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5,2</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9,4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100,7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62,0</w:t>
            </w:r>
          </w:p>
        </w:tc>
      </w:tr>
      <w:tr w:rsidR="0003103A" w:rsidRPr="00BA690B" w:rsidTr="0046011E">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jc w:val="center"/>
              <w:rPr>
                <w:b/>
                <w:color w:val="000000"/>
                <w:szCs w:val="24"/>
                <w:lang w:eastAsia="ru-RU"/>
              </w:rPr>
            </w:pPr>
            <w:r w:rsidRPr="00BA690B">
              <w:rPr>
                <w:b/>
                <w:color w:val="000000"/>
                <w:szCs w:val="24"/>
                <w:lang w:eastAsia="ru-RU"/>
              </w:rPr>
              <w:t>итого приход</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5,2</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9,4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7,0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100,7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b/>
                <w:bCs/>
                <w:color w:val="000000"/>
                <w:szCs w:val="24"/>
              </w:rPr>
            </w:pPr>
            <w:r w:rsidRPr="00BA690B">
              <w:rPr>
                <w:b/>
                <w:bCs/>
                <w:color w:val="000000"/>
                <w:szCs w:val="24"/>
              </w:rPr>
              <w:t>62,0</w:t>
            </w:r>
          </w:p>
        </w:tc>
      </w:tr>
      <w:tr w:rsidR="0003103A" w:rsidRPr="00BA690B" w:rsidTr="0046011E">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Расход:</w:t>
            </w:r>
          </w:p>
        </w:tc>
        <w:tc>
          <w:tcPr>
            <w:tcW w:w="2097"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2098"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2098"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2098"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c>
          <w:tcPr>
            <w:tcW w:w="2098" w:type="dxa"/>
            <w:tcBorders>
              <w:top w:val="nil"/>
              <w:left w:val="single" w:sz="8" w:space="0" w:color="000000"/>
              <w:bottom w:val="single" w:sz="8" w:space="0" w:color="000000"/>
              <w:right w:val="single" w:sz="8" w:space="0" w:color="000000"/>
            </w:tcBorders>
            <w:vAlign w:val="bottom"/>
          </w:tcPr>
          <w:p w:rsidR="0003103A" w:rsidRPr="00BA690B" w:rsidRDefault="0003103A">
            <w:pPr>
              <w:rPr>
                <w:color w:val="000000"/>
                <w:szCs w:val="24"/>
              </w:rPr>
            </w:pP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2.1.</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объем теплоносителя в теплосетях в отопительный период,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0,01</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1,9</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2.2</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объем теплоносителя в теплосетях в неотопительный период (ГВС),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2.3.</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 xml:space="preserve">отопительный период, </w:t>
            </w:r>
            <w:proofErr w:type="gramStart"/>
            <w:r w:rsidRPr="00BA690B">
              <w:rPr>
                <w:color w:val="000000"/>
                <w:szCs w:val="24"/>
                <w:lang w:eastAsia="ru-RU"/>
              </w:rPr>
              <w:t>ч</w:t>
            </w:r>
            <w:proofErr w:type="gramEnd"/>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5376</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2.4.</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 xml:space="preserve">неотопительный период, </w:t>
            </w:r>
            <w:proofErr w:type="gramStart"/>
            <w:r w:rsidRPr="00BA690B">
              <w:rPr>
                <w:color w:val="000000"/>
                <w:szCs w:val="24"/>
                <w:lang w:eastAsia="ru-RU"/>
              </w:rPr>
              <w:t>ч</w:t>
            </w:r>
            <w:proofErr w:type="gramEnd"/>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2.5.</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среднегодовой объем теплоносителя в теплосетях,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1,9</w:t>
            </w:r>
          </w:p>
        </w:tc>
      </w:tr>
      <w:tr w:rsidR="0003103A" w:rsidRPr="00BA690B" w:rsidTr="00B053C8">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2.6.</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расчетная тепловая нагрузка на отопление, Гкал/</w:t>
            </w:r>
            <w:proofErr w:type="gramStart"/>
            <w:r w:rsidRPr="00BA690B">
              <w:rPr>
                <w:color w:val="000000"/>
                <w:szCs w:val="24"/>
                <w:lang w:eastAsia="ru-RU"/>
              </w:rPr>
              <w:t>ч</w:t>
            </w:r>
            <w:proofErr w:type="gramEnd"/>
          </w:p>
        </w:tc>
        <w:tc>
          <w:tcPr>
            <w:tcW w:w="2097"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0,020</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0,036</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0,026</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0,190</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0,128</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2.7</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расчетная тепловая нагрузка на ГВС, Гкал/</w:t>
            </w:r>
            <w:proofErr w:type="gramStart"/>
            <w:r w:rsidRPr="00BA690B">
              <w:rPr>
                <w:color w:val="000000"/>
                <w:szCs w:val="24"/>
                <w:lang w:eastAsia="ru-RU"/>
              </w:rPr>
              <w:t>ч</w:t>
            </w:r>
            <w:proofErr w:type="gramEnd"/>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2.8</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среднегодовой объем теплоносителя в системах теплопотребления</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3,7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2,5</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2.9</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объем теплоносителя в системах теплоснабжения, м</w:t>
            </w:r>
            <w:r w:rsidRPr="00BA690B">
              <w:rPr>
                <w:color w:val="000000"/>
                <w:szCs w:val="24"/>
                <w:vertAlign w:val="superscript"/>
                <w:lang w:eastAsia="ru-RU"/>
              </w:rPr>
              <w:t>3</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0,5</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7,1</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4,4</w:t>
            </w:r>
          </w:p>
        </w:tc>
      </w:tr>
      <w:tr w:rsidR="0003103A" w:rsidRPr="00BA690B" w:rsidTr="00B053C8">
        <w:trPr>
          <w:trHeight w:val="20"/>
        </w:trPr>
        <w:tc>
          <w:tcPr>
            <w:tcW w:w="577" w:type="dxa"/>
            <w:tcBorders>
              <w:top w:val="single" w:sz="8" w:space="0" w:color="000000"/>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2.10</w:t>
            </w:r>
          </w:p>
        </w:tc>
        <w:tc>
          <w:tcPr>
            <w:tcW w:w="4344" w:type="dxa"/>
            <w:tcBorders>
              <w:top w:val="single" w:sz="8" w:space="0" w:color="000000"/>
              <w:left w:val="single" w:sz="8" w:space="0" w:color="000000"/>
              <w:bottom w:val="single" w:sz="8" w:space="0" w:color="000000"/>
              <w:right w:val="nil"/>
            </w:tcBorders>
            <w:vAlign w:val="center"/>
          </w:tcPr>
          <w:p w:rsidR="0003103A" w:rsidRPr="00BA690B" w:rsidRDefault="0003103A" w:rsidP="0045686C">
            <w:pPr>
              <w:rPr>
                <w:color w:val="000000"/>
                <w:szCs w:val="24"/>
                <w:lang w:eastAsia="ru-RU"/>
              </w:rPr>
            </w:pPr>
            <w:r w:rsidRPr="00BA690B">
              <w:rPr>
                <w:color w:val="000000"/>
                <w:szCs w:val="24"/>
                <w:lang w:eastAsia="ru-RU"/>
              </w:rPr>
              <w:t>Нормативные потери теплоносителя, м</w:t>
            </w:r>
            <w:r w:rsidRPr="00BA690B">
              <w:rPr>
                <w:color w:val="000000"/>
                <w:szCs w:val="24"/>
                <w:vertAlign w:val="superscript"/>
                <w:lang w:eastAsia="ru-RU"/>
              </w:rPr>
              <w:t>3</w:t>
            </w:r>
            <w:r w:rsidRPr="00BA690B">
              <w:rPr>
                <w:color w:val="000000"/>
                <w:szCs w:val="24"/>
                <w:lang w:eastAsia="ru-RU"/>
              </w:rPr>
              <w:t>/год</w:t>
            </w:r>
          </w:p>
        </w:tc>
        <w:tc>
          <w:tcPr>
            <w:tcW w:w="2097"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5,2</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9,4</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6,9</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95,5</w:t>
            </w:r>
          </w:p>
        </w:tc>
        <w:tc>
          <w:tcPr>
            <w:tcW w:w="2098" w:type="dxa"/>
            <w:tcBorders>
              <w:top w:val="single" w:sz="8" w:space="0" w:color="000000"/>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59,1</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2.11</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rPr>
            </w:pPr>
            <w:r w:rsidRPr="00BA690B">
              <w:rPr>
                <w:color w:val="000000"/>
                <w:szCs w:val="24"/>
              </w:rPr>
              <w:t>Аварийная подпитка теплосетей, м</w:t>
            </w:r>
            <w:r w:rsidRPr="00BA690B">
              <w:rPr>
                <w:color w:val="000000"/>
                <w:szCs w:val="24"/>
                <w:vertAlign w:val="superscript"/>
              </w:rPr>
              <w:t>3</w:t>
            </w:r>
            <w:r w:rsidRPr="00BA690B">
              <w:rPr>
                <w:color w:val="000000"/>
                <w:szCs w:val="24"/>
              </w:rPr>
              <w:t>/год</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0,1</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2.12</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rPr>
            </w:pPr>
            <w:r w:rsidRPr="00BA690B">
              <w:rPr>
                <w:color w:val="000000"/>
                <w:szCs w:val="24"/>
              </w:rPr>
              <w:t>Технологические затраты теплоносителя, м</w:t>
            </w:r>
            <w:r w:rsidRPr="00BA690B">
              <w:rPr>
                <w:color w:val="000000"/>
                <w:szCs w:val="24"/>
                <w:vertAlign w:val="superscript"/>
              </w:rPr>
              <w:t>3</w:t>
            </w:r>
            <w:r w:rsidRPr="00BA690B">
              <w:rPr>
                <w:color w:val="000000"/>
                <w:szCs w:val="24"/>
              </w:rPr>
              <w:t xml:space="preserve">/год </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0,0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5,1</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2,9</w:t>
            </w:r>
          </w:p>
        </w:tc>
      </w:tr>
      <w:tr w:rsidR="0003103A" w:rsidRPr="00BA690B" w:rsidTr="00B053C8">
        <w:trPr>
          <w:trHeight w:val="20"/>
        </w:trPr>
        <w:tc>
          <w:tcPr>
            <w:tcW w:w="577" w:type="dxa"/>
            <w:tcBorders>
              <w:top w:val="nil"/>
              <w:left w:val="single" w:sz="8" w:space="0" w:color="000000"/>
              <w:bottom w:val="single" w:sz="8" w:space="0" w:color="000000"/>
              <w:right w:val="nil"/>
            </w:tcBorders>
            <w:vAlign w:val="center"/>
          </w:tcPr>
          <w:p w:rsidR="0003103A" w:rsidRPr="00BA690B" w:rsidRDefault="0003103A" w:rsidP="0045686C">
            <w:pPr>
              <w:jc w:val="center"/>
              <w:rPr>
                <w:color w:val="000000"/>
                <w:szCs w:val="24"/>
                <w:lang w:eastAsia="ru-RU"/>
              </w:rPr>
            </w:pPr>
            <w:r w:rsidRPr="00BA690B">
              <w:rPr>
                <w:color w:val="000000"/>
                <w:szCs w:val="24"/>
                <w:lang w:eastAsia="ru-RU"/>
              </w:rPr>
              <w:t>2.13</w:t>
            </w:r>
          </w:p>
        </w:tc>
        <w:tc>
          <w:tcPr>
            <w:tcW w:w="4344" w:type="dxa"/>
            <w:tcBorders>
              <w:top w:val="nil"/>
              <w:left w:val="single" w:sz="8" w:space="0" w:color="000000"/>
              <w:bottom w:val="single" w:sz="8" w:space="0" w:color="000000"/>
              <w:right w:val="nil"/>
            </w:tcBorders>
            <w:vAlign w:val="center"/>
          </w:tcPr>
          <w:p w:rsidR="0003103A" w:rsidRPr="00BA690B" w:rsidRDefault="0003103A" w:rsidP="0045686C">
            <w:pPr>
              <w:rPr>
                <w:color w:val="000000"/>
                <w:szCs w:val="24"/>
              </w:rPr>
            </w:pPr>
            <w:r w:rsidRPr="00BA690B">
              <w:rPr>
                <w:color w:val="000000"/>
                <w:szCs w:val="24"/>
              </w:rPr>
              <w:t>Итого затраты теплоносителя, м</w:t>
            </w:r>
            <w:r w:rsidRPr="00BA690B">
              <w:rPr>
                <w:color w:val="000000"/>
                <w:szCs w:val="24"/>
                <w:vertAlign w:val="superscript"/>
              </w:rPr>
              <w:t>3</w:t>
            </w:r>
            <w:r w:rsidRPr="00BA690B">
              <w:rPr>
                <w:color w:val="000000"/>
                <w:szCs w:val="24"/>
              </w:rPr>
              <w:t>/год</w:t>
            </w:r>
          </w:p>
        </w:tc>
        <w:tc>
          <w:tcPr>
            <w:tcW w:w="2097"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5,2</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9,4</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7,0</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100,7</w:t>
            </w:r>
          </w:p>
        </w:tc>
        <w:tc>
          <w:tcPr>
            <w:tcW w:w="2098" w:type="dxa"/>
            <w:tcBorders>
              <w:top w:val="nil"/>
              <w:left w:val="single" w:sz="8" w:space="0" w:color="000000"/>
              <w:bottom w:val="single" w:sz="8" w:space="0" w:color="000000"/>
              <w:right w:val="single" w:sz="8" w:space="0" w:color="000000"/>
            </w:tcBorders>
            <w:vAlign w:val="center"/>
          </w:tcPr>
          <w:p w:rsidR="0003103A" w:rsidRPr="00BA690B" w:rsidRDefault="0003103A">
            <w:pPr>
              <w:jc w:val="center"/>
              <w:rPr>
                <w:color w:val="000000"/>
                <w:szCs w:val="24"/>
              </w:rPr>
            </w:pPr>
            <w:r w:rsidRPr="00BA690B">
              <w:rPr>
                <w:color w:val="000000"/>
                <w:szCs w:val="24"/>
              </w:rPr>
              <w:t>62,0</w:t>
            </w:r>
          </w:p>
        </w:tc>
      </w:tr>
    </w:tbl>
    <w:p w:rsidR="00024202" w:rsidRPr="00024202" w:rsidRDefault="00024202" w:rsidP="00024202">
      <w:pPr>
        <w:widowControl w:val="0"/>
        <w:spacing w:before="120" w:after="120"/>
        <w:jc w:val="center"/>
        <w:rPr>
          <w:rFonts w:eastAsia="SimSun"/>
          <w:b/>
          <w:sz w:val="26"/>
          <w:szCs w:val="26"/>
          <w:lang w:eastAsia="ru-RU"/>
        </w:rPr>
      </w:pPr>
    </w:p>
    <w:p w:rsidR="00024202" w:rsidRPr="00024202" w:rsidRDefault="00024202" w:rsidP="00024202">
      <w:pPr>
        <w:widowControl w:val="0"/>
        <w:spacing w:before="120" w:after="120"/>
        <w:jc w:val="center"/>
        <w:rPr>
          <w:rFonts w:eastAsia="SimSun"/>
          <w:b/>
          <w:sz w:val="26"/>
          <w:szCs w:val="26"/>
          <w:lang w:eastAsia="ru-RU"/>
        </w:rPr>
      </w:pPr>
    </w:p>
    <w:p w:rsidR="00077880" w:rsidRDefault="00077880" w:rsidP="00077880">
      <w:pPr>
        <w:tabs>
          <w:tab w:val="left" w:pos="567"/>
        </w:tabs>
        <w:suppressAutoHyphens/>
        <w:autoSpaceDE w:val="0"/>
        <w:spacing w:after="120"/>
        <w:ind w:left="567" w:hanging="567"/>
        <w:jc w:val="both"/>
        <w:rPr>
          <w:rFonts w:eastAsia="Times New Roman"/>
          <w:b/>
          <w:bCs/>
          <w:sz w:val="26"/>
          <w:szCs w:val="26"/>
        </w:rPr>
        <w:sectPr w:rsidR="00077880" w:rsidSect="009D3A3E">
          <w:pgSz w:w="16838" w:h="11906" w:orient="landscape"/>
          <w:pgMar w:top="851" w:right="567" w:bottom="851" w:left="567" w:header="567" w:footer="567" w:gutter="0"/>
          <w:cols w:space="708"/>
          <w:docGrid w:linePitch="360"/>
        </w:sectPr>
      </w:pPr>
    </w:p>
    <w:p w:rsidR="00077880" w:rsidRPr="00077880" w:rsidRDefault="00077880" w:rsidP="00077880">
      <w:pPr>
        <w:tabs>
          <w:tab w:val="left" w:pos="567"/>
        </w:tabs>
        <w:suppressAutoHyphens/>
        <w:autoSpaceDE w:val="0"/>
        <w:spacing w:after="120"/>
        <w:ind w:left="567" w:hanging="567"/>
        <w:jc w:val="both"/>
        <w:rPr>
          <w:rFonts w:eastAsia="Times New Roman"/>
          <w:sz w:val="26"/>
          <w:szCs w:val="26"/>
        </w:rPr>
      </w:pPr>
      <w:r w:rsidRPr="00077880">
        <w:rPr>
          <w:rFonts w:eastAsia="Times New Roman"/>
          <w:b/>
          <w:bCs/>
          <w:sz w:val="26"/>
          <w:szCs w:val="26"/>
        </w:rPr>
        <w:lastRenderedPageBreak/>
        <w:t xml:space="preserve">1.8. </w:t>
      </w:r>
      <w:r w:rsidRPr="00077880">
        <w:rPr>
          <w:rFonts w:eastAsia="Times New Roman"/>
          <w:b/>
          <w:sz w:val="26"/>
          <w:szCs w:val="26"/>
        </w:rPr>
        <w:t>Топливные балансы источников тепловой энергии и система обеспечения топливом.</w:t>
      </w:r>
    </w:p>
    <w:p w:rsidR="00077880" w:rsidRPr="00077880" w:rsidRDefault="00077880" w:rsidP="00982445">
      <w:pPr>
        <w:tabs>
          <w:tab w:val="left" w:pos="0"/>
        </w:tabs>
        <w:autoSpaceDE w:val="0"/>
        <w:ind w:firstLine="567"/>
        <w:jc w:val="both"/>
        <w:rPr>
          <w:rFonts w:eastAsia="Times New Roman"/>
          <w:sz w:val="26"/>
          <w:szCs w:val="26"/>
        </w:rPr>
      </w:pPr>
      <w:r w:rsidRPr="00077880">
        <w:rPr>
          <w:rFonts w:eastAsia="Times New Roman"/>
          <w:sz w:val="26"/>
          <w:szCs w:val="26"/>
        </w:rPr>
        <w:t xml:space="preserve">Основным и единственным видом топлива на котельных </w:t>
      </w:r>
      <w:proofErr w:type="spellStart"/>
      <w:r w:rsidR="007C4743">
        <w:rPr>
          <w:rFonts w:eastAsia="Times New Roman"/>
          <w:sz w:val="26"/>
          <w:szCs w:val="26"/>
        </w:rPr>
        <w:t>Шарьи</w:t>
      </w:r>
      <w:r w:rsidR="00965AEF">
        <w:rPr>
          <w:rFonts w:eastAsia="Times New Roman"/>
          <w:sz w:val="26"/>
          <w:szCs w:val="26"/>
        </w:rPr>
        <w:t>нского</w:t>
      </w:r>
      <w:proofErr w:type="spellEnd"/>
      <w:r w:rsidR="00965AEF">
        <w:rPr>
          <w:rFonts w:eastAsia="Times New Roman"/>
          <w:sz w:val="26"/>
          <w:szCs w:val="26"/>
        </w:rPr>
        <w:t xml:space="preserve"> МО</w:t>
      </w:r>
      <w:r w:rsidR="007C4743">
        <w:rPr>
          <w:rFonts w:eastAsia="Times New Roman"/>
          <w:sz w:val="26"/>
          <w:szCs w:val="26"/>
        </w:rPr>
        <w:t xml:space="preserve"> </w:t>
      </w:r>
      <w:r w:rsidR="00982445">
        <w:rPr>
          <w:rFonts w:eastAsia="Times New Roman"/>
          <w:sz w:val="26"/>
          <w:szCs w:val="26"/>
        </w:rPr>
        <w:t xml:space="preserve">являются дрова. </w:t>
      </w:r>
      <w:r w:rsidRPr="00077880">
        <w:rPr>
          <w:rFonts w:eastAsia="Times New Roman"/>
          <w:sz w:val="26"/>
          <w:szCs w:val="26"/>
        </w:rPr>
        <w:t xml:space="preserve">Топливный баланс </w:t>
      </w:r>
      <w:r w:rsidR="007C4743">
        <w:rPr>
          <w:rFonts w:eastAsia="Times New Roman"/>
          <w:sz w:val="26"/>
          <w:szCs w:val="26"/>
        </w:rPr>
        <w:t>теплоснабжающих</w:t>
      </w:r>
      <w:r w:rsidRPr="00077880">
        <w:rPr>
          <w:rFonts w:eastAsia="Times New Roman"/>
          <w:sz w:val="26"/>
          <w:szCs w:val="26"/>
        </w:rPr>
        <w:t xml:space="preserve"> </w:t>
      </w:r>
      <w:r w:rsidR="007C4743">
        <w:rPr>
          <w:rFonts w:eastAsia="Times New Roman"/>
          <w:sz w:val="26"/>
          <w:szCs w:val="26"/>
        </w:rPr>
        <w:t>организаций за 2024</w:t>
      </w:r>
      <w:r w:rsidRPr="00077880">
        <w:rPr>
          <w:rFonts w:eastAsia="Times New Roman"/>
          <w:sz w:val="26"/>
          <w:szCs w:val="26"/>
        </w:rPr>
        <w:t xml:space="preserve"> год приведен в таблице 1.8.1.</w:t>
      </w:r>
    </w:p>
    <w:p w:rsidR="00077880" w:rsidRPr="00077880" w:rsidRDefault="00077880" w:rsidP="00982445">
      <w:pPr>
        <w:tabs>
          <w:tab w:val="left" w:pos="0"/>
        </w:tabs>
        <w:autoSpaceDE w:val="0"/>
        <w:spacing w:before="120" w:after="120"/>
        <w:jc w:val="center"/>
        <w:rPr>
          <w:rFonts w:eastAsia="Times New Roman"/>
          <w:sz w:val="26"/>
          <w:szCs w:val="26"/>
        </w:rPr>
      </w:pPr>
      <w:r w:rsidRPr="00077880">
        <w:rPr>
          <w:rFonts w:eastAsia="Times New Roman"/>
          <w:sz w:val="26"/>
          <w:szCs w:val="26"/>
        </w:rPr>
        <w:t>Таблица 1.8.1. Топливный</w:t>
      </w:r>
      <w:r w:rsidR="007C4743">
        <w:rPr>
          <w:rFonts w:eastAsia="Times New Roman"/>
          <w:sz w:val="26"/>
          <w:szCs w:val="26"/>
        </w:rPr>
        <w:t xml:space="preserve"> баланс</w:t>
      </w:r>
      <w:r w:rsidRPr="00077880">
        <w:rPr>
          <w:rFonts w:eastAsia="Times New Roman"/>
          <w:sz w:val="26"/>
          <w:szCs w:val="26"/>
        </w:rPr>
        <w:t xml:space="preserve"> теплоснабжающих организаций </w:t>
      </w:r>
      <w:proofErr w:type="spellStart"/>
      <w:r w:rsidR="002616CF">
        <w:rPr>
          <w:rFonts w:eastAsia="Times New Roman"/>
          <w:sz w:val="26"/>
          <w:szCs w:val="26"/>
        </w:rPr>
        <w:t>Шарьинского</w:t>
      </w:r>
      <w:proofErr w:type="spellEnd"/>
      <w:r w:rsidR="002616CF">
        <w:rPr>
          <w:rFonts w:eastAsia="Times New Roman"/>
          <w:sz w:val="26"/>
          <w:szCs w:val="26"/>
        </w:rPr>
        <w:t xml:space="preserve"> МО</w:t>
      </w:r>
      <w:r w:rsidR="00CE7711">
        <w:rPr>
          <w:rFonts w:eastAsia="Times New Roman"/>
          <w:sz w:val="26"/>
          <w:szCs w:val="26"/>
        </w:rPr>
        <w:t>.</w:t>
      </w:r>
    </w:p>
    <w:tbl>
      <w:tblPr>
        <w:tblW w:w="9593" w:type="dxa"/>
        <w:tblInd w:w="529" w:type="dxa"/>
        <w:tblLayout w:type="fixed"/>
        <w:tblCellMar>
          <w:left w:w="57" w:type="dxa"/>
          <w:right w:w="57" w:type="dxa"/>
        </w:tblCellMar>
        <w:tblLook w:val="0000" w:firstRow="0" w:lastRow="0" w:firstColumn="0" w:lastColumn="0" w:noHBand="0" w:noVBand="0"/>
      </w:tblPr>
      <w:tblGrid>
        <w:gridCol w:w="556"/>
        <w:gridCol w:w="3367"/>
        <w:gridCol w:w="2409"/>
        <w:gridCol w:w="1985"/>
        <w:gridCol w:w="1276"/>
      </w:tblGrid>
      <w:tr w:rsidR="006E2AFC" w:rsidRPr="00FC0C86" w:rsidTr="00FC0C86">
        <w:trPr>
          <w:trHeight w:val="20"/>
        </w:trPr>
        <w:tc>
          <w:tcPr>
            <w:tcW w:w="556" w:type="dxa"/>
            <w:tcBorders>
              <w:top w:val="single" w:sz="4" w:space="0" w:color="000000"/>
              <w:left w:val="single" w:sz="4" w:space="0" w:color="000000"/>
              <w:bottom w:val="single" w:sz="4" w:space="0" w:color="000000"/>
            </w:tcBorders>
            <w:shd w:val="clear" w:color="auto" w:fill="auto"/>
            <w:vAlign w:val="center"/>
          </w:tcPr>
          <w:p w:rsidR="006E2AFC" w:rsidRPr="00FC0C86" w:rsidRDefault="006E2AFC" w:rsidP="007C4743">
            <w:pPr>
              <w:jc w:val="center"/>
              <w:rPr>
                <w:rFonts w:eastAsia="Times New Roman"/>
                <w:color w:val="000000"/>
                <w:szCs w:val="24"/>
              </w:rPr>
            </w:pPr>
            <w:r w:rsidRPr="00FC0C86">
              <w:rPr>
                <w:rFonts w:eastAsia="Times New Roman"/>
                <w:color w:val="000000"/>
                <w:szCs w:val="24"/>
              </w:rPr>
              <w:t xml:space="preserve">№ </w:t>
            </w:r>
            <w:proofErr w:type="gramStart"/>
            <w:r w:rsidRPr="00FC0C86">
              <w:rPr>
                <w:rFonts w:eastAsia="Times New Roman"/>
                <w:color w:val="000000"/>
                <w:szCs w:val="24"/>
              </w:rPr>
              <w:t>п</w:t>
            </w:r>
            <w:proofErr w:type="gramEnd"/>
            <w:r w:rsidRPr="00FC0C86">
              <w:rPr>
                <w:rFonts w:eastAsia="Times New Roman"/>
                <w:color w:val="000000"/>
                <w:szCs w:val="24"/>
              </w:rPr>
              <w:t>/п</w:t>
            </w:r>
          </w:p>
        </w:tc>
        <w:tc>
          <w:tcPr>
            <w:tcW w:w="3367" w:type="dxa"/>
            <w:tcBorders>
              <w:top w:val="single" w:sz="4" w:space="0" w:color="000000"/>
              <w:left w:val="single" w:sz="4" w:space="0" w:color="000000"/>
              <w:bottom w:val="single" w:sz="4" w:space="0" w:color="000000"/>
            </w:tcBorders>
            <w:shd w:val="clear" w:color="auto" w:fill="auto"/>
            <w:vAlign w:val="center"/>
          </w:tcPr>
          <w:p w:rsidR="006E2AFC" w:rsidRPr="00FC0C86" w:rsidRDefault="006E2AFC" w:rsidP="007C4743">
            <w:pPr>
              <w:jc w:val="center"/>
              <w:rPr>
                <w:rFonts w:eastAsia="Times New Roman"/>
                <w:color w:val="000000"/>
                <w:szCs w:val="24"/>
              </w:rPr>
            </w:pPr>
            <w:r w:rsidRPr="00FC0C86">
              <w:rPr>
                <w:rFonts w:eastAsia="Times New Roman"/>
                <w:color w:val="000000"/>
                <w:szCs w:val="24"/>
              </w:rPr>
              <w:t>Наименование потребителя</w:t>
            </w:r>
          </w:p>
        </w:tc>
        <w:tc>
          <w:tcPr>
            <w:tcW w:w="2409" w:type="dxa"/>
            <w:tcBorders>
              <w:top w:val="single" w:sz="4" w:space="0" w:color="000000"/>
              <w:left w:val="single" w:sz="4" w:space="0" w:color="000000"/>
              <w:bottom w:val="single" w:sz="4" w:space="0" w:color="000000"/>
            </w:tcBorders>
            <w:shd w:val="clear" w:color="auto" w:fill="auto"/>
            <w:vAlign w:val="center"/>
          </w:tcPr>
          <w:p w:rsidR="006E2AFC" w:rsidRPr="00FC0C86" w:rsidRDefault="006E2AFC" w:rsidP="007C4743">
            <w:pPr>
              <w:jc w:val="center"/>
              <w:rPr>
                <w:rFonts w:eastAsia="Times New Roman"/>
                <w:color w:val="000000"/>
                <w:szCs w:val="24"/>
              </w:rPr>
            </w:pPr>
            <w:r w:rsidRPr="00FC0C86">
              <w:rPr>
                <w:rFonts w:eastAsia="Times New Roman"/>
                <w:color w:val="000000"/>
                <w:szCs w:val="24"/>
              </w:rPr>
              <w:t>вид топлива</w:t>
            </w:r>
          </w:p>
        </w:tc>
        <w:tc>
          <w:tcPr>
            <w:tcW w:w="1985" w:type="dxa"/>
            <w:tcBorders>
              <w:top w:val="single" w:sz="4" w:space="0" w:color="000000"/>
              <w:left w:val="single" w:sz="4" w:space="0" w:color="000000"/>
              <w:bottom w:val="single" w:sz="4" w:space="0" w:color="000000"/>
            </w:tcBorders>
          </w:tcPr>
          <w:p w:rsidR="006E2AFC" w:rsidRPr="00FC0C86" w:rsidRDefault="006E2AFC" w:rsidP="007C4743">
            <w:pPr>
              <w:jc w:val="center"/>
              <w:rPr>
                <w:rFonts w:eastAsia="Times New Roman"/>
                <w:color w:val="000000"/>
                <w:szCs w:val="24"/>
              </w:rPr>
            </w:pPr>
            <w:r w:rsidRPr="00FC0C86">
              <w:rPr>
                <w:rFonts w:eastAsia="Times New Roman"/>
                <w:color w:val="000000"/>
                <w:szCs w:val="24"/>
              </w:rPr>
              <w:t>кол-во топлива натурального, Пл</w:t>
            </w:r>
            <w:proofErr w:type="gramStart"/>
            <w:r w:rsidRPr="00FC0C86">
              <w:rPr>
                <w:rFonts w:eastAsia="Times New Roman"/>
                <w:color w:val="000000"/>
                <w:szCs w:val="24"/>
              </w:rPr>
              <w:t>.м</w:t>
            </w:r>
            <w:proofErr w:type="gramEnd"/>
            <w:r w:rsidRPr="00FC0C86">
              <w:rPr>
                <w:rFonts w:eastAsia="Times New Roman"/>
                <w:color w:val="000000"/>
                <w:szCs w:val="24"/>
                <w:vertAlign w:val="superscript"/>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AFC" w:rsidRPr="00FC0C86" w:rsidRDefault="006E2AFC" w:rsidP="007C4743">
            <w:pPr>
              <w:jc w:val="center"/>
              <w:rPr>
                <w:rFonts w:eastAsia="Times New Roman"/>
                <w:color w:val="000000"/>
                <w:szCs w:val="24"/>
              </w:rPr>
            </w:pPr>
            <w:r w:rsidRPr="00FC0C86">
              <w:rPr>
                <w:rFonts w:eastAsia="Times New Roman"/>
                <w:color w:val="000000"/>
                <w:szCs w:val="24"/>
              </w:rPr>
              <w:t xml:space="preserve">кол-во топлива, </w:t>
            </w:r>
          </w:p>
          <w:p w:rsidR="006E2AFC" w:rsidRPr="00FC0C86" w:rsidRDefault="006E2AFC" w:rsidP="007C4743">
            <w:pPr>
              <w:jc w:val="center"/>
              <w:rPr>
                <w:rFonts w:eastAsia="Times New Roman"/>
                <w:color w:val="000000"/>
                <w:szCs w:val="24"/>
              </w:rPr>
            </w:pPr>
            <w:r w:rsidRPr="00FC0C86">
              <w:rPr>
                <w:rFonts w:eastAsia="Times New Roman"/>
                <w:color w:val="000000"/>
                <w:szCs w:val="24"/>
              </w:rPr>
              <w:t xml:space="preserve">т </w:t>
            </w:r>
            <w:proofErr w:type="spellStart"/>
            <w:r w:rsidRPr="00FC0C86">
              <w:rPr>
                <w:rFonts w:eastAsia="Times New Roman"/>
                <w:color w:val="000000"/>
                <w:szCs w:val="24"/>
              </w:rPr>
              <w:t>у.</w:t>
            </w:r>
            <w:proofErr w:type="gramStart"/>
            <w:r w:rsidRPr="00FC0C86">
              <w:rPr>
                <w:rFonts w:eastAsia="Times New Roman"/>
                <w:color w:val="000000"/>
                <w:szCs w:val="24"/>
              </w:rPr>
              <w:t>т</w:t>
            </w:r>
            <w:proofErr w:type="spellEnd"/>
            <w:proofErr w:type="gramEnd"/>
            <w:r w:rsidRPr="00FC0C86">
              <w:rPr>
                <w:rFonts w:eastAsia="Times New Roman"/>
                <w:color w:val="000000"/>
                <w:szCs w:val="24"/>
              </w:rPr>
              <w:t>.</w:t>
            </w:r>
          </w:p>
        </w:tc>
      </w:tr>
      <w:tr w:rsidR="006E2AFC" w:rsidRPr="00FC0C86" w:rsidTr="00FC0C86">
        <w:trPr>
          <w:trHeight w:val="20"/>
        </w:trPr>
        <w:tc>
          <w:tcPr>
            <w:tcW w:w="556" w:type="dxa"/>
            <w:tcBorders>
              <w:left w:val="single" w:sz="4" w:space="0" w:color="000000"/>
              <w:bottom w:val="single" w:sz="4" w:space="0" w:color="000000"/>
            </w:tcBorders>
            <w:shd w:val="clear" w:color="auto" w:fill="auto"/>
            <w:vAlign w:val="center"/>
          </w:tcPr>
          <w:p w:rsidR="006E2AFC" w:rsidRPr="00FC0C86" w:rsidRDefault="006E2AFC" w:rsidP="007C4743">
            <w:pPr>
              <w:snapToGrid w:val="0"/>
              <w:jc w:val="center"/>
              <w:rPr>
                <w:rFonts w:eastAsia="Times New Roman"/>
                <w:color w:val="000000"/>
                <w:szCs w:val="24"/>
              </w:rPr>
            </w:pPr>
          </w:p>
        </w:tc>
        <w:tc>
          <w:tcPr>
            <w:tcW w:w="3367" w:type="dxa"/>
            <w:tcBorders>
              <w:left w:val="single" w:sz="4" w:space="0" w:color="000000"/>
              <w:bottom w:val="single" w:sz="4" w:space="0" w:color="000000"/>
            </w:tcBorders>
            <w:shd w:val="clear" w:color="auto" w:fill="auto"/>
            <w:vAlign w:val="center"/>
          </w:tcPr>
          <w:p w:rsidR="006E2AFC" w:rsidRPr="00FC0C86" w:rsidRDefault="006E2AFC" w:rsidP="007C4743">
            <w:pPr>
              <w:jc w:val="center"/>
              <w:rPr>
                <w:rFonts w:eastAsia="Times New Roman"/>
                <w:color w:val="000000"/>
                <w:szCs w:val="24"/>
              </w:rPr>
            </w:pPr>
            <w:r w:rsidRPr="00FC0C86">
              <w:rPr>
                <w:rFonts w:eastAsia="Times New Roman"/>
                <w:b/>
                <w:bCs/>
                <w:color w:val="000000"/>
                <w:szCs w:val="24"/>
              </w:rPr>
              <w:t>Приход</w:t>
            </w:r>
          </w:p>
        </w:tc>
        <w:tc>
          <w:tcPr>
            <w:tcW w:w="2409" w:type="dxa"/>
            <w:tcBorders>
              <w:left w:val="single" w:sz="4" w:space="0" w:color="000000"/>
              <w:bottom w:val="single" w:sz="4" w:space="0" w:color="000000"/>
            </w:tcBorders>
            <w:shd w:val="clear" w:color="auto" w:fill="auto"/>
            <w:vAlign w:val="center"/>
          </w:tcPr>
          <w:p w:rsidR="006E2AFC" w:rsidRPr="00FC0C86" w:rsidRDefault="006E2AFC" w:rsidP="007C4743">
            <w:pPr>
              <w:snapToGrid w:val="0"/>
              <w:jc w:val="center"/>
              <w:rPr>
                <w:rFonts w:eastAsia="Times New Roman"/>
                <w:color w:val="000000"/>
                <w:szCs w:val="24"/>
              </w:rPr>
            </w:pPr>
          </w:p>
        </w:tc>
        <w:tc>
          <w:tcPr>
            <w:tcW w:w="1985" w:type="dxa"/>
            <w:tcBorders>
              <w:left w:val="single" w:sz="4" w:space="0" w:color="000000"/>
              <w:bottom w:val="single" w:sz="4" w:space="0" w:color="000000"/>
            </w:tcBorders>
            <w:shd w:val="clear" w:color="auto" w:fill="auto"/>
            <w:vAlign w:val="center"/>
          </w:tcPr>
          <w:p w:rsidR="006E2AFC" w:rsidRPr="00FC0C86" w:rsidRDefault="006E2AFC" w:rsidP="007C4743">
            <w:pPr>
              <w:snapToGrid w:val="0"/>
              <w:jc w:val="center"/>
              <w:rPr>
                <w:rFonts w:eastAsia="Times New Roman"/>
                <w:color w:val="000000"/>
                <w:szCs w:val="24"/>
              </w:rPr>
            </w:pPr>
          </w:p>
        </w:tc>
        <w:tc>
          <w:tcPr>
            <w:tcW w:w="1276" w:type="dxa"/>
            <w:tcBorders>
              <w:left w:val="single" w:sz="4" w:space="0" w:color="000000"/>
              <w:bottom w:val="single" w:sz="4" w:space="0" w:color="000000"/>
              <w:right w:val="single" w:sz="4" w:space="0" w:color="000000"/>
            </w:tcBorders>
            <w:shd w:val="clear" w:color="auto" w:fill="auto"/>
            <w:vAlign w:val="center"/>
          </w:tcPr>
          <w:p w:rsidR="006E2AFC" w:rsidRPr="00FC0C86" w:rsidRDefault="006E2AFC" w:rsidP="007C4743">
            <w:pPr>
              <w:snapToGrid w:val="0"/>
              <w:jc w:val="center"/>
              <w:rPr>
                <w:rFonts w:eastAsia="Times New Roman"/>
                <w:color w:val="000000"/>
                <w:szCs w:val="24"/>
              </w:rPr>
            </w:pPr>
          </w:p>
        </w:tc>
      </w:tr>
      <w:tr w:rsidR="00FC0C86" w:rsidRPr="00FC0C86" w:rsidTr="00FC0C86">
        <w:trPr>
          <w:trHeight w:val="20"/>
        </w:trPr>
        <w:tc>
          <w:tcPr>
            <w:tcW w:w="556" w:type="dxa"/>
            <w:tcBorders>
              <w:left w:val="single" w:sz="4" w:space="0" w:color="000000"/>
              <w:bottom w:val="single" w:sz="4" w:space="0" w:color="000000"/>
            </w:tcBorders>
            <w:shd w:val="clear" w:color="auto" w:fill="auto"/>
            <w:vAlign w:val="center"/>
          </w:tcPr>
          <w:p w:rsidR="00FC0C86" w:rsidRPr="00FC0C86" w:rsidRDefault="00FC0C86" w:rsidP="007C4743">
            <w:pPr>
              <w:jc w:val="center"/>
              <w:rPr>
                <w:rFonts w:eastAsia="Times New Roman"/>
                <w:color w:val="000000"/>
                <w:szCs w:val="24"/>
              </w:rPr>
            </w:pPr>
          </w:p>
        </w:tc>
        <w:tc>
          <w:tcPr>
            <w:tcW w:w="3367" w:type="dxa"/>
            <w:tcBorders>
              <w:left w:val="single" w:sz="4" w:space="0" w:color="000000"/>
              <w:bottom w:val="single" w:sz="4" w:space="0" w:color="000000"/>
            </w:tcBorders>
            <w:shd w:val="clear" w:color="auto" w:fill="auto"/>
            <w:vAlign w:val="center"/>
          </w:tcPr>
          <w:p w:rsidR="00FC0C86" w:rsidRPr="00FC0C86" w:rsidRDefault="00FC0C86" w:rsidP="006E2AFC">
            <w:pPr>
              <w:jc w:val="center"/>
              <w:rPr>
                <w:bCs/>
                <w:color w:val="000000"/>
                <w:szCs w:val="24"/>
              </w:rPr>
            </w:pPr>
            <w:r w:rsidRPr="00FC0C86">
              <w:rPr>
                <w:color w:val="000000"/>
                <w:szCs w:val="24"/>
              </w:rPr>
              <w:t>От поставщиков топлива</w:t>
            </w:r>
          </w:p>
        </w:tc>
        <w:tc>
          <w:tcPr>
            <w:tcW w:w="2409" w:type="dxa"/>
            <w:tcBorders>
              <w:left w:val="single" w:sz="4" w:space="0" w:color="000000"/>
              <w:bottom w:val="single" w:sz="4" w:space="0" w:color="000000"/>
            </w:tcBorders>
            <w:shd w:val="clear" w:color="auto" w:fill="auto"/>
          </w:tcPr>
          <w:p w:rsidR="00FC0C86" w:rsidRPr="00FC0C86" w:rsidRDefault="00FC0C86" w:rsidP="007C4743">
            <w:pPr>
              <w:jc w:val="center"/>
              <w:rPr>
                <w:szCs w:val="24"/>
              </w:rPr>
            </w:pPr>
            <w:r w:rsidRPr="00FC0C86">
              <w:rPr>
                <w:szCs w:val="24"/>
              </w:rPr>
              <w:t>Дрова</w:t>
            </w:r>
          </w:p>
        </w:tc>
        <w:tc>
          <w:tcPr>
            <w:tcW w:w="1985" w:type="dxa"/>
            <w:tcBorders>
              <w:left w:val="single" w:sz="4" w:space="0" w:color="000000"/>
              <w:bottom w:val="single" w:sz="4" w:space="0" w:color="000000"/>
            </w:tcBorders>
            <w:shd w:val="clear" w:color="auto" w:fill="FFFFFF"/>
            <w:vAlign w:val="center"/>
          </w:tcPr>
          <w:p w:rsidR="00FC0C86" w:rsidRPr="00FC0C86" w:rsidRDefault="00FC0C86" w:rsidP="0045686C">
            <w:pPr>
              <w:jc w:val="center"/>
              <w:rPr>
                <w:b/>
                <w:color w:val="000000"/>
                <w:szCs w:val="24"/>
              </w:rPr>
            </w:pPr>
            <w:r w:rsidRPr="00FC0C86">
              <w:rPr>
                <w:b/>
                <w:color w:val="000000"/>
                <w:szCs w:val="24"/>
              </w:rPr>
              <w:t>3421,4</w:t>
            </w:r>
          </w:p>
        </w:tc>
        <w:tc>
          <w:tcPr>
            <w:tcW w:w="1276" w:type="dxa"/>
            <w:tcBorders>
              <w:left w:val="single" w:sz="4" w:space="0" w:color="000000"/>
              <w:bottom w:val="single" w:sz="4" w:space="0" w:color="000000"/>
              <w:right w:val="single" w:sz="4" w:space="0" w:color="000000"/>
            </w:tcBorders>
            <w:shd w:val="clear" w:color="auto" w:fill="FFFFFF"/>
            <w:vAlign w:val="center"/>
          </w:tcPr>
          <w:p w:rsidR="00FC0C86" w:rsidRPr="00FC0C86" w:rsidRDefault="00FC0C86" w:rsidP="0045686C">
            <w:pPr>
              <w:jc w:val="center"/>
              <w:rPr>
                <w:b/>
                <w:color w:val="000000"/>
                <w:szCs w:val="24"/>
              </w:rPr>
            </w:pPr>
            <w:r w:rsidRPr="00FC0C86">
              <w:rPr>
                <w:b/>
                <w:color w:val="000000"/>
                <w:szCs w:val="24"/>
              </w:rPr>
              <w:t>910,0</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45686C">
            <w:pPr>
              <w:tabs>
                <w:tab w:val="left" w:pos="0"/>
              </w:tabs>
              <w:autoSpaceDE w:val="0"/>
              <w:rPr>
                <w:rFonts w:eastAsia="Times New Roman"/>
                <w:b/>
                <w:szCs w:val="24"/>
              </w:rPr>
            </w:pPr>
            <w:r w:rsidRPr="00FC0C86">
              <w:rPr>
                <w:rFonts w:eastAsia="Times New Roman"/>
                <w:b/>
                <w:szCs w:val="24"/>
              </w:rPr>
              <w:t>Итого приход:</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45686C">
            <w:pPr>
              <w:jc w:val="center"/>
              <w:rPr>
                <w:b/>
                <w:color w:val="000000"/>
                <w:szCs w:val="24"/>
              </w:rPr>
            </w:pPr>
            <w:r w:rsidRPr="00FC0C86">
              <w:rPr>
                <w:b/>
                <w:color w:val="000000"/>
                <w:szCs w:val="24"/>
              </w:rPr>
              <w:t>3421,4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45686C">
            <w:pPr>
              <w:jc w:val="center"/>
              <w:rPr>
                <w:b/>
                <w:color w:val="000000"/>
                <w:szCs w:val="24"/>
              </w:rPr>
            </w:pPr>
            <w:r w:rsidRPr="00FC0C86">
              <w:rPr>
                <w:b/>
                <w:color w:val="000000"/>
                <w:szCs w:val="24"/>
              </w:rPr>
              <w:t>910,0</w:t>
            </w:r>
          </w:p>
        </w:tc>
      </w:tr>
      <w:tr w:rsidR="006E2AFC"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6E2AFC" w:rsidRPr="00FC0C86" w:rsidRDefault="006E2AFC"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6E2AFC" w:rsidRPr="00FC0C86" w:rsidRDefault="00BC2E6F" w:rsidP="00BC2E6F">
            <w:pPr>
              <w:tabs>
                <w:tab w:val="left" w:pos="0"/>
              </w:tabs>
              <w:autoSpaceDE w:val="0"/>
              <w:jc w:val="center"/>
              <w:rPr>
                <w:rFonts w:eastAsia="Times New Roman"/>
                <w:szCs w:val="24"/>
              </w:rPr>
            </w:pPr>
            <w:r w:rsidRPr="00FC0C86">
              <w:rPr>
                <w:rFonts w:eastAsia="Times New Roman"/>
                <w:b/>
                <w:bCs/>
                <w:color w:val="000000"/>
                <w:szCs w:val="24"/>
              </w:rPr>
              <w:t>Расход</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E2AFC" w:rsidRPr="00FC0C86" w:rsidRDefault="006E2AFC" w:rsidP="0045686C">
            <w:pPr>
              <w:jc w:val="center"/>
              <w:rPr>
                <w:b/>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E2AFC" w:rsidRPr="00FC0C86" w:rsidRDefault="006E2AFC" w:rsidP="007C4743">
            <w:pPr>
              <w:jc w:val="center"/>
              <w:rPr>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2AFC" w:rsidRPr="00FC0C86" w:rsidRDefault="006E2AFC" w:rsidP="007C4743">
            <w:pPr>
              <w:jc w:val="center"/>
              <w:rPr>
                <w:b/>
                <w:color w:val="000000"/>
                <w:szCs w:val="24"/>
              </w:rPr>
            </w:pPr>
          </w:p>
        </w:tc>
      </w:tr>
      <w:tr w:rsidR="00E52A4E"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E52A4E" w:rsidRPr="00FC0C86" w:rsidRDefault="00E52A4E"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E52A4E" w:rsidRPr="00FC0C86" w:rsidRDefault="00E52A4E" w:rsidP="00E52A4E">
            <w:pPr>
              <w:jc w:val="center"/>
              <w:rPr>
                <w:szCs w:val="24"/>
              </w:rPr>
            </w:pPr>
            <w:r w:rsidRPr="00FC0C86">
              <w:rPr>
                <w:szCs w:val="24"/>
              </w:rPr>
              <w:t>МКУП «</w:t>
            </w:r>
            <w:proofErr w:type="spellStart"/>
            <w:r w:rsidRPr="00FC0C86">
              <w:rPr>
                <w:szCs w:val="24"/>
              </w:rPr>
              <w:t>Коммунсервис</w:t>
            </w:r>
            <w:proofErr w:type="spellEnd"/>
            <w:r w:rsidRPr="00FC0C86">
              <w:rPr>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52A4E" w:rsidRPr="00FC0C86" w:rsidRDefault="00E52A4E" w:rsidP="0045686C">
            <w:pPr>
              <w:jc w:val="center"/>
              <w:rPr>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52A4E" w:rsidRPr="00FC0C86" w:rsidRDefault="00E52A4E" w:rsidP="0045686C">
            <w:pPr>
              <w:jc w:val="center"/>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2A4E" w:rsidRPr="00FC0C86" w:rsidRDefault="00E52A4E" w:rsidP="007C4743">
            <w:pPr>
              <w:jc w:val="center"/>
              <w:rPr>
                <w:b/>
                <w:color w:val="000000"/>
                <w:szCs w:val="24"/>
              </w:rPr>
            </w:pPr>
          </w:p>
        </w:tc>
      </w:tr>
      <w:tr w:rsidR="00BC2E6F"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45686C">
            <w:pPr>
              <w:rPr>
                <w:szCs w:val="24"/>
              </w:rPr>
            </w:pPr>
            <w:r w:rsidRPr="00FC0C86">
              <w:rPr>
                <w:szCs w:val="24"/>
              </w:rPr>
              <w:t xml:space="preserve">котельная д. </w:t>
            </w:r>
            <w:proofErr w:type="spellStart"/>
            <w:r w:rsidRPr="00FC0C86">
              <w:rPr>
                <w:szCs w:val="24"/>
              </w:rPr>
              <w:t>Осипово</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C2E6F" w:rsidRPr="00FC0C86" w:rsidRDefault="00BC2E6F"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FC0C86">
            <w:pPr>
              <w:jc w:val="center"/>
              <w:rPr>
                <w:szCs w:val="24"/>
              </w:rPr>
            </w:pPr>
            <w:r w:rsidRPr="00FC0C86">
              <w:rPr>
                <w:szCs w:val="24"/>
              </w:rPr>
              <w:t>266,9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FC0C86" w:rsidP="00FC0C86">
            <w:pPr>
              <w:jc w:val="center"/>
              <w:rPr>
                <w:color w:val="000000"/>
                <w:szCs w:val="24"/>
              </w:rPr>
            </w:pPr>
            <w:r w:rsidRPr="00FC0C86">
              <w:rPr>
                <w:color w:val="000000"/>
                <w:szCs w:val="24"/>
              </w:rPr>
              <w:t>71,0</w:t>
            </w:r>
          </w:p>
        </w:tc>
      </w:tr>
      <w:tr w:rsidR="00BC2E6F"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45686C">
            <w:pPr>
              <w:rPr>
                <w:color w:val="000000"/>
                <w:szCs w:val="24"/>
              </w:rPr>
            </w:pPr>
            <w:r w:rsidRPr="00FC0C86">
              <w:rPr>
                <w:color w:val="000000"/>
                <w:szCs w:val="24"/>
              </w:rPr>
              <w:t>котельная школы с. Н-</w:t>
            </w:r>
            <w:proofErr w:type="spellStart"/>
            <w:r w:rsidRPr="00FC0C86">
              <w:rPr>
                <w:color w:val="000000"/>
                <w:szCs w:val="24"/>
              </w:rPr>
              <w:t>Шанга</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C2E6F" w:rsidRPr="00FC0C86" w:rsidRDefault="00BC2E6F"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FC0C86">
            <w:pPr>
              <w:jc w:val="center"/>
              <w:rPr>
                <w:szCs w:val="24"/>
              </w:rPr>
            </w:pPr>
            <w:r w:rsidRPr="00FC0C86">
              <w:rPr>
                <w:szCs w:val="24"/>
              </w:rPr>
              <w:t>1259,1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FC0C86" w:rsidP="00FC0C86">
            <w:pPr>
              <w:jc w:val="center"/>
              <w:rPr>
                <w:b/>
                <w:color w:val="000000"/>
                <w:szCs w:val="24"/>
              </w:rPr>
            </w:pPr>
            <w:r w:rsidRPr="00FC0C86">
              <w:rPr>
                <w:rFonts w:eastAsia="Times New Roman"/>
                <w:color w:val="000000"/>
                <w:szCs w:val="24"/>
                <w:lang w:eastAsia="ru-RU"/>
              </w:rPr>
              <w:t>334,9</w:t>
            </w:r>
          </w:p>
        </w:tc>
      </w:tr>
      <w:tr w:rsidR="00BC2E6F"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050849" w:rsidP="0045686C">
            <w:pPr>
              <w:rPr>
                <w:color w:val="000000"/>
                <w:szCs w:val="24"/>
              </w:rPr>
            </w:pPr>
            <w:r>
              <w:rPr>
                <w:color w:val="000000"/>
                <w:szCs w:val="24"/>
              </w:rPr>
              <w:t xml:space="preserve">котельная </w:t>
            </w:r>
            <w:r w:rsidR="00BC2E6F" w:rsidRPr="00FC0C86">
              <w:rPr>
                <w:color w:val="000000"/>
                <w:szCs w:val="24"/>
              </w:rPr>
              <w:t>ДК с. Н-</w:t>
            </w:r>
            <w:proofErr w:type="spellStart"/>
            <w:r w:rsidR="00BC2E6F" w:rsidRPr="00FC0C86">
              <w:rPr>
                <w:color w:val="000000"/>
                <w:szCs w:val="24"/>
              </w:rPr>
              <w:t>Шанга</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C2E6F" w:rsidRPr="00FC0C86" w:rsidRDefault="00BC2E6F"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BC2E6F" w:rsidP="00FC0C86">
            <w:pPr>
              <w:jc w:val="center"/>
              <w:rPr>
                <w:szCs w:val="24"/>
              </w:rPr>
            </w:pPr>
            <w:r w:rsidRPr="00FC0C86">
              <w:rPr>
                <w:szCs w:val="24"/>
              </w:rPr>
              <w:t>82,8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C2E6F" w:rsidRPr="00FC0C86" w:rsidRDefault="00FC0C86" w:rsidP="00FC0C86">
            <w:pPr>
              <w:jc w:val="center"/>
              <w:rPr>
                <w:b/>
                <w:color w:val="000000"/>
                <w:szCs w:val="24"/>
              </w:rPr>
            </w:pPr>
            <w:r w:rsidRPr="00FC0C86">
              <w:rPr>
                <w:rFonts w:eastAsia="Times New Roman"/>
                <w:color w:val="000000"/>
                <w:szCs w:val="24"/>
                <w:lang w:eastAsia="ru-RU"/>
              </w:rPr>
              <w:t>22,0</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45686C">
            <w:pPr>
              <w:rPr>
                <w:color w:val="000000"/>
                <w:szCs w:val="24"/>
              </w:rPr>
            </w:pPr>
            <w:r w:rsidRPr="00FC0C86">
              <w:rPr>
                <w:color w:val="000000"/>
                <w:szCs w:val="24"/>
              </w:rPr>
              <w:t>котельная ПНД с. Н-</w:t>
            </w:r>
            <w:proofErr w:type="spellStart"/>
            <w:r w:rsidRPr="00FC0C86">
              <w:rPr>
                <w:color w:val="000000"/>
                <w:szCs w:val="24"/>
              </w:rPr>
              <w:t>Шанга</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szCs w:val="24"/>
              </w:rPr>
            </w:pPr>
            <w:r w:rsidRPr="00FC0C86">
              <w:rPr>
                <w:szCs w:val="24"/>
              </w:rPr>
              <w:t>399,2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rFonts w:eastAsia="Times New Roman"/>
                <w:color w:val="000000"/>
                <w:szCs w:val="24"/>
                <w:lang w:eastAsia="ru-RU"/>
              </w:rPr>
            </w:pPr>
            <w:r w:rsidRPr="00FC0C86">
              <w:rPr>
                <w:rFonts w:eastAsia="Times New Roman"/>
                <w:color w:val="000000"/>
                <w:szCs w:val="24"/>
                <w:lang w:eastAsia="ru-RU"/>
              </w:rPr>
              <w:t>106,2</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45686C">
            <w:pPr>
              <w:rPr>
                <w:color w:val="000000"/>
                <w:szCs w:val="24"/>
              </w:rPr>
            </w:pPr>
            <w:r w:rsidRPr="00FC0C86">
              <w:rPr>
                <w:color w:val="000000"/>
                <w:szCs w:val="24"/>
              </w:rPr>
              <w:t>котельная ДК п.</w:t>
            </w:r>
            <w:r w:rsidR="009B1924">
              <w:rPr>
                <w:color w:val="000000"/>
                <w:szCs w:val="24"/>
              </w:rPr>
              <w:t xml:space="preserve"> </w:t>
            </w:r>
            <w:proofErr w:type="spellStart"/>
            <w:r w:rsidRPr="00FC0C86">
              <w:rPr>
                <w:color w:val="000000"/>
                <w:szCs w:val="24"/>
              </w:rPr>
              <w:t>Шекшема</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szCs w:val="24"/>
              </w:rPr>
            </w:pPr>
            <w:r w:rsidRPr="00FC0C86">
              <w:rPr>
                <w:szCs w:val="24"/>
              </w:rPr>
              <w:t>33,1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r w:rsidRPr="00FC0C86">
              <w:rPr>
                <w:rFonts w:eastAsia="Times New Roman"/>
                <w:color w:val="000000"/>
                <w:szCs w:val="24"/>
                <w:lang w:eastAsia="ru-RU"/>
              </w:rPr>
              <w:t>8,8</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050849" w:rsidP="0045686C">
            <w:pPr>
              <w:rPr>
                <w:color w:val="000000"/>
                <w:szCs w:val="24"/>
              </w:rPr>
            </w:pPr>
            <w:r>
              <w:rPr>
                <w:color w:val="000000"/>
                <w:szCs w:val="24"/>
              </w:rPr>
              <w:t xml:space="preserve">котельная </w:t>
            </w:r>
            <w:r w:rsidR="00FC0C86" w:rsidRPr="00FC0C86">
              <w:rPr>
                <w:color w:val="000000"/>
                <w:szCs w:val="24"/>
              </w:rPr>
              <w:t>ДК п.</w:t>
            </w:r>
            <w:r w:rsidR="009B1924">
              <w:rPr>
                <w:color w:val="000000"/>
                <w:szCs w:val="24"/>
              </w:rPr>
              <w:t xml:space="preserve"> </w:t>
            </w:r>
            <w:r w:rsidR="00FC0C86" w:rsidRPr="00FC0C86">
              <w:rPr>
                <w:color w:val="000000"/>
                <w:szCs w:val="24"/>
              </w:rPr>
              <w:t>Зебляки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color w:val="000000"/>
                <w:szCs w:val="24"/>
              </w:rPr>
            </w:pPr>
            <w:r w:rsidRPr="00FC0C86">
              <w:rPr>
                <w:color w:val="000000"/>
                <w:szCs w:val="24"/>
              </w:rPr>
              <w:t>395,9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r w:rsidRPr="00FC0C86">
              <w:rPr>
                <w:rFonts w:eastAsia="Times New Roman"/>
                <w:color w:val="000000"/>
                <w:szCs w:val="24"/>
                <w:lang w:eastAsia="ru-RU"/>
              </w:rPr>
              <w:t>105,3</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bottom"/>
          </w:tcPr>
          <w:p w:rsidR="00FC0C86" w:rsidRPr="00FC0C86" w:rsidRDefault="00FC0C86">
            <w:pPr>
              <w:jc w:val="center"/>
              <w:rPr>
                <w:b/>
                <w:bCs/>
                <w:color w:val="000000"/>
                <w:szCs w:val="24"/>
              </w:rPr>
            </w:pPr>
            <w:r w:rsidRPr="00FC0C86">
              <w:rPr>
                <w:b/>
                <w:bCs/>
                <w:color w:val="000000"/>
                <w:szCs w:val="24"/>
              </w:rPr>
              <w:t>МОУ "Ивановская СОШ"</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rPr>
                <w:color w:val="000000"/>
                <w:szCs w:val="24"/>
              </w:rPr>
            </w:pPr>
            <w:r w:rsidRPr="00FC0C86">
              <w:rPr>
                <w:color w:val="000000"/>
                <w:szCs w:val="24"/>
              </w:rPr>
              <w:t>котельная школы с.</w:t>
            </w:r>
            <w:r w:rsidR="009B1924">
              <w:rPr>
                <w:color w:val="000000"/>
                <w:szCs w:val="24"/>
              </w:rPr>
              <w:t xml:space="preserve"> </w:t>
            </w:r>
            <w:r w:rsidRPr="00FC0C86">
              <w:rPr>
                <w:color w:val="000000"/>
                <w:szCs w:val="24"/>
              </w:rPr>
              <w:t>Рождественское</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color w:val="000000"/>
                <w:szCs w:val="24"/>
              </w:rPr>
            </w:pPr>
            <w:r w:rsidRPr="00FC0C86">
              <w:rPr>
                <w:color w:val="000000"/>
                <w:szCs w:val="24"/>
              </w:rPr>
              <w:t>549,7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rFonts w:eastAsia="Times New Roman"/>
                <w:color w:val="000000"/>
                <w:szCs w:val="24"/>
                <w:lang w:eastAsia="ru-RU"/>
              </w:rPr>
            </w:pPr>
            <w:r w:rsidRPr="00FC0C86">
              <w:rPr>
                <w:rFonts w:eastAsia="Times New Roman"/>
                <w:color w:val="000000"/>
                <w:szCs w:val="24"/>
                <w:lang w:eastAsia="ru-RU"/>
              </w:rPr>
              <w:t>146,2</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bottom"/>
          </w:tcPr>
          <w:p w:rsidR="00FC0C86" w:rsidRPr="00FC0C86" w:rsidRDefault="00FC0C86">
            <w:pPr>
              <w:jc w:val="center"/>
              <w:rPr>
                <w:b/>
                <w:bCs/>
                <w:color w:val="000000"/>
                <w:szCs w:val="24"/>
              </w:rPr>
            </w:pPr>
            <w:r w:rsidRPr="00FC0C86">
              <w:rPr>
                <w:b/>
                <w:bCs/>
                <w:color w:val="000000"/>
                <w:szCs w:val="24"/>
              </w:rPr>
              <w:t xml:space="preserve">ИП </w:t>
            </w:r>
            <w:proofErr w:type="spellStart"/>
            <w:r w:rsidRPr="00FC0C86">
              <w:rPr>
                <w:b/>
                <w:bCs/>
                <w:color w:val="000000"/>
                <w:szCs w:val="24"/>
              </w:rPr>
              <w:t>Скидоненко</w:t>
            </w:r>
            <w:proofErr w:type="spellEnd"/>
            <w:r w:rsidRPr="00FC0C86">
              <w:rPr>
                <w:b/>
                <w:bCs/>
                <w:color w:val="000000"/>
                <w:szCs w:val="24"/>
              </w:rPr>
              <w:t xml:space="preserve"> В.А.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5B2161" w:rsidP="00FC0C86">
            <w:pPr>
              <w:rPr>
                <w:color w:val="000000"/>
                <w:szCs w:val="24"/>
              </w:rPr>
            </w:pPr>
            <w:r>
              <w:rPr>
                <w:color w:val="000000"/>
                <w:szCs w:val="24"/>
              </w:rPr>
              <w:t xml:space="preserve"> котельная д</w:t>
            </w:r>
            <w:r w:rsidR="00FC0C86" w:rsidRPr="00FC0C86">
              <w:rPr>
                <w:color w:val="000000"/>
                <w:szCs w:val="24"/>
              </w:rPr>
              <w:t>.</w:t>
            </w:r>
            <w:r w:rsidR="009B1924">
              <w:rPr>
                <w:color w:val="000000"/>
                <w:szCs w:val="24"/>
              </w:rPr>
              <w:t xml:space="preserve"> </w:t>
            </w:r>
            <w:proofErr w:type="gramStart"/>
            <w:r w:rsidR="00FC0C86" w:rsidRPr="00FC0C86">
              <w:rPr>
                <w:color w:val="000000"/>
                <w:szCs w:val="24"/>
              </w:rPr>
              <w:t>Ивановское</w:t>
            </w:r>
            <w:proofErr w:type="gram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szCs w:val="24"/>
              </w:rPr>
            </w:pPr>
            <w:r w:rsidRPr="00FC0C86">
              <w:rPr>
                <w:szCs w:val="24"/>
              </w:rPr>
              <w:t>Дрова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color w:val="000000"/>
                <w:szCs w:val="24"/>
              </w:rPr>
            </w:pPr>
            <w:r w:rsidRPr="00FC0C86">
              <w:rPr>
                <w:color w:val="000000"/>
                <w:szCs w:val="24"/>
              </w:rPr>
              <w:t>434,7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rFonts w:eastAsia="Times New Roman"/>
                <w:color w:val="000000"/>
                <w:szCs w:val="24"/>
                <w:lang w:eastAsia="ru-RU"/>
              </w:rPr>
            </w:pPr>
            <w:r w:rsidRPr="00FC0C86">
              <w:rPr>
                <w:rFonts w:eastAsia="Times New Roman"/>
                <w:color w:val="000000"/>
                <w:szCs w:val="24"/>
                <w:lang w:eastAsia="ru-RU"/>
              </w:rPr>
              <w:t>115,6</w:t>
            </w:r>
          </w:p>
        </w:tc>
      </w:tr>
      <w:tr w:rsidR="00FC0C86" w:rsidRPr="00FC0C86" w:rsidTr="00FC0C86">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7C4743">
            <w:pPr>
              <w:snapToGrid w:val="0"/>
              <w:jc w:val="center"/>
              <w:rPr>
                <w:rFonts w:eastAsia="Times New Roman"/>
                <w:b/>
                <w:color w:val="000000"/>
                <w:szCs w:val="24"/>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pPr>
              <w:rPr>
                <w:b/>
                <w:color w:val="000000"/>
                <w:szCs w:val="24"/>
              </w:rPr>
            </w:pPr>
            <w:r w:rsidRPr="00FC0C86">
              <w:rPr>
                <w:b/>
                <w:color w:val="000000"/>
                <w:szCs w:val="24"/>
              </w:rPr>
              <w:t>Итого расход</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C0C86" w:rsidRPr="00FC0C86" w:rsidRDefault="00FC0C86" w:rsidP="0045686C">
            <w:pPr>
              <w:jc w:val="center"/>
              <w:rPr>
                <w:b/>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r w:rsidRPr="00FC0C86">
              <w:rPr>
                <w:b/>
                <w:color w:val="000000"/>
                <w:szCs w:val="24"/>
              </w:rPr>
              <w:t>3421,4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C86" w:rsidRPr="00FC0C86" w:rsidRDefault="00FC0C86" w:rsidP="00FC0C86">
            <w:pPr>
              <w:jc w:val="center"/>
              <w:rPr>
                <w:b/>
                <w:color w:val="000000"/>
                <w:szCs w:val="24"/>
              </w:rPr>
            </w:pPr>
            <w:r w:rsidRPr="00FC0C86">
              <w:rPr>
                <w:b/>
                <w:color w:val="000000"/>
                <w:szCs w:val="24"/>
              </w:rPr>
              <w:t>910,0</w:t>
            </w:r>
          </w:p>
        </w:tc>
      </w:tr>
    </w:tbl>
    <w:p w:rsidR="0045686C" w:rsidRPr="0045686C" w:rsidRDefault="0045686C" w:rsidP="0045686C">
      <w:pPr>
        <w:tabs>
          <w:tab w:val="left" w:pos="0"/>
        </w:tabs>
        <w:spacing w:before="120" w:after="120"/>
        <w:jc w:val="both"/>
        <w:rPr>
          <w:sz w:val="26"/>
          <w:szCs w:val="26"/>
        </w:rPr>
      </w:pPr>
      <w:r w:rsidRPr="0045686C">
        <w:rPr>
          <w:b/>
          <w:sz w:val="26"/>
          <w:szCs w:val="26"/>
        </w:rPr>
        <w:t>1.9</w:t>
      </w:r>
      <w:r w:rsidR="00CE7711">
        <w:rPr>
          <w:b/>
          <w:sz w:val="26"/>
          <w:szCs w:val="26"/>
        </w:rPr>
        <w:t>.</w:t>
      </w:r>
      <w:r w:rsidRPr="0045686C">
        <w:rPr>
          <w:b/>
          <w:sz w:val="26"/>
          <w:szCs w:val="26"/>
        </w:rPr>
        <w:t xml:space="preserve"> Надежность теплоснабжения</w:t>
      </w:r>
      <w:r w:rsidR="00CE7711">
        <w:rPr>
          <w:b/>
          <w:sz w:val="26"/>
          <w:szCs w:val="26"/>
        </w:rPr>
        <w:t>.</w:t>
      </w:r>
    </w:p>
    <w:p w:rsidR="0045686C" w:rsidRPr="0045686C" w:rsidRDefault="0045686C" w:rsidP="0045686C">
      <w:pPr>
        <w:tabs>
          <w:tab w:val="left" w:pos="0"/>
        </w:tabs>
        <w:ind w:firstLine="567"/>
        <w:jc w:val="both"/>
        <w:rPr>
          <w:sz w:val="26"/>
          <w:szCs w:val="26"/>
        </w:rPr>
      </w:pPr>
      <w:r w:rsidRPr="0045686C">
        <w:rPr>
          <w:sz w:val="26"/>
          <w:szCs w:val="26"/>
        </w:rPr>
        <w:t>Надежность теплоснабжения обеспечивают такие факторы, как</w:t>
      </w:r>
    </w:p>
    <w:p w:rsidR="0045686C" w:rsidRPr="0045686C" w:rsidRDefault="0045686C" w:rsidP="0045686C">
      <w:pPr>
        <w:tabs>
          <w:tab w:val="left" w:pos="0"/>
        </w:tabs>
        <w:ind w:firstLine="567"/>
        <w:jc w:val="both"/>
        <w:rPr>
          <w:sz w:val="26"/>
          <w:szCs w:val="26"/>
        </w:rPr>
      </w:pPr>
      <w:r w:rsidRPr="0045686C">
        <w:rPr>
          <w:sz w:val="26"/>
          <w:szCs w:val="26"/>
        </w:rPr>
        <w:t>- наличие резерва тепловых мощностей на теплоисточниках;</w:t>
      </w:r>
    </w:p>
    <w:p w:rsidR="0045686C" w:rsidRPr="0045686C" w:rsidRDefault="0045686C" w:rsidP="0045686C">
      <w:pPr>
        <w:tabs>
          <w:tab w:val="left" w:pos="0"/>
        </w:tabs>
        <w:ind w:firstLine="567"/>
        <w:jc w:val="both"/>
        <w:rPr>
          <w:sz w:val="26"/>
          <w:szCs w:val="26"/>
        </w:rPr>
      </w:pPr>
      <w:r w:rsidRPr="0045686C">
        <w:rPr>
          <w:sz w:val="26"/>
          <w:szCs w:val="26"/>
        </w:rPr>
        <w:t>- наличие резервных сетевых насосов;</w:t>
      </w:r>
    </w:p>
    <w:p w:rsidR="0045686C" w:rsidRPr="0045686C" w:rsidRDefault="0045686C" w:rsidP="0045686C">
      <w:pPr>
        <w:tabs>
          <w:tab w:val="left" w:pos="720"/>
        </w:tabs>
        <w:ind w:left="720" w:hanging="153"/>
        <w:jc w:val="both"/>
        <w:rPr>
          <w:sz w:val="26"/>
          <w:szCs w:val="26"/>
        </w:rPr>
      </w:pPr>
      <w:r w:rsidRPr="0045686C">
        <w:rPr>
          <w:sz w:val="26"/>
          <w:szCs w:val="26"/>
        </w:rPr>
        <w:t>- техническое состояние основного и вспомогательного оборудования на котельных;</w:t>
      </w:r>
    </w:p>
    <w:p w:rsidR="0045686C" w:rsidRPr="0045686C" w:rsidRDefault="0045686C" w:rsidP="0045686C">
      <w:pPr>
        <w:tabs>
          <w:tab w:val="left" w:pos="720"/>
        </w:tabs>
        <w:ind w:left="720" w:hanging="153"/>
        <w:jc w:val="both"/>
        <w:rPr>
          <w:sz w:val="26"/>
          <w:szCs w:val="26"/>
        </w:rPr>
      </w:pPr>
      <w:r w:rsidRPr="0045686C">
        <w:rPr>
          <w:sz w:val="26"/>
          <w:szCs w:val="26"/>
        </w:rPr>
        <w:t>- техническое состояние тепловых сетей и сооружений на них;</w:t>
      </w:r>
    </w:p>
    <w:p w:rsidR="0045686C" w:rsidRPr="0045686C" w:rsidRDefault="0045686C" w:rsidP="0045686C">
      <w:pPr>
        <w:tabs>
          <w:tab w:val="left" w:pos="720"/>
        </w:tabs>
        <w:ind w:left="720" w:hanging="153"/>
        <w:jc w:val="both"/>
        <w:rPr>
          <w:sz w:val="26"/>
          <w:szCs w:val="26"/>
        </w:rPr>
      </w:pPr>
      <w:r w:rsidRPr="0045686C">
        <w:rPr>
          <w:sz w:val="26"/>
          <w:szCs w:val="26"/>
        </w:rPr>
        <w:t>- техническое состояние тепловых узлов потребителей;</w:t>
      </w:r>
    </w:p>
    <w:p w:rsidR="0045686C" w:rsidRPr="0045686C" w:rsidRDefault="0045686C" w:rsidP="0045686C">
      <w:pPr>
        <w:tabs>
          <w:tab w:val="left" w:pos="720"/>
        </w:tabs>
        <w:ind w:left="720" w:hanging="153"/>
        <w:jc w:val="both"/>
        <w:rPr>
          <w:sz w:val="26"/>
          <w:szCs w:val="26"/>
        </w:rPr>
      </w:pPr>
      <w:r w:rsidRPr="0045686C">
        <w:rPr>
          <w:sz w:val="26"/>
          <w:szCs w:val="26"/>
        </w:rPr>
        <w:t>- техническое состояние трубопроводов внутридомовых разводок.</w:t>
      </w:r>
    </w:p>
    <w:p w:rsidR="0045686C" w:rsidRPr="0045686C" w:rsidRDefault="0045686C" w:rsidP="0045686C">
      <w:pPr>
        <w:tabs>
          <w:tab w:val="left" w:pos="720"/>
        </w:tabs>
        <w:ind w:left="720" w:hanging="153"/>
        <w:jc w:val="both"/>
        <w:rPr>
          <w:sz w:val="26"/>
          <w:szCs w:val="26"/>
        </w:rPr>
      </w:pPr>
      <w:r w:rsidRPr="0045686C">
        <w:rPr>
          <w:sz w:val="26"/>
          <w:szCs w:val="26"/>
        </w:rPr>
        <w:t>Оценка каждого из факторов надежности позволяет сделать следующие выводы:</w:t>
      </w:r>
    </w:p>
    <w:p w:rsidR="0045686C" w:rsidRPr="0045686C" w:rsidRDefault="0045686C" w:rsidP="0045686C">
      <w:pPr>
        <w:numPr>
          <w:ilvl w:val="0"/>
          <w:numId w:val="3"/>
        </w:numPr>
        <w:tabs>
          <w:tab w:val="left" w:pos="0"/>
        </w:tabs>
        <w:ind w:left="426"/>
        <w:contextualSpacing/>
        <w:jc w:val="both"/>
        <w:rPr>
          <w:sz w:val="26"/>
          <w:szCs w:val="26"/>
        </w:rPr>
      </w:pPr>
      <w:r w:rsidRPr="0045686C">
        <w:rPr>
          <w:sz w:val="26"/>
          <w:szCs w:val="26"/>
        </w:rPr>
        <w:t>На всех котельных имеется резерв тепловой мощности (см. табл. 1.6.1)</w:t>
      </w:r>
    </w:p>
    <w:p w:rsidR="0045686C" w:rsidRPr="0045686C" w:rsidRDefault="0045686C" w:rsidP="0045686C">
      <w:pPr>
        <w:numPr>
          <w:ilvl w:val="0"/>
          <w:numId w:val="3"/>
        </w:numPr>
        <w:tabs>
          <w:tab w:val="left" w:pos="0"/>
        </w:tabs>
        <w:ind w:left="426"/>
        <w:contextualSpacing/>
        <w:jc w:val="both"/>
        <w:rPr>
          <w:sz w:val="26"/>
          <w:szCs w:val="26"/>
        </w:rPr>
      </w:pPr>
      <w:r w:rsidRPr="0045686C">
        <w:rPr>
          <w:sz w:val="26"/>
          <w:szCs w:val="26"/>
        </w:rPr>
        <w:t>На всех котельных установлено не менее 2-х сетевых насоса, что обеспечивает надежность в подаче теплоносителя потребителям. Все насосы имеют запас по расходу теплоносителя.</w:t>
      </w:r>
    </w:p>
    <w:p w:rsidR="0045686C" w:rsidRPr="0045686C" w:rsidRDefault="0045686C" w:rsidP="0045686C">
      <w:pPr>
        <w:numPr>
          <w:ilvl w:val="0"/>
          <w:numId w:val="3"/>
        </w:numPr>
        <w:tabs>
          <w:tab w:val="left" w:pos="0"/>
        </w:tabs>
        <w:ind w:left="426"/>
        <w:contextualSpacing/>
        <w:jc w:val="both"/>
        <w:rPr>
          <w:sz w:val="26"/>
          <w:szCs w:val="26"/>
        </w:rPr>
      </w:pPr>
      <w:r w:rsidRPr="0045686C">
        <w:rPr>
          <w:sz w:val="26"/>
          <w:szCs w:val="26"/>
        </w:rPr>
        <w:t xml:space="preserve">Техническое состояние основного и вспомогательного оборудования на котельных, в целом, можно признать удовлетворительным. </w:t>
      </w:r>
    </w:p>
    <w:p w:rsidR="0045686C" w:rsidRPr="0045686C" w:rsidRDefault="0045686C" w:rsidP="0045686C">
      <w:pPr>
        <w:numPr>
          <w:ilvl w:val="0"/>
          <w:numId w:val="3"/>
        </w:numPr>
        <w:tabs>
          <w:tab w:val="left" w:pos="0"/>
        </w:tabs>
        <w:ind w:left="426"/>
        <w:contextualSpacing/>
        <w:jc w:val="both"/>
        <w:rPr>
          <w:sz w:val="26"/>
          <w:szCs w:val="26"/>
        </w:rPr>
      </w:pPr>
      <w:r w:rsidRPr="0045686C">
        <w:rPr>
          <w:sz w:val="26"/>
          <w:szCs w:val="26"/>
        </w:rPr>
        <w:t xml:space="preserve">Техническое состояние тепловых сетей в основном удовлетворительное. Местами требуется восстановление тепловой изоляции. </w:t>
      </w:r>
    </w:p>
    <w:p w:rsidR="0045686C" w:rsidRPr="0045686C" w:rsidRDefault="0045686C" w:rsidP="0045686C">
      <w:pPr>
        <w:numPr>
          <w:ilvl w:val="0"/>
          <w:numId w:val="3"/>
        </w:numPr>
        <w:tabs>
          <w:tab w:val="left" w:pos="0"/>
        </w:tabs>
        <w:ind w:left="426"/>
        <w:contextualSpacing/>
        <w:jc w:val="both"/>
        <w:rPr>
          <w:sz w:val="26"/>
          <w:szCs w:val="26"/>
        </w:rPr>
      </w:pPr>
      <w:r w:rsidRPr="0045686C">
        <w:rPr>
          <w:sz w:val="26"/>
          <w:szCs w:val="26"/>
        </w:rPr>
        <w:t xml:space="preserve">Техническое состояние тепловых узлов потребителей и трубопроводов внутридомовых разводок не соответствует «Правилам технической эксплуатации тепловых энергоустановок»: отсутствуют или не </w:t>
      </w:r>
      <w:proofErr w:type="spellStart"/>
      <w:r w:rsidRPr="0045686C">
        <w:rPr>
          <w:sz w:val="26"/>
          <w:szCs w:val="26"/>
        </w:rPr>
        <w:t>поверены</w:t>
      </w:r>
      <w:proofErr w:type="spellEnd"/>
      <w:r w:rsidRPr="0045686C">
        <w:rPr>
          <w:sz w:val="26"/>
          <w:szCs w:val="26"/>
        </w:rPr>
        <w:t xml:space="preserve"> контрольно-измерительные приборы, трубопроводы и корпуса запорной арматуры не имеют тепловой изоляции.</w:t>
      </w:r>
    </w:p>
    <w:p w:rsidR="0045686C" w:rsidRPr="00EA7325" w:rsidRDefault="0045686C" w:rsidP="0045686C">
      <w:pPr>
        <w:ind w:right="147" w:firstLine="567"/>
        <w:jc w:val="both"/>
        <w:rPr>
          <w:rFonts w:eastAsia="Times New Roman"/>
          <w:color w:val="000000"/>
          <w:sz w:val="26"/>
          <w:szCs w:val="26"/>
          <w:lang w:eastAsia="ru-RU"/>
        </w:rPr>
      </w:pPr>
      <w:r w:rsidRPr="00EA7325">
        <w:rPr>
          <w:rFonts w:eastAsia="Times New Roman"/>
          <w:bCs/>
          <w:color w:val="000000"/>
          <w:sz w:val="26"/>
          <w:szCs w:val="26"/>
          <w:lang w:eastAsia="ru-RU"/>
        </w:rPr>
        <w:lastRenderedPageBreak/>
        <w:t>Важным фактором надежности является</w:t>
      </w:r>
      <w:r w:rsidRPr="00EA7325">
        <w:rPr>
          <w:rFonts w:eastAsia="Times New Roman"/>
          <w:b/>
          <w:bCs/>
          <w:color w:val="000000"/>
          <w:sz w:val="26"/>
          <w:szCs w:val="26"/>
          <w:lang w:eastAsia="ru-RU"/>
        </w:rPr>
        <w:t xml:space="preserve"> г</w:t>
      </w:r>
      <w:r w:rsidRPr="00EA7325">
        <w:rPr>
          <w:rFonts w:eastAsia="Times New Roman"/>
          <w:b/>
          <w:color w:val="000000"/>
          <w:sz w:val="26"/>
          <w:szCs w:val="26"/>
          <w:lang w:eastAsia="ru-RU"/>
        </w:rPr>
        <w:t>отовность теплоснабжающих организаций к проведению аварийно-восстановительных работ</w:t>
      </w:r>
      <w:r w:rsidRPr="00EA7325">
        <w:rPr>
          <w:rFonts w:eastAsia="Times New Roman"/>
          <w:color w:val="000000"/>
          <w:sz w:val="26"/>
          <w:szCs w:val="26"/>
          <w:lang w:eastAsia="ru-RU"/>
        </w:rPr>
        <w:t>, которая базируется на следующих показателях:</w:t>
      </w:r>
    </w:p>
    <w:p w:rsidR="0045686C" w:rsidRPr="00EA7325" w:rsidRDefault="0045686C" w:rsidP="0045686C">
      <w:pPr>
        <w:ind w:left="150" w:right="147"/>
        <w:jc w:val="both"/>
        <w:rPr>
          <w:rFonts w:eastAsia="Times New Roman"/>
          <w:color w:val="000000"/>
          <w:sz w:val="26"/>
          <w:szCs w:val="26"/>
          <w:lang w:eastAsia="ru-RU"/>
        </w:rPr>
      </w:pPr>
      <w:r w:rsidRPr="00EA7325">
        <w:rPr>
          <w:rFonts w:eastAsia="Times New Roman"/>
          <w:color w:val="000000"/>
          <w:sz w:val="26"/>
          <w:szCs w:val="26"/>
          <w:lang w:eastAsia="ru-RU"/>
        </w:rPr>
        <w:t>• укомплектованности ремонтным и оперативно-ремонтным персоналом;</w:t>
      </w:r>
    </w:p>
    <w:p w:rsidR="0045686C" w:rsidRPr="00EA7325" w:rsidRDefault="0045686C" w:rsidP="0045686C">
      <w:pPr>
        <w:ind w:left="150" w:right="150"/>
        <w:jc w:val="both"/>
        <w:rPr>
          <w:rFonts w:eastAsia="Times New Roman"/>
          <w:color w:val="000000"/>
          <w:sz w:val="26"/>
          <w:szCs w:val="26"/>
          <w:lang w:eastAsia="ru-RU"/>
        </w:rPr>
      </w:pPr>
      <w:r w:rsidRPr="00EA7325">
        <w:rPr>
          <w:rFonts w:eastAsia="Times New Roman"/>
          <w:color w:val="000000"/>
          <w:sz w:val="26"/>
          <w:szCs w:val="26"/>
          <w:lang w:eastAsia="ru-RU"/>
        </w:rPr>
        <w:t>• оснащенности машинами, специальными механизмами и оборудованием;</w:t>
      </w:r>
    </w:p>
    <w:p w:rsidR="0045686C" w:rsidRPr="00EA7325" w:rsidRDefault="0045686C" w:rsidP="0045686C">
      <w:pPr>
        <w:ind w:left="150" w:right="150"/>
        <w:jc w:val="both"/>
        <w:rPr>
          <w:rFonts w:eastAsia="Times New Roman"/>
          <w:color w:val="000000"/>
          <w:sz w:val="26"/>
          <w:szCs w:val="26"/>
          <w:lang w:eastAsia="ru-RU"/>
        </w:rPr>
      </w:pPr>
      <w:r w:rsidRPr="00EA7325">
        <w:rPr>
          <w:rFonts w:eastAsia="Times New Roman"/>
          <w:color w:val="000000"/>
          <w:sz w:val="26"/>
          <w:szCs w:val="26"/>
          <w:lang w:eastAsia="ru-RU"/>
        </w:rPr>
        <w:t>• наличия основных материально-технических ресурсов;</w:t>
      </w:r>
    </w:p>
    <w:p w:rsidR="0045686C" w:rsidRPr="00EA7325" w:rsidRDefault="0045686C" w:rsidP="0045686C">
      <w:pPr>
        <w:ind w:left="150" w:right="150"/>
        <w:jc w:val="both"/>
        <w:rPr>
          <w:rFonts w:eastAsia="Times New Roman"/>
          <w:color w:val="000000"/>
          <w:sz w:val="26"/>
          <w:szCs w:val="26"/>
          <w:lang w:eastAsia="ru-RU"/>
        </w:rPr>
      </w:pPr>
      <w:r w:rsidRPr="00EA7325">
        <w:rPr>
          <w:rFonts w:eastAsia="Times New Roman"/>
          <w:color w:val="000000"/>
          <w:sz w:val="26"/>
          <w:szCs w:val="26"/>
          <w:lang w:eastAsia="ru-RU"/>
        </w:rPr>
        <w:t>• укомплектованности передвижными автономными источниками электропитания для ведения аварийно-восстановительных работ.</w:t>
      </w:r>
    </w:p>
    <w:p w:rsidR="0045686C" w:rsidRPr="00EA7325" w:rsidRDefault="0045686C" w:rsidP="0045686C">
      <w:pPr>
        <w:ind w:left="150" w:right="150"/>
        <w:jc w:val="both"/>
        <w:rPr>
          <w:rFonts w:eastAsia="Times New Roman"/>
          <w:color w:val="000000"/>
          <w:sz w:val="26"/>
          <w:szCs w:val="26"/>
          <w:lang w:eastAsia="ru-RU"/>
        </w:rPr>
      </w:pPr>
      <w:r w:rsidRPr="00EA7325">
        <w:rPr>
          <w:rFonts w:eastAsia="Times New Roman"/>
          <w:color w:val="000000"/>
          <w:sz w:val="26"/>
          <w:szCs w:val="26"/>
          <w:lang w:eastAsia="ru-RU"/>
        </w:rPr>
        <w:t>Показатель укомплектованности персоналом (</w:t>
      </w: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п</w:t>
      </w:r>
      <w:proofErr w:type="spellEnd"/>
      <w:r w:rsidRPr="00EA7325">
        <w:rPr>
          <w:rFonts w:eastAsia="Times New Roman"/>
          <w:color w:val="000000"/>
          <w:sz w:val="26"/>
          <w:szCs w:val="26"/>
          <w:lang w:eastAsia="ru-RU"/>
        </w:rPr>
        <w:t>) определяется как отношение фактической численности к численности по действующим нормативам.</w:t>
      </w:r>
    </w:p>
    <w:p w:rsidR="0045686C" w:rsidRPr="00EA7325" w:rsidRDefault="0045686C" w:rsidP="0045686C">
      <w:pPr>
        <w:ind w:left="150" w:right="150"/>
        <w:jc w:val="both"/>
        <w:rPr>
          <w:rFonts w:eastAsia="Times New Roman"/>
          <w:color w:val="000000"/>
          <w:sz w:val="26"/>
          <w:szCs w:val="26"/>
          <w:lang w:eastAsia="ru-RU"/>
        </w:rPr>
      </w:pPr>
      <w:r w:rsidRPr="00EA7325">
        <w:rPr>
          <w:rFonts w:eastAsia="Times New Roman"/>
          <w:color w:val="000000"/>
          <w:sz w:val="26"/>
          <w:szCs w:val="26"/>
          <w:lang w:eastAsia="ru-RU"/>
        </w:rPr>
        <w:t>Показатель оснащенности машинами, специальными механизмами и оборудованием (</w:t>
      </w:r>
      <w:proofErr w:type="gram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м</w:t>
      </w:r>
      <w:proofErr w:type="gramEnd"/>
      <w:r w:rsidRPr="00EA7325">
        <w:rPr>
          <w:rFonts w:eastAsia="Times New Roman"/>
          <w:color w:val="000000"/>
          <w:sz w:val="26"/>
          <w:szCs w:val="26"/>
          <w:lang w:eastAsia="ru-RU"/>
        </w:rPr>
        <w:t>) принимается как среднее отношение фактического наличия к количеству, определенному по нормативам, по основной номенклатуре:</w:t>
      </w:r>
    </w:p>
    <w:p w:rsidR="0045686C" w:rsidRPr="00EA7325" w:rsidRDefault="0045686C" w:rsidP="0045686C">
      <w:pPr>
        <w:ind w:left="147" w:right="147"/>
        <w:jc w:val="right"/>
        <w:rPr>
          <w:rFonts w:eastAsia="Times New Roman"/>
          <w:color w:val="000000"/>
          <w:sz w:val="26"/>
          <w:szCs w:val="26"/>
          <w:lang w:eastAsia="ru-RU"/>
        </w:rPr>
      </w:pPr>
      <w:r w:rsidRPr="0046011E">
        <w:rPr>
          <w:rFonts w:eastAsia="Times New Roman"/>
          <w:noProof/>
          <w:color w:val="000000"/>
          <w:sz w:val="26"/>
          <w:szCs w:val="26"/>
          <w:vertAlign w:val="subscript"/>
          <w:lang w:eastAsia="ru-RU"/>
        </w:rPr>
        <w:drawing>
          <wp:inline distT="0" distB="0" distL="0" distR="0" wp14:anchorId="012247E6" wp14:editId="1B2CFF06">
            <wp:extent cx="876300" cy="381000"/>
            <wp:effectExtent l="0" t="0" r="0" b="0"/>
            <wp:docPr id="49" name="Рисунок 49" descr="http://www.rosteplo.ru/Npb_files/nad_157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osteplo.ru/Npb_files/nad_1576.files/image005.g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76300" cy="381000"/>
                    </a:xfrm>
                    <a:prstGeom prst="rect">
                      <a:avLst/>
                    </a:prstGeom>
                    <a:noFill/>
                    <a:ln>
                      <a:noFill/>
                    </a:ln>
                  </pic:spPr>
                </pic:pic>
              </a:graphicData>
            </a:graphic>
          </wp:inline>
        </w:drawing>
      </w:r>
      <w:r w:rsidRPr="0046011E">
        <w:rPr>
          <w:rFonts w:eastAsia="Times New Roman"/>
          <w:color w:val="000000"/>
          <w:sz w:val="26"/>
          <w:szCs w:val="26"/>
          <w:lang w:eastAsia="ru-RU"/>
        </w:rPr>
        <w:t>,                                                                  (1)</w:t>
      </w:r>
    </w:p>
    <w:p w:rsidR="0045686C" w:rsidRPr="00EA7325" w:rsidRDefault="0045686C" w:rsidP="0045686C">
      <w:pPr>
        <w:spacing w:before="75" w:after="75"/>
        <w:ind w:left="150" w:right="150"/>
        <w:jc w:val="both"/>
        <w:rPr>
          <w:rFonts w:eastAsia="Times New Roman"/>
          <w:color w:val="000000"/>
          <w:sz w:val="26"/>
          <w:szCs w:val="26"/>
          <w:lang w:eastAsia="ru-RU"/>
        </w:rPr>
      </w:pPr>
      <w:r w:rsidRPr="00EA7325">
        <w:rPr>
          <w:rFonts w:eastAsia="Times New Roman"/>
          <w:color w:val="000000"/>
          <w:sz w:val="26"/>
          <w:szCs w:val="26"/>
          <w:lang w:eastAsia="ru-RU"/>
        </w:rPr>
        <w:t>где </w:t>
      </w:r>
      <w:r w:rsidRPr="00EA7325">
        <w:rPr>
          <w:rFonts w:eastAsia="Times New Roman"/>
          <w:noProof/>
          <w:color w:val="000000"/>
          <w:sz w:val="26"/>
          <w:szCs w:val="26"/>
          <w:vertAlign w:val="subscript"/>
          <w:lang w:eastAsia="ru-RU"/>
        </w:rPr>
        <w:drawing>
          <wp:inline distT="0" distB="0" distL="0" distR="0" wp14:anchorId="108534CE" wp14:editId="61478F69">
            <wp:extent cx="219075" cy="228600"/>
            <wp:effectExtent l="0" t="0" r="9525" b="0"/>
            <wp:docPr id="50" name="Рисунок 50" descr="http://www.rosteplo.ru/Npb_files/nad_157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osteplo.ru/Npb_files/nad_1576.files/image006.g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EA7325">
        <w:rPr>
          <w:rFonts w:eastAsia="Times New Roman"/>
          <w:color w:val="000000"/>
          <w:sz w:val="26"/>
          <w:szCs w:val="26"/>
          <w:lang w:eastAsia="ru-RU"/>
        </w:rPr>
        <w:t>, </w:t>
      </w:r>
      <w:r w:rsidRPr="00EA7325">
        <w:rPr>
          <w:rFonts w:eastAsia="Times New Roman"/>
          <w:noProof/>
          <w:color w:val="000000"/>
          <w:sz w:val="26"/>
          <w:szCs w:val="26"/>
          <w:vertAlign w:val="subscript"/>
          <w:lang w:eastAsia="ru-RU"/>
        </w:rPr>
        <w:drawing>
          <wp:inline distT="0" distB="0" distL="0" distR="0" wp14:anchorId="1155A16A" wp14:editId="1D1E1310">
            <wp:extent cx="219075" cy="228600"/>
            <wp:effectExtent l="0" t="0" r="9525" b="0"/>
            <wp:docPr id="51" name="Рисунок 51" descr="http://www.rosteplo.ru/Npb_files/nad_157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osteplo.ru/Npb_files/nad_1576.files/image007.g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EA7325">
        <w:rPr>
          <w:rFonts w:eastAsia="Times New Roman"/>
          <w:color w:val="000000"/>
          <w:sz w:val="26"/>
          <w:szCs w:val="26"/>
          <w:lang w:eastAsia="ru-RU"/>
        </w:rPr>
        <w:t> - показатели, относящиеся к данному виду машин, механизмов, оборудования;</w:t>
      </w:r>
      <w:r>
        <w:rPr>
          <w:rFonts w:eastAsia="Times New Roman"/>
          <w:color w:val="000000"/>
          <w:sz w:val="26"/>
          <w:szCs w:val="26"/>
          <w:lang w:eastAsia="ru-RU"/>
        </w:rPr>
        <w:t xml:space="preserve"> </w:t>
      </w:r>
      <w:r w:rsidRPr="00EA7325">
        <w:rPr>
          <w:rFonts w:eastAsia="Times New Roman"/>
          <w:color w:val="000000"/>
          <w:sz w:val="26"/>
          <w:szCs w:val="26"/>
          <w:lang w:eastAsia="ru-RU"/>
        </w:rPr>
        <w:t>n - число показателей, учтенных в числителе.</w:t>
      </w:r>
    </w:p>
    <w:p w:rsidR="0045686C" w:rsidRPr="00EA7325" w:rsidRDefault="0045686C" w:rsidP="0045686C">
      <w:pPr>
        <w:ind w:right="150" w:firstLine="567"/>
        <w:jc w:val="both"/>
        <w:rPr>
          <w:rFonts w:eastAsia="Times New Roman"/>
          <w:color w:val="000000"/>
          <w:sz w:val="26"/>
          <w:szCs w:val="26"/>
          <w:lang w:eastAsia="ru-RU"/>
        </w:rPr>
      </w:pPr>
      <w:r w:rsidRPr="00EA7325">
        <w:rPr>
          <w:rFonts w:eastAsia="Times New Roman"/>
          <w:color w:val="000000"/>
          <w:sz w:val="26"/>
          <w:szCs w:val="26"/>
          <w:lang w:eastAsia="ru-RU"/>
        </w:rPr>
        <w:t> Показатель наличия основных материально-технических ресурсов (</w:t>
      </w: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тр</w:t>
      </w:r>
      <w:proofErr w:type="spellEnd"/>
      <w:r w:rsidRPr="00EA7325">
        <w:rPr>
          <w:rFonts w:eastAsia="Times New Roman"/>
          <w:color w:val="000000"/>
          <w:sz w:val="26"/>
          <w:szCs w:val="26"/>
          <w:lang w:eastAsia="ru-RU"/>
        </w:rPr>
        <w:t xml:space="preserve">) определяется аналогично по основной номенклатуре ресурсов (трубы, компенсаторы, арматура, сварочные материалы и т.п.). Принимаемые для определения значения общего </w:t>
      </w: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тр</w:t>
      </w:r>
      <w:proofErr w:type="spellEnd"/>
      <w:r w:rsidRPr="00EA7325">
        <w:rPr>
          <w:rFonts w:eastAsia="Times New Roman"/>
          <w:color w:val="000000"/>
          <w:sz w:val="26"/>
          <w:szCs w:val="26"/>
          <w:lang w:eastAsia="ru-RU"/>
        </w:rPr>
        <w:t>, частные показатели не должны быть выше 1,0.</w:t>
      </w:r>
    </w:p>
    <w:p w:rsidR="0045686C" w:rsidRPr="00EA7325" w:rsidRDefault="0045686C" w:rsidP="0045686C">
      <w:pPr>
        <w:ind w:right="150"/>
        <w:jc w:val="both"/>
        <w:rPr>
          <w:rFonts w:eastAsia="Times New Roman"/>
          <w:color w:val="000000"/>
          <w:sz w:val="26"/>
          <w:szCs w:val="26"/>
          <w:lang w:eastAsia="ru-RU"/>
        </w:rPr>
      </w:pPr>
      <w:r w:rsidRPr="00EA7325">
        <w:rPr>
          <w:rFonts w:eastAsia="Times New Roman"/>
          <w:color w:val="000000"/>
          <w:sz w:val="26"/>
          <w:szCs w:val="26"/>
          <w:lang w:eastAsia="ru-RU"/>
        </w:rPr>
        <w:t>Показатель укомплектованности автономными источниками электропитания (К</w:t>
      </w:r>
      <w:r w:rsidRPr="00EA7325">
        <w:rPr>
          <w:rFonts w:eastAsia="Times New Roman"/>
          <w:color w:val="000000"/>
          <w:sz w:val="26"/>
          <w:szCs w:val="26"/>
          <w:vertAlign w:val="subscript"/>
          <w:lang w:eastAsia="ru-RU"/>
        </w:rPr>
        <w:t>ист</w:t>
      </w:r>
      <w:r w:rsidRPr="00EA7325">
        <w:rPr>
          <w:rFonts w:eastAsia="Times New Roman"/>
          <w:color w:val="000000"/>
          <w:sz w:val="26"/>
          <w:szCs w:val="26"/>
          <w:lang w:eastAsia="ru-RU"/>
        </w:rPr>
        <w:t>) вычисляется как отношение фактического наличия (в единицах мощности - кВт) к потребности.</w:t>
      </w:r>
    </w:p>
    <w:p w:rsidR="0045686C" w:rsidRPr="00EA7325" w:rsidRDefault="0045686C" w:rsidP="0045686C">
      <w:pPr>
        <w:ind w:right="150"/>
        <w:jc w:val="both"/>
        <w:rPr>
          <w:rFonts w:eastAsia="Times New Roman"/>
          <w:color w:val="000000"/>
          <w:sz w:val="26"/>
          <w:szCs w:val="26"/>
          <w:lang w:eastAsia="ru-RU"/>
        </w:rPr>
      </w:pPr>
      <w:r w:rsidRPr="00EA7325">
        <w:rPr>
          <w:rFonts w:eastAsia="Times New Roman"/>
          <w:color w:val="000000"/>
          <w:sz w:val="26"/>
          <w:szCs w:val="26"/>
          <w:lang w:eastAsia="ru-RU"/>
        </w:rPr>
        <w:t>Обобщенный показатель готовности к выполнению аварийно-восстановительных работ определяется следующим образом:</w:t>
      </w:r>
    </w:p>
    <w:p w:rsidR="0045686C" w:rsidRPr="00EA7325" w:rsidRDefault="0045686C" w:rsidP="0045686C">
      <w:pPr>
        <w:spacing w:before="75" w:after="75"/>
        <w:ind w:left="150" w:right="150"/>
        <w:jc w:val="right"/>
        <w:rPr>
          <w:rFonts w:eastAsia="Times New Roman"/>
          <w:color w:val="000000"/>
          <w:sz w:val="26"/>
          <w:szCs w:val="26"/>
          <w:lang w:eastAsia="ru-RU"/>
        </w:rPr>
      </w:pP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гот</w:t>
      </w:r>
      <w:proofErr w:type="spellEnd"/>
      <w:r w:rsidRPr="00EA7325">
        <w:rPr>
          <w:rFonts w:eastAsia="Times New Roman"/>
          <w:color w:val="000000"/>
          <w:sz w:val="26"/>
          <w:szCs w:val="26"/>
          <w:lang w:eastAsia="ru-RU"/>
        </w:rPr>
        <w:t xml:space="preserve"> = 0,25 · </w:t>
      </w: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п</w:t>
      </w:r>
      <w:proofErr w:type="spellEnd"/>
      <w:r w:rsidRPr="00EA7325">
        <w:rPr>
          <w:rFonts w:eastAsia="Times New Roman"/>
          <w:color w:val="000000"/>
          <w:sz w:val="26"/>
          <w:szCs w:val="26"/>
          <w:lang w:eastAsia="ru-RU"/>
        </w:rPr>
        <w:t> + 0,35 · К</w:t>
      </w:r>
      <w:r w:rsidRPr="00EA7325">
        <w:rPr>
          <w:rFonts w:eastAsia="Times New Roman"/>
          <w:color w:val="000000"/>
          <w:sz w:val="26"/>
          <w:szCs w:val="26"/>
          <w:vertAlign w:val="subscript"/>
          <w:lang w:eastAsia="ru-RU"/>
        </w:rPr>
        <w:t>м</w:t>
      </w:r>
      <w:r w:rsidRPr="00EA7325">
        <w:rPr>
          <w:rFonts w:eastAsia="Times New Roman"/>
          <w:color w:val="000000"/>
          <w:sz w:val="26"/>
          <w:szCs w:val="26"/>
          <w:lang w:eastAsia="ru-RU"/>
        </w:rPr>
        <w:t xml:space="preserve"> + 0,3 · </w:t>
      </w:r>
      <w:proofErr w:type="spellStart"/>
      <w:r w:rsidRPr="00EA7325">
        <w:rPr>
          <w:rFonts w:eastAsia="Times New Roman"/>
          <w:color w:val="000000"/>
          <w:sz w:val="26"/>
          <w:szCs w:val="26"/>
          <w:lang w:eastAsia="ru-RU"/>
        </w:rPr>
        <w:t>К</w:t>
      </w:r>
      <w:r w:rsidRPr="00EA7325">
        <w:rPr>
          <w:rFonts w:eastAsia="Times New Roman"/>
          <w:color w:val="000000"/>
          <w:sz w:val="26"/>
          <w:szCs w:val="26"/>
          <w:vertAlign w:val="subscript"/>
          <w:lang w:eastAsia="ru-RU"/>
        </w:rPr>
        <w:t>тр</w:t>
      </w:r>
      <w:proofErr w:type="spellEnd"/>
      <w:r w:rsidRPr="00EA7325">
        <w:rPr>
          <w:rFonts w:eastAsia="Times New Roman"/>
          <w:color w:val="000000"/>
          <w:sz w:val="26"/>
          <w:szCs w:val="26"/>
          <w:lang w:eastAsia="ru-RU"/>
        </w:rPr>
        <w:t> + 0,1 · К</w:t>
      </w:r>
      <w:r w:rsidRPr="00EA7325">
        <w:rPr>
          <w:rFonts w:eastAsia="Times New Roman"/>
          <w:color w:val="000000"/>
          <w:sz w:val="26"/>
          <w:szCs w:val="26"/>
          <w:vertAlign w:val="subscript"/>
          <w:lang w:eastAsia="ru-RU"/>
        </w:rPr>
        <w:t xml:space="preserve">ист                       </w:t>
      </w:r>
      <w:r w:rsidRPr="00EA7325">
        <w:rPr>
          <w:rFonts w:eastAsia="Times New Roman"/>
          <w:color w:val="000000"/>
          <w:sz w:val="26"/>
          <w:szCs w:val="26"/>
          <w:lang w:eastAsia="ru-RU"/>
        </w:rPr>
        <w:t xml:space="preserve">   (</w:t>
      </w:r>
      <w:r>
        <w:rPr>
          <w:rFonts w:eastAsia="Times New Roman"/>
          <w:color w:val="000000"/>
          <w:sz w:val="26"/>
          <w:szCs w:val="26"/>
          <w:lang w:eastAsia="ru-RU"/>
        </w:rPr>
        <w:t>2</w:t>
      </w:r>
      <w:r w:rsidRPr="00EA7325">
        <w:rPr>
          <w:rFonts w:eastAsia="Times New Roman"/>
          <w:color w:val="000000"/>
          <w:sz w:val="26"/>
          <w:szCs w:val="26"/>
          <w:lang w:eastAsia="ru-RU"/>
        </w:rPr>
        <w:t>)</w:t>
      </w:r>
    </w:p>
    <w:p w:rsidR="0045686C" w:rsidRPr="00EA7325" w:rsidRDefault="0045686C" w:rsidP="0045686C">
      <w:pPr>
        <w:spacing w:before="75" w:after="75"/>
        <w:ind w:left="150" w:right="150"/>
        <w:jc w:val="both"/>
        <w:rPr>
          <w:rFonts w:eastAsia="Times New Roman"/>
          <w:color w:val="000000"/>
          <w:sz w:val="26"/>
          <w:szCs w:val="26"/>
          <w:lang w:eastAsia="ru-RU"/>
        </w:rPr>
      </w:pPr>
      <w:r w:rsidRPr="00EA7325">
        <w:rPr>
          <w:rFonts w:eastAsia="Times New Roman"/>
          <w:color w:val="000000"/>
          <w:sz w:val="26"/>
          <w:szCs w:val="26"/>
          <w:lang w:eastAsia="ru-RU"/>
        </w:rPr>
        <w:t>Общая оценка готовности дается по следующим категориям:</w:t>
      </w:r>
    </w:p>
    <w:tbl>
      <w:tblPr>
        <w:tblStyle w:val="a9"/>
        <w:tblW w:w="0" w:type="auto"/>
        <w:tblInd w:w="1951" w:type="dxa"/>
        <w:tblLook w:val="04A0" w:firstRow="1" w:lastRow="0" w:firstColumn="1" w:lastColumn="0" w:noHBand="0" w:noVBand="1"/>
      </w:tblPr>
      <w:tblGrid>
        <w:gridCol w:w="1522"/>
        <w:gridCol w:w="1738"/>
        <w:gridCol w:w="4111"/>
      </w:tblGrid>
      <w:tr w:rsidR="00982445" w:rsidRPr="00E157F4" w:rsidTr="00982445">
        <w:tc>
          <w:tcPr>
            <w:tcW w:w="1522" w:type="dxa"/>
            <w:vAlign w:val="center"/>
          </w:tcPr>
          <w:p w:rsidR="00982445" w:rsidRPr="00E157F4" w:rsidRDefault="00982445" w:rsidP="006C2D73">
            <w:pPr>
              <w:jc w:val="center"/>
              <w:rPr>
                <w:rFonts w:eastAsia="Times New Roman"/>
                <w:color w:val="000000"/>
                <w:szCs w:val="26"/>
                <w:lang w:eastAsia="ru-RU"/>
              </w:rPr>
            </w:pPr>
            <w:proofErr w:type="spellStart"/>
            <w:r w:rsidRPr="00E157F4">
              <w:rPr>
                <w:rFonts w:eastAsia="Times New Roman"/>
                <w:bCs/>
                <w:color w:val="000000"/>
                <w:sz w:val="26"/>
                <w:szCs w:val="26"/>
                <w:lang w:eastAsia="ru-RU"/>
              </w:rPr>
              <w:t>К</w:t>
            </w:r>
            <w:r w:rsidRPr="00E157F4">
              <w:rPr>
                <w:rFonts w:eastAsia="Times New Roman"/>
                <w:bCs/>
                <w:color w:val="000000"/>
                <w:sz w:val="26"/>
                <w:szCs w:val="26"/>
                <w:vertAlign w:val="subscript"/>
                <w:lang w:eastAsia="ru-RU"/>
              </w:rPr>
              <w:t>гот</w:t>
            </w:r>
            <w:proofErr w:type="spellEnd"/>
          </w:p>
        </w:tc>
        <w:tc>
          <w:tcPr>
            <w:tcW w:w="1738" w:type="dxa"/>
            <w:vAlign w:val="center"/>
          </w:tcPr>
          <w:p w:rsidR="00982445" w:rsidRPr="00E157F4" w:rsidRDefault="00982445" w:rsidP="006C2D73">
            <w:pPr>
              <w:jc w:val="center"/>
              <w:rPr>
                <w:rFonts w:eastAsia="Times New Roman"/>
                <w:color w:val="000000"/>
                <w:szCs w:val="26"/>
                <w:lang w:eastAsia="ru-RU"/>
              </w:rPr>
            </w:pPr>
            <w:r w:rsidRPr="00E157F4">
              <w:rPr>
                <w:rFonts w:eastAsia="Times New Roman"/>
                <w:bCs/>
                <w:color w:val="000000"/>
                <w:sz w:val="26"/>
                <w:szCs w:val="26"/>
                <w:lang w:eastAsia="ru-RU"/>
              </w:rPr>
              <w:t>(</w:t>
            </w:r>
            <w:proofErr w:type="spellStart"/>
            <w:r w:rsidRPr="00E157F4">
              <w:rPr>
                <w:rFonts w:eastAsia="Times New Roman"/>
                <w:bCs/>
                <w:color w:val="000000"/>
                <w:sz w:val="26"/>
                <w:szCs w:val="26"/>
                <w:lang w:eastAsia="ru-RU"/>
              </w:rPr>
              <w:t>К</w:t>
            </w:r>
            <w:r w:rsidRPr="00E157F4">
              <w:rPr>
                <w:rFonts w:eastAsia="Times New Roman"/>
                <w:bCs/>
                <w:color w:val="000000"/>
                <w:sz w:val="26"/>
                <w:szCs w:val="26"/>
                <w:vertAlign w:val="subscript"/>
                <w:lang w:eastAsia="ru-RU"/>
              </w:rPr>
              <w:t>п</w:t>
            </w:r>
            <w:proofErr w:type="spellEnd"/>
            <w:r w:rsidRPr="00E157F4">
              <w:rPr>
                <w:rFonts w:eastAsia="Times New Roman"/>
                <w:bCs/>
                <w:color w:val="000000"/>
                <w:sz w:val="26"/>
                <w:szCs w:val="26"/>
                <w:lang w:eastAsia="ru-RU"/>
              </w:rPr>
              <w:t>; К</w:t>
            </w:r>
            <w:r w:rsidRPr="00E157F4">
              <w:rPr>
                <w:rFonts w:eastAsia="Times New Roman"/>
                <w:bCs/>
                <w:color w:val="000000"/>
                <w:sz w:val="26"/>
                <w:szCs w:val="26"/>
                <w:vertAlign w:val="subscript"/>
                <w:lang w:eastAsia="ru-RU"/>
              </w:rPr>
              <w:t>м</w:t>
            </w:r>
            <w:r w:rsidRPr="00E157F4">
              <w:rPr>
                <w:rFonts w:eastAsia="Times New Roman"/>
                <w:bCs/>
                <w:color w:val="000000"/>
                <w:sz w:val="26"/>
                <w:szCs w:val="26"/>
                <w:lang w:eastAsia="ru-RU"/>
              </w:rPr>
              <w:t xml:space="preserve">; </w:t>
            </w:r>
            <w:proofErr w:type="spellStart"/>
            <w:r w:rsidRPr="00E157F4">
              <w:rPr>
                <w:rFonts w:eastAsia="Times New Roman"/>
                <w:bCs/>
                <w:color w:val="000000"/>
                <w:sz w:val="26"/>
                <w:szCs w:val="26"/>
                <w:lang w:eastAsia="ru-RU"/>
              </w:rPr>
              <w:t>К</w:t>
            </w:r>
            <w:r w:rsidRPr="00E157F4">
              <w:rPr>
                <w:rFonts w:eastAsia="Times New Roman"/>
                <w:bCs/>
                <w:color w:val="000000"/>
                <w:sz w:val="26"/>
                <w:szCs w:val="26"/>
                <w:vertAlign w:val="subscript"/>
                <w:lang w:eastAsia="ru-RU"/>
              </w:rPr>
              <w:t>тр</w:t>
            </w:r>
            <w:proofErr w:type="spellEnd"/>
            <w:r w:rsidRPr="00E157F4">
              <w:rPr>
                <w:rFonts w:eastAsia="Times New Roman"/>
                <w:bCs/>
                <w:color w:val="000000"/>
                <w:sz w:val="26"/>
                <w:szCs w:val="26"/>
                <w:lang w:eastAsia="ru-RU"/>
              </w:rPr>
              <w:t>)</w:t>
            </w:r>
          </w:p>
        </w:tc>
        <w:tc>
          <w:tcPr>
            <w:tcW w:w="4111" w:type="dxa"/>
            <w:vAlign w:val="center"/>
          </w:tcPr>
          <w:p w:rsidR="00982445" w:rsidRPr="00E157F4" w:rsidRDefault="00982445" w:rsidP="006C2D73">
            <w:pPr>
              <w:jc w:val="center"/>
              <w:rPr>
                <w:rFonts w:eastAsia="Times New Roman"/>
                <w:color w:val="000000"/>
                <w:szCs w:val="26"/>
                <w:lang w:eastAsia="ru-RU"/>
              </w:rPr>
            </w:pPr>
            <w:r w:rsidRPr="00E157F4">
              <w:rPr>
                <w:rFonts w:eastAsia="Times New Roman"/>
                <w:bCs/>
                <w:color w:val="000000"/>
                <w:sz w:val="26"/>
                <w:szCs w:val="26"/>
                <w:lang w:eastAsia="ru-RU"/>
              </w:rPr>
              <w:t>Категория готовности</w:t>
            </w:r>
          </w:p>
        </w:tc>
      </w:tr>
      <w:tr w:rsidR="00982445" w:rsidTr="00982445">
        <w:tc>
          <w:tcPr>
            <w:tcW w:w="1522"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0,85 - 1,0</w:t>
            </w:r>
          </w:p>
        </w:tc>
        <w:tc>
          <w:tcPr>
            <w:tcW w:w="1738"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0,75 и более</w:t>
            </w:r>
          </w:p>
        </w:tc>
        <w:tc>
          <w:tcPr>
            <w:tcW w:w="4111"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удовлетворительная готовность</w:t>
            </w:r>
          </w:p>
        </w:tc>
      </w:tr>
      <w:tr w:rsidR="00982445" w:rsidTr="00982445">
        <w:tc>
          <w:tcPr>
            <w:tcW w:w="1522"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0,85 - 1,0</w:t>
            </w:r>
          </w:p>
        </w:tc>
        <w:tc>
          <w:tcPr>
            <w:tcW w:w="1738"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до 0,75</w:t>
            </w:r>
          </w:p>
        </w:tc>
        <w:tc>
          <w:tcPr>
            <w:tcW w:w="4111"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ограниченная готовность</w:t>
            </w:r>
          </w:p>
        </w:tc>
      </w:tr>
      <w:tr w:rsidR="00982445" w:rsidTr="00982445">
        <w:tc>
          <w:tcPr>
            <w:tcW w:w="1522"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0,7 - 0,84</w:t>
            </w:r>
          </w:p>
        </w:tc>
        <w:tc>
          <w:tcPr>
            <w:tcW w:w="1738"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0,5 и более</w:t>
            </w:r>
          </w:p>
        </w:tc>
        <w:tc>
          <w:tcPr>
            <w:tcW w:w="4111"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ограниченная готовность</w:t>
            </w:r>
          </w:p>
        </w:tc>
      </w:tr>
      <w:tr w:rsidR="00982445" w:rsidTr="00982445">
        <w:tc>
          <w:tcPr>
            <w:tcW w:w="1522"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0,7 - 0,84</w:t>
            </w:r>
          </w:p>
        </w:tc>
        <w:tc>
          <w:tcPr>
            <w:tcW w:w="1738"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до 0,5</w:t>
            </w:r>
          </w:p>
        </w:tc>
        <w:tc>
          <w:tcPr>
            <w:tcW w:w="4111"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неготовность</w:t>
            </w:r>
          </w:p>
        </w:tc>
      </w:tr>
      <w:tr w:rsidR="00982445" w:rsidTr="00982445">
        <w:tc>
          <w:tcPr>
            <w:tcW w:w="1522"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менее 0,7</w:t>
            </w:r>
          </w:p>
        </w:tc>
        <w:tc>
          <w:tcPr>
            <w:tcW w:w="1738"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w:t>
            </w:r>
          </w:p>
        </w:tc>
        <w:tc>
          <w:tcPr>
            <w:tcW w:w="4111" w:type="dxa"/>
            <w:vAlign w:val="center"/>
          </w:tcPr>
          <w:p w:rsidR="00982445" w:rsidRPr="00EA7325" w:rsidRDefault="00982445" w:rsidP="006C2D73">
            <w:pPr>
              <w:jc w:val="center"/>
              <w:rPr>
                <w:rFonts w:eastAsia="Times New Roman"/>
                <w:color w:val="000000"/>
                <w:szCs w:val="26"/>
                <w:lang w:eastAsia="ru-RU"/>
              </w:rPr>
            </w:pPr>
            <w:r w:rsidRPr="00EA7325">
              <w:rPr>
                <w:rFonts w:eastAsia="Times New Roman"/>
                <w:color w:val="000000"/>
                <w:sz w:val="26"/>
                <w:szCs w:val="26"/>
                <w:lang w:eastAsia="ru-RU"/>
              </w:rPr>
              <w:t>неготовность</w:t>
            </w:r>
          </w:p>
        </w:tc>
      </w:tr>
    </w:tbl>
    <w:p w:rsidR="0045686C" w:rsidRPr="0045686C" w:rsidRDefault="0045686C" w:rsidP="00982445">
      <w:pPr>
        <w:widowControl w:val="0"/>
        <w:tabs>
          <w:tab w:val="left" w:pos="0"/>
        </w:tabs>
        <w:suppressAutoHyphens/>
        <w:autoSpaceDE w:val="0"/>
        <w:spacing w:before="120"/>
        <w:ind w:firstLine="720"/>
        <w:jc w:val="both"/>
        <w:rPr>
          <w:rFonts w:eastAsia="Times New Roman"/>
          <w:sz w:val="26"/>
          <w:szCs w:val="26"/>
        </w:rPr>
      </w:pPr>
      <w:r w:rsidRPr="0045686C">
        <w:rPr>
          <w:rFonts w:eastAsia="Times New Roman"/>
          <w:sz w:val="26"/>
          <w:szCs w:val="26"/>
        </w:rPr>
        <w:t>Укомплектованность персоналом подразделений, осуществляющих эксплуатацию и ремонт тепловых сетей и теплоисточников по М</w:t>
      </w:r>
      <w:r>
        <w:rPr>
          <w:rFonts w:eastAsia="Times New Roman"/>
          <w:sz w:val="26"/>
          <w:szCs w:val="26"/>
        </w:rPr>
        <w:t>КУП «</w:t>
      </w:r>
      <w:proofErr w:type="spellStart"/>
      <w:r>
        <w:rPr>
          <w:rFonts w:eastAsia="Times New Roman"/>
          <w:sz w:val="26"/>
          <w:szCs w:val="26"/>
        </w:rPr>
        <w:t>Коммунсервис</w:t>
      </w:r>
      <w:proofErr w:type="spellEnd"/>
      <w:r w:rsidRPr="0045686C">
        <w:rPr>
          <w:rFonts w:eastAsia="Times New Roman"/>
          <w:sz w:val="26"/>
          <w:szCs w:val="26"/>
        </w:rPr>
        <w:t>»</w:t>
      </w:r>
      <w:r w:rsidR="002616CF">
        <w:rPr>
          <w:rFonts w:eastAsia="Times New Roman"/>
          <w:sz w:val="26"/>
          <w:szCs w:val="26"/>
        </w:rPr>
        <w:t xml:space="preserve"> и</w:t>
      </w:r>
      <w:r>
        <w:rPr>
          <w:rFonts w:eastAsia="Times New Roman"/>
          <w:sz w:val="26"/>
          <w:szCs w:val="26"/>
        </w:rPr>
        <w:t xml:space="preserve"> МОУ «Ивановская СОШ»</w:t>
      </w:r>
      <w:r w:rsidR="002616CF">
        <w:rPr>
          <w:rFonts w:eastAsia="Times New Roman"/>
          <w:sz w:val="26"/>
          <w:szCs w:val="26"/>
        </w:rPr>
        <w:t xml:space="preserve"> </w:t>
      </w:r>
      <w:r w:rsidRPr="0045686C">
        <w:rPr>
          <w:rFonts w:eastAsia="Times New Roman"/>
          <w:sz w:val="26"/>
          <w:szCs w:val="26"/>
        </w:rPr>
        <w:t>является достаточной (100%).</w:t>
      </w:r>
    </w:p>
    <w:p w:rsidR="0045686C" w:rsidRPr="0045686C" w:rsidRDefault="0045686C" w:rsidP="0045686C">
      <w:pPr>
        <w:widowControl w:val="0"/>
        <w:tabs>
          <w:tab w:val="left" w:pos="0"/>
        </w:tabs>
        <w:suppressAutoHyphens/>
        <w:autoSpaceDE w:val="0"/>
        <w:ind w:firstLine="720"/>
        <w:jc w:val="both"/>
        <w:rPr>
          <w:rFonts w:eastAsia="Times New Roman"/>
          <w:sz w:val="26"/>
          <w:szCs w:val="26"/>
        </w:rPr>
      </w:pPr>
      <w:r w:rsidRPr="0045686C">
        <w:rPr>
          <w:rFonts w:eastAsia="Times New Roman"/>
          <w:sz w:val="26"/>
          <w:szCs w:val="26"/>
        </w:rPr>
        <w:t>Оснащенность машинами, специальными механизмами и оборудованием составляет</w:t>
      </w:r>
      <w:r>
        <w:rPr>
          <w:rFonts w:eastAsia="Times New Roman"/>
          <w:sz w:val="26"/>
          <w:szCs w:val="26"/>
        </w:rPr>
        <w:t>:</w:t>
      </w:r>
      <w:r w:rsidRPr="0045686C">
        <w:rPr>
          <w:rFonts w:eastAsia="Times New Roman"/>
          <w:sz w:val="26"/>
          <w:szCs w:val="26"/>
        </w:rPr>
        <w:t xml:space="preserve"> М</w:t>
      </w:r>
      <w:r>
        <w:rPr>
          <w:rFonts w:eastAsia="Times New Roman"/>
          <w:sz w:val="26"/>
          <w:szCs w:val="26"/>
        </w:rPr>
        <w:t>КУП «</w:t>
      </w:r>
      <w:proofErr w:type="spellStart"/>
      <w:r>
        <w:rPr>
          <w:rFonts w:eastAsia="Times New Roman"/>
          <w:sz w:val="26"/>
          <w:szCs w:val="26"/>
        </w:rPr>
        <w:t>Коммунсервис</w:t>
      </w:r>
      <w:proofErr w:type="spellEnd"/>
      <w:r w:rsidRPr="0045686C">
        <w:rPr>
          <w:rFonts w:eastAsia="Times New Roman"/>
          <w:sz w:val="26"/>
          <w:szCs w:val="26"/>
        </w:rPr>
        <w:t>»</w:t>
      </w:r>
      <w:r w:rsidR="002616CF">
        <w:rPr>
          <w:rFonts w:eastAsia="Times New Roman"/>
          <w:sz w:val="26"/>
          <w:szCs w:val="26"/>
        </w:rPr>
        <w:t xml:space="preserve"> </w:t>
      </w:r>
      <w:r>
        <w:rPr>
          <w:rFonts w:eastAsia="Times New Roman"/>
          <w:sz w:val="26"/>
          <w:szCs w:val="26"/>
        </w:rPr>
        <w:t xml:space="preserve">- 90%, МОУ «Ивановская СОШ» 0%. </w:t>
      </w:r>
    </w:p>
    <w:p w:rsidR="0045686C" w:rsidRPr="0045686C" w:rsidRDefault="0045686C" w:rsidP="0045686C">
      <w:pPr>
        <w:widowControl w:val="0"/>
        <w:tabs>
          <w:tab w:val="left" w:pos="0"/>
        </w:tabs>
        <w:suppressAutoHyphens/>
        <w:autoSpaceDE w:val="0"/>
        <w:ind w:firstLine="720"/>
        <w:jc w:val="both"/>
        <w:rPr>
          <w:rFonts w:eastAsia="Times New Roman"/>
          <w:sz w:val="26"/>
          <w:szCs w:val="26"/>
        </w:rPr>
      </w:pPr>
      <w:r w:rsidRPr="0045686C">
        <w:rPr>
          <w:rFonts w:eastAsia="Times New Roman"/>
          <w:sz w:val="26"/>
          <w:szCs w:val="26"/>
        </w:rPr>
        <w:t xml:space="preserve">Наличие запасов основных материально-технических ресурсов для ремонта теплоисточников и тепловых сетей в </w:t>
      </w:r>
      <w:r w:rsidR="009F264E" w:rsidRPr="0045686C">
        <w:rPr>
          <w:rFonts w:eastAsia="Times New Roman"/>
          <w:sz w:val="26"/>
          <w:szCs w:val="26"/>
        </w:rPr>
        <w:t>М</w:t>
      </w:r>
      <w:r w:rsidR="009F264E">
        <w:rPr>
          <w:rFonts w:eastAsia="Times New Roman"/>
          <w:sz w:val="26"/>
          <w:szCs w:val="26"/>
        </w:rPr>
        <w:t>КУП «</w:t>
      </w:r>
      <w:proofErr w:type="spellStart"/>
      <w:r w:rsidR="009F264E">
        <w:rPr>
          <w:rFonts w:eastAsia="Times New Roman"/>
          <w:sz w:val="26"/>
          <w:szCs w:val="26"/>
        </w:rPr>
        <w:t>Коммунсервис</w:t>
      </w:r>
      <w:proofErr w:type="spellEnd"/>
      <w:r w:rsidR="009F264E" w:rsidRPr="0045686C">
        <w:rPr>
          <w:rFonts w:eastAsia="Times New Roman"/>
          <w:sz w:val="26"/>
          <w:szCs w:val="26"/>
        </w:rPr>
        <w:t>»</w:t>
      </w:r>
      <w:r w:rsidR="009F264E">
        <w:rPr>
          <w:rFonts w:eastAsia="Times New Roman"/>
          <w:sz w:val="26"/>
          <w:szCs w:val="26"/>
        </w:rPr>
        <w:t xml:space="preserve"> </w:t>
      </w:r>
      <w:r w:rsidRPr="0045686C">
        <w:rPr>
          <w:rFonts w:eastAsia="Times New Roman"/>
          <w:sz w:val="26"/>
          <w:szCs w:val="26"/>
        </w:rPr>
        <w:t xml:space="preserve">оценивается в 60%, </w:t>
      </w:r>
      <w:r w:rsidR="009F264E">
        <w:rPr>
          <w:rFonts w:eastAsia="Times New Roman"/>
          <w:sz w:val="26"/>
          <w:szCs w:val="26"/>
        </w:rPr>
        <w:t>МОУ «</w:t>
      </w:r>
      <w:proofErr w:type="gramStart"/>
      <w:r w:rsidR="009F264E">
        <w:rPr>
          <w:rFonts w:eastAsia="Times New Roman"/>
          <w:sz w:val="26"/>
          <w:szCs w:val="26"/>
        </w:rPr>
        <w:t>Ивановская</w:t>
      </w:r>
      <w:proofErr w:type="gramEnd"/>
      <w:r w:rsidR="009F264E">
        <w:rPr>
          <w:rFonts w:eastAsia="Times New Roman"/>
          <w:sz w:val="26"/>
          <w:szCs w:val="26"/>
        </w:rPr>
        <w:t xml:space="preserve"> СОШ» </w:t>
      </w:r>
      <w:r w:rsidRPr="0045686C">
        <w:rPr>
          <w:rFonts w:eastAsia="Times New Roman"/>
          <w:sz w:val="26"/>
          <w:szCs w:val="26"/>
        </w:rPr>
        <w:t>-50%.</w:t>
      </w:r>
    </w:p>
    <w:p w:rsidR="009F264E" w:rsidRPr="009F264E" w:rsidRDefault="009F264E" w:rsidP="009F264E">
      <w:pPr>
        <w:tabs>
          <w:tab w:val="left" w:pos="0"/>
        </w:tabs>
        <w:suppressAutoHyphens/>
        <w:autoSpaceDE w:val="0"/>
        <w:spacing w:before="120"/>
        <w:ind w:firstLine="567"/>
        <w:jc w:val="both"/>
        <w:rPr>
          <w:rFonts w:eastAsia="Times New Roman"/>
          <w:bCs/>
          <w:sz w:val="26"/>
          <w:szCs w:val="26"/>
        </w:rPr>
      </w:pPr>
      <w:r w:rsidRPr="009F264E">
        <w:rPr>
          <w:rFonts w:eastAsia="Times New Roman"/>
          <w:sz w:val="26"/>
          <w:szCs w:val="26"/>
        </w:rPr>
        <w:t>Для повышения надежности системы теплоснабжения в</w:t>
      </w:r>
      <w:r>
        <w:rPr>
          <w:rFonts w:eastAsia="Times New Roman"/>
          <w:sz w:val="26"/>
          <w:szCs w:val="26"/>
        </w:rPr>
        <w:t xml:space="preserve"> администрации </w:t>
      </w:r>
      <w:proofErr w:type="spellStart"/>
      <w:r>
        <w:rPr>
          <w:rFonts w:eastAsia="Times New Roman"/>
          <w:sz w:val="26"/>
          <w:szCs w:val="26"/>
        </w:rPr>
        <w:t>Шарьинского</w:t>
      </w:r>
      <w:proofErr w:type="spellEnd"/>
      <w:r>
        <w:rPr>
          <w:rFonts w:eastAsia="Times New Roman"/>
          <w:sz w:val="26"/>
          <w:szCs w:val="26"/>
        </w:rPr>
        <w:t xml:space="preserve"> муниципального </w:t>
      </w:r>
      <w:r w:rsidR="002616CF">
        <w:rPr>
          <w:rFonts w:eastAsia="Times New Roman"/>
          <w:sz w:val="26"/>
          <w:szCs w:val="26"/>
        </w:rPr>
        <w:t>округа</w:t>
      </w:r>
      <w:r w:rsidRPr="009F264E">
        <w:rPr>
          <w:rFonts w:eastAsia="Times New Roman"/>
          <w:sz w:val="26"/>
          <w:szCs w:val="26"/>
        </w:rPr>
        <w:t xml:space="preserve"> создана единая</w:t>
      </w:r>
      <w:r w:rsidR="00CE7711">
        <w:rPr>
          <w:rFonts w:eastAsia="Times New Roman"/>
          <w:sz w:val="26"/>
          <w:szCs w:val="26"/>
        </w:rPr>
        <w:t xml:space="preserve"> дежурно-диспетчерская служба (</w:t>
      </w:r>
      <w:r w:rsidRPr="009F264E">
        <w:rPr>
          <w:rFonts w:eastAsia="Times New Roman"/>
          <w:sz w:val="26"/>
          <w:szCs w:val="26"/>
        </w:rPr>
        <w:t xml:space="preserve">ЕДДС). В ее полномочия входит принятие оперативных решений по функционированию систем теплоснабжения, в том числе по ликвидации повреждений, инцидентов и аварийных </w:t>
      </w:r>
      <w:r w:rsidRPr="009F264E">
        <w:rPr>
          <w:rFonts w:eastAsia="Times New Roman"/>
          <w:sz w:val="26"/>
          <w:szCs w:val="26"/>
        </w:rPr>
        <w:lastRenderedPageBreak/>
        <w:t xml:space="preserve">ситуаций. Распоряжения ЕДДС </w:t>
      </w:r>
      <w:proofErr w:type="gramStart"/>
      <w:r w:rsidRPr="009F264E">
        <w:rPr>
          <w:rFonts w:eastAsia="Times New Roman"/>
          <w:sz w:val="26"/>
          <w:szCs w:val="26"/>
        </w:rPr>
        <w:t>обязательны к исполнению</w:t>
      </w:r>
      <w:proofErr w:type="gramEnd"/>
      <w:r w:rsidRPr="009F264E">
        <w:rPr>
          <w:rFonts w:eastAsia="Times New Roman"/>
          <w:sz w:val="26"/>
          <w:szCs w:val="26"/>
        </w:rPr>
        <w:t xml:space="preserve"> всеми теплоснабжающими организациями города. </w:t>
      </w:r>
    </w:p>
    <w:p w:rsidR="009F264E" w:rsidRDefault="009F264E" w:rsidP="009F264E">
      <w:pPr>
        <w:tabs>
          <w:tab w:val="left" w:pos="0"/>
        </w:tabs>
        <w:suppressAutoHyphens/>
        <w:autoSpaceDE w:val="0"/>
        <w:ind w:firstLine="426"/>
        <w:jc w:val="both"/>
        <w:rPr>
          <w:rFonts w:eastAsia="Times New Roman"/>
          <w:bCs/>
          <w:sz w:val="26"/>
          <w:szCs w:val="26"/>
        </w:rPr>
      </w:pPr>
      <w:r w:rsidRPr="009F264E">
        <w:rPr>
          <w:rFonts w:eastAsia="Times New Roman"/>
          <w:bCs/>
          <w:sz w:val="26"/>
          <w:szCs w:val="26"/>
        </w:rPr>
        <w:t xml:space="preserve">В </w:t>
      </w:r>
      <w:r w:rsidRPr="0045686C">
        <w:rPr>
          <w:rFonts w:eastAsia="Times New Roman"/>
          <w:sz w:val="26"/>
          <w:szCs w:val="26"/>
        </w:rPr>
        <w:t>М</w:t>
      </w:r>
      <w:r>
        <w:rPr>
          <w:rFonts w:eastAsia="Times New Roman"/>
          <w:sz w:val="26"/>
          <w:szCs w:val="26"/>
        </w:rPr>
        <w:t>КУП «</w:t>
      </w:r>
      <w:proofErr w:type="spellStart"/>
      <w:r>
        <w:rPr>
          <w:rFonts w:eastAsia="Times New Roman"/>
          <w:sz w:val="26"/>
          <w:szCs w:val="26"/>
        </w:rPr>
        <w:t>Коммунсервис</w:t>
      </w:r>
      <w:proofErr w:type="spellEnd"/>
      <w:r w:rsidRPr="0045686C">
        <w:rPr>
          <w:rFonts w:eastAsia="Times New Roman"/>
          <w:sz w:val="26"/>
          <w:szCs w:val="26"/>
        </w:rPr>
        <w:t>»</w:t>
      </w:r>
      <w:r>
        <w:rPr>
          <w:rFonts w:eastAsia="Times New Roman"/>
          <w:sz w:val="26"/>
          <w:szCs w:val="26"/>
        </w:rPr>
        <w:t xml:space="preserve"> </w:t>
      </w:r>
      <w:r w:rsidRPr="009F264E">
        <w:rPr>
          <w:rFonts w:eastAsia="Times New Roman"/>
          <w:bCs/>
          <w:sz w:val="26"/>
          <w:szCs w:val="26"/>
        </w:rPr>
        <w:t xml:space="preserve">создана собственная </w:t>
      </w:r>
      <w:r w:rsidRPr="009F264E">
        <w:rPr>
          <w:rFonts w:eastAsia="Times New Roman"/>
          <w:sz w:val="26"/>
          <w:szCs w:val="26"/>
        </w:rPr>
        <w:t>аварийно-диспетчерская служба (АДС)</w:t>
      </w:r>
      <w:r w:rsidRPr="009F264E">
        <w:rPr>
          <w:rFonts w:eastAsia="Times New Roman"/>
          <w:bCs/>
          <w:sz w:val="26"/>
          <w:szCs w:val="26"/>
        </w:rPr>
        <w:t>, в которой осуществляют дежурство по графику руководители и специалисты предприятия.</w:t>
      </w:r>
    </w:p>
    <w:p w:rsidR="009F264E" w:rsidRPr="009F264E" w:rsidRDefault="00BC58CE" w:rsidP="009F264E">
      <w:pPr>
        <w:tabs>
          <w:tab w:val="left" w:pos="0"/>
        </w:tabs>
        <w:suppressAutoHyphens/>
        <w:autoSpaceDE w:val="0"/>
        <w:ind w:firstLine="426"/>
        <w:jc w:val="both"/>
        <w:rPr>
          <w:rFonts w:eastAsia="Times New Roman"/>
          <w:szCs w:val="24"/>
        </w:rPr>
      </w:pPr>
      <w:r>
        <w:rPr>
          <w:rFonts w:eastAsia="Times New Roman"/>
          <w:bCs/>
          <w:sz w:val="26"/>
          <w:szCs w:val="26"/>
        </w:rPr>
        <w:t>Имеющиеся в</w:t>
      </w:r>
      <w:r w:rsidR="009F264E" w:rsidRPr="009F264E">
        <w:rPr>
          <w:rFonts w:eastAsia="Times New Roman"/>
          <w:sz w:val="26"/>
          <w:szCs w:val="26"/>
        </w:rPr>
        <w:t xml:space="preserve"> </w:t>
      </w:r>
      <w:r w:rsidR="009F264E" w:rsidRPr="0045686C">
        <w:rPr>
          <w:rFonts w:eastAsia="Times New Roman"/>
          <w:sz w:val="26"/>
          <w:szCs w:val="26"/>
        </w:rPr>
        <w:t>М</w:t>
      </w:r>
      <w:r w:rsidR="009F264E">
        <w:rPr>
          <w:rFonts w:eastAsia="Times New Roman"/>
          <w:sz w:val="26"/>
          <w:szCs w:val="26"/>
        </w:rPr>
        <w:t>КУП «</w:t>
      </w:r>
      <w:proofErr w:type="spellStart"/>
      <w:r w:rsidR="009F264E">
        <w:rPr>
          <w:rFonts w:eastAsia="Times New Roman"/>
          <w:sz w:val="26"/>
          <w:szCs w:val="26"/>
        </w:rPr>
        <w:t>Коммунсервис</w:t>
      </w:r>
      <w:proofErr w:type="spellEnd"/>
      <w:r w:rsidR="009F264E" w:rsidRPr="0045686C">
        <w:rPr>
          <w:rFonts w:eastAsia="Times New Roman"/>
          <w:sz w:val="26"/>
          <w:szCs w:val="26"/>
        </w:rPr>
        <w:t>»</w:t>
      </w:r>
      <w:r w:rsidR="009F264E">
        <w:rPr>
          <w:rFonts w:eastAsia="Times New Roman"/>
          <w:sz w:val="26"/>
          <w:szCs w:val="26"/>
        </w:rPr>
        <w:t xml:space="preserve"> </w:t>
      </w:r>
      <w:r w:rsidR="009F264E" w:rsidRPr="009F264E">
        <w:rPr>
          <w:sz w:val="26"/>
          <w:szCs w:val="26"/>
        </w:rPr>
        <w:t>автономные источн</w:t>
      </w:r>
      <w:r w:rsidR="009F264E">
        <w:rPr>
          <w:sz w:val="26"/>
          <w:szCs w:val="26"/>
        </w:rPr>
        <w:t>ики электропитания мощностью 15</w:t>
      </w:r>
      <w:r w:rsidR="009F264E" w:rsidRPr="009F264E">
        <w:rPr>
          <w:sz w:val="26"/>
          <w:szCs w:val="26"/>
        </w:rPr>
        <w:t xml:space="preserve"> кВт</w:t>
      </w:r>
      <w:r w:rsidR="003D52C8">
        <w:rPr>
          <w:sz w:val="26"/>
          <w:szCs w:val="26"/>
        </w:rPr>
        <w:t xml:space="preserve">  используют</w:t>
      </w:r>
      <w:r>
        <w:rPr>
          <w:sz w:val="26"/>
          <w:szCs w:val="26"/>
        </w:rPr>
        <w:t xml:space="preserve">ся, по договоренности, в </w:t>
      </w:r>
      <w:r>
        <w:rPr>
          <w:rFonts w:eastAsia="Times New Roman"/>
          <w:sz w:val="26"/>
          <w:szCs w:val="26"/>
        </w:rPr>
        <w:t>МОУ «</w:t>
      </w:r>
      <w:proofErr w:type="gramStart"/>
      <w:r>
        <w:rPr>
          <w:rFonts w:eastAsia="Times New Roman"/>
          <w:sz w:val="26"/>
          <w:szCs w:val="26"/>
        </w:rPr>
        <w:t>Ивановская</w:t>
      </w:r>
      <w:proofErr w:type="gramEnd"/>
      <w:r>
        <w:rPr>
          <w:rFonts w:eastAsia="Times New Roman"/>
          <w:sz w:val="26"/>
          <w:szCs w:val="26"/>
        </w:rPr>
        <w:t xml:space="preserve"> СОШ».</w:t>
      </w:r>
    </w:p>
    <w:p w:rsidR="0045686C" w:rsidRDefault="0045686C" w:rsidP="0045686C">
      <w:pPr>
        <w:widowControl w:val="0"/>
        <w:tabs>
          <w:tab w:val="left" w:pos="0"/>
        </w:tabs>
        <w:suppressAutoHyphens/>
        <w:autoSpaceDE w:val="0"/>
        <w:ind w:firstLine="720"/>
        <w:jc w:val="both"/>
        <w:rPr>
          <w:rFonts w:eastAsia="Times New Roman"/>
          <w:sz w:val="26"/>
          <w:szCs w:val="26"/>
        </w:rPr>
      </w:pPr>
      <w:r w:rsidRPr="0045686C">
        <w:rPr>
          <w:rFonts w:eastAsia="Times New Roman"/>
          <w:sz w:val="26"/>
          <w:szCs w:val="26"/>
        </w:rPr>
        <w:t>Обобщенный показатель готовности к выполнению аварийно-восстановительных работ:</w:t>
      </w:r>
    </w:p>
    <w:p w:rsidR="00BA690B" w:rsidRPr="0045686C" w:rsidRDefault="00BA690B" w:rsidP="0045686C">
      <w:pPr>
        <w:widowControl w:val="0"/>
        <w:tabs>
          <w:tab w:val="left" w:pos="0"/>
        </w:tabs>
        <w:suppressAutoHyphens/>
        <w:autoSpaceDE w:val="0"/>
        <w:ind w:firstLine="720"/>
        <w:jc w:val="both"/>
        <w:rPr>
          <w:rFonts w:eastAsia="Times New Roman"/>
          <w:sz w:val="26"/>
          <w:szCs w:val="26"/>
        </w:rPr>
      </w:pPr>
    </w:p>
    <w:p w:rsidR="0045686C" w:rsidRPr="00F74FAB" w:rsidRDefault="009F264E" w:rsidP="0045686C">
      <w:pPr>
        <w:widowControl w:val="0"/>
        <w:tabs>
          <w:tab w:val="left" w:pos="0"/>
        </w:tabs>
        <w:suppressAutoHyphens/>
        <w:autoSpaceDE w:val="0"/>
        <w:jc w:val="both"/>
        <w:rPr>
          <w:rFonts w:eastAsia="Times New Roman"/>
          <w:sz w:val="26"/>
          <w:szCs w:val="26"/>
        </w:rPr>
      </w:pPr>
      <w:r w:rsidRPr="0045686C">
        <w:rPr>
          <w:rFonts w:eastAsia="Times New Roman"/>
          <w:sz w:val="26"/>
          <w:szCs w:val="26"/>
        </w:rPr>
        <w:t>М</w:t>
      </w:r>
      <w:r>
        <w:rPr>
          <w:rFonts w:eastAsia="Times New Roman"/>
          <w:sz w:val="26"/>
          <w:szCs w:val="26"/>
        </w:rPr>
        <w:t>КУП «</w:t>
      </w:r>
      <w:proofErr w:type="spellStart"/>
      <w:r>
        <w:rPr>
          <w:rFonts w:eastAsia="Times New Roman"/>
          <w:sz w:val="26"/>
          <w:szCs w:val="26"/>
        </w:rPr>
        <w:t>Коммунсервис</w:t>
      </w:r>
      <w:proofErr w:type="spellEnd"/>
      <w:r w:rsidRPr="0045686C">
        <w:rPr>
          <w:rFonts w:eastAsia="Times New Roman"/>
          <w:sz w:val="26"/>
          <w:szCs w:val="26"/>
        </w:rPr>
        <w:t>»</w:t>
      </w:r>
      <w:r>
        <w:rPr>
          <w:rFonts w:eastAsia="Times New Roman"/>
          <w:sz w:val="26"/>
          <w:szCs w:val="26"/>
        </w:rPr>
        <w:t xml:space="preserve"> </w:t>
      </w:r>
      <w:proofErr w:type="spellStart"/>
      <w:r w:rsidR="0045686C" w:rsidRPr="0045686C">
        <w:rPr>
          <w:rFonts w:eastAsia="Times New Roman"/>
          <w:sz w:val="26"/>
          <w:szCs w:val="26"/>
        </w:rPr>
        <w:t>К</w:t>
      </w:r>
      <w:r w:rsidR="0045686C" w:rsidRPr="0045686C">
        <w:rPr>
          <w:rFonts w:eastAsia="Times New Roman"/>
          <w:sz w:val="26"/>
          <w:szCs w:val="26"/>
          <w:vertAlign w:val="subscript"/>
        </w:rPr>
        <w:t>гот</w:t>
      </w:r>
      <w:proofErr w:type="spellEnd"/>
      <w:r w:rsidR="0045686C" w:rsidRPr="0045686C">
        <w:rPr>
          <w:rFonts w:eastAsia="Times New Roman"/>
          <w:sz w:val="26"/>
          <w:szCs w:val="26"/>
        </w:rPr>
        <w:t xml:space="preserve"> = 0,25*1+0,35*0,9+0,3*0,6+0,1*1=0,25+0,315+0,18+0,</w:t>
      </w:r>
      <w:r w:rsidR="0045686C" w:rsidRPr="00F74FAB">
        <w:rPr>
          <w:rFonts w:eastAsia="Times New Roman"/>
          <w:sz w:val="26"/>
          <w:szCs w:val="26"/>
        </w:rPr>
        <w:t>1 = 0,845</w:t>
      </w:r>
    </w:p>
    <w:p w:rsidR="0045686C" w:rsidRDefault="009F264E" w:rsidP="0045686C">
      <w:pPr>
        <w:widowControl w:val="0"/>
        <w:tabs>
          <w:tab w:val="left" w:pos="0"/>
        </w:tabs>
        <w:suppressAutoHyphens/>
        <w:autoSpaceDE w:val="0"/>
        <w:jc w:val="both"/>
        <w:rPr>
          <w:rFonts w:eastAsia="Times New Roman"/>
          <w:sz w:val="26"/>
          <w:szCs w:val="26"/>
        </w:rPr>
      </w:pPr>
      <w:r w:rsidRPr="00F74FAB">
        <w:rPr>
          <w:rFonts w:eastAsia="Times New Roman"/>
          <w:sz w:val="26"/>
          <w:szCs w:val="26"/>
        </w:rPr>
        <w:t xml:space="preserve">МОУ «Ивановская СОШ»  </w:t>
      </w:r>
      <w:proofErr w:type="spellStart"/>
      <w:r w:rsidR="0045686C" w:rsidRPr="00F74FAB">
        <w:rPr>
          <w:rFonts w:eastAsia="Times New Roman"/>
          <w:sz w:val="26"/>
          <w:szCs w:val="26"/>
        </w:rPr>
        <w:t>К</w:t>
      </w:r>
      <w:r w:rsidR="0045686C" w:rsidRPr="00F74FAB">
        <w:rPr>
          <w:rFonts w:eastAsia="Times New Roman"/>
          <w:sz w:val="26"/>
          <w:szCs w:val="26"/>
          <w:vertAlign w:val="subscript"/>
        </w:rPr>
        <w:t>гот</w:t>
      </w:r>
      <w:proofErr w:type="spellEnd"/>
      <w:r w:rsidR="00294562" w:rsidRPr="00F74FAB">
        <w:rPr>
          <w:rFonts w:eastAsia="Times New Roman"/>
          <w:sz w:val="26"/>
          <w:szCs w:val="26"/>
        </w:rPr>
        <w:t xml:space="preserve"> = 0,25*1+0,35*0</w:t>
      </w:r>
      <w:r w:rsidR="0045686C" w:rsidRPr="00F74FAB">
        <w:rPr>
          <w:rFonts w:eastAsia="Times New Roman"/>
          <w:sz w:val="26"/>
          <w:szCs w:val="26"/>
        </w:rPr>
        <w:t xml:space="preserve">+0,3*0,5+0,1*1=0,25+0,315+0,15+0,1 </w:t>
      </w:r>
      <w:r w:rsidR="00294562" w:rsidRPr="00F74FAB">
        <w:rPr>
          <w:rFonts w:eastAsia="Times New Roman"/>
          <w:sz w:val="26"/>
          <w:szCs w:val="26"/>
        </w:rPr>
        <w:t>= 0,5</w:t>
      </w:r>
    </w:p>
    <w:p w:rsidR="00BA690B" w:rsidRPr="00F74FAB" w:rsidRDefault="00BA690B" w:rsidP="0045686C">
      <w:pPr>
        <w:widowControl w:val="0"/>
        <w:tabs>
          <w:tab w:val="left" w:pos="0"/>
        </w:tabs>
        <w:suppressAutoHyphens/>
        <w:autoSpaceDE w:val="0"/>
        <w:jc w:val="both"/>
        <w:rPr>
          <w:rFonts w:eastAsia="Times New Roman"/>
          <w:sz w:val="26"/>
          <w:szCs w:val="26"/>
        </w:rPr>
      </w:pPr>
    </w:p>
    <w:p w:rsidR="0045686C" w:rsidRPr="0045686C" w:rsidRDefault="00B129FF" w:rsidP="0045686C">
      <w:pPr>
        <w:tabs>
          <w:tab w:val="left" w:pos="0"/>
        </w:tabs>
        <w:suppressAutoHyphens/>
        <w:autoSpaceDE w:val="0"/>
        <w:ind w:firstLine="720"/>
        <w:jc w:val="both"/>
        <w:rPr>
          <w:rFonts w:eastAsia="Times New Roman"/>
          <w:sz w:val="26"/>
          <w:szCs w:val="26"/>
        </w:rPr>
      </w:pPr>
      <w:r>
        <w:rPr>
          <w:rFonts w:eastAsia="Times New Roman"/>
          <w:sz w:val="26"/>
          <w:szCs w:val="26"/>
        </w:rPr>
        <w:t xml:space="preserve">Таким </w:t>
      </w:r>
      <w:proofErr w:type="gramStart"/>
      <w:r>
        <w:rPr>
          <w:rFonts w:eastAsia="Times New Roman"/>
          <w:sz w:val="26"/>
          <w:szCs w:val="26"/>
        </w:rPr>
        <w:t>образом</w:t>
      </w:r>
      <w:proofErr w:type="gramEnd"/>
      <w:r w:rsidR="0045686C" w:rsidRPr="0045686C">
        <w:rPr>
          <w:rFonts w:eastAsia="Times New Roman"/>
          <w:sz w:val="26"/>
          <w:szCs w:val="26"/>
        </w:rPr>
        <w:t xml:space="preserve"> </w:t>
      </w:r>
      <w:r w:rsidRPr="0045686C">
        <w:rPr>
          <w:rFonts w:eastAsia="Times New Roman"/>
          <w:sz w:val="26"/>
          <w:szCs w:val="26"/>
        </w:rPr>
        <w:t>М</w:t>
      </w:r>
      <w:r>
        <w:rPr>
          <w:rFonts w:eastAsia="Times New Roman"/>
          <w:sz w:val="26"/>
          <w:szCs w:val="26"/>
        </w:rPr>
        <w:t>КУП «</w:t>
      </w:r>
      <w:proofErr w:type="spellStart"/>
      <w:r>
        <w:rPr>
          <w:rFonts w:eastAsia="Times New Roman"/>
          <w:sz w:val="26"/>
          <w:szCs w:val="26"/>
        </w:rPr>
        <w:t>Коммунсервис</w:t>
      </w:r>
      <w:proofErr w:type="spellEnd"/>
      <w:r w:rsidRPr="0045686C">
        <w:rPr>
          <w:rFonts w:eastAsia="Times New Roman"/>
          <w:sz w:val="26"/>
          <w:szCs w:val="26"/>
        </w:rPr>
        <w:t>»</w:t>
      </w:r>
      <w:r>
        <w:rPr>
          <w:rFonts w:eastAsia="Times New Roman"/>
          <w:sz w:val="26"/>
          <w:szCs w:val="26"/>
        </w:rPr>
        <w:t xml:space="preserve"> </w:t>
      </w:r>
      <w:r w:rsidR="002616CF">
        <w:rPr>
          <w:rFonts w:eastAsia="Times New Roman"/>
          <w:sz w:val="26"/>
          <w:szCs w:val="26"/>
        </w:rPr>
        <w:t>относи</w:t>
      </w:r>
      <w:r w:rsidR="0045686C" w:rsidRPr="0045686C">
        <w:rPr>
          <w:rFonts w:eastAsia="Times New Roman"/>
          <w:sz w:val="26"/>
          <w:szCs w:val="26"/>
        </w:rPr>
        <w:t>тся к теплоснабжающим организациям с ограниченной готовностью к проведению аварийно-восстановительных работ.</w:t>
      </w:r>
      <w:r w:rsidRPr="00B129FF">
        <w:rPr>
          <w:rFonts w:eastAsia="Times New Roman"/>
          <w:sz w:val="26"/>
          <w:szCs w:val="26"/>
        </w:rPr>
        <w:t xml:space="preserve"> </w:t>
      </w:r>
      <w:r>
        <w:rPr>
          <w:rFonts w:eastAsia="Times New Roman"/>
          <w:sz w:val="26"/>
          <w:szCs w:val="26"/>
        </w:rPr>
        <w:t>Теплоснабжающая организация</w:t>
      </w:r>
      <w:r w:rsidRPr="00B129FF">
        <w:rPr>
          <w:rFonts w:eastAsia="Times New Roman"/>
          <w:sz w:val="26"/>
          <w:szCs w:val="26"/>
        </w:rPr>
        <w:t xml:space="preserve"> </w:t>
      </w:r>
      <w:r>
        <w:rPr>
          <w:rFonts w:eastAsia="Times New Roman"/>
          <w:sz w:val="26"/>
          <w:szCs w:val="26"/>
        </w:rPr>
        <w:t xml:space="preserve">МОУ «Ивановская СОШ» не готова </w:t>
      </w:r>
      <w:r w:rsidRPr="00EA7325">
        <w:rPr>
          <w:rFonts w:eastAsia="Times New Roman"/>
          <w:color w:val="000000"/>
          <w:sz w:val="26"/>
          <w:szCs w:val="26"/>
          <w:lang w:eastAsia="ru-RU"/>
        </w:rPr>
        <w:t>к выполнению аварийно-восстановительных работ</w:t>
      </w:r>
      <w:r>
        <w:rPr>
          <w:rFonts w:eastAsia="Times New Roman"/>
          <w:color w:val="000000"/>
          <w:sz w:val="26"/>
          <w:szCs w:val="26"/>
          <w:lang w:eastAsia="ru-RU"/>
        </w:rPr>
        <w:t>.</w:t>
      </w:r>
    </w:p>
    <w:p w:rsidR="0045686C" w:rsidRPr="0045686C" w:rsidRDefault="0045686C" w:rsidP="0045686C">
      <w:pPr>
        <w:tabs>
          <w:tab w:val="left" w:pos="0"/>
        </w:tabs>
        <w:suppressAutoHyphens/>
        <w:autoSpaceDE w:val="0"/>
        <w:spacing w:before="120" w:after="120"/>
        <w:ind w:firstLine="567"/>
        <w:jc w:val="both"/>
        <w:rPr>
          <w:rFonts w:eastAsia="Times New Roman"/>
          <w:sz w:val="26"/>
          <w:szCs w:val="26"/>
        </w:rPr>
      </w:pPr>
      <w:r w:rsidRPr="0045686C">
        <w:rPr>
          <w:rFonts w:eastAsia="Times New Roman"/>
          <w:b/>
          <w:sz w:val="26"/>
          <w:szCs w:val="26"/>
        </w:rPr>
        <w:t>1.10</w:t>
      </w:r>
      <w:r w:rsidR="00CE7711">
        <w:rPr>
          <w:rFonts w:eastAsia="Times New Roman"/>
          <w:b/>
          <w:sz w:val="26"/>
          <w:szCs w:val="26"/>
        </w:rPr>
        <w:t>.</w:t>
      </w:r>
      <w:r w:rsidRPr="0045686C">
        <w:rPr>
          <w:rFonts w:eastAsia="Times New Roman"/>
          <w:b/>
          <w:sz w:val="26"/>
          <w:szCs w:val="26"/>
        </w:rPr>
        <w:t xml:space="preserve"> Технико-экономические показатели теплоснабжающих организаций</w:t>
      </w:r>
      <w:r w:rsidR="00CE7711">
        <w:rPr>
          <w:rFonts w:eastAsia="Times New Roman"/>
          <w:b/>
          <w:sz w:val="26"/>
          <w:szCs w:val="26"/>
        </w:rPr>
        <w:t>.</w:t>
      </w:r>
    </w:p>
    <w:p w:rsidR="00F74FAB" w:rsidRPr="00F74FAB" w:rsidRDefault="00F74FAB" w:rsidP="00F74FAB">
      <w:pPr>
        <w:tabs>
          <w:tab w:val="left" w:pos="0"/>
        </w:tabs>
        <w:spacing w:after="120"/>
        <w:ind w:firstLine="567"/>
        <w:jc w:val="center"/>
        <w:rPr>
          <w:sz w:val="26"/>
          <w:szCs w:val="26"/>
        </w:rPr>
      </w:pPr>
      <w:r>
        <w:rPr>
          <w:sz w:val="26"/>
          <w:szCs w:val="26"/>
        </w:rPr>
        <w:t>Таблица 1.10</w:t>
      </w:r>
      <w:r w:rsidRPr="00F74FAB">
        <w:rPr>
          <w:sz w:val="26"/>
          <w:szCs w:val="26"/>
        </w:rPr>
        <w:t>.1.</w:t>
      </w:r>
      <w:r w:rsidR="00CE7711">
        <w:rPr>
          <w:sz w:val="26"/>
          <w:szCs w:val="26"/>
        </w:rPr>
        <w:t xml:space="preserve"> </w:t>
      </w:r>
      <w:r w:rsidRPr="00F74FAB">
        <w:rPr>
          <w:sz w:val="26"/>
          <w:szCs w:val="26"/>
        </w:rPr>
        <w:t>Технико-экономические показатели теплоснабжающих организаций</w:t>
      </w:r>
      <w:r>
        <w:rPr>
          <w:sz w:val="26"/>
          <w:szCs w:val="26"/>
        </w:rPr>
        <w:t xml:space="preserve"> за 2024</w:t>
      </w:r>
      <w:r w:rsidRPr="00F74FAB">
        <w:rPr>
          <w:sz w:val="26"/>
          <w:szCs w:val="26"/>
        </w:rPr>
        <w:t xml:space="preserve"> год, Гкал/год</w:t>
      </w:r>
    </w:p>
    <w:tbl>
      <w:tblPr>
        <w:tblW w:w="0" w:type="auto"/>
        <w:tblInd w:w="-60" w:type="dxa"/>
        <w:tblLayout w:type="fixed"/>
        <w:tblCellMar>
          <w:left w:w="57" w:type="dxa"/>
          <w:right w:w="57" w:type="dxa"/>
        </w:tblCellMar>
        <w:tblLook w:val="0000" w:firstRow="0" w:lastRow="0" w:firstColumn="0" w:lastColumn="0" w:noHBand="0" w:noVBand="0"/>
      </w:tblPr>
      <w:tblGrid>
        <w:gridCol w:w="2385"/>
        <w:gridCol w:w="850"/>
        <w:gridCol w:w="1653"/>
        <w:gridCol w:w="1130"/>
        <w:gridCol w:w="1609"/>
        <w:gridCol w:w="1026"/>
        <w:gridCol w:w="1414"/>
      </w:tblGrid>
      <w:tr w:rsidR="00F74FAB" w:rsidRPr="00F74FAB" w:rsidTr="00E552A0">
        <w:tc>
          <w:tcPr>
            <w:tcW w:w="3235" w:type="dxa"/>
            <w:gridSpan w:val="2"/>
            <w:tcBorders>
              <w:top w:val="single" w:sz="4" w:space="0" w:color="000000"/>
              <w:left w:val="single" w:sz="4" w:space="0" w:color="000000"/>
              <w:bottom w:val="single" w:sz="4" w:space="0" w:color="000000"/>
            </w:tcBorders>
          </w:tcPr>
          <w:p w:rsidR="00F74FAB" w:rsidRPr="00F74FAB" w:rsidRDefault="00F74FAB" w:rsidP="00F74FAB">
            <w:pPr>
              <w:tabs>
                <w:tab w:val="left" w:pos="0"/>
              </w:tabs>
              <w:jc w:val="center"/>
              <w:rPr>
                <w:szCs w:val="24"/>
              </w:rPr>
            </w:pPr>
            <w:r w:rsidRPr="00F74FAB">
              <w:rPr>
                <w:szCs w:val="24"/>
              </w:rPr>
              <w:t xml:space="preserve">Наименование </w:t>
            </w:r>
            <w:proofErr w:type="spellStart"/>
            <w:proofErr w:type="gramStart"/>
            <w:r w:rsidRPr="00F74FAB">
              <w:rPr>
                <w:szCs w:val="24"/>
              </w:rPr>
              <w:t>теплоснаб-жающих</w:t>
            </w:r>
            <w:proofErr w:type="spellEnd"/>
            <w:proofErr w:type="gramEnd"/>
            <w:r w:rsidRPr="00F74FAB">
              <w:rPr>
                <w:szCs w:val="24"/>
              </w:rPr>
              <w:t xml:space="preserve"> организаций </w:t>
            </w:r>
          </w:p>
        </w:tc>
        <w:tc>
          <w:tcPr>
            <w:tcW w:w="1653" w:type="dxa"/>
            <w:tcBorders>
              <w:top w:val="single" w:sz="4" w:space="0" w:color="000000"/>
              <w:left w:val="single" w:sz="4" w:space="0" w:color="000000"/>
              <w:bottom w:val="single" w:sz="4" w:space="0" w:color="000000"/>
            </w:tcBorders>
          </w:tcPr>
          <w:p w:rsidR="00F74FAB" w:rsidRPr="00F74FAB" w:rsidRDefault="00F74FAB" w:rsidP="00F74FAB">
            <w:pPr>
              <w:tabs>
                <w:tab w:val="left" w:pos="0"/>
              </w:tabs>
              <w:jc w:val="center"/>
              <w:rPr>
                <w:szCs w:val="24"/>
              </w:rPr>
            </w:pPr>
            <w:r w:rsidRPr="00F74FAB">
              <w:rPr>
                <w:szCs w:val="24"/>
              </w:rPr>
              <w:t xml:space="preserve">Производство </w:t>
            </w:r>
            <w:proofErr w:type="spellStart"/>
            <w:r w:rsidRPr="00F74FAB">
              <w:rPr>
                <w:szCs w:val="24"/>
              </w:rPr>
              <w:t>теплоэнергии</w:t>
            </w:r>
            <w:proofErr w:type="spellEnd"/>
          </w:p>
        </w:tc>
        <w:tc>
          <w:tcPr>
            <w:tcW w:w="1130" w:type="dxa"/>
            <w:tcBorders>
              <w:top w:val="single" w:sz="4" w:space="0" w:color="000000"/>
              <w:left w:val="single" w:sz="4" w:space="0" w:color="000000"/>
              <w:bottom w:val="single" w:sz="4" w:space="0" w:color="000000"/>
            </w:tcBorders>
          </w:tcPr>
          <w:p w:rsidR="00F74FAB" w:rsidRPr="00F74FAB" w:rsidRDefault="00F74FAB" w:rsidP="00F74FAB">
            <w:pPr>
              <w:tabs>
                <w:tab w:val="left" w:pos="0"/>
              </w:tabs>
              <w:jc w:val="center"/>
              <w:rPr>
                <w:szCs w:val="24"/>
              </w:rPr>
            </w:pPr>
            <w:r w:rsidRPr="00F74FAB">
              <w:rPr>
                <w:szCs w:val="24"/>
              </w:rPr>
              <w:t>Затраты на СН</w:t>
            </w:r>
          </w:p>
        </w:tc>
        <w:tc>
          <w:tcPr>
            <w:tcW w:w="1609" w:type="dxa"/>
            <w:tcBorders>
              <w:top w:val="single" w:sz="4" w:space="0" w:color="000000"/>
              <w:left w:val="single" w:sz="4" w:space="0" w:color="000000"/>
              <w:bottom w:val="single" w:sz="4" w:space="0" w:color="000000"/>
            </w:tcBorders>
          </w:tcPr>
          <w:p w:rsidR="00F74FAB" w:rsidRPr="00F74FAB" w:rsidRDefault="00F74FAB" w:rsidP="00F74FAB">
            <w:pPr>
              <w:tabs>
                <w:tab w:val="left" w:pos="0"/>
              </w:tabs>
              <w:jc w:val="center"/>
              <w:rPr>
                <w:szCs w:val="24"/>
              </w:rPr>
            </w:pPr>
            <w:r w:rsidRPr="00F74FAB">
              <w:rPr>
                <w:szCs w:val="24"/>
              </w:rPr>
              <w:t xml:space="preserve">Отпуск в сеть </w:t>
            </w:r>
            <w:proofErr w:type="spellStart"/>
            <w:r w:rsidRPr="00F74FAB">
              <w:rPr>
                <w:szCs w:val="24"/>
              </w:rPr>
              <w:t>теплоэнергии</w:t>
            </w:r>
            <w:proofErr w:type="spellEnd"/>
          </w:p>
        </w:tc>
        <w:tc>
          <w:tcPr>
            <w:tcW w:w="1026" w:type="dxa"/>
            <w:tcBorders>
              <w:top w:val="single" w:sz="4" w:space="0" w:color="000000"/>
              <w:left w:val="single" w:sz="4" w:space="0" w:color="000000"/>
              <w:bottom w:val="single" w:sz="4" w:space="0" w:color="000000"/>
            </w:tcBorders>
          </w:tcPr>
          <w:p w:rsidR="00F74FAB" w:rsidRPr="00F74FAB" w:rsidRDefault="00F74FAB" w:rsidP="00F74FAB">
            <w:pPr>
              <w:tabs>
                <w:tab w:val="left" w:pos="0"/>
              </w:tabs>
              <w:jc w:val="center"/>
              <w:rPr>
                <w:szCs w:val="24"/>
              </w:rPr>
            </w:pPr>
            <w:r w:rsidRPr="00F74FAB">
              <w:rPr>
                <w:szCs w:val="24"/>
              </w:rPr>
              <w:t>Сетевые потери</w:t>
            </w:r>
          </w:p>
        </w:tc>
        <w:tc>
          <w:tcPr>
            <w:tcW w:w="1414" w:type="dxa"/>
            <w:tcBorders>
              <w:top w:val="single" w:sz="4" w:space="0" w:color="000000"/>
              <w:left w:val="single" w:sz="4" w:space="0" w:color="000000"/>
              <w:bottom w:val="single" w:sz="4" w:space="0" w:color="000000"/>
              <w:right w:val="single" w:sz="4" w:space="0" w:color="000000"/>
            </w:tcBorders>
          </w:tcPr>
          <w:p w:rsidR="00F74FAB" w:rsidRPr="00F74FAB" w:rsidRDefault="00F74FAB" w:rsidP="00F74FAB">
            <w:pPr>
              <w:tabs>
                <w:tab w:val="left" w:pos="0"/>
              </w:tabs>
              <w:jc w:val="center"/>
              <w:rPr>
                <w:szCs w:val="24"/>
              </w:rPr>
            </w:pPr>
            <w:r w:rsidRPr="00F74FAB">
              <w:rPr>
                <w:szCs w:val="24"/>
              </w:rPr>
              <w:t xml:space="preserve">Реализация </w:t>
            </w:r>
          </w:p>
        </w:tc>
      </w:tr>
      <w:tr w:rsidR="00F74FAB" w:rsidRPr="004B3A3C" w:rsidTr="00E552A0">
        <w:tc>
          <w:tcPr>
            <w:tcW w:w="3235" w:type="dxa"/>
            <w:gridSpan w:val="2"/>
            <w:tcBorders>
              <w:top w:val="single" w:sz="4" w:space="0" w:color="000000"/>
              <w:left w:val="single" w:sz="4" w:space="0" w:color="000000"/>
              <w:bottom w:val="single" w:sz="4" w:space="0" w:color="000000"/>
            </w:tcBorders>
          </w:tcPr>
          <w:p w:rsidR="00F74FAB" w:rsidRPr="004B3A3C" w:rsidRDefault="00F74FAB" w:rsidP="00F74FAB">
            <w:pPr>
              <w:tabs>
                <w:tab w:val="left" w:pos="0"/>
              </w:tabs>
              <w:jc w:val="center"/>
              <w:rPr>
                <w:b/>
                <w:szCs w:val="24"/>
              </w:rPr>
            </w:pPr>
            <w:r w:rsidRPr="00F74FAB">
              <w:rPr>
                <w:rFonts w:eastAsia="Times New Roman"/>
                <w:b/>
                <w:color w:val="000000"/>
                <w:szCs w:val="24"/>
              </w:rPr>
              <w:t>МКУП "</w:t>
            </w:r>
            <w:proofErr w:type="spellStart"/>
            <w:r w:rsidRPr="00F74FAB">
              <w:rPr>
                <w:rFonts w:eastAsia="Times New Roman"/>
                <w:b/>
                <w:color w:val="000000"/>
                <w:szCs w:val="24"/>
              </w:rPr>
              <w:t>Коммунсервис</w:t>
            </w:r>
            <w:proofErr w:type="spellEnd"/>
            <w:r w:rsidRPr="00F74FAB">
              <w:rPr>
                <w:rFonts w:eastAsia="Times New Roman"/>
                <w:b/>
                <w:color w:val="000000"/>
                <w:szCs w:val="24"/>
              </w:rPr>
              <w:t>"</w:t>
            </w:r>
          </w:p>
        </w:tc>
        <w:tc>
          <w:tcPr>
            <w:tcW w:w="1653" w:type="dxa"/>
            <w:tcBorders>
              <w:top w:val="single" w:sz="4" w:space="0" w:color="000000"/>
              <w:left w:val="single" w:sz="4" w:space="0" w:color="000000"/>
              <w:bottom w:val="single" w:sz="4" w:space="0" w:color="000000"/>
            </w:tcBorders>
          </w:tcPr>
          <w:p w:rsidR="00F74FAB" w:rsidRPr="004B3A3C" w:rsidRDefault="00F74FAB" w:rsidP="00F74FAB">
            <w:pPr>
              <w:tabs>
                <w:tab w:val="left" w:pos="0"/>
              </w:tabs>
              <w:jc w:val="center"/>
              <w:rPr>
                <w:szCs w:val="24"/>
              </w:rPr>
            </w:pPr>
          </w:p>
        </w:tc>
        <w:tc>
          <w:tcPr>
            <w:tcW w:w="1130" w:type="dxa"/>
            <w:tcBorders>
              <w:top w:val="single" w:sz="4" w:space="0" w:color="000000"/>
              <w:left w:val="single" w:sz="4" w:space="0" w:color="000000"/>
              <w:bottom w:val="single" w:sz="4" w:space="0" w:color="000000"/>
            </w:tcBorders>
          </w:tcPr>
          <w:p w:rsidR="00F74FAB" w:rsidRPr="004B3A3C" w:rsidRDefault="00F74FAB" w:rsidP="00F74FAB">
            <w:pPr>
              <w:tabs>
                <w:tab w:val="left" w:pos="0"/>
              </w:tabs>
              <w:jc w:val="center"/>
              <w:rPr>
                <w:szCs w:val="24"/>
              </w:rPr>
            </w:pPr>
          </w:p>
        </w:tc>
        <w:tc>
          <w:tcPr>
            <w:tcW w:w="1609" w:type="dxa"/>
            <w:tcBorders>
              <w:top w:val="single" w:sz="4" w:space="0" w:color="000000"/>
              <w:left w:val="single" w:sz="4" w:space="0" w:color="000000"/>
              <w:bottom w:val="single" w:sz="4" w:space="0" w:color="000000"/>
            </w:tcBorders>
          </w:tcPr>
          <w:p w:rsidR="00F74FAB" w:rsidRPr="004B3A3C" w:rsidRDefault="00F74FAB" w:rsidP="00F74FAB">
            <w:pPr>
              <w:tabs>
                <w:tab w:val="left" w:pos="0"/>
              </w:tabs>
              <w:jc w:val="center"/>
              <w:rPr>
                <w:szCs w:val="24"/>
              </w:rPr>
            </w:pPr>
          </w:p>
        </w:tc>
        <w:tc>
          <w:tcPr>
            <w:tcW w:w="1026" w:type="dxa"/>
            <w:tcBorders>
              <w:top w:val="single" w:sz="4" w:space="0" w:color="000000"/>
              <w:left w:val="single" w:sz="4" w:space="0" w:color="000000"/>
              <w:bottom w:val="single" w:sz="4" w:space="0" w:color="000000"/>
            </w:tcBorders>
          </w:tcPr>
          <w:p w:rsidR="00F74FAB" w:rsidRPr="004B3A3C" w:rsidRDefault="00F74FAB" w:rsidP="00F74FAB">
            <w:pPr>
              <w:tabs>
                <w:tab w:val="left" w:pos="0"/>
              </w:tabs>
              <w:jc w:val="center"/>
              <w:rPr>
                <w:szCs w:val="24"/>
              </w:rPr>
            </w:pPr>
          </w:p>
        </w:tc>
        <w:tc>
          <w:tcPr>
            <w:tcW w:w="1414" w:type="dxa"/>
            <w:tcBorders>
              <w:top w:val="single" w:sz="4" w:space="0" w:color="000000"/>
              <w:left w:val="single" w:sz="4" w:space="0" w:color="000000"/>
              <w:bottom w:val="single" w:sz="4" w:space="0" w:color="000000"/>
              <w:right w:val="single" w:sz="4" w:space="0" w:color="000000"/>
            </w:tcBorders>
          </w:tcPr>
          <w:p w:rsidR="00F74FAB" w:rsidRPr="004B3A3C" w:rsidRDefault="00F74FAB" w:rsidP="00F74FAB">
            <w:pPr>
              <w:tabs>
                <w:tab w:val="left" w:pos="0"/>
              </w:tabs>
              <w:jc w:val="center"/>
              <w:rPr>
                <w:szCs w:val="24"/>
              </w:rPr>
            </w:pPr>
          </w:p>
        </w:tc>
      </w:tr>
      <w:tr w:rsidR="002E227D" w:rsidRPr="00F74FAB" w:rsidTr="00E552A0">
        <w:trPr>
          <w:trHeight w:val="20"/>
        </w:trPr>
        <w:tc>
          <w:tcPr>
            <w:tcW w:w="2385" w:type="dxa"/>
            <w:vMerge w:val="restart"/>
            <w:tcBorders>
              <w:top w:val="single" w:sz="4" w:space="0" w:color="000000"/>
              <w:left w:val="single" w:sz="4" w:space="0" w:color="000000"/>
              <w:right w:val="single" w:sz="4" w:space="0" w:color="auto"/>
            </w:tcBorders>
            <w:vAlign w:val="center"/>
          </w:tcPr>
          <w:p w:rsidR="002E227D" w:rsidRPr="00F74FAB" w:rsidRDefault="002E227D" w:rsidP="00F74FAB">
            <w:pPr>
              <w:tabs>
                <w:tab w:val="left" w:pos="0"/>
              </w:tabs>
              <w:rPr>
                <w:szCs w:val="24"/>
              </w:rPr>
            </w:pPr>
            <w:r w:rsidRPr="004B3A3C">
              <w:rPr>
                <w:szCs w:val="24"/>
              </w:rPr>
              <w:t xml:space="preserve">котельная д. </w:t>
            </w:r>
            <w:proofErr w:type="spellStart"/>
            <w:r w:rsidRPr="004B3A3C">
              <w:rPr>
                <w:szCs w:val="24"/>
              </w:rPr>
              <w:t>Осипово</w:t>
            </w:r>
            <w:proofErr w:type="spellEnd"/>
          </w:p>
        </w:tc>
        <w:tc>
          <w:tcPr>
            <w:tcW w:w="850" w:type="dxa"/>
            <w:tcBorders>
              <w:top w:val="single" w:sz="4" w:space="0" w:color="000000"/>
              <w:left w:val="single" w:sz="4" w:space="0" w:color="auto"/>
              <w:bottom w:val="single" w:sz="4" w:space="0" w:color="000000"/>
            </w:tcBorders>
            <w:vAlign w:val="center"/>
          </w:tcPr>
          <w:p w:rsidR="002E227D" w:rsidRPr="00F74FAB" w:rsidRDefault="002E227D" w:rsidP="00F74FAB">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257,8</w:t>
            </w:r>
          </w:p>
        </w:tc>
        <w:tc>
          <w:tcPr>
            <w:tcW w:w="1130"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8,5</w:t>
            </w:r>
          </w:p>
        </w:tc>
        <w:tc>
          <w:tcPr>
            <w:tcW w:w="1609"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249,3</w:t>
            </w:r>
          </w:p>
        </w:tc>
        <w:tc>
          <w:tcPr>
            <w:tcW w:w="1026"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23,2</w:t>
            </w:r>
          </w:p>
        </w:tc>
        <w:tc>
          <w:tcPr>
            <w:tcW w:w="1414"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color w:val="000000"/>
                <w:szCs w:val="24"/>
              </w:rPr>
            </w:pPr>
            <w:r w:rsidRPr="004B3A3C">
              <w:rPr>
                <w:color w:val="000000"/>
                <w:szCs w:val="24"/>
              </w:rPr>
              <w:t>226,1</w:t>
            </w:r>
          </w:p>
        </w:tc>
      </w:tr>
      <w:tr w:rsidR="002E227D" w:rsidRPr="00F74FAB" w:rsidTr="00E552A0">
        <w:trPr>
          <w:trHeight w:val="20"/>
        </w:trPr>
        <w:tc>
          <w:tcPr>
            <w:tcW w:w="2385" w:type="dxa"/>
            <w:vMerge/>
            <w:tcBorders>
              <w:left w:val="single" w:sz="4" w:space="0" w:color="000000"/>
              <w:bottom w:val="single" w:sz="4" w:space="0" w:color="000000"/>
              <w:right w:val="single" w:sz="4" w:space="0" w:color="auto"/>
            </w:tcBorders>
            <w:vAlign w:val="center"/>
          </w:tcPr>
          <w:p w:rsidR="002E227D" w:rsidRPr="00F74FAB" w:rsidRDefault="002E227D" w:rsidP="00F74FAB">
            <w:pPr>
              <w:tabs>
                <w:tab w:val="left" w:pos="0"/>
              </w:tabs>
              <w:rPr>
                <w:b/>
                <w:szCs w:val="24"/>
              </w:rPr>
            </w:pPr>
          </w:p>
        </w:tc>
        <w:tc>
          <w:tcPr>
            <w:tcW w:w="850" w:type="dxa"/>
            <w:tcBorders>
              <w:top w:val="single" w:sz="4" w:space="0" w:color="000000"/>
              <w:left w:val="single" w:sz="4" w:space="0" w:color="auto"/>
              <w:bottom w:val="single" w:sz="4" w:space="0" w:color="000000"/>
            </w:tcBorders>
            <w:vAlign w:val="center"/>
          </w:tcPr>
          <w:p w:rsidR="002E227D" w:rsidRPr="00F74FAB" w:rsidRDefault="002E227D" w:rsidP="00F74FAB">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tcBorders>
            <w:vAlign w:val="center"/>
          </w:tcPr>
          <w:p w:rsidR="002E227D" w:rsidRPr="004B3A3C" w:rsidRDefault="002E227D">
            <w:pPr>
              <w:jc w:val="center"/>
              <w:rPr>
                <w:color w:val="000000"/>
                <w:szCs w:val="24"/>
              </w:rPr>
            </w:pPr>
            <w:r w:rsidRPr="004B3A3C">
              <w:rPr>
                <w:color w:val="000000"/>
                <w:szCs w:val="24"/>
              </w:rPr>
              <w:t>278,2</w:t>
            </w:r>
          </w:p>
        </w:tc>
        <w:tc>
          <w:tcPr>
            <w:tcW w:w="1130" w:type="dxa"/>
            <w:tcBorders>
              <w:top w:val="single" w:sz="4" w:space="0" w:color="000000"/>
              <w:left w:val="single" w:sz="4" w:space="0" w:color="000000"/>
              <w:bottom w:val="single" w:sz="4" w:space="0" w:color="000000"/>
            </w:tcBorders>
            <w:vAlign w:val="center"/>
          </w:tcPr>
          <w:p w:rsidR="002E227D" w:rsidRPr="004B3A3C" w:rsidRDefault="002E227D">
            <w:pPr>
              <w:jc w:val="center"/>
              <w:rPr>
                <w:color w:val="000000"/>
                <w:szCs w:val="24"/>
              </w:rPr>
            </w:pPr>
            <w:r w:rsidRPr="004B3A3C">
              <w:rPr>
                <w:color w:val="000000"/>
                <w:szCs w:val="24"/>
              </w:rPr>
              <w:t>8,9</w:t>
            </w:r>
          </w:p>
        </w:tc>
        <w:tc>
          <w:tcPr>
            <w:tcW w:w="1609"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269,3</w:t>
            </w:r>
          </w:p>
        </w:tc>
        <w:tc>
          <w:tcPr>
            <w:tcW w:w="1026" w:type="dxa"/>
            <w:tcBorders>
              <w:top w:val="single" w:sz="4" w:space="0" w:color="000000"/>
              <w:left w:val="single" w:sz="4" w:space="0" w:color="000000"/>
              <w:bottom w:val="single" w:sz="4" w:space="0" w:color="000000"/>
            </w:tcBorders>
            <w:vAlign w:val="bottom"/>
          </w:tcPr>
          <w:p w:rsidR="002E227D" w:rsidRPr="004B3A3C" w:rsidRDefault="002E227D">
            <w:pPr>
              <w:jc w:val="center"/>
              <w:rPr>
                <w:color w:val="000000"/>
                <w:szCs w:val="24"/>
              </w:rPr>
            </w:pPr>
            <w:r w:rsidRPr="004B3A3C">
              <w:rPr>
                <w:color w:val="000000"/>
                <w:szCs w:val="24"/>
              </w:rPr>
              <w:t>24,2</w:t>
            </w:r>
          </w:p>
        </w:tc>
        <w:tc>
          <w:tcPr>
            <w:tcW w:w="1414"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color w:val="000000"/>
                <w:szCs w:val="24"/>
              </w:rPr>
            </w:pPr>
            <w:r w:rsidRPr="004B3A3C">
              <w:rPr>
                <w:color w:val="000000"/>
                <w:szCs w:val="24"/>
              </w:rPr>
              <w:t>245,1</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2E227D" w:rsidP="00F74FAB">
            <w:pPr>
              <w:rPr>
                <w:color w:val="000000"/>
                <w:szCs w:val="24"/>
              </w:rPr>
            </w:pPr>
            <w:r w:rsidRPr="004B3A3C">
              <w:rPr>
                <w:color w:val="000000"/>
                <w:szCs w:val="24"/>
              </w:rPr>
              <w:t xml:space="preserve">котельная школы </w:t>
            </w:r>
          </w:p>
          <w:p w:rsidR="002E227D" w:rsidRPr="004B3A3C" w:rsidRDefault="002E227D" w:rsidP="00F74FAB">
            <w:pPr>
              <w:rPr>
                <w:color w:val="000000"/>
                <w:szCs w:val="24"/>
              </w:rPr>
            </w:pPr>
            <w:r w:rsidRPr="004B3A3C">
              <w:rPr>
                <w:color w:val="000000"/>
                <w:szCs w:val="24"/>
              </w:rPr>
              <w:t>с. Н-</w:t>
            </w:r>
            <w:proofErr w:type="spellStart"/>
            <w:r w:rsidRPr="004B3A3C">
              <w:rPr>
                <w:color w:val="000000"/>
                <w:szCs w:val="24"/>
              </w:rPr>
              <w:t>Шанга</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1979,1</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65,4</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1913,7</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204,2</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1709,5</w:t>
            </w:r>
          </w:p>
        </w:tc>
      </w:tr>
      <w:tr w:rsidR="002E227D"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2E227D" w:rsidRPr="004B3A3C" w:rsidRDefault="002E227D" w:rsidP="00F74FAB">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2135,9</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68,4</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2067,6</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205,7</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1881,8</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1C4BD3" w:rsidP="00F74FAB">
            <w:pPr>
              <w:rPr>
                <w:color w:val="000000"/>
                <w:szCs w:val="24"/>
              </w:rPr>
            </w:pPr>
            <w:r>
              <w:rPr>
                <w:color w:val="000000"/>
                <w:szCs w:val="24"/>
              </w:rPr>
              <w:t xml:space="preserve">котельная </w:t>
            </w:r>
            <w:r w:rsidR="002E227D" w:rsidRPr="004B3A3C">
              <w:rPr>
                <w:color w:val="000000"/>
                <w:szCs w:val="24"/>
              </w:rPr>
              <w:t xml:space="preserve">ДК </w:t>
            </w:r>
          </w:p>
          <w:p w:rsidR="002E227D" w:rsidRPr="004B3A3C" w:rsidRDefault="002E227D" w:rsidP="00F74FAB">
            <w:pPr>
              <w:rPr>
                <w:color w:val="000000"/>
                <w:szCs w:val="24"/>
              </w:rPr>
            </w:pPr>
            <w:r w:rsidRPr="004B3A3C">
              <w:rPr>
                <w:color w:val="000000"/>
                <w:szCs w:val="24"/>
              </w:rPr>
              <w:t>с. Н-</w:t>
            </w:r>
            <w:proofErr w:type="spellStart"/>
            <w:r w:rsidRPr="004B3A3C">
              <w:rPr>
                <w:color w:val="000000"/>
                <w:szCs w:val="24"/>
              </w:rPr>
              <w:t>Шанга</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214</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7,1</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206,9</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19,4</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187,5</w:t>
            </w:r>
          </w:p>
        </w:tc>
      </w:tr>
      <w:tr w:rsidR="002E227D"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2E227D" w:rsidRPr="004B3A3C" w:rsidRDefault="002E227D" w:rsidP="00F74FAB">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232</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7,4</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224,5</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20,2</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204,4</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2E227D" w:rsidP="00F74FAB">
            <w:pPr>
              <w:rPr>
                <w:color w:val="000000"/>
                <w:szCs w:val="24"/>
              </w:rPr>
            </w:pPr>
            <w:r w:rsidRPr="004B3A3C">
              <w:rPr>
                <w:color w:val="000000"/>
                <w:szCs w:val="24"/>
              </w:rPr>
              <w:t xml:space="preserve">котельная ПНД </w:t>
            </w:r>
          </w:p>
          <w:p w:rsidR="002E227D" w:rsidRPr="004B3A3C" w:rsidRDefault="002E227D" w:rsidP="00F74FAB">
            <w:pPr>
              <w:rPr>
                <w:color w:val="000000"/>
                <w:szCs w:val="24"/>
              </w:rPr>
            </w:pPr>
            <w:r w:rsidRPr="004B3A3C">
              <w:rPr>
                <w:color w:val="000000"/>
                <w:szCs w:val="24"/>
              </w:rPr>
              <w:t>с. Н-</w:t>
            </w:r>
            <w:proofErr w:type="spellStart"/>
            <w:r w:rsidRPr="004B3A3C">
              <w:rPr>
                <w:color w:val="000000"/>
                <w:szCs w:val="24"/>
              </w:rPr>
              <w:t>Шанга</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390</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14,1</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375,9</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21,3</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354,6</w:t>
            </w:r>
          </w:p>
        </w:tc>
      </w:tr>
      <w:tr w:rsidR="002E227D"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2E227D" w:rsidRPr="004B3A3C" w:rsidRDefault="002E227D" w:rsidP="00F74FAB">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422,7</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13,5</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409,1</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36,8</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372,4</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2E227D" w:rsidP="00F74FAB">
            <w:pPr>
              <w:rPr>
                <w:color w:val="000000"/>
                <w:szCs w:val="24"/>
              </w:rPr>
            </w:pPr>
            <w:r w:rsidRPr="004B3A3C">
              <w:rPr>
                <w:color w:val="000000"/>
                <w:szCs w:val="24"/>
              </w:rPr>
              <w:t xml:space="preserve">котельная ДК </w:t>
            </w:r>
          </w:p>
          <w:p w:rsidR="002E227D" w:rsidRPr="004B3A3C" w:rsidRDefault="002E227D" w:rsidP="00F74FAB">
            <w:pPr>
              <w:rPr>
                <w:color w:val="000000"/>
                <w:szCs w:val="24"/>
              </w:rPr>
            </w:pPr>
            <w:r w:rsidRPr="004B3A3C">
              <w:rPr>
                <w:color w:val="000000"/>
                <w:szCs w:val="24"/>
              </w:rPr>
              <w:t>п.</w:t>
            </w:r>
            <w:r w:rsidR="009B1924">
              <w:rPr>
                <w:color w:val="000000"/>
                <w:szCs w:val="24"/>
              </w:rPr>
              <w:t xml:space="preserve"> </w:t>
            </w:r>
            <w:proofErr w:type="spellStart"/>
            <w:r w:rsidRPr="004B3A3C">
              <w:rPr>
                <w:color w:val="000000"/>
                <w:szCs w:val="24"/>
              </w:rPr>
              <w:t>Шекшема</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247,6</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9,5</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238,1</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21,3</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216,8</w:t>
            </w:r>
          </w:p>
        </w:tc>
      </w:tr>
      <w:tr w:rsidR="002E227D"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2E227D" w:rsidRPr="004B3A3C" w:rsidRDefault="002E227D" w:rsidP="00F74FAB">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268,4</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8,59</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259,8</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23,3</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236,5</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1C4BD3" w:rsidP="00F74FAB">
            <w:pPr>
              <w:rPr>
                <w:color w:val="000000"/>
                <w:szCs w:val="24"/>
              </w:rPr>
            </w:pPr>
            <w:r>
              <w:rPr>
                <w:color w:val="000000"/>
                <w:szCs w:val="24"/>
              </w:rPr>
              <w:t xml:space="preserve">котельная </w:t>
            </w:r>
            <w:r w:rsidR="002E227D" w:rsidRPr="004B3A3C">
              <w:rPr>
                <w:color w:val="000000"/>
                <w:szCs w:val="24"/>
              </w:rPr>
              <w:t xml:space="preserve">ДК </w:t>
            </w:r>
          </w:p>
          <w:p w:rsidR="002E227D" w:rsidRPr="004B3A3C" w:rsidRDefault="002E227D" w:rsidP="00F74FAB">
            <w:pPr>
              <w:rPr>
                <w:color w:val="000000"/>
                <w:szCs w:val="24"/>
              </w:rPr>
            </w:pPr>
            <w:r w:rsidRPr="004B3A3C">
              <w:rPr>
                <w:color w:val="000000"/>
                <w:szCs w:val="24"/>
              </w:rPr>
              <w:t>п.</w:t>
            </w:r>
            <w:r w:rsidR="009B1924">
              <w:rPr>
                <w:color w:val="000000"/>
                <w:szCs w:val="24"/>
              </w:rPr>
              <w:t xml:space="preserve"> </w:t>
            </w:r>
            <w:r w:rsidRPr="004B3A3C">
              <w:rPr>
                <w:color w:val="000000"/>
                <w:szCs w:val="24"/>
              </w:rPr>
              <w:t>Зебляки</w:t>
            </w: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433,3</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13,9</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419,4</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38,2</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381,2</w:t>
            </w:r>
          </w:p>
        </w:tc>
      </w:tr>
      <w:tr w:rsidR="002E227D" w:rsidRPr="004B3A3C" w:rsidTr="00F74FAB">
        <w:trPr>
          <w:trHeight w:val="281"/>
        </w:trPr>
        <w:tc>
          <w:tcPr>
            <w:tcW w:w="2385" w:type="dxa"/>
            <w:vMerge/>
            <w:tcBorders>
              <w:left w:val="single" w:sz="4" w:space="0" w:color="000000"/>
              <w:bottom w:val="single" w:sz="4" w:space="0" w:color="000000"/>
              <w:right w:val="single" w:sz="4" w:space="0" w:color="000000"/>
            </w:tcBorders>
            <w:vAlign w:val="center"/>
          </w:tcPr>
          <w:p w:rsidR="002E227D" w:rsidRPr="004B3A3C" w:rsidRDefault="002E227D">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szCs w:val="24"/>
              </w:rPr>
            </w:pPr>
            <w:r w:rsidRPr="00F74FAB">
              <w:rPr>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463,6</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14,8</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448,8</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40,3</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color w:val="000000"/>
                <w:szCs w:val="24"/>
              </w:rPr>
            </w:pPr>
            <w:r w:rsidRPr="004B3A3C">
              <w:rPr>
                <w:color w:val="000000"/>
                <w:szCs w:val="24"/>
              </w:rPr>
              <w:t>408,5</w:t>
            </w:r>
          </w:p>
        </w:tc>
      </w:tr>
      <w:tr w:rsidR="002E227D"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2E227D" w:rsidRPr="004B3A3C" w:rsidRDefault="002E227D" w:rsidP="007F12AC">
            <w:pPr>
              <w:jc w:val="center"/>
              <w:rPr>
                <w:b/>
                <w:bCs/>
                <w:color w:val="000000"/>
                <w:szCs w:val="24"/>
              </w:rPr>
            </w:pPr>
            <w:r w:rsidRPr="004B3A3C">
              <w:rPr>
                <w:b/>
                <w:bCs/>
                <w:color w:val="000000"/>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b/>
                <w:szCs w:val="24"/>
              </w:rPr>
            </w:pPr>
            <w:r w:rsidRPr="00F74FAB">
              <w:rPr>
                <w:b/>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3521,8</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118,5</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3403,3</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327,6</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3075,7</w:t>
            </w:r>
          </w:p>
        </w:tc>
      </w:tr>
      <w:tr w:rsidR="002E227D" w:rsidRPr="004B3A3C" w:rsidTr="00E552A0">
        <w:trPr>
          <w:trHeight w:val="20"/>
        </w:trPr>
        <w:tc>
          <w:tcPr>
            <w:tcW w:w="2385" w:type="dxa"/>
            <w:vMerge/>
            <w:tcBorders>
              <w:left w:val="single" w:sz="4" w:space="0" w:color="000000"/>
              <w:bottom w:val="single" w:sz="4" w:space="0" w:color="000000"/>
              <w:right w:val="single" w:sz="4" w:space="0" w:color="000000"/>
            </w:tcBorders>
            <w:vAlign w:val="bottom"/>
          </w:tcPr>
          <w:p w:rsidR="002E227D" w:rsidRPr="004B3A3C" w:rsidRDefault="002E227D">
            <w:pPr>
              <w:jc w:val="center"/>
              <w:rPr>
                <w:b/>
                <w:bCs/>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E227D" w:rsidRPr="00F74FAB" w:rsidRDefault="002E227D" w:rsidP="00E552A0">
            <w:pPr>
              <w:tabs>
                <w:tab w:val="left" w:pos="0"/>
              </w:tabs>
              <w:jc w:val="center"/>
              <w:rPr>
                <w:b/>
                <w:szCs w:val="24"/>
              </w:rPr>
            </w:pPr>
            <w:r w:rsidRPr="00F74FAB">
              <w:rPr>
                <w:b/>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3800,8</w:t>
            </w:r>
          </w:p>
        </w:tc>
        <w:tc>
          <w:tcPr>
            <w:tcW w:w="1130"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121,59</w:t>
            </w:r>
          </w:p>
        </w:tc>
        <w:tc>
          <w:tcPr>
            <w:tcW w:w="1609"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3679,1</w:t>
            </w:r>
          </w:p>
        </w:tc>
        <w:tc>
          <w:tcPr>
            <w:tcW w:w="1026"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350,5</w:t>
            </w:r>
          </w:p>
        </w:tc>
        <w:tc>
          <w:tcPr>
            <w:tcW w:w="1414" w:type="dxa"/>
            <w:tcBorders>
              <w:top w:val="single" w:sz="4" w:space="0" w:color="000000"/>
              <w:left w:val="single" w:sz="4" w:space="0" w:color="000000"/>
              <w:bottom w:val="single" w:sz="4" w:space="0" w:color="000000"/>
              <w:right w:val="single" w:sz="4" w:space="0" w:color="000000"/>
            </w:tcBorders>
            <w:vAlign w:val="center"/>
          </w:tcPr>
          <w:p w:rsidR="002E227D" w:rsidRPr="004B3A3C" w:rsidRDefault="002E227D">
            <w:pPr>
              <w:jc w:val="center"/>
              <w:rPr>
                <w:b/>
                <w:bCs/>
                <w:color w:val="000000"/>
                <w:szCs w:val="24"/>
              </w:rPr>
            </w:pPr>
            <w:r w:rsidRPr="004B3A3C">
              <w:rPr>
                <w:b/>
                <w:bCs/>
                <w:color w:val="000000"/>
                <w:szCs w:val="24"/>
              </w:rPr>
              <w:t>3348,7</w:t>
            </w:r>
          </w:p>
        </w:tc>
      </w:tr>
      <w:tr w:rsidR="002E227D" w:rsidRPr="004B3A3C" w:rsidTr="00E552A0">
        <w:trPr>
          <w:trHeight w:val="20"/>
        </w:trPr>
        <w:tc>
          <w:tcPr>
            <w:tcW w:w="2385"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b/>
                <w:bCs/>
                <w:color w:val="000000"/>
                <w:szCs w:val="24"/>
              </w:rPr>
            </w:pPr>
            <w:r w:rsidRPr="004B3A3C">
              <w:rPr>
                <w:b/>
                <w:bCs/>
                <w:color w:val="000000"/>
                <w:szCs w:val="24"/>
              </w:rPr>
              <w:t xml:space="preserve">МОУ </w:t>
            </w:r>
          </w:p>
          <w:p w:rsidR="002E227D" w:rsidRPr="004B3A3C" w:rsidRDefault="002E227D">
            <w:pPr>
              <w:jc w:val="center"/>
              <w:rPr>
                <w:bCs/>
                <w:color w:val="000000"/>
                <w:szCs w:val="24"/>
              </w:rPr>
            </w:pPr>
            <w:r w:rsidRPr="004B3A3C">
              <w:rPr>
                <w:b/>
                <w:bCs/>
                <w:color w:val="000000"/>
                <w:szCs w:val="24"/>
              </w:rPr>
              <w:t>"Ивановская СОШ"</w:t>
            </w:r>
          </w:p>
        </w:tc>
        <w:tc>
          <w:tcPr>
            <w:tcW w:w="850"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rPr>
                <w:color w:val="000000"/>
                <w:szCs w:val="24"/>
              </w:rPr>
            </w:pPr>
          </w:p>
        </w:tc>
        <w:tc>
          <w:tcPr>
            <w:tcW w:w="1653"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rPr>
                <w:color w:val="000000"/>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rPr>
                <w:color w:val="000000"/>
                <w:szCs w:val="24"/>
              </w:rPr>
            </w:pPr>
          </w:p>
        </w:tc>
        <w:tc>
          <w:tcPr>
            <w:tcW w:w="1609"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color w:val="000000"/>
                <w:szCs w:val="24"/>
              </w:rPr>
            </w:pPr>
          </w:p>
        </w:tc>
        <w:tc>
          <w:tcPr>
            <w:tcW w:w="1026"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color w:val="000000"/>
                <w:szCs w:val="24"/>
              </w:rPr>
            </w:pPr>
          </w:p>
        </w:tc>
        <w:tc>
          <w:tcPr>
            <w:tcW w:w="1414" w:type="dxa"/>
            <w:tcBorders>
              <w:top w:val="single" w:sz="4" w:space="0" w:color="000000"/>
              <w:left w:val="single" w:sz="4" w:space="0" w:color="000000"/>
              <w:bottom w:val="single" w:sz="4" w:space="0" w:color="000000"/>
              <w:right w:val="single" w:sz="4" w:space="0" w:color="000000"/>
            </w:tcBorders>
            <w:vAlign w:val="bottom"/>
          </w:tcPr>
          <w:p w:rsidR="002E227D" w:rsidRPr="004B3A3C" w:rsidRDefault="002E227D">
            <w:pPr>
              <w:jc w:val="center"/>
              <w:rPr>
                <w:color w:val="000000"/>
                <w:szCs w:val="24"/>
              </w:rPr>
            </w:pPr>
          </w:p>
        </w:tc>
      </w:tr>
      <w:tr w:rsidR="004B3A3C"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4B3A3C" w:rsidP="00F74FAB">
            <w:pPr>
              <w:rPr>
                <w:color w:val="000000"/>
                <w:szCs w:val="24"/>
              </w:rPr>
            </w:pPr>
            <w:r w:rsidRPr="004B3A3C">
              <w:rPr>
                <w:color w:val="000000"/>
                <w:szCs w:val="24"/>
              </w:rPr>
              <w:t xml:space="preserve">котельная школы </w:t>
            </w:r>
          </w:p>
          <w:p w:rsidR="004B3A3C" w:rsidRPr="004B3A3C" w:rsidRDefault="004B3A3C" w:rsidP="00F74FAB">
            <w:pPr>
              <w:rPr>
                <w:color w:val="000000"/>
                <w:szCs w:val="24"/>
              </w:rPr>
            </w:pPr>
            <w:r w:rsidRPr="004B3A3C">
              <w:rPr>
                <w:color w:val="000000"/>
                <w:szCs w:val="24"/>
              </w:rPr>
              <w:t>с.</w:t>
            </w:r>
            <w:r w:rsidR="009B1924">
              <w:rPr>
                <w:color w:val="000000"/>
                <w:szCs w:val="24"/>
              </w:rPr>
              <w:t xml:space="preserve"> </w:t>
            </w:r>
            <w:r w:rsidRPr="004B3A3C">
              <w:rPr>
                <w:color w:val="000000"/>
                <w:szCs w:val="24"/>
              </w:rPr>
              <w:t>Рождественское</w:t>
            </w:r>
          </w:p>
        </w:tc>
        <w:tc>
          <w:tcPr>
            <w:tcW w:w="850"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jc w:val="center"/>
              <w:rPr>
                <w:bCs/>
                <w:color w:val="000000"/>
                <w:szCs w:val="24"/>
              </w:rPr>
            </w:pPr>
            <w:r w:rsidRPr="004B3A3C">
              <w:rPr>
                <w:bCs/>
                <w:color w:val="000000"/>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897,8</w:t>
            </w:r>
          </w:p>
        </w:tc>
        <w:tc>
          <w:tcPr>
            <w:tcW w:w="1130"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14,4</w:t>
            </w:r>
          </w:p>
        </w:tc>
        <w:tc>
          <w:tcPr>
            <w:tcW w:w="1609"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883,4</w:t>
            </w:r>
          </w:p>
        </w:tc>
        <w:tc>
          <w:tcPr>
            <w:tcW w:w="1026"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28,3</w:t>
            </w:r>
          </w:p>
        </w:tc>
        <w:tc>
          <w:tcPr>
            <w:tcW w:w="1414"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855,2</w:t>
            </w:r>
          </w:p>
        </w:tc>
      </w:tr>
      <w:tr w:rsidR="004B3A3C"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4B3A3C" w:rsidRPr="004B3A3C" w:rsidRDefault="004B3A3C">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jc w:val="center"/>
              <w:rPr>
                <w:bCs/>
                <w:color w:val="000000"/>
                <w:szCs w:val="24"/>
              </w:rPr>
            </w:pPr>
            <w:r w:rsidRPr="004B3A3C">
              <w:rPr>
                <w:bCs/>
                <w:color w:val="000000"/>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877,6</w:t>
            </w:r>
          </w:p>
        </w:tc>
        <w:tc>
          <w:tcPr>
            <w:tcW w:w="1130"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14</w:t>
            </w:r>
          </w:p>
        </w:tc>
        <w:tc>
          <w:tcPr>
            <w:tcW w:w="1609"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863,6</w:t>
            </w:r>
          </w:p>
        </w:tc>
        <w:tc>
          <w:tcPr>
            <w:tcW w:w="1026"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127</w:t>
            </w:r>
          </w:p>
        </w:tc>
        <w:tc>
          <w:tcPr>
            <w:tcW w:w="1414"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736,6</w:t>
            </w:r>
          </w:p>
        </w:tc>
      </w:tr>
      <w:tr w:rsidR="004B3A3C" w:rsidRPr="004B3A3C" w:rsidTr="00E552A0">
        <w:trPr>
          <w:trHeight w:val="20"/>
        </w:trPr>
        <w:tc>
          <w:tcPr>
            <w:tcW w:w="2385"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jc w:val="center"/>
              <w:rPr>
                <w:b/>
                <w:bCs/>
                <w:color w:val="000000"/>
                <w:szCs w:val="24"/>
              </w:rPr>
            </w:pPr>
            <w:r w:rsidRPr="004B3A3C">
              <w:rPr>
                <w:b/>
                <w:bCs/>
                <w:color w:val="000000"/>
                <w:szCs w:val="24"/>
              </w:rPr>
              <w:t xml:space="preserve">ИП </w:t>
            </w:r>
            <w:proofErr w:type="spellStart"/>
            <w:r w:rsidRPr="004B3A3C">
              <w:rPr>
                <w:b/>
                <w:bCs/>
                <w:color w:val="000000"/>
                <w:szCs w:val="24"/>
              </w:rPr>
              <w:t>Скидоненко</w:t>
            </w:r>
            <w:proofErr w:type="spellEnd"/>
            <w:r w:rsidRPr="004B3A3C">
              <w:rPr>
                <w:b/>
                <w:bCs/>
                <w:color w:val="000000"/>
                <w:szCs w:val="24"/>
              </w:rPr>
              <w:t xml:space="preserve"> В.А.</w:t>
            </w:r>
          </w:p>
        </w:tc>
        <w:tc>
          <w:tcPr>
            <w:tcW w:w="850"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rPr>
                <w:color w:val="000000"/>
                <w:szCs w:val="24"/>
              </w:rPr>
            </w:pPr>
          </w:p>
        </w:tc>
        <w:tc>
          <w:tcPr>
            <w:tcW w:w="1653"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p>
        </w:tc>
        <w:tc>
          <w:tcPr>
            <w:tcW w:w="1414"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p>
        </w:tc>
      </w:tr>
      <w:tr w:rsidR="004B3A3C" w:rsidRPr="004B3A3C" w:rsidTr="00E552A0">
        <w:trPr>
          <w:trHeight w:val="20"/>
        </w:trPr>
        <w:tc>
          <w:tcPr>
            <w:tcW w:w="2385" w:type="dxa"/>
            <w:vMerge w:val="restart"/>
            <w:tcBorders>
              <w:top w:val="single" w:sz="4" w:space="0" w:color="000000"/>
              <w:left w:val="single" w:sz="4" w:space="0" w:color="000000"/>
              <w:right w:val="single" w:sz="4" w:space="0" w:color="000000"/>
            </w:tcBorders>
            <w:vAlign w:val="center"/>
          </w:tcPr>
          <w:p w:rsidR="009B1924" w:rsidRDefault="004B3A3C" w:rsidP="00F74FAB">
            <w:pPr>
              <w:rPr>
                <w:color w:val="000000"/>
                <w:szCs w:val="24"/>
              </w:rPr>
            </w:pPr>
            <w:r w:rsidRPr="004B3A3C">
              <w:rPr>
                <w:color w:val="000000"/>
                <w:szCs w:val="24"/>
              </w:rPr>
              <w:t xml:space="preserve"> котельная </w:t>
            </w:r>
          </w:p>
          <w:p w:rsidR="004B3A3C" w:rsidRPr="004B3A3C" w:rsidRDefault="005B2161" w:rsidP="00F74FAB">
            <w:pPr>
              <w:rPr>
                <w:color w:val="000000"/>
                <w:szCs w:val="24"/>
              </w:rPr>
            </w:pPr>
            <w:r>
              <w:rPr>
                <w:color w:val="000000"/>
                <w:szCs w:val="24"/>
              </w:rPr>
              <w:t>д</w:t>
            </w:r>
            <w:r w:rsidR="004B3A3C" w:rsidRPr="004B3A3C">
              <w:rPr>
                <w:color w:val="000000"/>
                <w:szCs w:val="24"/>
              </w:rPr>
              <w:t>.</w:t>
            </w:r>
            <w:r w:rsidR="009B1924">
              <w:rPr>
                <w:color w:val="000000"/>
                <w:szCs w:val="24"/>
              </w:rPr>
              <w:t xml:space="preserve"> </w:t>
            </w:r>
            <w:r w:rsidR="004B3A3C" w:rsidRPr="004B3A3C">
              <w:rPr>
                <w:color w:val="000000"/>
                <w:szCs w:val="24"/>
              </w:rPr>
              <w:t>Ивановское</w:t>
            </w:r>
          </w:p>
        </w:tc>
        <w:tc>
          <w:tcPr>
            <w:tcW w:w="850"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jc w:val="center"/>
              <w:rPr>
                <w:bCs/>
                <w:color w:val="000000"/>
                <w:szCs w:val="24"/>
              </w:rPr>
            </w:pPr>
            <w:r w:rsidRPr="004B3A3C">
              <w:rPr>
                <w:bCs/>
                <w:color w:val="000000"/>
                <w:szCs w:val="24"/>
              </w:rPr>
              <w:t>План</w:t>
            </w:r>
          </w:p>
        </w:tc>
        <w:tc>
          <w:tcPr>
            <w:tcW w:w="1653"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825,5</w:t>
            </w:r>
          </w:p>
        </w:tc>
        <w:tc>
          <w:tcPr>
            <w:tcW w:w="1130"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19,6</w:t>
            </w:r>
          </w:p>
        </w:tc>
        <w:tc>
          <w:tcPr>
            <w:tcW w:w="1609"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805,9</w:t>
            </w:r>
          </w:p>
        </w:tc>
        <w:tc>
          <w:tcPr>
            <w:tcW w:w="1026"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41,8</w:t>
            </w:r>
          </w:p>
        </w:tc>
        <w:tc>
          <w:tcPr>
            <w:tcW w:w="1414"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764,1</w:t>
            </w:r>
          </w:p>
        </w:tc>
      </w:tr>
      <w:tr w:rsidR="004B3A3C" w:rsidRPr="004B3A3C" w:rsidTr="00E552A0">
        <w:trPr>
          <w:trHeight w:val="20"/>
        </w:trPr>
        <w:tc>
          <w:tcPr>
            <w:tcW w:w="2385" w:type="dxa"/>
            <w:vMerge/>
            <w:tcBorders>
              <w:left w:val="single" w:sz="4" w:space="0" w:color="000000"/>
              <w:bottom w:val="single" w:sz="4" w:space="0" w:color="000000"/>
              <w:right w:val="single" w:sz="4" w:space="0" w:color="000000"/>
            </w:tcBorders>
            <w:vAlign w:val="center"/>
          </w:tcPr>
          <w:p w:rsidR="004B3A3C" w:rsidRPr="004B3A3C" w:rsidRDefault="004B3A3C">
            <w:pPr>
              <w:rPr>
                <w:color w:val="000000"/>
                <w:szCs w:val="24"/>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4B3A3C" w:rsidRPr="004B3A3C" w:rsidRDefault="004B3A3C">
            <w:pPr>
              <w:jc w:val="center"/>
              <w:rPr>
                <w:bCs/>
                <w:color w:val="000000"/>
                <w:szCs w:val="24"/>
              </w:rPr>
            </w:pPr>
            <w:r w:rsidRPr="004B3A3C">
              <w:rPr>
                <w:bCs/>
                <w:color w:val="000000"/>
                <w:szCs w:val="24"/>
              </w:rPr>
              <w:t>Факт</w:t>
            </w:r>
          </w:p>
        </w:tc>
        <w:tc>
          <w:tcPr>
            <w:tcW w:w="1653"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872,8</w:t>
            </w:r>
          </w:p>
        </w:tc>
        <w:tc>
          <w:tcPr>
            <w:tcW w:w="1130"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19,6</w:t>
            </w:r>
          </w:p>
        </w:tc>
        <w:tc>
          <w:tcPr>
            <w:tcW w:w="1609"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853,2</w:t>
            </w:r>
          </w:p>
        </w:tc>
        <w:tc>
          <w:tcPr>
            <w:tcW w:w="1026"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42</w:t>
            </w:r>
          </w:p>
        </w:tc>
        <w:tc>
          <w:tcPr>
            <w:tcW w:w="1414" w:type="dxa"/>
            <w:tcBorders>
              <w:top w:val="single" w:sz="4" w:space="0" w:color="000000"/>
              <w:left w:val="single" w:sz="4" w:space="0" w:color="000000"/>
              <w:bottom w:val="single" w:sz="4" w:space="0" w:color="000000"/>
              <w:right w:val="single" w:sz="4" w:space="0" w:color="000000"/>
            </w:tcBorders>
            <w:vAlign w:val="center"/>
          </w:tcPr>
          <w:p w:rsidR="004B3A3C" w:rsidRPr="004B3A3C" w:rsidRDefault="004B3A3C">
            <w:pPr>
              <w:jc w:val="center"/>
              <w:rPr>
                <w:color w:val="000000"/>
                <w:szCs w:val="24"/>
              </w:rPr>
            </w:pPr>
            <w:r w:rsidRPr="004B3A3C">
              <w:rPr>
                <w:color w:val="000000"/>
                <w:szCs w:val="24"/>
              </w:rPr>
              <w:t>811,2</w:t>
            </w:r>
          </w:p>
        </w:tc>
      </w:tr>
    </w:tbl>
    <w:p w:rsidR="00F74FAB" w:rsidRDefault="00F74FAB" w:rsidP="00F74FAB">
      <w:pPr>
        <w:tabs>
          <w:tab w:val="left" w:pos="0"/>
        </w:tabs>
        <w:spacing w:before="240" w:after="120"/>
        <w:ind w:firstLine="567"/>
        <w:jc w:val="center"/>
        <w:rPr>
          <w:sz w:val="26"/>
          <w:szCs w:val="26"/>
        </w:rPr>
      </w:pPr>
    </w:p>
    <w:p w:rsidR="00F74FAB" w:rsidRDefault="00F74FAB" w:rsidP="00F74FAB">
      <w:pPr>
        <w:tabs>
          <w:tab w:val="left" w:pos="0"/>
        </w:tabs>
        <w:spacing w:before="240" w:after="120"/>
        <w:ind w:firstLine="567"/>
        <w:jc w:val="center"/>
        <w:rPr>
          <w:sz w:val="26"/>
          <w:szCs w:val="26"/>
        </w:rPr>
      </w:pPr>
    </w:p>
    <w:p w:rsidR="00F74FAB" w:rsidRDefault="00F74FAB" w:rsidP="00F74FAB">
      <w:pPr>
        <w:tabs>
          <w:tab w:val="left" w:pos="0"/>
        </w:tabs>
        <w:spacing w:before="240" w:after="120"/>
        <w:ind w:firstLine="567"/>
        <w:jc w:val="center"/>
        <w:rPr>
          <w:sz w:val="26"/>
          <w:szCs w:val="26"/>
        </w:rPr>
      </w:pPr>
    </w:p>
    <w:p w:rsidR="00F74FAB" w:rsidRPr="00F74FAB" w:rsidRDefault="009B25F0" w:rsidP="009B25F0">
      <w:pPr>
        <w:tabs>
          <w:tab w:val="left" w:pos="0"/>
        </w:tabs>
        <w:ind w:firstLine="567"/>
        <w:jc w:val="right"/>
        <w:rPr>
          <w:sz w:val="26"/>
          <w:szCs w:val="26"/>
        </w:rPr>
      </w:pPr>
      <w:r>
        <w:rPr>
          <w:sz w:val="26"/>
          <w:szCs w:val="26"/>
        </w:rPr>
        <w:lastRenderedPageBreak/>
        <w:t>Продолжение таблицы 1.10.1</w:t>
      </w:r>
    </w:p>
    <w:tbl>
      <w:tblPr>
        <w:tblW w:w="4948" w:type="pct"/>
        <w:tblLayout w:type="fixed"/>
        <w:tblLook w:val="0000" w:firstRow="0" w:lastRow="0" w:firstColumn="0" w:lastColumn="0" w:noHBand="0" w:noVBand="0"/>
      </w:tblPr>
      <w:tblGrid>
        <w:gridCol w:w="3364"/>
        <w:gridCol w:w="854"/>
        <w:gridCol w:w="1139"/>
        <w:gridCol w:w="1132"/>
        <w:gridCol w:w="1417"/>
        <w:gridCol w:w="1132"/>
        <w:gridCol w:w="1275"/>
      </w:tblGrid>
      <w:tr w:rsidR="007F12AC" w:rsidRPr="00BF1464" w:rsidTr="007F12AC">
        <w:trPr>
          <w:trHeight w:val="20"/>
        </w:trPr>
        <w:tc>
          <w:tcPr>
            <w:tcW w:w="2045" w:type="pct"/>
            <w:gridSpan w:val="2"/>
            <w:vMerge w:val="restart"/>
            <w:tcBorders>
              <w:top w:val="single" w:sz="4" w:space="0" w:color="000000"/>
              <w:left w:val="single" w:sz="4" w:space="0" w:color="000000"/>
              <w:bottom w:val="single" w:sz="4" w:space="0" w:color="000000"/>
            </w:tcBorders>
            <w:vAlign w:val="center"/>
          </w:tcPr>
          <w:p w:rsidR="007F12AC" w:rsidRPr="00F74FAB" w:rsidRDefault="007F12AC" w:rsidP="00F74FAB">
            <w:pPr>
              <w:tabs>
                <w:tab w:val="left" w:pos="0"/>
              </w:tabs>
              <w:jc w:val="center"/>
              <w:rPr>
                <w:szCs w:val="24"/>
              </w:rPr>
            </w:pPr>
            <w:r w:rsidRPr="00F74FAB">
              <w:rPr>
                <w:szCs w:val="24"/>
              </w:rPr>
              <w:t>Наименование котельных</w:t>
            </w:r>
            <w:r w:rsidRPr="00F74FAB">
              <w:rPr>
                <w:bCs/>
                <w:szCs w:val="24"/>
              </w:rPr>
              <w:t xml:space="preserve"> </w:t>
            </w:r>
          </w:p>
        </w:tc>
        <w:tc>
          <w:tcPr>
            <w:tcW w:w="1101" w:type="pct"/>
            <w:gridSpan w:val="2"/>
            <w:tcBorders>
              <w:top w:val="single" w:sz="4" w:space="0" w:color="000000"/>
              <w:left w:val="single" w:sz="4" w:space="0" w:color="000000"/>
              <w:bottom w:val="single" w:sz="4" w:space="0" w:color="000000"/>
            </w:tcBorders>
            <w:vAlign w:val="center"/>
          </w:tcPr>
          <w:p w:rsidR="007F12AC" w:rsidRPr="00F74FAB" w:rsidRDefault="007F12AC" w:rsidP="00F74FAB">
            <w:pPr>
              <w:tabs>
                <w:tab w:val="left" w:pos="0"/>
              </w:tabs>
              <w:jc w:val="center"/>
              <w:rPr>
                <w:szCs w:val="24"/>
              </w:rPr>
            </w:pPr>
            <w:r w:rsidRPr="00F74FAB">
              <w:rPr>
                <w:szCs w:val="24"/>
              </w:rPr>
              <w:t>Потребление топлива</w:t>
            </w:r>
          </w:p>
        </w:tc>
        <w:tc>
          <w:tcPr>
            <w:tcW w:w="687" w:type="pct"/>
            <w:vMerge w:val="restart"/>
            <w:tcBorders>
              <w:top w:val="single" w:sz="4" w:space="0" w:color="000000"/>
              <w:left w:val="single" w:sz="4" w:space="0" w:color="000000"/>
              <w:bottom w:val="single" w:sz="4" w:space="0" w:color="000000"/>
              <w:right w:val="single" w:sz="4" w:space="0" w:color="auto"/>
            </w:tcBorders>
            <w:vAlign w:val="center"/>
          </w:tcPr>
          <w:p w:rsidR="007F12AC" w:rsidRPr="00F74FAB" w:rsidRDefault="007F12AC" w:rsidP="00F74FAB">
            <w:pPr>
              <w:tabs>
                <w:tab w:val="left" w:pos="0"/>
              </w:tabs>
              <w:jc w:val="center"/>
              <w:rPr>
                <w:szCs w:val="24"/>
              </w:rPr>
            </w:pPr>
            <w:r w:rsidRPr="00F74FAB">
              <w:rPr>
                <w:szCs w:val="24"/>
              </w:rPr>
              <w:t>Удельный расход топлива</w:t>
            </w:r>
          </w:p>
          <w:p w:rsidR="007F12AC" w:rsidRPr="00F74FAB" w:rsidRDefault="007F12AC" w:rsidP="00F74FAB">
            <w:pPr>
              <w:tabs>
                <w:tab w:val="left" w:pos="0"/>
              </w:tabs>
              <w:jc w:val="center"/>
              <w:rPr>
                <w:szCs w:val="24"/>
              </w:rPr>
            </w:pPr>
            <w:proofErr w:type="spellStart"/>
            <w:r w:rsidRPr="00F74FAB">
              <w:rPr>
                <w:szCs w:val="24"/>
              </w:rPr>
              <w:t>кгу.т</w:t>
            </w:r>
            <w:proofErr w:type="spellEnd"/>
            <w:r w:rsidRPr="00F74FAB">
              <w:rPr>
                <w:szCs w:val="24"/>
              </w:rPr>
              <w:t>./Гкал</w:t>
            </w:r>
          </w:p>
        </w:tc>
        <w:tc>
          <w:tcPr>
            <w:tcW w:w="549" w:type="pct"/>
            <w:vMerge w:val="restart"/>
            <w:tcBorders>
              <w:top w:val="single" w:sz="4" w:space="0" w:color="000000"/>
              <w:left w:val="single" w:sz="4" w:space="0" w:color="000000"/>
              <w:right w:val="single" w:sz="4" w:space="0" w:color="auto"/>
            </w:tcBorders>
          </w:tcPr>
          <w:p w:rsidR="007F12AC" w:rsidRPr="00BF1464" w:rsidRDefault="007F12AC" w:rsidP="00F74FAB">
            <w:pPr>
              <w:tabs>
                <w:tab w:val="left" w:pos="0"/>
              </w:tabs>
              <w:jc w:val="center"/>
              <w:rPr>
                <w:szCs w:val="24"/>
              </w:rPr>
            </w:pPr>
            <w:r w:rsidRPr="00F74FAB">
              <w:rPr>
                <w:szCs w:val="24"/>
              </w:rPr>
              <w:t>Потреб</w:t>
            </w:r>
            <w:r w:rsidRPr="00BF1464">
              <w:rPr>
                <w:szCs w:val="24"/>
              </w:rPr>
              <w:t>-</w:t>
            </w:r>
            <w:proofErr w:type="spellStart"/>
            <w:r w:rsidRPr="00F74FAB">
              <w:rPr>
                <w:szCs w:val="24"/>
              </w:rPr>
              <w:t>ление</w:t>
            </w:r>
            <w:proofErr w:type="spellEnd"/>
            <w:r w:rsidRPr="00BF1464">
              <w:rPr>
                <w:szCs w:val="24"/>
              </w:rPr>
              <w:t xml:space="preserve"> эл. энергии, </w:t>
            </w:r>
            <w:proofErr w:type="spellStart"/>
            <w:r w:rsidRPr="00BF1464">
              <w:rPr>
                <w:szCs w:val="24"/>
              </w:rPr>
              <w:t>тыс</w:t>
            </w:r>
            <w:proofErr w:type="gramStart"/>
            <w:r w:rsidRPr="00BF1464">
              <w:rPr>
                <w:szCs w:val="24"/>
              </w:rPr>
              <w:t>.к</w:t>
            </w:r>
            <w:proofErr w:type="gramEnd"/>
            <w:r w:rsidRPr="00BF1464">
              <w:rPr>
                <w:szCs w:val="24"/>
              </w:rPr>
              <w:t>Вт</w:t>
            </w:r>
            <w:proofErr w:type="spellEnd"/>
          </w:p>
        </w:tc>
        <w:tc>
          <w:tcPr>
            <w:tcW w:w="618" w:type="pct"/>
            <w:vMerge w:val="restart"/>
            <w:tcBorders>
              <w:top w:val="single" w:sz="4" w:space="0" w:color="000000"/>
              <w:left w:val="single" w:sz="4" w:space="0" w:color="000000"/>
              <w:right w:val="single" w:sz="4" w:space="0" w:color="auto"/>
            </w:tcBorders>
          </w:tcPr>
          <w:p w:rsidR="007F12AC" w:rsidRPr="00BF1464" w:rsidRDefault="007F12AC" w:rsidP="00F74FAB">
            <w:pPr>
              <w:tabs>
                <w:tab w:val="left" w:pos="0"/>
              </w:tabs>
              <w:jc w:val="center"/>
              <w:rPr>
                <w:szCs w:val="24"/>
              </w:rPr>
            </w:pPr>
            <w:r w:rsidRPr="00F74FAB">
              <w:rPr>
                <w:szCs w:val="24"/>
              </w:rPr>
              <w:t>Удельный расход</w:t>
            </w:r>
            <w:r w:rsidRPr="00BF1464">
              <w:rPr>
                <w:szCs w:val="24"/>
              </w:rPr>
              <w:t xml:space="preserve"> эл. энергии, кВт/Гкал</w:t>
            </w:r>
          </w:p>
        </w:tc>
      </w:tr>
      <w:tr w:rsidR="007F12AC" w:rsidRPr="00BF1464" w:rsidTr="007F12AC">
        <w:trPr>
          <w:trHeight w:val="20"/>
        </w:trPr>
        <w:tc>
          <w:tcPr>
            <w:tcW w:w="2045" w:type="pct"/>
            <w:gridSpan w:val="2"/>
            <w:vMerge/>
            <w:tcBorders>
              <w:top w:val="single" w:sz="4" w:space="0" w:color="000000"/>
              <w:left w:val="single" w:sz="4" w:space="0" w:color="000000"/>
              <w:bottom w:val="single" w:sz="4" w:space="0" w:color="000000"/>
            </w:tcBorders>
            <w:vAlign w:val="center"/>
          </w:tcPr>
          <w:p w:rsidR="007F12AC" w:rsidRPr="00F74FAB" w:rsidRDefault="007F12AC" w:rsidP="00F74FAB">
            <w:pPr>
              <w:jc w:val="center"/>
              <w:rPr>
                <w:szCs w:val="24"/>
              </w:rPr>
            </w:pPr>
          </w:p>
        </w:tc>
        <w:tc>
          <w:tcPr>
            <w:tcW w:w="552" w:type="pct"/>
            <w:tcBorders>
              <w:top w:val="single" w:sz="4" w:space="0" w:color="000000"/>
              <w:left w:val="single" w:sz="4" w:space="0" w:color="000000"/>
              <w:bottom w:val="single" w:sz="4" w:space="0" w:color="000000"/>
              <w:right w:val="single" w:sz="4" w:space="0" w:color="000000"/>
            </w:tcBorders>
            <w:vAlign w:val="center"/>
          </w:tcPr>
          <w:p w:rsidR="007F12AC" w:rsidRPr="00F74FAB" w:rsidRDefault="007F12AC" w:rsidP="00F74FAB">
            <w:pPr>
              <w:tabs>
                <w:tab w:val="left" w:pos="0"/>
              </w:tabs>
              <w:jc w:val="center"/>
              <w:rPr>
                <w:szCs w:val="24"/>
              </w:rPr>
            </w:pPr>
            <w:r w:rsidRPr="00F74FAB">
              <w:rPr>
                <w:szCs w:val="24"/>
              </w:rPr>
              <w:t>Дрова, пл. м</w:t>
            </w:r>
            <w:r w:rsidRPr="00F74FAB">
              <w:rPr>
                <w:szCs w:val="24"/>
                <w:vertAlign w:val="superscript"/>
              </w:rPr>
              <w:t>3</w:t>
            </w:r>
          </w:p>
        </w:tc>
        <w:tc>
          <w:tcPr>
            <w:tcW w:w="549" w:type="pct"/>
            <w:tcBorders>
              <w:top w:val="single" w:sz="4" w:space="0" w:color="000000"/>
              <w:left w:val="single" w:sz="4" w:space="0" w:color="000000"/>
              <w:bottom w:val="single" w:sz="4" w:space="0" w:color="000000"/>
            </w:tcBorders>
            <w:vAlign w:val="center"/>
          </w:tcPr>
          <w:p w:rsidR="007F12AC" w:rsidRPr="00F74FAB" w:rsidRDefault="007F12AC" w:rsidP="00F74FAB">
            <w:pPr>
              <w:tabs>
                <w:tab w:val="left" w:pos="0"/>
              </w:tabs>
              <w:jc w:val="center"/>
              <w:rPr>
                <w:szCs w:val="24"/>
              </w:rPr>
            </w:pPr>
            <w:r w:rsidRPr="00F74FAB">
              <w:rPr>
                <w:szCs w:val="24"/>
              </w:rPr>
              <w:t xml:space="preserve">т </w:t>
            </w:r>
            <w:proofErr w:type="spellStart"/>
            <w:r w:rsidRPr="00F74FAB">
              <w:rPr>
                <w:szCs w:val="24"/>
              </w:rPr>
              <w:t>у.</w:t>
            </w:r>
            <w:proofErr w:type="gramStart"/>
            <w:r w:rsidRPr="00F74FAB">
              <w:rPr>
                <w:szCs w:val="24"/>
              </w:rPr>
              <w:t>т</w:t>
            </w:r>
            <w:proofErr w:type="spellEnd"/>
            <w:proofErr w:type="gramEnd"/>
            <w:r w:rsidRPr="00F74FAB">
              <w:rPr>
                <w:szCs w:val="24"/>
              </w:rPr>
              <w:t>.</w:t>
            </w:r>
          </w:p>
        </w:tc>
        <w:tc>
          <w:tcPr>
            <w:tcW w:w="687" w:type="pct"/>
            <w:vMerge/>
            <w:tcBorders>
              <w:top w:val="single" w:sz="4" w:space="0" w:color="000000"/>
              <w:left w:val="single" w:sz="4" w:space="0" w:color="000000"/>
              <w:bottom w:val="single" w:sz="4" w:space="0" w:color="000000"/>
              <w:right w:val="single" w:sz="4" w:space="0" w:color="auto"/>
            </w:tcBorders>
            <w:vAlign w:val="center"/>
          </w:tcPr>
          <w:p w:rsidR="007F12AC" w:rsidRPr="00F74FAB" w:rsidRDefault="007F12AC" w:rsidP="00F74FAB">
            <w:pPr>
              <w:jc w:val="center"/>
              <w:rPr>
                <w:szCs w:val="24"/>
              </w:rPr>
            </w:pPr>
          </w:p>
        </w:tc>
        <w:tc>
          <w:tcPr>
            <w:tcW w:w="549" w:type="pct"/>
            <w:vMerge/>
            <w:tcBorders>
              <w:left w:val="single" w:sz="4" w:space="0" w:color="000000"/>
              <w:bottom w:val="single" w:sz="4" w:space="0" w:color="000000"/>
              <w:right w:val="single" w:sz="4" w:space="0" w:color="auto"/>
            </w:tcBorders>
          </w:tcPr>
          <w:p w:rsidR="007F12AC" w:rsidRPr="00BF1464" w:rsidRDefault="007F12AC" w:rsidP="00F74FAB">
            <w:pPr>
              <w:jc w:val="center"/>
              <w:rPr>
                <w:szCs w:val="24"/>
              </w:rPr>
            </w:pPr>
          </w:p>
        </w:tc>
        <w:tc>
          <w:tcPr>
            <w:tcW w:w="618" w:type="pct"/>
            <w:vMerge/>
            <w:tcBorders>
              <w:left w:val="single" w:sz="4" w:space="0" w:color="000000"/>
              <w:bottom w:val="single" w:sz="4" w:space="0" w:color="000000"/>
              <w:right w:val="single" w:sz="4" w:space="0" w:color="auto"/>
            </w:tcBorders>
          </w:tcPr>
          <w:p w:rsidR="007F12AC" w:rsidRPr="00BF1464" w:rsidRDefault="007F12AC" w:rsidP="00F74FAB">
            <w:pPr>
              <w:jc w:val="center"/>
              <w:rPr>
                <w:szCs w:val="24"/>
              </w:rPr>
            </w:pPr>
          </w:p>
        </w:tc>
      </w:tr>
      <w:tr w:rsidR="007F12AC" w:rsidRPr="00BF1464" w:rsidTr="007F12AC">
        <w:trPr>
          <w:trHeight w:val="336"/>
        </w:trPr>
        <w:tc>
          <w:tcPr>
            <w:tcW w:w="1631" w:type="pct"/>
            <w:tcBorders>
              <w:top w:val="single" w:sz="4" w:space="0" w:color="000000"/>
              <w:left w:val="single" w:sz="4" w:space="0" w:color="000000"/>
              <w:bottom w:val="single" w:sz="4" w:space="0" w:color="000000"/>
              <w:right w:val="single" w:sz="4" w:space="0" w:color="auto"/>
            </w:tcBorders>
            <w:vAlign w:val="center"/>
          </w:tcPr>
          <w:p w:rsidR="007F12AC" w:rsidRPr="00BF1464" w:rsidRDefault="007F12AC" w:rsidP="00F74FAB">
            <w:pPr>
              <w:rPr>
                <w:rFonts w:eastAsia="Times New Roman"/>
                <w:color w:val="000000"/>
                <w:szCs w:val="24"/>
              </w:rPr>
            </w:pPr>
            <w:r w:rsidRPr="00F74FAB">
              <w:rPr>
                <w:rFonts w:eastAsia="Times New Roman"/>
                <w:color w:val="000000"/>
                <w:szCs w:val="24"/>
              </w:rPr>
              <w:t>МКУП "</w:t>
            </w:r>
            <w:proofErr w:type="spellStart"/>
            <w:r w:rsidRPr="00F74FAB">
              <w:rPr>
                <w:rFonts w:eastAsia="Times New Roman"/>
                <w:color w:val="000000"/>
                <w:szCs w:val="24"/>
              </w:rPr>
              <w:t>Коммунсервис</w:t>
            </w:r>
            <w:proofErr w:type="spellEnd"/>
            <w:r w:rsidRPr="00F74FAB">
              <w:rPr>
                <w:rFonts w:eastAsia="Times New Roman"/>
                <w:color w:val="000000"/>
                <w:szCs w:val="24"/>
              </w:rPr>
              <w:t>"</w:t>
            </w:r>
          </w:p>
        </w:tc>
        <w:tc>
          <w:tcPr>
            <w:tcW w:w="414" w:type="pct"/>
            <w:tcBorders>
              <w:top w:val="single" w:sz="4" w:space="0" w:color="000000"/>
              <w:left w:val="single" w:sz="4" w:space="0" w:color="auto"/>
              <w:bottom w:val="single" w:sz="4" w:space="0" w:color="auto"/>
            </w:tcBorders>
            <w:vAlign w:val="center"/>
          </w:tcPr>
          <w:p w:rsidR="007F12AC" w:rsidRPr="00BF1464" w:rsidRDefault="007F12AC" w:rsidP="00F74FAB">
            <w:pPr>
              <w:tabs>
                <w:tab w:val="left" w:pos="0"/>
              </w:tabs>
              <w:jc w:val="center"/>
              <w:rPr>
                <w:szCs w:val="24"/>
              </w:rPr>
            </w:pPr>
          </w:p>
        </w:tc>
        <w:tc>
          <w:tcPr>
            <w:tcW w:w="552" w:type="pct"/>
            <w:tcBorders>
              <w:top w:val="single" w:sz="4" w:space="0" w:color="000000"/>
              <w:left w:val="single" w:sz="4" w:space="0" w:color="000000"/>
              <w:bottom w:val="single" w:sz="4" w:space="0" w:color="000000"/>
              <w:right w:val="single" w:sz="4" w:space="0" w:color="000000"/>
            </w:tcBorders>
            <w:vAlign w:val="center"/>
          </w:tcPr>
          <w:p w:rsidR="007F12AC" w:rsidRPr="00BF1464" w:rsidRDefault="007F12AC" w:rsidP="00F74FAB">
            <w:pPr>
              <w:jc w:val="center"/>
              <w:rPr>
                <w:szCs w:val="24"/>
                <w:highlight w:val="yellow"/>
              </w:rPr>
            </w:pPr>
          </w:p>
        </w:tc>
        <w:tc>
          <w:tcPr>
            <w:tcW w:w="549" w:type="pct"/>
            <w:tcBorders>
              <w:top w:val="single" w:sz="4" w:space="0" w:color="000000"/>
              <w:left w:val="single" w:sz="4" w:space="0" w:color="000000"/>
              <w:bottom w:val="single" w:sz="4" w:space="0" w:color="000000"/>
            </w:tcBorders>
            <w:vAlign w:val="center"/>
          </w:tcPr>
          <w:p w:rsidR="007F12AC" w:rsidRPr="00BF1464" w:rsidRDefault="007F12AC" w:rsidP="00F74FAB">
            <w:pPr>
              <w:jc w:val="center"/>
              <w:rPr>
                <w:color w:val="000000"/>
                <w:szCs w:val="24"/>
                <w:highlight w:val="yellow"/>
              </w:rPr>
            </w:pPr>
          </w:p>
        </w:tc>
        <w:tc>
          <w:tcPr>
            <w:tcW w:w="687" w:type="pct"/>
            <w:tcBorders>
              <w:top w:val="single" w:sz="4" w:space="0" w:color="000000"/>
              <w:left w:val="single" w:sz="4" w:space="0" w:color="000000"/>
              <w:bottom w:val="single" w:sz="4" w:space="0" w:color="auto"/>
              <w:right w:val="single" w:sz="4" w:space="0" w:color="auto"/>
            </w:tcBorders>
            <w:vAlign w:val="center"/>
          </w:tcPr>
          <w:p w:rsidR="007F12AC" w:rsidRPr="00BF1464" w:rsidRDefault="007F12AC" w:rsidP="00F74FAB">
            <w:pPr>
              <w:jc w:val="center"/>
              <w:rPr>
                <w:color w:val="000000"/>
                <w:szCs w:val="24"/>
              </w:rPr>
            </w:pPr>
          </w:p>
        </w:tc>
        <w:tc>
          <w:tcPr>
            <w:tcW w:w="549" w:type="pct"/>
            <w:tcBorders>
              <w:top w:val="single" w:sz="4" w:space="0" w:color="000000"/>
              <w:left w:val="single" w:sz="4" w:space="0" w:color="000000"/>
              <w:bottom w:val="single" w:sz="4" w:space="0" w:color="auto"/>
              <w:right w:val="single" w:sz="4" w:space="0" w:color="auto"/>
            </w:tcBorders>
          </w:tcPr>
          <w:p w:rsidR="007F12AC" w:rsidRPr="00BF1464" w:rsidRDefault="007F12AC" w:rsidP="00F74FAB">
            <w:pPr>
              <w:jc w:val="center"/>
              <w:rPr>
                <w:color w:val="000000"/>
                <w:szCs w:val="24"/>
              </w:rPr>
            </w:pPr>
          </w:p>
        </w:tc>
        <w:tc>
          <w:tcPr>
            <w:tcW w:w="618" w:type="pct"/>
            <w:tcBorders>
              <w:top w:val="single" w:sz="4" w:space="0" w:color="000000"/>
              <w:left w:val="single" w:sz="4" w:space="0" w:color="000000"/>
              <w:bottom w:val="single" w:sz="4" w:space="0" w:color="auto"/>
              <w:right w:val="single" w:sz="4" w:space="0" w:color="auto"/>
            </w:tcBorders>
          </w:tcPr>
          <w:p w:rsidR="007F12AC" w:rsidRPr="00BF1464" w:rsidRDefault="007F12AC" w:rsidP="00F74FAB">
            <w:pPr>
              <w:jc w:val="center"/>
              <w:rPr>
                <w:color w:val="000000"/>
                <w:szCs w:val="24"/>
              </w:rPr>
            </w:pPr>
          </w:p>
        </w:tc>
      </w:tr>
      <w:tr w:rsidR="00BF1464" w:rsidRPr="00BF1464" w:rsidTr="00E552A0">
        <w:trPr>
          <w:trHeight w:val="336"/>
        </w:trPr>
        <w:tc>
          <w:tcPr>
            <w:tcW w:w="1631" w:type="pct"/>
            <w:vMerge w:val="restart"/>
            <w:tcBorders>
              <w:top w:val="single" w:sz="4" w:space="0" w:color="000000"/>
              <w:left w:val="single" w:sz="4" w:space="0" w:color="000000"/>
              <w:bottom w:val="single" w:sz="4" w:space="0" w:color="000000"/>
              <w:right w:val="single" w:sz="4" w:space="0" w:color="auto"/>
            </w:tcBorders>
            <w:vAlign w:val="center"/>
          </w:tcPr>
          <w:p w:rsidR="00BF1464" w:rsidRPr="00F74FAB" w:rsidRDefault="00BF1464" w:rsidP="00E552A0">
            <w:pPr>
              <w:tabs>
                <w:tab w:val="left" w:pos="0"/>
              </w:tabs>
              <w:rPr>
                <w:szCs w:val="24"/>
              </w:rPr>
            </w:pPr>
            <w:r w:rsidRPr="00BF1464">
              <w:rPr>
                <w:szCs w:val="24"/>
              </w:rPr>
              <w:t xml:space="preserve">котельная д. </w:t>
            </w:r>
            <w:proofErr w:type="spellStart"/>
            <w:r w:rsidRPr="00BF1464">
              <w:rPr>
                <w:szCs w:val="24"/>
              </w:rPr>
              <w:t>Осипово</w:t>
            </w:r>
            <w:proofErr w:type="spellEnd"/>
          </w:p>
        </w:tc>
        <w:tc>
          <w:tcPr>
            <w:tcW w:w="414" w:type="pct"/>
            <w:tcBorders>
              <w:top w:val="single" w:sz="4" w:space="0" w:color="000000"/>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bottom"/>
          </w:tcPr>
          <w:p w:rsidR="00BF1464" w:rsidRPr="00BF1464" w:rsidRDefault="00BF1464">
            <w:pPr>
              <w:jc w:val="center"/>
              <w:rPr>
                <w:color w:val="000000"/>
                <w:szCs w:val="24"/>
              </w:rPr>
            </w:pPr>
            <w:r w:rsidRPr="00BF1464">
              <w:rPr>
                <w:color w:val="000000"/>
                <w:szCs w:val="24"/>
              </w:rPr>
              <w:t>316,4</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84,2</w:t>
            </w:r>
          </w:p>
        </w:tc>
        <w:tc>
          <w:tcPr>
            <w:tcW w:w="687" w:type="pct"/>
            <w:tcBorders>
              <w:top w:val="single" w:sz="4" w:space="0" w:color="000000"/>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326,46</w:t>
            </w:r>
          </w:p>
        </w:tc>
        <w:tc>
          <w:tcPr>
            <w:tcW w:w="549" w:type="pct"/>
            <w:tcBorders>
              <w:top w:val="single" w:sz="4" w:space="0" w:color="000000"/>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p>
        </w:tc>
        <w:tc>
          <w:tcPr>
            <w:tcW w:w="618" w:type="pct"/>
            <w:tcBorders>
              <w:top w:val="single" w:sz="4" w:space="0" w:color="000000"/>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p>
        </w:tc>
      </w:tr>
      <w:tr w:rsidR="00BF1464" w:rsidRPr="00BF1464" w:rsidTr="00E552A0">
        <w:trPr>
          <w:trHeight w:val="20"/>
        </w:trPr>
        <w:tc>
          <w:tcPr>
            <w:tcW w:w="1631" w:type="pct"/>
            <w:vMerge/>
            <w:tcBorders>
              <w:top w:val="single" w:sz="4" w:space="0" w:color="000000"/>
              <w:left w:val="single" w:sz="4" w:space="0" w:color="000000"/>
              <w:bottom w:val="single" w:sz="4" w:space="0" w:color="000000"/>
              <w:right w:val="single" w:sz="4" w:space="0" w:color="auto"/>
            </w:tcBorders>
            <w:vAlign w:val="center"/>
          </w:tcPr>
          <w:p w:rsidR="00BF1464" w:rsidRPr="00F74FAB" w:rsidRDefault="00BF1464" w:rsidP="00F74FAB">
            <w:pPr>
              <w:jc w:val="center"/>
              <w:rPr>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F74FAB">
            <w:pPr>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bottom"/>
          </w:tcPr>
          <w:p w:rsidR="00BF1464" w:rsidRPr="00BF1464" w:rsidRDefault="00BF1464">
            <w:pPr>
              <w:jc w:val="center"/>
              <w:rPr>
                <w:color w:val="000000"/>
                <w:szCs w:val="24"/>
              </w:rPr>
            </w:pPr>
            <w:r w:rsidRPr="00BF1464">
              <w:rPr>
                <w:color w:val="000000"/>
                <w:szCs w:val="24"/>
              </w:rPr>
              <w:t>381,3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101,4</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364,58</w:t>
            </w:r>
          </w:p>
        </w:tc>
        <w:tc>
          <w:tcPr>
            <w:tcW w:w="549"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19,2</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68,9</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BF1464" w:rsidP="00E552A0">
            <w:pPr>
              <w:rPr>
                <w:color w:val="000000"/>
                <w:szCs w:val="24"/>
              </w:rPr>
            </w:pPr>
            <w:r w:rsidRPr="00BF1464">
              <w:rPr>
                <w:color w:val="000000"/>
                <w:szCs w:val="24"/>
              </w:rPr>
              <w:t>котельная школы с. Н-</w:t>
            </w:r>
            <w:proofErr w:type="spellStart"/>
            <w:r w:rsidRPr="00BF1464">
              <w:rPr>
                <w:color w:val="000000"/>
                <w:szCs w:val="24"/>
              </w:rPr>
              <w:t>Шанга</w:t>
            </w:r>
            <w:proofErr w:type="spellEnd"/>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2062,1</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548,5</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277,16</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 </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1798,7</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478,5</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224,01</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40,4</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18,9</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9B25F0" w:rsidP="00E552A0">
            <w:pPr>
              <w:rPr>
                <w:color w:val="000000"/>
                <w:szCs w:val="24"/>
              </w:rPr>
            </w:pPr>
            <w:r>
              <w:rPr>
                <w:color w:val="000000"/>
                <w:szCs w:val="24"/>
              </w:rPr>
              <w:t xml:space="preserve">котельная </w:t>
            </w:r>
            <w:r w:rsidR="00BF1464" w:rsidRPr="00BF1464">
              <w:rPr>
                <w:color w:val="000000"/>
                <w:szCs w:val="24"/>
              </w:rPr>
              <w:t>ДК с. Н-</w:t>
            </w:r>
            <w:proofErr w:type="spellStart"/>
            <w:r w:rsidR="00BF1464" w:rsidRPr="00BF1464">
              <w:rPr>
                <w:color w:val="000000"/>
                <w:szCs w:val="24"/>
              </w:rPr>
              <w:t>Шанга</w:t>
            </w:r>
            <w:proofErr w:type="spellEnd"/>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227,6</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60,5</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282,85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 </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118,3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31,5</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135,64</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41,9</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rsidP="00BF1464">
            <w:pPr>
              <w:jc w:val="center"/>
              <w:rPr>
                <w:color w:val="000000"/>
                <w:szCs w:val="24"/>
              </w:rPr>
            </w:pPr>
            <w:r w:rsidRPr="00BF1464">
              <w:rPr>
                <w:color w:val="000000"/>
                <w:szCs w:val="24"/>
              </w:rPr>
              <w:t xml:space="preserve">180,6 </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BF1464" w:rsidP="00E552A0">
            <w:pPr>
              <w:rPr>
                <w:color w:val="000000"/>
                <w:szCs w:val="24"/>
              </w:rPr>
            </w:pPr>
            <w:r w:rsidRPr="00BF1464">
              <w:rPr>
                <w:color w:val="000000"/>
                <w:szCs w:val="24"/>
              </w:rPr>
              <w:t>котельная ПНД с. Н-</w:t>
            </w:r>
            <w:proofErr w:type="spellStart"/>
            <w:r w:rsidRPr="00BF1464">
              <w:rPr>
                <w:color w:val="000000"/>
                <w:szCs w:val="24"/>
              </w:rPr>
              <w:t>Шанга</w:t>
            </w:r>
            <w:proofErr w:type="spellEnd"/>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414,7</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110,3</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282,85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 </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570,3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151,7</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358,88</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40,6</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96,0</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BF1464" w:rsidP="00E552A0">
            <w:pPr>
              <w:rPr>
                <w:color w:val="000000"/>
                <w:szCs w:val="24"/>
              </w:rPr>
            </w:pPr>
            <w:r w:rsidRPr="00BF1464">
              <w:rPr>
                <w:color w:val="000000"/>
                <w:szCs w:val="24"/>
              </w:rPr>
              <w:t>котельная ДК п.</w:t>
            </w:r>
            <w:r w:rsidR="009B1924">
              <w:rPr>
                <w:color w:val="000000"/>
                <w:szCs w:val="24"/>
              </w:rPr>
              <w:t xml:space="preserve"> </w:t>
            </w:r>
            <w:proofErr w:type="spellStart"/>
            <w:r w:rsidRPr="00BF1464">
              <w:rPr>
                <w:color w:val="000000"/>
                <w:szCs w:val="24"/>
              </w:rPr>
              <w:t>Шекшема</w:t>
            </w:r>
            <w:proofErr w:type="spellEnd"/>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263,3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70,0</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282,85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 </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47,3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12,6</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46,88</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14,6</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54,3</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9B25F0" w:rsidP="00E552A0">
            <w:pPr>
              <w:rPr>
                <w:color w:val="000000"/>
                <w:szCs w:val="24"/>
              </w:rPr>
            </w:pPr>
            <w:r>
              <w:rPr>
                <w:color w:val="000000"/>
                <w:szCs w:val="24"/>
              </w:rPr>
              <w:t xml:space="preserve">котельная </w:t>
            </w:r>
            <w:r w:rsidR="00BF1464" w:rsidRPr="00BF1464">
              <w:rPr>
                <w:color w:val="000000"/>
                <w:szCs w:val="24"/>
              </w:rPr>
              <w:t>ДК п.</w:t>
            </w:r>
            <w:r w:rsidR="009B1924">
              <w:rPr>
                <w:color w:val="000000"/>
                <w:szCs w:val="24"/>
              </w:rPr>
              <w:t xml:space="preserve"> </w:t>
            </w:r>
            <w:r w:rsidR="00BF1464" w:rsidRPr="00BF1464">
              <w:rPr>
                <w:color w:val="000000"/>
                <w:szCs w:val="24"/>
              </w:rPr>
              <w:t>Зебляки</w:t>
            </w: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460,7</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122,6</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282,85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 </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0,0</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565,6</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150,4</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324,52</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23,3</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50,2</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BF1464" w:rsidP="007F12AC">
            <w:pPr>
              <w:jc w:val="center"/>
              <w:rPr>
                <w:bCs/>
                <w:color w:val="000000"/>
                <w:szCs w:val="24"/>
              </w:rPr>
            </w:pPr>
            <w:r w:rsidRPr="00BF1464">
              <w:rPr>
                <w:bCs/>
                <w:color w:val="000000"/>
                <w:szCs w:val="24"/>
              </w:rPr>
              <w:t>ИТОГО</w:t>
            </w: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b/>
                <w:bCs/>
                <w:color w:val="000000"/>
                <w:szCs w:val="24"/>
              </w:rPr>
            </w:pPr>
            <w:r w:rsidRPr="00BF1464">
              <w:rPr>
                <w:b/>
                <w:bCs/>
                <w:color w:val="000000"/>
                <w:szCs w:val="24"/>
              </w:rPr>
              <w:t>3744,8</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b/>
                <w:color w:val="000000"/>
                <w:szCs w:val="24"/>
              </w:rPr>
            </w:pPr>
            <w:r w:rsidRPr="00BF1464">
              <w:rPr>
                <w:b/>
                <w:color w:val="000000"/>
                <w:szCs w:val="24"/>
              </w:rPr>
              <w:t>996,1</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b/>
                <w:color w:val="000000"/>
                <w:szCs w:val="24"/>
              </w:rPr>
            </w:pPr>
            <w:r w:rsidRPr="00BF1464">
              <w:rPr>
                <w:b/>
                <w:color w:val="000000"/>
                <w:szCs w:val="24"/>
              </w:rPr>
              <w:t>282,85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b/>
                <w:bCs/>
                <w:color w:val="000000"/>
                <w:szCs w:val="24"/>
              </w:rPr>
            </w:pP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7F12AC">
            <w:pPr>
              <w:jc w:val="center"/>
              <w:rPr>
                <w:bCs/>
                <w:color w:val="000000"/>
                <w:szCs w:val="24"/>
              </w:rPr>
            </w:pPr>
          </w:p>
        </w:tc>
        <w:tc>
          <w:tcPr>
            <w:tcW w:w="414" w:type="pct"/>
            <w:tcBorders>
              <w:top w:val="single" w:sz="4" w:space="0" w:color="auto"/>
              <w:left w:val="single" w:sz="4" w:space="0" w:color="auto"/>
              <w:bottom w:val="single" w:sz="4" w:space="0" w:color="auto"/>
            </w:tcBorders>
            <w:vAlign w:val="center"/>
          </w:tcPr>
          <w:p w:rsidR="00BF1464" w:rsidRPr="00F74FAB" w:rsidRDefault="00BF1464" w:rsidP="00E552A0">
            <w:pPr>
              <w:tabs>
                <w:tab w:val="left" w:pos="0"/>
              </w:tabs>
              <w:jc w:val="center"/>
              <w:rPr>
                <w:szCs w:val="24"/>
              </w:rPr>
            </w:pPr>
            <w:r w:rsidRPr="00F74FAB">
              <w:rPr>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b/>
                <w:bCs/>
                <w:color w:val="000000"/>
                <w:szCs w:val="24"/>
              </w:rPr>
            </w:pPr>
            <w:r w:rsidRPr="00BF1464">
              <w:rPr>
                <w:b/>
                <w:bCs/>
                <w:color w:val="000000"/>
                <w:szCs w:val="24"/>
              </w:rPr>
              <w:t>3481,5</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b/>
                <w:color w:val="000000"/>
                <w:szCs w:val="24"/>
              </w:rPr>
            </w:pPr>
            <w:r w:rsidRPr="00BF1464">
              <w:rPr>
                <w:b/>
                <w:color w:val="000000"/>
                <w:szCs w:val="24"/>
              </w:rPr>
              <w:t>926,1</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b/>
                <w:color w:val="000000"/>
                <w:szCs w:val="24"/>
              </w:rPr>
            </w:pPr>
            <w:r w:rsidRPr="00BF1464">
              <w:rPr>
                <w:b/>
                <w:color w:val="000000"/>
                <w:szCs w:val="24"/>
              </w:rPr>
              <w:t>243,65</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b/>
                <w:bCs/>
                <w:color w:val="000000"/>
                <w:szCs w:val="24"/>
              </w:rPr>
            </w:pPr>
            <w:r w:rsidRPr="00BF1464">
              <w:rPr>
                <w:b/>
                <w:bCs/>
                <w:color w:val="000000"/>
                <w:szCs w:val="24"/>
              </w:rPr>
              <w:t>179,9</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b/>
                <w:bCs/>
                <w:color w:val="000000"/>
                <w:szCs w:val="24"/>
              </w:rPr>
            </w:pPr>
            <w:r w:rsidRPr="00BF1464">
              <w:rPr>
                <w:b/>
                <w:bCs/>
                <w:color w:val="000000"/>
                <w:szCs w:val="24"/>
              </w:rPr>
              <w:t>47,3</w:t>
            </w:r>
          </w:p>
        </w:tc>
      </w:tr>
      <w:tr w:rsidR="00BF1464" w:rsidRPr="00BF1464" w:rsidTr="00E552A0">
        <w:trPr>
          <w:trHeight w:val="20"/>
        </w:trPr>
        <w:tc>
          <w:tcPr>
            <w:tcW w:w="1631" w:type="pct"/>
            <w:tcBorders>
              <w:top w:val="single" w:sz="4" w:space="0" w:color="000000"/>
              <w:left w:val="single" w:sz="4" w:space="0" w:color="000000"/>
              <w:bottom w:val="single" w:sz="4" w:space="0" w:color="000000"/>
              <w:right w:val="single" w:sz="4" w:space="0" w:color="auto"/>
            </w:tcBorders>
            <w:vAlign w:val="center"/>
          </w:tcPr>
          <w:p w:rsidR="00BF1464" w:rsidRPr="00BF1464" w:rsidRDefault="00BF1464" w:rsidP="007F12AC">
            <w:pPr>
              <w:jc w:val="center"/>
              <w:rPr>
                <w:bCs/>
                <w:color w:val="000000"/>
                <w:szCs w:val="24"/>
              </w:rPr>
            </w:pPr>
            <w:r w:rsidRPr="00BF1464">
              <w:rPr>
                <w:bCs/>
                <w:color w:val="000000"/>
                <w:szCs w:val="24"/>
              </w:rPr>
              <w:t>МОУ</w:t>
            </w:r>
          </w:p>
          <w:p w:rsidR="00BF1464" w:rsidRPr="00BF1464" w:rsidRDefault="00BF1464" w:rsidP="007F12AC">
            <w:pPr>
              <w:jc w:val="center"/>
              <w:rPr>
                <w:bCs/>
                <w:color w:val="000000"/>
                <w:szCs w:val="24"/>
              </w:rPr>
            </w:pPr>
            <w:r w:rsidRPr="00BF1464">
              <w:rPr>
                <w:bCs/>
                <w:color w:val="000000"/>
                <w:szCs w:val="24"/>
              </w:rPr>
              <w:t>"Ивановская СОШ"</w:t>
            </w:r>
          </w:p>
        </w:tc>
        <w:tc>
          <w:tcPr>
            <w:tcW w:w="414" w:type="pct"/>
            <w:tcBorders>
              <w:top w:val="single" w:sz="4" w:space="0" w:color="auto"/>
              <w:left w:val="single" w:sz="4" w:space="0" w:color="auto"/>
              <w:bottom w:val="single" w:sz="4" w:space="0" w:color="auto"/>
            </w:tcBorders>
            <w:vAlign w:val="center"/>
          </w:tcPr>
          <w:p w:rsidR="00BF1464" w:rsidRPr="00BF1464" w:rsidRDefault="00BF1464" w:rsidP="007F12AC">
            <w:pPr>
              <w:jc w:val="center"/>
              <w:rPr>
                <w:color w:val="000000"/>
                <w:szCs w:val="24"/>
              </w:rPr>
            </w:pPr>
          </w:p>
        </w:tc>
        <w:tc>
          <w:tcPr>
            <w:tcW w:w="552" w:type="pct"/>
            <w:tcBorders>
              <w:top w:val="single" w:sz="4" w:space="0" w:color="000000"/>
              <w:left w:val="single" w:sz="4" w:space="0" w:color="000000"/>
              <w:bottom w:val="single" w:sz="4" w:space="0" w:color="000000"/>
              <w:right w:val="single" w:sz="4" w:space="0" w:color="000000"/>
            </w:tcBorders>
            <w:vAlign w:val="bottom"/>
          </w:tcPr>
          <w:p w:rsidR="00BF1464" w:rsidRPr="00BF1464" w:rsidRDefault="00BF1464">
            <w:pPr>
              <w:rPr>
                <w:color w:val="000000"/>
                <w:szCs w:val="24"/>
              </w:rPr>
            </w:pP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 xml:space="preserve"> </w:t>
            </w:r>
          </w:p>
        </w:tc>
        <w:tc>
          <w:tcPr>
            <w:tcW w:w="687"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rPr>
                <w:color w:val="000000"/>
                <w:szCs w:val="24"/>
              </w:rPr>
            </w:pPr>
          </w:p>
        </w:tc>
        <w:tc>
          <w:tcPr>
            <w:tcW w:w="549"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rPr>
                <w:color w:val="000000"/>
                <w:szCs w:val="24"/>
              </w:rPr>
            </w:pP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9B1924" w:rsidRDefault="00BF1464" w:rsidP="00E552A0">
            <w:pPr>
              <w:rPr>
                <w:color w:val="000000"/>
                <w:szCs w:val="24"/>
              </w:rPr>
            </w:pPr>
            <w:r w:rsidRPr="00BF1464">
              <w:rPr>
                <w:color w:val="000000"/>
                <w:szCs w:val="24"/>
              </w:rPr>
              <w:t xml:space="preserve">котельная школы </w:t>
            </w:r>
          </w:p>
          <w:p w:rsidR="00BF1464" w:rsidRPr="00BF1464" w:rsidRDefault="00BF1464" w:rsidP="00E552A0">
            <w:pPr>
              <w:rPr>
                <w:color w:val="000000"/>
                <w:szCs w:val="24"/>
              </w:rPr>
            </w:pPr>
            <w:r w:rsidRPr="00BF1464">
              <w:rPr>
                <w:color w:val="000000"/>
                <w:szCs w:val="24"/>
              </w:rPr>
              <w:t>с.</w:t>
            </w:r>
            <w:r w:rsidR="009B1924">
              <w:rPr>
                <w:color w:val="000000"/>
                <w:szCs w:val="24"/>
              </w:rPr>
              <w:t xml:space="preserve"> </w:t>
            </w:r>
            <w:r w:rsidRPr="00BF1464">
              <w:rPr>
                <w:color w:val="000000"/>
                <w:szCs w:val="24"/>
              </w:rPr>
              <w:t>Рождественское</w:t>
            </w:r>
          </w:p>
        </w:tc>
        <w:tc>
          <w:tcPr>
            <w:tcW w:w="414" w:type="pct"/>
            <w:tcBorders>
              <w:top w:val="single" w:sz="4" w:space="0" w:color="auto"/>
              <w:left w:val="single" w:sz="4" w:space="0" w:color="auto"/>
              <w:bottom w:val="single" w:sz="4" w:space="0" w:color="auto"/>
            </w:tcBorders>
            <w:vAlign w:val="bottom"/>
          </w:tcPr>
          <w:p w:rsidR="00BF1464" w:rsidRPr="00BF1464" w:rsidRDefault="00BF1464" w:rsidP="00E552A0">
            <w:pPr>
              <w:jc w:val="center"/>
              <w:rPr>
                <w:bCs/>
                <w:color w:val="000000"/>
                <w:szCs w:val="24"/>
              </w:rPr>
            </w:pPr>
            <w:r w:rsidRPr="00BF1464">
              <w:rPr>
                <w:bCs/>
                <w:color w:val="000000"/>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791,2</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210,5</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234,42</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56,653</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63,1</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bottom"/>
          </w:tcPr>
          <w:p w:rsidR="00BF1464" w:rsidRPr="00BF1464" w:rsidRDefault="00BF1464" w:rsidP="00E552A0">
            <w:pPr>
              <w:jc w:val="center"/>
              <w:rPr>
                <w:bCs/>
                <w:color w:val="000000"/>
                <w:szCs w:val="24"/>
              </w:rPr>
            </w:pPr>
            <w:r w:rsidRPr="00BF1464">
              <w:rPr>
                <w:bCs/>
                <w:color w:val="000000"/>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785,3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208,9</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238,02</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42,2</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48,1</w:t>
            </w:r>
          </w:p>
        </w:tc>
      </w:tr>
      <w:tr w:rsidR="00BF1464" w:rsidRPr="00BF1464" w:rsidTr="00E552A0">
        <w:trPr>
          <w:trHeight w:val="20"/>
        </w:trPr>
        <w:tc>
          <w:tcPr>
            <w:tcW w:w="1631" w:type="pct"/>
            <w:tcBorders>
              <w:top w:val="single" w:sz="4" w:space="0" w:color="000000"/>
              <w:left w:val="single" w:sz="4" w:space="0" w:color="000000"/>
              <w:bottom w:val="single" w:sz="4" w:space="0" w:color="000000"/>
              <w:right w:val="single" w:sz="4" w:space="0" w:color="auto"/>
            </w:tcBorders>
            <w:vAlign w:val="bottom"/>
          </w:tcPr>
          <w:p w:rsidR="00BF1464" w:rsidRPr="00BF1464" w:rsidRDefault="00BF1464" w:rsidP="00E552A0">
            <w:pPr>
              <w:jc w:val="center"/>
              <w:rPr>
                <w:bCs/>
                <w:color w:val="000000"/>
                <w:szCs w:val="24"/>
              </w:rPr>
            </w:pPr>
            <w:r w:rsidRPr="00BF1464">
              <w:rPr>
                <w:bCs/>
                <w:color w:val="000000"/>
                <w:szCs w:val="24"/>
              </w:rPr>
              <w:t xml:space="preserve">ИП </w:t>
            </w:r>
            <w:proofErr w:type="spellStart"/>
            <w:r w:rsidRPr="00BF1464">
              <w:rPr>
                <w:bCs/>
                <w:color w:val="000000"/>
                <w:szCs w:val="24"/>
              </w:rPr>
              <w:t>Скидоненко</w:t>
            </w:r>
            <w:proofErr w:type="spellEnd"/>
            <w:r w:rsidRPr="00BF1464">
              <w:rPr>
                <w:bCs/>
                <w:color w:val="000000"/>
                <w:szCs w:val="24"/>
              </w:rPr>
              <w:t xml:space="preserve"> В.А.</w:t>
            </w:r>
          </w:p>
        </w:tc>
        <w:tc>
          <w:tcPr>
            <w:tcW w:w="414" w:type="pct"/>
            <w:tcBorders>
              <w:top w:val="single" w:sz="4" w:space="0" w:color="auto"/>
              <w:left w:val="single" w:sz="4" w:space="0" w:color="auto"/>
              <w:bottom w:val="single" w:sz="4" w:space="0" w:color="auto"/>
            </w:tcBorders>
            <w:vAlign w:val="bottom"/>
          </w:tcPr>
          <w:p w:rsidR="00BF1464" w:rsidRPr="00BF1464" w:rsidRDefault="00BF1464" w:rsidP="00E552A0">
            <w:pPr>
              <w:rPr>
                <w:color w:val="000000"/>
                <w:szCs w:val="24"/>
              </w:rPr>
            </w:pP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 xml:space="preserve"> </w:t>
            </w:r>
          </w:p>
        </w:tc>
        <w:tc>
          <w:tcPr>
            <w:tcW w:w="687"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 xml:space="preserve"> </w:t>
            </w:r>
          </w:p>
        </w:tc>
      </w:tr>
      <w:tr w:rsidR="00BF1464" w:rsidRPr="00BF1464" w:rsidTr="00E552A0">
        <w:trPr>
          <w:trHeight w:val="20"/>
        </w:trPr>
        <w:tc>
          <w:tcPr>
            <w:tcW w:w="1631" w:type="pct"/>
            <w:vMerge w:val="restart"/>
            <w:tcBorders>
              <w:top w:val="single" w:sz="4" w:space="0" w:color="000000"/>
              <w:left w:val="single" w:sz="4" w:space="0" w:color="000000"/>
              <w:right w:val="single" w:sz="4" w:space="0" w:color="auto"/>
            </w:tcBorders>
            <w:vAlign w:val="center"/>
          </w:tcPr>
          <w:p w:rsidR="00BF1464" w:rsidRPr="00BF1464" w:rsidRDefault="005B2161" w:rsidP="00E552A0">
            <w:pPr>
              <w:rPr>
                <w:color w:val="000000"/>
                <w:szCs w:val="24"/>
              </w:rPr>
            </w:pPr>
            <w:r>
              <w:rPr>
                <w:color w:val="000000"/>
                <w:szCs w:val="24"/>
              </w:rPr>
              <w:t>котельная д</w:t>
            </w:r>
            <w:r w:rsidR="00BF1464" w:rsidRPr="00BF1464">
              <w:rPr>
                <w:color w:val="000000"/>
                <w:szCs w:val="24"/>
              </w:rPr>
              <w:t>.</w:t>
            </w:r>
            <w:r w:rsidR="009B1924">
              <w:rPr>
                <w:color w:val="000000"/>
                <w:szCs w:val="24"/>
              </w:rPr>
              <w:t xml:space="preserve"> </w:t>
            </w:r>
            <w:proofErr w:type="gramStart"/>
            <w:r w:rsidR="00BF1464" w:rsidRPr="00BF1464">
              <w:rPr>
                <w:color w:val="000000"/>
                <w:szCs w:val="24"/>
              </w:rPr>
              <w:t>Ивановское</w:t>
            </w:r>
            <w:proofErr w:type="gramEnd"/>
          </w:p>
        </w:tc>
        <w:tc>
          <w:tcPr>
            <w:tcW w:w="414" w:type="pct"/>
            <w:tcBorders>
              <w:top w:val="single" w:sz="4" w:space="0" w:color="auto"/>
              <w:left w:val="single" w:sz="4" w:space="0" w:color="auto"/>
              <w:bottom w:val="single" w:sz="4" w:space="0" w:color="auto"/>
            </w:tcBorders>
            <w:vAlign w:val="bottom"/>
          </w:tcPr>
          <w:p w:rsidR="00BF1464" w:rsidRPr="00BF1464" w:rsidRDefault="00BF1464" w:rsidP="00E552A0">
            <w:pPr>
              <w:jc w:val="center"/>
              <w:rPr>
                <w:bCs/>
                <w:color w:val="000000"/>
                <w:szCs w:val="24"/>
              </w:rPr>
            </w:pPr>
            <w:r w:rsidRPr="00BF1464">
              <w:rPr>
                <w:bCs/>
                <w:color w:val="000000"/>
                <w:szCs w:val="24"/>
              </w:rPr>
              <w:t>План</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597,3</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158,9</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192,47</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78,7</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95,3</w:t>
            </w:r>
          </w:p>
        </w:tc>
      </w:tr>
      <w:tr w:rsidR="00BF1464" w:rsidRPr="00BF1464" w:rsidTr="00E552A0">
        <w:trPr>
          <w:trHeight w:val="20"/>
        </w:trPr>
        <w:tc>
          <w:tcPr>
            <w:tcW w:w="1631" w:type="pct"/>
            <w:vMerge/>
            <w:tcBorders>
              <w:left w:val="single" w:sz="4" w:space="0" w:color="000000"/>
              <w:bottom w:val="single" w:sz="4" w:space="0" w:color="000000"/>
              <w:right w:val="single" w:sz="4" w:space="0" w:color="auto"/>
            </w:tcBorders>
            <w:vAlign w:val="center"/>
          </w:tcPr>
          <w:p w:rsidR="00BF1464" w:rsidRPr="00BF1464" w:rsidRDefault="00BF1464" w:rsidP="00E552A0">
            <w:pPr>
              <w:rPr>
                <w:color w:val="000000"/>
                <w:szCs w:val="24"/>
              </w:rPr>
            </w:pPr>
          </w:p>
        </w:tc>
        <w:tc>
          <w:tcPr>
            <w:tcW w:w="414" w:type="pct"/>
            <w:tcBorders>
              <w:top w:val="single" w:sz="4" w:space="0" w:color="auto"/>
              <w:left w:val="single" w:sz="4" w:space="0" w:color="auto"/>
              <w:bottom w:val="single" w:sz="4" w:space="0" w:color="auto"/>
            </w:tcBorders>
            <w:vAlign w:val="bottom"/>
          </w:tcPr>
          <w:p w:rsidR="00BF1464" w:rsidRPr="00BF1464" w:rsidRDefault="00BF1464" w:rsidP="00E552A0">
            <w:pPr>
              <w:jc w:val="center"/>
              <w:rPr>
                <w:bCs/>
                <w:color w:val="000000"/>
                <w:szCs w:val="24"/>
              </w:rPr>
            </w:pPr>
            <w:r w:rsidRPr="00BF1464">
              <w:rPr>
                <w:bCs/>
                <w:color w:val="000000"/>
                <w:szCs w:val="24"/>
              </w:rPr>
              <w:t>Факт</w:t>
            </w:r>
          </w:p>
        </w:tc>
        <w:tc>
          <w:tcPr>
            <w:tcW w:w="552" w:type="pct"/>
            <w:tcBorders>
              <w:top w:val="single" w:sz="4" w:space="0" w:color="000000"/>
              <w:left w:val="single" w:sz="4" w:space="0" w:color="000000"/>
              <w:bottom w:val="single" w:sz="4" w:space="0" w:color="000000"/>
              <w:right w:val="single" w:sz="4" w:space="0" w:color="000000"/>
            </w:tcBorders>
            <w:vAlign w:val="center"/>
          </w:tcPr>
          <w:p w:rsidR="00BF1464" w:rsidRPr="00BF1464" w:rsidRDefault="00BF1464">
            <w:pPr>
              <w:jc w:val="center"/>
              <w:rPr>
                <w:color w:val="000000"/>
                <w:szCs w:val="24"/>
              </w:rPr>
            </w:pPr>
            <w:r w:rsidRPr="00BF1464">
              <w:rPr>
                <w:color w:val="000000"/>
                <w:szCs w:val="24"/>
              </w:rPr>
              <w:t>621</w:t>
            </w:r>
          </w:p>
        </w:tc>
        <w:tc>
          <w:tcPr>
            <w:tcW w:w="549" w:type="pct"/>
            <w:tcBorders>
              <w:top w:val="single" w:sz="4" w:space="0" w:color="000000"/>
              <w:left w:val="single" w:sz="4" w:space="0" w:color="000000"/>
              <w:bottom w:val="single" w:sz="4" w:space="0" w:color="000000"/>
            </w:tcBorders>
            <w:vAlign w:val="bottom"/>
          </w:tcPr>
          <w:p w:rsidR="00BF1464" w:rsidRPr="00BF1464" w:rsidRDefault="00BF1464">
            <w:pPr>
              <w:jc w:val="center"/>
              <w:rPr>
                <w:color w:val="000000"/>
                <w:szCs w:val="24"/>
              </w:rPr>
            </w:pPr>
            <w:r w:rsidRPr="00BF1464">
              <w:rPr>
                <w:color w:val="000000"/>
                <w:szCs w:val="24"/>
              </w:rPr>
              <w:t>165,2</w:t>
            </w:r>
          </w:p>
        </w:tc>
        <w:tc>
          <w:tcPr>
            <w:tcW w:w="687"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189,26</w:t>
            </w:r>
          </w:p>
        </w:tc>
        <w:tc>
          <w:tcPr>
            <w:tcW w:w="549" w:type="pct"/>
            <w:tcBorders>
              <w:top w:val="single" w:sz="4" w:space="0" w:color="auto"/>
              <w:left w:val="single" w:sz="4" w:space="0" w:color="000000"/>
              <w:bottom w:val="single" w:sz="4" w:space="0" w:color="auto"/>
              <w:right w:val="single" w:sz="4" w:space="0" w:color="auto"/>
            </w:tcBorders>
            <w:vAlign w:val="center"/>
          </w:tcPr>
          <w:p w:rsidR="00BF1464" w:rsidRPr="00BF1464" w:rsidRDefault="00BF1464">
            <w:pPr>
              <w:jc w:val="center"/>
              <w:rPr>
                <w:color w:val="000000"/>
                <w:szCs w:val="24"/>
              </w:rPr>
            </w:pPr>
            <w:r w:rsidRPr="00BF1464">
              <w:rPr>
                <w:color w:val="000000"/>
                <w:szCs w:val="24"/>
              </w:rPr>
              <w:t>77,3</w:t>
            </w:r>
          </w:p>
        </w:tc>
        <w:tc>
          <w:tcPr>
            <w:tcW w:w="618" w:type="pct"/>
            <w:tcBorders>
              <w:top w:val="single" w:sz="4" w:space="0" w:color="auto"/>
              <w:left w:val="single" w:sz="4" w:space="0" w:color="000000"/>
              <w:bottom w:val="single" w:sz="4" w:space="0" w:color="auto"/>
              <w:right w:val="single" w:sz="4" w:space="0" w:color="auto"/>
            </w:tcBorders>
            <w:vAlign w:val="bottom"/>
          </w:tcPr>
          <w:p w:rsidR="00BF1464" w:rsidRPr="00BF1464" w:rsidRDefault="00BF1464">
            <w:pPr>
              <w:jc w:val="center"/>
              <w:rPr>
                <w:color w:val="000000"/>
                <w:szCs w:val="24"/>
              </w:rPr>
            </w:pPr>
            <w:r w:rsidRPr="00BF1464">
              <w:rPr>
                <w:color w:val="000000"/>
                <w:szCs w:val="24"/>
              </w:rPr>
              <w:t>88,6</w:t>
            </w:r>
          </w:p>
        </w:tc>
      </w:tr>
    </w:tbl>
    <w:p w:rsidR="00F74FAB" w:rsidRPr="00F74FAB" w:rsidRDefault="00F74FAB" w:rsidP="00F74FAB">
      <w:pPr>
        <w:tabs>
          <w:tab w:val="left" w:pos="0"/>
        </w:tabs>
        <w:spacing w:before="120"/>
        <w:ind w:firstLine="567"/>
        <w:jc w:val="both"/>
        <w:rPr>
          <w:sz w:val="26"/>
          <w:szCs w:val="26"/>
        </w:rPr>
      </w:pPr>
      <w:r w:rsidRPr="00F74FAB">
        <w:rPr>
          <w:sz w:val="26"/>
          <w:szCs w:val="26"/>
        </w:rPr>
        <w:t>Анализ технико-экономических показателей позволяет сделать следующие выводы:</w:t>
      </w:r>
    </w:p>
    <w:p w:rsidR="00F74FAB" w:rsidRDefault="00F74FAB" w:rsidP="00F74FAB">
      <w:pPr>
        <w:tabs>
          <w:tab w:val="left" w:pos="0"/>
        </w:tabs>
        <w:ind w:firstLine="567"/>
        <w:jc w:val="both"/>
        <w:rPr>
          <w:sz w:val="26"/>
          <w:szCs w:val="26"/>
        </w:rPr>
      </w:pPr>
      <w:r w:rsidRPr="00F74FAB">
        <w:rPr>
          <w:sz w:val="26"/>
          <w:szCs w:val="26"/>
        </w:rPr>
        <w:t xml:space="preserve">В </w:t>
      </w:r>
      <w:r w:rsidRPr="00F74FAB">
        <w:rPr>
          <w:rFonts w:eastAsia="Times New Roman"/>
          <w:color w:val="000000"/>
          <w:sz w:val="26"/>
          <w:szCs w:val="26"/>
        </w:rPr>
        <w:t>МКУП "</w:t>
      </w:r>
      <w:proofErr w:type="spellStart"/>
      <w:r w:rsidRPr="00F74FAB">
        <w:rPr>
          <w:rFonts w:eastAsia="Times New Roman"/>
          <w:color w:val="000000"/>
          <w:sz w:val="26"/>
          <w:szCs w:val="26"/>
        </w:rPr>
        <w:t>Коммунсервис</w:t>
      </w:r>
      <w:proofErr w:type="spellEnd"/>
      <w:r w:rsidRPr="00F74FAB">
        <w:rPr>
          <w:rFonts w:eastAsia="Times New Roman"/>
          <w:color w:val="000000"/>
          <w:sz w:val="26"/>
          <w:szCs w:val="26"/>
        </w:rPr>
        <w:t>"</w:t>
      </w:r>
      <w:r w:rsidRPr="00F74FAB">
        <w:rPr>
          <w:rFonts w:eastAsia="Times New Roman"/>
          <w:color w:val="000000"/>
          <w:szCs w:val="24"/>
        </w:rPr>
        <w:t xml:space="preserve"> </w:t>
      </w:r>
      <w:r w:rsidRPr="00F74FAB">
        <w:rPr>
          <w:sz w:val="26"/>
          <w:szCs w:val="26"/>
        </w:rPr>
        <w:t>фактические значения производства, отпуска и реализа</w:t>
      </w:r>
      <w:r w:rsidR="00CE7711">
        <w:rPr>
          <w:sz w:val="26"/>
          <w:szCs w:val="26"/>
        </w:rPr>
        <w:t>ции тепловой энергии, а так</w:t>
      </w:r>
      <w:r w:rsidR="00BF1464">
        <w:rPr>
          <w:sz w:val="26"/>
          <w:szCs w:val="26"/>
        </w:rPr>
        <w:t xml:space="preserve">же </w:t>
      </w:r>
      <w:r w:rsidR="00BF1464" w:rsidRPr="00F74FAB">
        <w:rPr>
          <w:rFonts w:eastAsia="Times New Roman"/>
          <w:bCs/>
          <w:iCs/>
          <w:sz w:val="26"/>
          <w:szCs w:val="26"/>
          <w:lang w:eastAsia="ru-RU"/>
        </w:rPr>
        <w:t xml:space="preserve">сетевых потерь </w:t>
      </w:r>
      <w:r w:rsidRPr="00F74FAB">
        <w:rPr>
          <w:rFonts w:eastAsia="Times New Roman"/>
          <w:bCs/>
          <w:iCs/>
          <w:sz w:val="26"/>
          <w:szCs w:val="26"/>
          <w:lang w:eastAsia="ru-RU"/>
        </w:rPr>
        <w:t xml:space="preserve">незначительно превышают плановые значения. Показатели </w:t>
      </w:r>
      <w:r w:rsidRPr="00F74FAB">
        <w:rPr>
          <w:sz w:val="26"/>
          <w:szCs w:val="26"/>
        </w:rPr>
        <w:t>удельного расхода топлива на производство единицы тепловой энергии</w:t>
      </w:r>
      <w:r w:rsidR="00BF1464">
        <w:rPr>
          <w:rFonts w:eastAsia="Times New Roman"/>
          <w:bCs/>
          <w:iCs/>
          <w:sz w:val="26"/>
          <w:szCs w:val="26"/>
          <w:lang w:eastAsia="ru-RU"/>
        </w:rPr>
        <w:t xml:space="preserve"> ниже плановых, утвержденных</w:t>
      </w:r>
      <w:r w:rsidRPr="00F74FAB">
        <w:rPr>
          <w:rFonts w:eastAsia="Times New Roman"/>
          <w:bCs/>
          <w:iCs/>
          <w:sz w:val="26"/>
          <w:szCs w:val="26"/>
          <w:lang w:eastAsia="ru-RU"/>
        </w:rPr>
        <w:t xml:space="preserve"> </w:t>
      </w:r>
      <w:r w:rsidRPr="00F74FAB">
        <w:rPr>
          <w:sz w:val="26"/>
          <w:szCs w:val="26"/>
        </w:rPr>
        <w:t>департаментом государственного регулирования цен и тарифов Костромской области.</w:t>
      </w:r>
      <w:r w:rsidR="00BF1464">
        <w:rPr>
          <w:sz w:val="26"/>
          <w:szCs w:val="26"/>
        </w:rPr>
        <w:t xml:space="preserve"> </w:t>
      </w:r>
    </w:p>
    <w:p w:rsidR="004B3A3C" w:rsidRDefault="004B3A3C" w:rsidP="004B3A3C">
      <w:pPr>
        <w:rPr>
          <w:sz w:val="26"/>
          <w:szCs w:val="26"/>
        </w:rPr>
      </w:pPr>
      <w:r>
        <w:rPr>
          <w:sz w:val="26"/>
          <w:szCs w:val="26"/>
        </w:rPr>
        <w:t xml:space="preserve">        </w:t>
      </w:r>
      <w:r w:rsidRPr="004B3A3C">
        <w:rPr>
          <w:sz w:val="26"/>
          <w:szCs w:val="26"/>
        </w:rPr>
        <w:t xml:space="preserve">В </w:t>
      </w:r>
      <w:r w:rsidRPr="004B3A3C">
        <w:rPr>
          <w:bCs/>
          <w:color w:val="000000"/>
          <w:sz w:val="26"/>
          <w:szCs w:val="26"/>
        </w:rPr>
        <w:t>МОУ "</w:t>
      </w:r>
      <w:proofErr w:type="gramStart"/>
      <w:r w:rsidRPr="004B3A3C">
        <w:rPr>
          <w:bCs/>
          <w:color w:val="000000"/>
          <w:sz w:val="26"/>
          <w:szCs w:val="26"/>
        </w:rPr>
        <w:t>Ивановская</w:t>
      </w:r>
      <w:proofErr w:type="gramEnd"/>
      <w:r w:rsidRPr="004B3A3C">
        <w:rPr>
          <w:bCs/>
          <w:color w:val="000000"/>
          <w:sz w:val="26"/>
          <w:szCs w:val="26"/>
        </w:rPr>
        <w:t xml:space="preserve"> СОШ"</w:t>
      </w:r>
      <w:r>
        <w:rPr>
          <w:bCs/>
          <w:color w:val="000000"/>
          <w:sz w:val="26"/>
          <w:szCs w:val="26"/>
        </w:rPr>
        <w:t xml:space="preserve"> </w:t>
      </w:r>
      <w:r w:rsidRPr="00F74FAB">
        <w:rPr>
          <w:sz w:val="26"/>
          <w:szCs w:val="26"/>
        </w:rPr>
        <w:t>фактические значения производства, отпуска и реализа</w:t>
      </w:r>
      <w:r>
        <w:rPr>
          <w:sz w:val="26"/>
          <w:szCs w:val="26"/>
        </w:rPr>
        <w:t>ции тепловой энергии ниже плановых. Сетевые потери значительно превышают плановое значение.</w:t>
      </w:r>
      <w:r w:rsidRPr="004B3A3C">
        <w:rPr>
          <w:rFonts w:eastAsia="Times New Roman"/>
          <w:bCs/>
          <w:iCs/>
          <w:sz w:val="26"/>
          <w:szCs w:val="26"/>
          <w:lang w:eastAsia="ru-RU"/>
        </w:rPr>
        <w:t xml:space="preserve"> </w:t>
      </w:r>
      <w:r w:rsidRPr="00F74FAB">
        <w:rPr>
          <w:rFonts w:eastAsia="Times New Roman"/>
          <w:bCs/>
          <w:iCs/>
          <w:sz w:val="26"/>
          <w:szCs w:val="26"/>
          <w:lang w:eastAsia="ru-RU"/>
        </w:rPr>
        <w:t xml:space="preserve">Показатели </w:t>
      </w:r>
      <w:r w:rsidRPr="00F74FAB">
        <w:rPr>
          <w:sz w:val="26"/>
          <w:szCs w:val="26"/>
        </w:rPr>
        <w:t>удельного расхода топлива на производство единицы тепловой энергии</w:t>
      </w:r>
      <w:r>
        <w:rPr>
          <w:rFonts w:eastAsia="Times New Roman"/>
          <w:bCs/>
          <w:iCs/>
          <w:sz w:val="26"/>
          <w:szCs w:val="26"/>
          <w:lang w:eastAsia="ru-RU"/>
        </w:rPr>
        <w:t xml:space="preserve"> выше плановых, утвержденных</w:t>
      </w:r>
      <w:r w:rsidRPr="00F74FAB">
        <w:rPr>
          <w:rFonts w:eastAsia="Times New Roman"/>
          <w:bCs/>
          <w:iCs/>
          <w:sz w:val="26"/>
          <w:szCs w:val="26"/>
          <w:lang w:eastAsia="ru-RU"/>
        </w:rPr>
        <w:t xml:space="preserve"> </w:t>
      </w:r>
      <w:r w:rsidRPr="00F74FAB">
        <w:rPr>
          <w:sz w:val="26"/>
          <w:szCs w:val="26"/>
        </w:rPr>
        <w:t>департаментом государственного регулирования цен и тарифов Костромской области.</w:t>
      </w:r>
    </w:p>
    <w:p w:rsidR="00BA690B" w:rsidRPr="00F74FAB" w:rsidRDefault="004B3A3C" w:rsidP="004B3A3C">
      <w:pPr>
        <w:rPr>
          <w:sz w:val="26"/>
          <w:szCs w:val="26"/>
        </w:rPr>
      </w:pPr>
      <w:r w:rsidRPr="004B3A3C">
        <w:rPr>
          <w:sz w:val="26"/>
          <w:szCs w:val="26"/>
        </w:rPr>
        <w:t xml:space="preserve">         В </w:t>
      </w:r>
      <w:r w:rsidRPr="004B3A3C">
        <w:rPr>
          <w:bCs/>
          <w:color w:val="000000"/>
          <w:sz w:val="26"/>
          <w:szCs w:val="26"/>
        </w:rPr>
        <w:t xml:space="preserve">ИП </w:t>
      </w:r>
      <w:proofErr w:type="spellStart"/>
      <w:r w:rsidRPr="004B3A3C">
        <w:rPr>
          <w:bCs/>
          <w:color w:val="000000"/>
          <w:sz w:val="26"/>
          <w:szCs w:val="26"/>
        </w:rPr>
        <w:t>Скидоненко</w:t>
      </w:r>
      <w:proofErr w:type="spellEnd"/>
      <w:r w:rsidRPr="004B3A3C">
        <w:rPr>
          <w:bCs/>
          <w:color w:val="000000"/>
          <w:sz w:val="26"/>
          <w:szCs w:val="26"/>
        </w:rPr>
        <w:t xml:space="preserve"> В.А.</w:t>
      </w:r>
      <w:r w:rsidRPr="004B3A3C">
        <w:rPr>
          <w:sz w:val="26"/>
          <w:szCs w:val="26"/>
        </w:rPr>
        <w:t xml:space="preserve"> </w:t>
      </w:r>
      <w:r w:rsidRPr="00F74FAB">
        <w:rPr>
          <w:sz w:val="26"/>
          <w:szCs w:val="26"/>
        </w:rPr>
        <w:t>фактические значения производства, отпуска и реализа</w:t>
      </w:r>
      <w:r>
        <w:rPr>
          <w:sz w:val="26"/>
          <w:szCs w:val="26"/>
        </w:rPr>
        <w:t xml:space="preserve">ции тепловой энергии выше </w:t>
      </w:r>
      <w:proofErr w:type="gramStart"/>
      <w:r>
        <w:rPr>
          <w:sz w:val="26"/>
          <w:szCs w:val="26"/>
        </w:rPr>
        <w:t>плановых</w:t>
      </w:r>
      <w:proofErr w:type="gramEnd"/>
      <w:r>
        <w:rPr>
          <w:sz w:val="26"/>
          <w:szCs w:val="26"/>
        </w:rPr>
        <w:t xml:space="preserve">. </w:t>
      </w:r>
      <w:r w:rsidRPr="00F74FAB">
        <w:rPr>
          <w:rFonts w:eastAsia="Times New Roman"/>
          <w:bCs/>
          <w:iCs/>
          <w:sz w:val="26"/>
          <w:szCs w:val="26"/>
          <w:lang w:eastAsia="ru-RU"/>
        </w:rPr>
        <w:t xml:space="preserve">Показатели </w:t>
      </w:r>
      <w:r w:rsidRPr="00F74FAB">
        <w:rPr>
          <w:sz w:val="26"/>
          <w:szCs w:val="26"/>
        </w:rPr>
        <w:t>удельного расхода топлива на производство единицы тепловой энергии</w:t>
      </w:r>
      <w:r>
        <w:rPr>
          <w:rFonts w:eastAsia="Times New Roman"/>
          <w:bCs/>
          <w:iCs/>
          <w:sz w:val="26"/>
          <w:szCs w:val="26"/>
          <w:lang w:eastAsia="ru-RU"/>
        </w:rPr>
        <w:t xml:space="preserve"> ниже плановых, утвержденных</w:t>
      </w:r>
      <w:r w:rsidRPr="00F74FAB">
        <w:rPr>
          <w:rFonts w:eastAsia="Times New Roman"/>
          <w:bCs/>
          <w:iCs/>
          <w:sz w:val="26"/>
          <w:szCs w:val="26"/>
          <w:lang w:eastAsia="ru-RU"/>
        </w:rPr>
        <w:t xml:space="preserve"> </w:t>
      </w:r>
      <w:r w:rsidRPr="00F74FAB">
        <w:rPr>
          <w:sz w:val="26"/>
          <w:szCs w:val="26"/>
        </w:rPr>
        <w:t>департаментом государственного регулирования цен и тарифов Костромской области.</w:t>
      </w:r>
    </w:p>
    <w:p w:rsidR="0081052D" w:rsidRPr="00BA690B" w:rsidRDefault="0081052D" w:rsidP="00CE7711">
      <w:pPr>
        <w:widowControl w:val="0"/>
        <w:tabs>
          <w:tab w:val="left" w:pos="0"/>
        </w:tabs>
        <w:suppressAutoHyphens/>
        <w:autoSpaceDE w:val="0"/>
        <w:spacing w:before="120" w:after="120"/>
        <w:jc w:val="both"/>
        <w:rPr>
          <w:rFonts w:eastAsia="Times New Roman"/>
          <w:sz w:val="26"/>
          <w:szCs w:val="26"/>
        </w:rPr>
      </w:pPr>
      <w:r w:rsidRPr="0081052D">
        <w:rPr>
          <w:rFonts w:eastAsia="Times New Roman"/>
          <w:b/>
          <w:sz w:val="26"/>
          <w:szCs w:val="26"/>
        </w:rPr>
        <w:t>1.11. Та</w:t>
      </w:r>
      <w:r w:rsidR="00BA690B">
        <w:rPr>
          <w:rFonts w:eastAsia="Times New Roman"/>
          <w:b/>
          <w:sz w:val="26"/>
          <w:szCs w:val="26"/>
        </w:rPr>
        <w:t>рифы на тепловую энергию</w:t>
      </w:r>
      <w:r w:rsidR="00CE7711">
        <w:rPr>
          <w:rFonts w:eastAsia="Times New Roman"/>
          <w:b/>
          <w:sz w:val="26"/>
          <w:szCs w:val="26"/>
        </w:rPr>
        <w:t>.</w:t>
      </w:r>
      <w:r w:rsidR="00BA690B">
        <w:rPr>
          <w:rFonts w:eastAsia="Times New Roman"/>
          <w:b/>
          <w:sz w:val="26"/>
          <w:szCs w:val="26"/>
        </w:rPr>
        <w:t xml:space="preserve"> </w:t>
      </w:r>
    </w:p>
    <w:p w:rsidR="00614802" w:rsidRPr="00614802" w:rsidRDefault="0081052D" w:rsidP="00614802">
      <w:pPr>
        <w:tabs>
          <w:tab w:val="left" w:pos="0"/>
        </w:tabs>
        <w:spacing w:after="120"/>
        <w:ind w:firstLine="567"/>
        <w:jc w:val="center"/>
        <w:rPr>
          <w:sz w:val="26"/>
          <w:szCs w:val="26"/>
        </w:rPr>
      </w:pPr>
      <w:r>
        <w:rPr>
          <w:sz w:val="26"/>
          <w:szCs w:val="26"/>
        </w:rPr>
        <w:t>Таблица 1.11</w:t>
      </w:r>
      <w:r w:rsidR="00614802" w:rsidRPr="00614802">
        <w:rPr>
          <w:sz w:val="26"/>
          <w:szCs w:val="26"/>
        </w:rPr>
        <w:t>.1. У</w:t>
      </w:r>
      <w:r>
        <w:rPr>
          <w:sz w:val="26"/>
          <w:szCs w:val="26"/>
        </w:rPr>
        <w:t>становленные на  2025</w:t>
      </w:r>
      <w:r w:rsidR="00614802" w:rsidRPr="00614802">
        <w:rPr>
          <w:sz w:val="26"/>
          <w:szCs w:val="26"/>
        </w:rPr>
        <w:t xml:space="preserve"> год т</w:t>
      </w:r>
      <w:r>
        <w:rPr>
          <w:sz w:val="26"/>
          <w:szCs w:val="26"/>
        </w:rPr>
        <w:t xml:space="preserve">арифы на тепловую энергию </w:t>
      </w:r>
    </w:p>
    <w:tbl>
      <w:tblPr>
        <w:tblW w:w="4777" w:type="pct"/>
        <w:tblInd w:w="312" w:type="dxa"/>
        <w:tblCellMar>
          <w:left w:w="28" w:type="dxa"/>
          <w:right w:w="28" w:type="dxa"/>
        </w:tblCellMar>
        <w:tblLook w:val="0000" w:firstRow="0" w:lastRow="0" w:firstColumn="0" w:lastColumn="0" w:noHBand="0" w:noVBand="0"/>
      </w:tblPr>
      <w:tblGrid>
        <w:gridCol w:w="3008"/>
        <w:gridCol w:w="1676"/>
        <w:gridCol w:w="1702"/>
        <w:gridCol w:w="1717"/>
        <w:gridCol w:w="1700"/>
      </w:tblGrid>
      <w:tr w:rsidR="00614802" w:rsidRPr="00614802" w:rsidTr="00E552A0">
        <w:tc>
          <w:tcPr>
            <w:tcW w:w="1534" w:type="pct"/>
            <w:vMerge w:val="restart"/>
            <w:tcBorders>
              <w:top w:val="single" w:sz="4" w:space="0" w:color="auto"/>
              <w:left w:val="single" w:sz="4" w:space="0" w:color="auto"/>
              <w:right w:val="single" w:sz="4" w:space="0" w:color="auto"/>
            </w:tcBorders>
          </w:tcPr>
          <w:p w:rsidR="00614802" w:rsidRPr="00614802" w:rsidRDefault="00614802" w:rsidP="00614802">
            <w:pPr>
              <w:tabs>
                <w:tab w:val="left" w:pos="0"/>
              </w:tabs>
              <w:jc w:val="center"/>
              <w:rPr>
                <w:szCs w:val="24"/>
              </w:rPr>
            </w:pPr>
            <w:r w:rsidRPr="00614802">
              <w:rPr>
                <w:szCs w:val="24"/>
              </w:rPr>
              <w:t>Наименование теплоснабжающих организаций</w:t>
            </w:r>
          </w:p>
        </w:tc>
        <w:tc>
          <w:tcPr>
            <w:tcW w:w="1723" w:type="pct"/>
            <w:gridSpan w:val="2"/>
            <w:tcBorders>
              <w:top w:val="single" w:sz="4" w:space="0" w:color="auto"/>
              <w:left w:val="single" w:sz="4" w:space="0" w:color="auto"/>
              <w:bottom w:val="single" w:sz="4" w:space="0" w:color="auto"/>
              <w:right w:val="single" w:sz="4" w:space="0" w:color="auto"/>
            </w:tcBorders>
          </w:tcPr>
          <w:p w:rsidR="00614802" w:rsidRPr="00614802" w:rsidRDefault="00614802" w:rsidP="00614802">
            <w:pPr>
              <w:tabs>
                <w:tab w:val="left" w:pos="0"/>
              </w:tabs>
              <w:jc w:val="center"/>
              <w:rPr>
                <w:szCs w:val="24"/>
              </w:rPr>
            </w:pPr>
            <w:r w:rsidRPr="00614802">
              <w:rPr>
                <w:szCs w:val="24"/>
              </w:rPr>
              <w:t>Тепловая энергия</w:t>
            </w:r>
            <w:r w:rsidR="0081052D" w:rsidRPr="0081052D">
              <w:rPr>
                <w:szCs w:val="24"/>
              </w:rPr>
              <w:t xml:space="preserve"> без НДС</w:t>
            </w:r>
            <w:r w:rsidRPr="00614802">
              <w:rPr>
                <w:szCs w:val="24"/>
              </w:rPr>
              <w:t>, руб./Гкал</w:t>
            </w:r>
          </w:p>
        </w:tc>
        <w:tc>
          <w:tcPr>
            <w:tcW w:w="1743" w:type="pct"/>
            <w:gridSpan w:val="2"/>
            <w:tcBorders>
              <w:top w:val="single" w:sz="4" w:space="0" w:color="auto"/>
              <w:left w:val="single" w:sz="4" w:space="0" w:color="auto"/>
              <w:bottom w:val="single" w:sz="4" w:space="0" w:color="auto"/>
              <w:right w:val="single" w:sz="4" w:space="0" w:color="auto"/>
            </w:tcBorders>
          </w:tcPr>
          <w:p w:rsidR="00614802" w:rsidRPr="00614802" w:rsidRDefault="0081052D" w:rsidP="00614802">
            <w:pPr>
              <w:tabs>
                <w:tab w:val="left" w:pos="0"/>
              </w:tabs>
              <w:jc w:val="center"/>
              <w:rPr>
                <w:szCs w:val="24"/>
              </w:rPr>
            </w:pPr>
            <w:r w:rsidRPr="00614802">
              <w:rPr>
                <w:szCs w:val="24"/>
              </w:rPr>
              <w:t>Тепловая энергия</w:t>
            </w:r>
            <w:r w:rsidRPr="0081052D">
              <w:rPr>
                <w:szCs w:val="24"/>
              </w:rPr>
              <w:t xml:space="preserve"> с НДС</w:t>
            </w:r>
            <w:r w:rsidRPr="00614802">
              <w:rPr>
                <w:szCs w:val="24"/>
              </w:rPr>
              <w:t>, руб./Гкал</w:t>
            </w:r>
          </w:p>
        </w:tc>
      </w:tr>
      <w:tr w:rsidR="00614802" w:rsidRPr="00614802" w:rsidTr="00E552A0">
        <w:tc>
          <w:tcPr>
            <w:tcW w:w="1534" w:type="pct"/>
            <w:vMerge/>
            <w:tcBorders>
              <w:left w:val="single" w:sz="4" w:space="0" w:color="auto"/>
              <w:bottom w:val="single" w:sz="4" w:space="0" w:color="auto"/>
              <w:right w:val="single" w:sz="4" w:space="0" w:color="auto"/>
            </w:tcBorders>
            <w:vAlign w:val="center"/>
          </w:tcPr>
          <w:p w:rsidR="00614802" w:rsidRPr="00614802" w:rsidRDefault="00614802" w:rsidP="00614802">
            <w:pPr>
              <w:tabs>
                <w:tab w:val="left" w:pos="0"/>
              </w:tabs>
              <w:jc w:val="center"/>
              <w:rPr>
                <w:szCs w:val="24"/>
              </w:rPr>
            </w:pPr>
          </w:p>
        </w:tc>
        <w:tc>
          <w:tcPr>
            <w:tcW w:w="855" w:type="pct"/>
            <w:tcBorders>
              <w:top w:val="single" w:sz="4" w:space="0" w:color="auto"/>
              <w:left w:val="single" w:sz="4" w:space="0" w:color="auto"/>
              <w:bottom w:val="single" w:sz="4" w:space="0" w:color="auto"/>
              <w:right w:val="single" w:sz="4" w:space="0" w:color="auto"/>
            </w:tcBorders>
          </w:tcPr>
          <w:p w:rsidR="00614802" w:rsidRPr="00614802" w:rsidRDefault="0081052D" w:rsidP="00614802">
            <w:pPr>
              <w:tabs>
                <w:tab w:val="left" w:pos="0"/>
              </w:tabs>
              <w:jc w:val="center"/>
              <w:rPr>
                <w:szCs w:val="24"/>
              </w:rPr>
            </w:pPr>
            <w:r w:rsidRPr="0081052D">
              <w:rPr>
                <w:szCs w:val="24"/>
              </w:rPr>
              <w:t>с 01.01.2025</w:t>
            </w:r>
            <w:r w:rsidR="00614802" w:rsidRPr="00614802">
              <w:rPr>
                <w:szCs w:val="24"/>
              </w:rPr>
              <w:t xml:space="preserve"> г.</w:t>
            </w:r>
          </w:p>
        </w:tc>
        <w:tc>
          <w:tcPr>
            <w:tcW w:w="868" w:type="pct"/>
            <w:tcBorders>
              <w:top w:val="single" w:sz="4" w:space="0" w:color="auto"/>
              <w:left w:val="single" w:sz="4" w:space="0" w:color="auto"/>
              <w:bottom w:val="single" w:sz="4" w:space="0" w:color="auto"/>
              <w:right w:val="single" w:sz="4" w:space="0" w:color="auto"/>
            </w:tcBorders>
          </w:tcPr>
          <w:p w:rsidR="00614802" w:rsidRPr="00614802" w:rsidRDefault="0081052D" w:rsidP="00614802">
            <w:pPr>
              <w:tabs>
                <w:tab w:val="left" w:pos="0"/>
              </w:tabs>
              <w:jc w:val="center"/>
              <w:rPr>
                <w:szCs w:val="24"/>
              </w:rPr>
            </w:pPr>
            <w:r w:rsidRPr="0081052D">
              <w:rPr>
                <w:szCs w:val="24"/>
              </w:rPr>
              <w:t>с 01.07.2025</w:t>
            </w:r>
            <w:r w:rsidR="00614802" w:rsidRPr="00614802">
              <w:rPr>
                <w:szCs w:val="24"/>
              </w:rPr>
              <w:t xml:space="preserve"> г.</w:t>
            </w:r>
          </w:p>
        </w:tc>
        <w:tc>
          <w:tcPr>
            <w:tcW w:w="876" w:type="pct"/>
            <w:tcBorders>
              <w:top w:val="single" w:sz="4" w:space="0" w:color="auto"/>
              <w:left w:val="single" w:sz="4" w:space="0" w:color="auto"/>
              <w:bottom w:val="single" w:sz="4" w:space="0" w:color="auto"/>
              <w:right w:val="single" w:sz="4" w:space="0" w:color="auto"/>
            </w:tcBorders>
          </w:tcPr>
          <w:p w:rsidR="00614802" w:rsidRPr="00614802" w:rsidRDefault="0081052D" w:rsidP="00614802">
            <w:pPr>
              <w:tabs>
                <w:tab w:val="left" w:pos="0"/>
              </w:tabs>
              <w:jc w:val="center"/>
              <w:rPr>
                <w:szCs w:val="24"/>
              </w:rPr>
            </w:pPr>
            <w:r w:rsidRPr="0081052D">
              <w:rPr>
                <w:szCs w:val="24"/>
              </w:rPr>
              <w:t>с 01.01.2025</w:t>
            </w:r>
            <w:r w:rsidR="00614802" w:rsidRPr="00614802">
              <w:rPr>
                <w:szCs w:val="24"/>
              </w:rPr>
              <w:t xml:space="preserve"> г.</w:t>
            </w:r>
          </w:p>
        </w:tc>
        <w:tc>
          <w:tcPr>
            <w:tcW w:w="867" w:type="pct"/>
            <w:tcBorders>
              <w:top w:val="single" w:sz="4" w:space="0" w:color="auto"/>
              <w:left w:val="single" w:sz="4" w:space="0" w:color="auto"/>
              <w:bottom w:val="single" w:sz="4" w:space="0" w:color="auto"/>
              <w:right w:val="single" w:sz="4" w:space="0" w:color="auto"/>
            </w:tcBorders>
          </w:tcPr>
          <w:p w:rsidR="00614802" w:rsidRPr="00614802" w:rsidRDefault="0081052D" w:rsidP="00614802">
            <w:pPr>
              <w:tabs>
                <w:tab w:val="left" w:pos="0"/>
              </w:tabs>
              <w:jc w:val="center"/>
              <w:rPr>
                <w:szCs w:val="24"/>
              </w:rPr>
            </w:pPr>
            <w:r w:rsidRPr="0081052D">
              <w:rPr>
                <w:szCs w:val="24"/>
              </w:rPr>
              <w:t>с 01.07.2025</w:t>
            </w:r>
            <w:r w:rsidR="00614802" w:rsidRPr="00614802">
              <w:rPr>
                <w:szCs w:val="24"/>
              </w:rPr>
              <w:t xml:space="preserve"> г.</w:t>
            </w:r>
          </w:p>
        </w:tc>
      </w:tr>
      <w:tr w:rsidR="0081052D" w:rsidRPr="0081052D" w:rsidTr="0081052D">
        <w:tc>
          <w:tcPr>
            <w:tcW w:w="1534"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tabs>
                <w:tab w:val="left" w:pos="0"/>
              </w:tabs>
              <w:rPr>
                <w:bCs/>
                <w:color w:val="000000"/>
                <w:szCs w:val="24"/>
              </w:rPr>
            </w:pPr>
            <w:r w:rsidRPr="00F74FAB">
              <w:rPr>
                <w:rFonts w:eastAsia="Times New Roman"/>
                <w:color w:val="000000"/>
                <w:szCs w:val="24"/>
              </w:rPr>
              <w:t>МКУП "</w:t>
            </w:r>
            <w:proofErr w:type="spellStart"/>
            <w:r w:rsidRPr="00F74FAB">
              <w:rPr>
                <w:rFonts w:eastAsia="Times New Roman"/>
                <w:color w:val="000000"/>
                <w:szCs w:val="24"/>
              </w:rPr>
              <w:t>Коммунсервис</w:t>
            </w:r>
            <w:proofErr w:type="spellEnd"/>
            <w:r w:rsidRPr="00F74FAB">
              <w:rPr>
                <w:rFonts w:eastAsia="Times New Roman"/>
                <w:color w:val="000000"/>
                <w:szCs w:val="24"/>
              </w:rPr>
              <w:t>"</w:t>
            </w:r>
          </w:p>
        </w:tc>
        <w:tc>
          <w:tcPr>
            <w:tcW w:w="855"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3776,50</w:t>
            </w:r>
          </w:p>
        </w:tc>
        <w:tc>
          <w:tcPr>
            <w:tcW w:w="868"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4091,00</w:t>
            </w:r>
          </w:p>
        </w:tc>
        <w:tc>
          <w:tcPr>
            <w:tcW w:w="876"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3776,50</w:t>
            </w:r>
          </w:p>
        </w:tc>
        <w:tc>
          <w:tcPr>
            <w:tcW w:w="867"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4091,00</w:t>
            </w:r>
          </w:p>
        </w:tc>
      </w:tr>
      <w:tr w:rsidR="0081052D" w:rsidRPr="0081052D" w:rsidTr="0081052D">
        <w:tc>
          <w:tcPr>
            <w:tcW w:w="1534" w:type="pct"/>
            <w:tcBorders>
              <w:top w:val="single" w:sz="4" w:space="0" w:color="auto"/>
              <w:left w:val="single" w:sz="4" w:space="0" w:color="auto"/>
              <w:bottom w:val="single" w:sz="4" w:space="0" w:color="auto"/>
              <w:right w:val="single" w:sz="4" w:space="0" w:color="auto"/>
            </w:tcBorders>
            <w:vAlign w:val="center"/>
          </w:tcPr>
          <w:p w:rsidR="0081052D" w:rsidRPr="00614802" w:rsidRDefault="0081052D" w:rsidP="0081052D">
            <w:pPr>
              <w:tabs>
                <w:tab w:val="left" w:pos="0"/>
              </w:tabs>
              <w:rPr>
                <w:bCs/>
                <w:szCs w:val="24"/>
              </w:rPr>
            </w:pPr>
            <w:r w:rsidRPr="0081052D">
              <w:rPr>
                <w:bCs/>
                <w:color w:val="000000"/>
                <w:szCs w:val="24"/>
              </w:rPr>
              <w:t>МОУ "Ивановская СОШ"</w:t>
            </w:r>
          </w:p>
        </w:tc>
        <w:tc>
          <w:tcPr>
            <w:tcW w:w="855"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2229,08</w:t>
            </w:r>
          </w:p>
        </w:tc>
        <w:tc>
          <w:tcPr>
            <w:tcW w:w="868"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2380,00</w:t>
            </w:r>
          </w:p>
        </w:tc>
        <w:tc>
          <w:tcPr>
            <w:tcW w:w="876"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2229,08</w:t>
            </w:r>
          </w:p>
        </w:tc>
        <w:tc>
          <w:tcPr>
            <w:tcW w:w="867" w:type="pct"/>
            <w:tcBorders>
              <w:top w:val="single" w:sz="4" w:space="0" w:color="auto"/>
              <w:left w:val="single" w:sz="4" w:space="0" w:color="auto"/>
              <w:bottom w:val="single" w:sz="4" w:space="0" w:color="auto"/>
              <w:right w:val="single" w:sz="4" w:space="0" w:color="auto"/>
            </w:tcBorders>
            <w:vAlign w:val="center"/>
          </w:tcPr>
          <w:p w:rsidR="0081052D" w:rsidRPr="0081052D" w:rsidRDefault="0081052D" w:rsidP="0081052D">
            <w:pPr>
              <w:widowControl w:val="0"/>
              <w:jc w:val="center"/>
              <w:rPr>
                <w:rFonts w:eastAsia="SimSun"/>
                <w:szCs w:val="24"/>
                <w:lang w:eastAsia="ru-RU"/>
              </w:rPr>
            </w:pPr>
            <w:r w:rsidRPr="0081052D">
              <w:rPr>
                <w:rFonts w:eastAsia="SimSun"/>
                <w:szCs w:val="24"/>
                <w:lang w:eastAsia="ru-RU"/>
              </w:rPr>
              <w:t>2380,00</w:t>
            </w:r>
          </w:p>
        </w:tc>
      </w:tr>
    </w:tbl>
    <w:p w:rsidR="0081052D" w:rsidRDefault="0081052D" w:rsidP="0081052D">
      <w:pPr>
        <w:tabs>
          <w:tab w:val="left" w:pos="0"/>
        </w:tabs>
        <w:suppressAutoHyphens/>
        <w:autoSpaceDE w:val="0"/>
        <w:spacing w:before="120"/>
        <w:jc w:val="both"/>
        <w:rPr>
          <w:rFonts w:eastAsia="Times New Roman"/>
          <w:b/>
          <w:sz w:val="26"/>
          <w:szCs w:val="26"/>
        </w:rPr>
      </w:pPr>
      <w:r w:rsidRPr="0081052D">
        <w:rPr>
          <w:rFonts w:eastAsia="Times New Roman"/>
          <w:b/>
          <w:sz w:val="26"/>
          <w:szCs w:val="26"/>
        </w:rPr>
        <w:lastRenderedPageBreak/>
        <w:t xml:space="preserve">1.12. Описание существующих технических и технологических проблем в системах </w:t>
      </w:r>
      <w:r w:rsidR="006D2BC0">
        <w:rPr>
          <w:rFonts w:eastAsia="Times New Roman"/>
          <w:b/>
          <w:sz w:val="26"/>
          <w:szCs w:val="26"/>
        </w:rPr>
        <w:t>теплоснабжения муниципального района</w:t>
      </w:r>
      <w:r w:rsidRPr="0081052D">
        <w:rPr>
          <w:rFonts w:eastAsia="Times New Roman"/>
          <w:b/>
          <w:sz w:val="26"/>
          <w:szCs w:val="26"/>
        </w:rPr>
        <w:t>.</w:t>
      </w:r>
    </w:p>
    <w:p w:rsidR="00F64DE3" w:rsidRPr="00F64DE3" w:rsidRDefault="00F64DE3" w:rsidP="00F64DE3">
      <w:pPr>
        <w:tabs>
          <w:tab w:val="left" w:pos="0"/>
        </w:tabs>
        <w:suppressAutoHyphens/>
        <w:autoSpaceDE w:val="0"/>
        <w:ind w:firstLine="567"/>
        <w:jc w:val="both"/>
        <w:rPr>
          <w:rFonts w:eastAsia="Times New Roman"/>
          <w:bCs/>
          <w:sz w:val="26"/>
          <w:szCs w:val="26"/>
          <w:u w:val="single"/>
        </w:rPr>
      </w:pPr>
      <w:r w:rsidRPr="00F64DE3">
        <w:rPr>
          <w:rFonts w:eastAsia="Times New Roman"/>
          <w:color w:val="000000"/>
          <w:sz w:val="26"/>
          <w:szCs w:val="26"/>
          <w:u w:val="single"/>
        </w:rPr>
        <w:t>МКУП «</w:t>
      </w:r>
      <w:proofErr w:type="spellStart"/>
      <w:r w:rsidRPr="00F64DE3">
        <w:rPr>
          <w:rFonts w:eastAsia="Times New Roman"/>
          <w:color w:val="000000"/>
          <w:sz w:val="26"/>
          <w:szCs w:val="26"/>
          <w:u w:val="single"/>
        </w:rPr>
        <w:t>Коммунсервис</w:t>
      </w:r>
      <w:proofErr w:type="spellEnd"/>
      <w:r w:rsidRPr="00F64DE3">
        <w:rPr>
          <w:rFonts w:eastAsia="Times New Roman"/>
          <w:color w:val="000000"/>
          <w:sz w:val="26"/>
          <w:szCs w:val="26"/>
          <w:u w:val="single"/>
        </w:rPr>
        <w:t>»</w:t>
      </w:r>
      <w:r w:rsidRPr="00F64DE3">
        <w:rPr>
          <w:rFonts w:eastAsia="Times New Roman"/>
          <w:bCs/>
          <w:sz w:val="26"/>
          <w:szCs w:val="26"/>
          <w:u w:val="single"/>
        </w:rPr>
        <w:t>:</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Малое значение подключенной тепловой нагрузки на каждую котельную, а, следовательно, и малый доход от ее эксплуатации. Поэтому высока доля заработной платы в себестоимости тепловой энергии и велик тариф.</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 xml:space="preserve">Использование котлов с завышенной тепловой мощностью, что приводит к их низкому КПД, повышенным затратам на собственные нужды и уменьшению срока их полезной эксплуатации. </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Pr>
          <w:rFonts w:eastAsia="Times New Roman"/>
          <w:sz w:val="26"/>
          <w:szCs w:val="26"/>
        </w:rPr>
        <w:t>Н</w:t>
      </w:r>
      <w:r w:rsidRPr="00F64DE3">
        <w:rPr>
          <w:rFonts w:eastAsia="Times New Roman"/>
          <w:sz w:val="26"/>
          <w:szCs w:val="26"/>
        </w:rPr>
        <w:t>есоответствие параметров насосов установленным котлам, характеристикам тепловых сетей и подключенным нагрузкам.</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Отсутствие водоподготовительного оборудования, в результате внутренние поверхности труб котлов и теплосетей зарастают отложениями солей жесткости и грязью. По этой причине котлы не выдают паспортной теплопроизводительности, ухудшается гидравлический режим теплосетей. Сроки полезной эксплуатации котлов и трубопроводов теплосетей значительно снижаются.</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 xml:space="preserve">Не отлаженность гидравлического режима тепловых сетей. В результате имеет место повышенный расход электроэнергии на привод сетевых насосов </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Отсутствие тепловой изоляции трубопроводов и аппаратов в пределах котельных, что создает сверхнормативные затраты на собственные нужды теплоисточников.</w:t>
      </w:r>
    </w:p>
    <w:p w:rsidR="00F64DE3" w:rsidRPr="00F64DE3" w:rsidRDefault="00F64DE3" w:rsidP="00F64DE3">
      <w:pPr>
        <w:numPr>
          <w:ilvl w:val="0"/>
          <w:numId w:val="5"/>
        </w:numPr>
        <w:tabs>
          <w:tab w:val="left" w:pos="0"/>
        </w:tabs>
        <w:suppressAutoHyphens/>
        <w:autoSpaceDE w:val="0"/>
        <w:jc w:val="both"/>
        <w:rPr>
          <w:rFonts w:eastAsia="Times New Roman"/>
          <w:sz w:val="26"/>
          <w:szCs w:val="26"/>
        </w:rPr>
      </w:pPr>
      <w:r w:rsidRPr="00F64DE3">
        <w:rPr>
          <w:rFonts w:eastAsia="Times New Roman"/>
          <w:sz w:val="26"/>
          <w:szCs w:val="26"/>
        </w:rPr>
        <w:t>Значительный физический износ тепловой изоляции тепловых сетей, их завышенный диаметр на многих участках, что создает сверхнормативные потери и значительное понижение температуры теплоносителя при передаче тепловой энергии потребителям.</w:t>
      </w:r>
    </w:p>
    <w:p w:rsidR="00F64DE3" w:rsidRPr="00F64DE3" w:rsidRDefault="00F64DE3" w:rsidP="00F64DE3">
      <w:pPr>
        <w:numPr>
          <w:ilvl w:val="0"/>
          <w:numId w:val="5"/>
        </w:numPr>
        <w:tabs>
          <w:tab w:val="left" w:pos="0"/>
        </w:tabs>
        <w:suppressAutoHyphens/>
        <w:autoSpaceDE w:val="0"/>
        <w:jc w:val="both"/>
        <w:rPr>
          <w:rFonts w:eastAsia="Times New Roman"/>
          <w:bCs/>
          <w:sz w:val="26"/>
          <w:szCs w:val="26"/>
          <w:u w:val="single"/>
        </w:rPr>
      </w:pPr>
      <w:r w:rsidRPr="00F64DE3">
        <w:rPr>
          <w:rFonts w:eastAsia="Times New Roman"/>
          <w:sz w:val="26"/>
          <w:szCs w:val="26"/>
        </w:rPr>
        <w:t>Отсутствие приборов учета отпускаемой с большинства котельных и получаемой потребителями тепловой энергии, что не позволяет определить фактические объемы отпуска и реализации услуг по теплоснабжению.</w:t>
      </w:r>
    </w:p>
    <w:p w:rsidR="00F64DE3" w:rsidRPr="00F64DE3" w:rsidRDefault="00E43E66" w:rsidP="00F64DE3">
      <w:pPr>
        <w:tabs>
          <w:tab w:val="left" w:pos="0"/>
        </w:tabs>
        <w:suppressAutoHyphens/>
        <w:autoSpaceDE w:val="0"/>
        <w:spacing w:before="120"/>
        <w:ind w:firstLine="720"/>
        <w:jc w:val="both"/>
        <w:rPr>
          <w:rFonts w:eastAsia="Times New Roman"/>
          <w:sz w:val="26"/>
          <w:szCs w:val="26"/>
          <w:u w:val="single"/>
        </w:rPr>
      </w:pPr>
      <w:r w:rsidRPr="00D153D2">
        <w:rPr>
          <w:bCs/>
          <w:color w:val="000000"/>
          <w:sz w:val="26"/>
          <w:szCs w:val="26"/>
          <w:u w:val="single"/>
        </w:rPr>
        <w:t>МОУ "Ивановская СОШ"</w:t>
      </w:r>
      <w:r w:rsidR="00F64DE3" w:rsidRPr="00F64DE3">
        <w:rPr>
          <w:rFonts w:eastAsia="Times New Roman"/>
          <w:sz w:val="26"/>
          <w:szCs w:val="26"/>
          <w:u w:val="single"/>
        </w:rPr>
        <w:t>:</w:t>
      </w:r>
    </w:p>
    <w:p w:rsidR="00F64DE3" w:rsidRPr="00F64DE3" w:rsidRDefault="00F64DE3" w:rsidP="00F64DE3">
      <w:pPr>
        <w:numPr>
          <w:ilvl w:val="0"/>
          <w:numId w:val="6"/>
        </w:numPr>
        <w:suppressAutoHyphens/>
        <w:autoSpaceDE w:val="0"/>
        <w:ind w:left="714" w:hanging="357"/>
        <w:jc w:val="both"/>
        <w:rPr>
          <w:rFonts w:eastAsia="Times New Roman"/>
          <w:sz w:val="26"/>
          <w:szCs w:val="26"/>
        </w:rPr>
      </w:pPr>
      <w:r w:rsidRPr="00F64DE3">
        <w:rPr>
          <w:rFonts w:eastAsia="Times New Roman"/>
          <w:sz w:val="26"/>
          <w:szCs w:val="26"/>
        </w:rPr>
        <w:t xml:space="preserve">Значительный физический износ </w:t>
      </w:r>
      <w:r w:rsidR="00D153D2">
        <w:rPr>
          <w:rFonts w:eastAsia="Times New Roman"/>
          <w:sz w:val="26"/>
          <w:szCs w:val="26"/>
        </w:rPr>
        <w:t xml:space="preserve">резервных </w:t>
      </w:r>
      <w:r w:rsidRPr="00F64DE3">
        <w:rPr>
          <w:rFonts w:eastAsia="Times New Roman"/>
          <w:sz w:val="26"/>
          <w:szCs w:val="26"/>
        </w:rPr>
        <w:t>сетевых насосов, несоответствие параметров насосов установленным котлам и подключенным нагрузкам.</w:t>
      </w:r>
    </w:p>
    <w:p w:rsidR="00F64DE3" w:rsidRPr="00F64DE3" w:rsidRDefault="00F64DE3" w:rsidP="00F64DE3">
      <w:pPr>
        <w:numPr>
          <w:ilvl w:val="0"/>
          <w:numId w:val="6"/>
        </w:numPr>
        <w:suppressAutoHyphens/>
        <w:autoSpaceDE w:val="0"/>
        <w:jc w:val="both"/>
        <w:rPr>
          <w:rFonts w:eastAsia="Times New Roman"/>
          <w:sz w:val="26"/>
          <w:szCs w:val="26"/>
        </w:rPr>
      </w:pPr>
      <w:r w:rsidRPr="00F64DE3">
        <w:rPr>
          <w:rFonts w:eastAsia="Times New Roman"/>
          <w:sz w:val="26"/>
          <w:szCs w:val="26"/>
        </w:rPr>
        <w:t>Отсутствие водоподготовительного оборудования, в результате внутренние поверхности труб котлов и теплосетей зарастают отложениями солей жесткости и грязью. По этой причине котлы не выдают паспортной теплопроизводительности, ухудшается гидравлический режим теплосетей. Сроки полезной эксплуатации котлов и трубопроводов теплосетей значительно снижаются.</w:t>
      </w:r>
    </w:p>
    <w:p w:rsidR="00F64DE3" w:rsidRPr="00F64DE3" w:rsidRDefault="00F64DE3" w:rsidP="00F64DE3">
      <w:pPr>
        <w:numPr>
          <w:ilvl w:val="0"/>
          <w:numId w:val="6"/>
        </w:numPr>
        <w:suppressAutoHyphens/>
        <w:autoSpaceDE w:val="0"/>
        <w:jc w:val="both"/>
        <w:rPr>
          <w:rFonts w:eastAsia="Times New Roman"/>
          <w:sz w:val="26"/>
          <w:szCs w:val="26"/>
        </w:rPr>
      </w:pPr>
      <w:r w:rsidRPr="00F64DE3">
        <w:rPr>
          <w:rFonts w:eastAsia="Times New Roman"/>
          <w:sz w:val="26"/>
          <w:szCs w:val="26"/>
        </w:rPr>
        <w:t>Отсутствие тепловой изоляции трубопроводов и аппаратов в пределах котельной, что создает сверхнормативные затраты на собственные нужды теплоисточника.</w:t>
      </w:r>
    </w:p>
    <w:p w:rsidR="00F64DE3" w:rsidRPr="00F64DE3" w:rsidRDefault="00F64DE3" w:rsidP="00F64DE3">
      <w:pPr>
        <w:numPr>
          <w:ilvl w:val="0"/>
          <w:numId w:val="6"/>
        </w:numPr>
        <w:suppressAutoHyphens/>
        <w:autoSpaceDE w:val="0"/>
        <w:jc w:val="both"/>
        <w:rPr>
          <w:rFonts w:eastAsia="Times New Roman"/>
          <w:sz w:val="26"/>
          <w:szCs w:val="26"/>
        </w:rPr>
      </w:pPr>
      <w:r w:rsidRPr="00F64DE3">
        <w:rPr>
          <w:rFonts w:eastAsia="Times New Roman"/>
          <w:sz w:val="26"/>
          <w:szCs w:val="26"/>
        </w:rPr>
        <w:t>Значительный физический износ тепловой изоляции тепловых сетей, их завышенный диаметр на многих участках, что создает сверхнормативные потери и значительное понижение температуры теплоносителя при передаче тепловой энергии потребителям.</w:t>
      </w:r>
    </w:p>
    <w:p w:rsidR="00F64DE3" w:rsidRPr="00F64DE3" w:rsidRDefault="00F64DE3" w:rsidP="00F64DE3">
      <w:pPr>
        <w:numPr>
          <w:ilvl w:val="0"/>
          <w:numId w:val="6"/>
        </w:numPr>
        <w:suppressAutoHyphens/>
        <w:autoSpaceDE w:val="0"/>
        <w:jc w:val="both"/>
        <w:rPr>
          <w:rFonts w:eastAsia="Times New Roman"/>
          <w:bCs/>
          <w:sz w:val="26"/>
          <w:szCs w:val="26"/>
          <w:u w:val="single"/>
        </w:rPr>
      </w:pPr>
      <w:r w:rsidRPr="00F64DE3">
        <w:rPr>
          <w:rFonts w:eastAsia="Times New Roman"/>
          <w:sz w:val="26"/>
          <w:szCs w:val="26"/>
        </w:rPr>
        <w:t>Отсутствие приборов учета отпускаемой с котельной и получаемой потребителями тепловой энергии, что не позволяет определить фактические объемы отпуска и реализации услуг по теплоснабжению.</w:t>
      </w:r>
    </w:p>
    <w:p w:rsidR="00D153D2" w:rsidRDefault="00D153D2" w:rsidP="00D153D2">
      <w:pPr>
        <w:tabs>
          <w:tab w:val="left" w:pos="0"/>
        </w:tabs>
        <w:suppressAutoHyphens/>
        <w:autoSpaceDE w:val="0"/>
        <w:jc w:val="both"/>
        <w:rPr>
          <w:rFonts w:eastAsia="Times New Roman"/>
          <w:bCs/>
          <w:sz w:val="26"/>
          <w:szCs w:val="26"/>
          <w:u w:val="single"/>
        </w:rPr>
      </w:pPr>
    </w:p>
    <w:p w:rsidR="009B25F0" w:rsidRDefault="009B25F0" w:rsidP="00D153D2">
      <w:pPr>
        <w:tabs>
          <w:tab w:val="left" w:pos="0"/>
        </w:tabs>
        <w:suppressAutoHyphens/>
        <w:autoSpaceDE w:val="0"/>
        <w:jc w:val="both"/>
        <w:rPr>
          <w:rFonts w:eastAsia="Times New Roman"/>
          <w:bCs/>
          <w:sz w:val="26"/>
          <w:szCs w:val="26"/>
          <w:u w:val="single"/>
        </w:rPr>
      </w:pPr>
    </w:p>
    <w:p w:rsidR="009B25F0" w:rsidRDefault="009B25F0" w:rsidP="00D153D2">
      <w:pPr>
        <w:tabs>
          <w:tab w:val="left" w:pos="0"/>
        </w:tabs>
        <w:suppressAutoHyphens/>
        <w:autoSpaceDE w:val="0"/>
        <w:jc w:val="both"/>
        <w:rPr>
          <w:rFonts w:eastAsia="Times New Roman"/>
          <w:bCs/>
          <w:sz w:val="26"/>
          <w:szCs w:val="26"/>
          <w:u w:val="single"/>
        </w:rPr>
      </w:pPr>
    </w:p>
    <w:p w:rsidR="009B25F0" w:rsidRDefault="009B25F0" w:rsidP="00D153D2">
      <w:pPr>
        <w:tabs>
          <w:tab w:val="left" w:pos="0"/>
        </w:tabs>
        <w:suppressAutoHyphens/>
        <w:autoSpaceDE w:val="0"/>
        <w:jc w:val="both"/>
        <w:rPr>
          <w:rFonts w:eastAsia="Times New Roman"/>
          <w:bCs/>
          <w:sz w:val="26"/>
          <w:szCs w:val="26"/>
          <w:u w:val="single"/>
        </w:rPr>
      </w:pPr>
    </w:p>
    <w:p w:rsidR="009B25F0" w:rsidRPr="00F64DE3" w:rsidRDefault="009B25F0" w:rsidP="00D153D2">
      <w:pPr>
        <w:tabs>
          <w:tab w:val="left" w:pos="0"/>
        </w:tabs>
        <w:suppressAutoHyphens/>
        <w:autoSpaceDE w:val="0"/>
        <w:jc w:val="both"/>
        <w:rPr>
          <w:rFonts w:eastAsia="Times New Roman"/>
          <w:bCs/>
          <w:sz w:val="26"/>
          <w:szCs w:val="26"/>
          <w:u w:val="single"/>
        </w:rPr>
      </w:pPr>
    </w:p>
    <w:p w:rsidR="00D153D2" w:rsidRPr="00D153D2" w:rsidRDefault="00D153D2" w:rsidP="00D153D2">
      <w:pPr>
        <w:shd w:val="clear" w:color="auto" w:fill="FFFFFF"/>
        <w:contextualSpacing/>
        <w:jc w:val="center"/>
        <w:rPr>
          <w:b/>
          <w:sz w:val="28"/>
          <w:szCs w:val="28"/>
          <w:lang w:eastAsia="en-US"/>
        </w:rPr>
      </w:pPr>
      <w:r w:rsidRPr="00D153D2">
        <w:rPr>
          <w:b/>
          <w:sz w:val="28"/>
          <w:szCs w:val="28"/>
          <w:lang w:eastAsia="en-US"/>
        </w:rPr>
        <w:lastRenderedPageBreak/>
        <w:t>2. Существующее и перспективное потребление тепловой энергии на цели теплоснабжения.</w:t>
      </w:r>
    </w:p>
    <w:p w:rsidR="00D153D2" w:rsidRPr="00D153D2" w:rsidRDefault="00D153D2" w:rsidP="00D153D2">
      <w:pPr>
        <w:tabs>
          <w:tab w:val="left" w:pos="0"/>
        </w:tabs>
        <w:suppressAutoHyphens/>
        <w:autoSpaceDE w:val="0"/>
        <w:spacing w:before="120" w:after="120"/>
        <w:jc w:val="both"/>
        <w:rPr>
          <w:rFonts w:eastAsia="Times New Roman"/>
          <w:sz w:val="26"/>
          <w:szCs w:val="26"/>
        </w:rPr>
      </w:pPr>
      <w:r w:rsidRPr="00D153D2">
        <w:rPr>
          <w:rFonts w:eastAsia="Times New Roman"/>
          <w:b/>
          <w:sz w:val="26"/>
          <w:szCs w:val="26"/>
        </w:rPr>
        <w:t>2.1. Структура тепловых нагрузок в зонах действия источников тепловой энергии.</w:t>
      </w:r>
    </w:p>
    <w:p w:rsidR="0045686C" w:rsidRDefault="00D153D2" w:rsidP="00157341">
      <w:pPr>
        <w:jc w:val="both"/>
        <w:rPr>
          <w:sz w:val="26"/>
          <w:szCs w:val="26"/>
        </w:rPr>
      </w:pPr>
      <w:r w:rsidRPr="00D153D2">
        <w:rPr>
          <w:sz w:val="26"/>
          <w:szCs w:val="26"/>
        </w:rPr>
        <w:t xml:space="preserve">Структура существующих тепловых нагрузок в зонах действия источников тепловой энергии приведена в таблице 1.5.1. Основной вид тепловой нагрузки - нагрузка на отопление. Тепловая нагрузка на вентиляцию и технологию производства у всех подключенных к муниципальным котельным потребителей отсутствует. Тепловая нагрузка на горячее водоснабжение имеется </w:t>
      </w:r>
      <w:r>
        <w:rPr>
          <w:sz w:val="26"/>
          <w:szCs w:val="26"/>
        </w:rPr>
        <w:t>только у</w:t>
      </w:r>
      <w:r w:rsidRPr="00D153D2">
        <w:rPr>
          <w:sz w:val="26"/>
          <w:szCs w:val="26"/>
        </w:rPr>
        <w:t xml:space="preserve"> кот</w:t>
      </w:r>
      <w:r>
        <w:rPr>
          <w:sz w:val="26"/>
          <w:szCs w:val="26"/>
        </w:rPr>
        <w:t>ельной</w:t>
      </w:r>
      <w:r w:rsidRPr="00D153D2">
        <w:t xml:space="preserve"> </w:t>
      </w:r>
      <w:r w:rsidRPr="00D153D2">
        <w:rPr>
          <w:sz w:val="26"/>
          <w:szCs w:val="26"/>
        </w:rPr>
        <w:t>ПНД с. Н-</w:t>
      </w:r>
      <w:proofErr w:type="spellStart"/>
      <w:r w:rsidRPr="00D153D2">
        <w:rPr>
          <w:sz w:val="26"/>
          <w:szCs w:val="26"/>
        </w:rPr>
        <w:t>Шанга</w:t>
      </w:r>
      <w:proofErr w:type="spellEnd"/>
      <w:r w:rsidR="00E552A0">
        <w:rPr>
          <w:sz w:val="26"/>
          <w:szCs w:val="26"/>
        </w:rPr>
        <w:t xml:space="preserve"> для нужд объекта здравоохранения.</w:t>
      </w:r>
    </w:p>
    <w:p w:rsidR="00157341" w:rsidRPr="00A667EE" w:rsidRDefault="00157341" w:rsidP="00A667EE">
      <w:pPr>
        <w:spacing w:before="120"/>
        <w:ind w:firstLine="708"/>
        <w:jc w:val="both"/>
        <w:rPr>
          <w:sz w:val="26"/>
          <w:szCs w:val="26"/>
        </w:rPr>
      </w:pPr>
      <w:r w:rsidRPr="00157341">
        <w:rPr>
          <w:rFonts w:eastAsia="Times New Roman"/>
          <w:sz w:val="26"/>
          <w:szCs w:val="26"/>
        </w:rPr>
        <w:t xml:space="preserve">Всё новое строительство планируется в усадебных одноквартирных жилых домах, которые будут иметь индивидуальное отопление. </w:t>
      </w:r>
      <w:r w:rsidRPr="00157341">
        <w:rPr>
          <w:rFonts w:eastAsia="Times New Roman"/>
          <w:bCs/>
          <w:sz w:val="26"/>
          <w:szCs w:val="26"/>
        </w:rPr>
        <w:t>Площадь квартир в домах с индивидуал</w:t>
      </w:r>
      <w:r w:rsidR="009B1924">
        <w:rPr>
          <w:rFonts w:eastAsia="Times New Roman"/>
          <w:bCs/>
          <w:sz w:val="26"/>
          <w:szCs w:val="26"/>
        </w:rPr>
        <w:t xml:space="preserve">ьным теплоснабжением </w:t>
      </w:r>
      <w:r w:rsidR="009B1924" w:rsidRPr="009B1924">
        <w:rPr>
          <w:rFonts w:eastAsia="Times New Roman"/>
          <w:bCs/>
          <w:sz w:val="26"/>
          <w:szCs w:val="26"/>
        </w:rPr>
        <w:t>составляет</w:t>
      </w:r>
      <w:r w:rsidRPr="009B1924">
        <w:rPr>
          <w:rFonts w:eastAsia="Times New Roman"/>
          <w:sz w:val="26"/>
          <w:szCs w:val="26"/>
        </w:rPr>
        <w:t xml:space="preserve"> </w:t>
      </w:r>
      <w:r w:rsidR="00E552A0" w:rsidRPr="009B1924">
        <w:rPr>
          <w:rFonts w:eastAsia="Times New Roman"/>
          <w:sz w:val="26"/>
          <w:szCs w:val="26"/>
        </w:rPr>
        <w:t>217,55 тыс.</w:t>
      </w:r>
      <w:r w:rsidR="00CE7711">
        <w:rPr>
          <w:rFonts w:eastAsia="Times New Roman"/>
          <w:sz w:val="26"/>
          <w:szCs w:val="26"/>
        </w:rPr>
        <w:t xml:space="preserve"> </w:t>
      </w:r>
      <w:r w:rsidRPr="009B1924">
        <w:rPr>
          <w:rFonts w:eastAsia="Times New Roman"/>
          <w:bCs/>
          <w:sz w:val="26"/>
          <w:szCs w:val="26"/>
        </w:rPr>
        <w:t>м</w:t>
      </w:r>
      <w:proofErr w:type="gramStart"/>
      <w:r w:rsidRPr="009B1924">
        <w:rPr>
          <w:rFonts w:eastAsia="Times New Roman"/>
          <w:bCs/>
          <w:sz w:val="26"/>
          <w:szCs w:val="26"/>
          <w:vertAlign w:val="superscript"/>
        </w:rPr>
        <w:t>2</w:t>
      </w:r>
      <w:proofErr w:type="gramEnd"/>
      <w:r w:rsidRPr="009B1924">
        <w:rPr>
          <w:rFonts w:eastAsia="Times New Roman"/>
          <w:bCs/>
          <w:sz w:val="26"/>
          <w:szCs w:val="26"/>
        </w:rPr>
        <w:t xml:space="preserve">. Ежегодный прирост этой площади планируется в объеме </w:t>
      </w:r>
      <w:r w:rsidRPr="009B1924">
        <w:rPr>
          <w:rFonts w:eastAsia="Times New Roman"/>
          <w:sz w:val="26"/>
          <w:szCs w:val="26"/>
        </w:rPr>
        <w:t>300</w:t>
      </w:r>
      <w:r w:rsidRPr="009B1924">
        <w:rPr>
          <w:rFonts w:eastAsia="Times New Roman"/>
          <w:bCs/>
          <w:sz w:val="26"/>
          <w:szCs w:val="26"/>
        </w:rPr>
        <w:t xml:space="preserve"> м</w:t>
      </w:r>
      <w:proofErr w:type="gramStart"/>
      <w:r w:rsidRPr="009B1924">
        <w:rPr>
          <w:rFonts w:eastAsia="Times New Roman"/>
          <w:bCs/>
          <w:sz w:val="26"/>
          <w:szCs w:val="26"/>
          <w:vertAlign w:val="superscript"/>
        </w:rPr>
        <w:t>2</w:t>
      </w:r>
      <w:proofErr w:type="gramEnd"/>
      <w:r w:rsidRPr="009B1924">
        <w:rPr>
          <w:rFonts w:eastAsia="Times New Roman"/>
          <w:bCs/>
          <w:sz w:val="26"/>
          <w:szCs w:val="26"/>
        </w:rPr>
        <w:t xml:space="preserve">/год. </w:t>
      </w:r>
      <w:r w:rsidR="00E552A0" w:rsidRPr="009B1924">
        <w:rPr>
          <w:bCs/>
          <w:sz w:val="26"/>
          <w:szCs w:val="26"/>
        </w:rPr>
        <w:t>Для одноэтажных жилых домов с отапливаемой площадью 100 м</w:t>
      </w:r>
      <w:proofErr w:type="gramStart"/>
      <w:r w:rsidR="00E552A0" w:rsidRPr="009B1924">
        <w:rPr>
          <w:bCs/>
          <w:sz w:val="26"/>
          <w:szCs w:val="26"/>
          <w:vertAlign w:val="superscript"/>
        </w:rPr>
        <w:t>2</w:t>
      </w:r>
      <w:proofErr w:type="gramEnd"/>
      <w:r w:rsidR="00E552A0" w:rsidRPr="009B1924">
        <w:rPr>
          <w:bCs/>
          <w:sz w:val="26"/>
          <w:szCs w:val="26"/>
        </w:rPr>
        <w:t xml:space="preserve"> нормативный расход тепловой энергии на отопление согласно СП 50.13330.2012 составляет 0,517 Вт/(м</w:t>
      </w:r>
      <w:r w:rsidR="00E552A0" w:rsidRPr="009B1924">
        <w:rPr>
          <w:bCs/>
          <w:sz w:val="26"/>
          <w:szCs w:val="26"/>
          <w:vertAlign w:val="superscript"/>
        </w:rPr>
        <w:t>3</w:t>
      </w:r>
      <w:r w:rsidR="00E552A0" w:rsidRPr="009B1924">
        <w:rPr>
          <w:bCs/>
          <w:sz w:val="26"/>
          <w:szCs w:val="26"/>
        </w:rPr>
        <w:t>*</w:t>
      </w:r>
      <w:proofErr w:type="spellStart"/>
      <w:r w:rsidR="00E552A0" w:rsidRPr="009B1924">
        <w:rPr>
          <w:bCs/>
          <w:sz w:val="26"/>
          <w:szCs w:val="26"/>
          <w:vertAlign w:val="superscript"/>
        </w:rPr>
        <w:t>о</w:t>
      </w:r>
      <w:r w:rsidR="00E552A0" w:rsidRPr="009B1924">
        <w:rPr>
          <w:bCs/>
          <w:sz w:val="26"/>
          <w:szCs w:val="26"/>
        </w:rPr>
        <w:t>С</w:t>
      </w:r>
      <w:proofErr w:type="spellEnd"/>
      <w:r w:rsidR="00E552A0" w:rsidRPr="009B1924">
        <w:rPr>
          <w:bCs/>
          <w:sz w:val="26"/>
          <w:szCs w:val="26"/>
        </w:rPr>
        <w:t>) или 190,56 кВт*ч/м</w:t>
      </w:r>
      <w:r w:rsidR="00E552A0" w:rsidRPr="009B1924">
        <w:rPr>
          <w:bCs/>
          <w:sz w:val="26"/>
          <w:szCs w:val="26"/>
          <w:vertAlign w:val="superscript"/>
        </w:rPr>
        <w:t>2</w:t>
      </w:r>
      <w:r w:rsidR="00E552A0" w:rsidRPr="009B1924">
        <w:rPr>
          <w:bCs/>
          <w:sz w:val="26"/>
          <w:szCs w:val="26"/>
        </w:rPr>
        <w:t xml:space="preserve">. </w:t>
      </w:r>
      <w:r w:rsidRPr="009B1924">
        <w:rPr>
          <w:rFonts w:eastAsia="Times New Roman"/>
          <w:sz w:val="26"/>
          <w:szCs w:val="26"/>
        </w:rPr>
        <w:t xml:space="preserve">Для </w:t>
      </w:r>
      <w:proofErr w:type="spellStart"/>
      <w:r w:rsidRPr="009B1924">
        <w:rPr>
          <w:rFonts w:eastAsia="Times New Roman"/>
          <w:sz w:val="26"/>
          <w:szCs w:val="26"/>
        </w:rPr>
        <w:t>Шарьинского</w:t>
      </w:r>
      <w:proofErr w:type="spellEnd"/>
      <w:r w:rsidRPr="009B1924">
        <w:rPr>
          <w:rFonts w:eastAsia="Times New Roman"/>
          <w:sz w:val="26"/>
          <w:szCs w:val="26"/>
        </w:rPr>
        <w:t xml:space="preserve"> района </w:t>
      </w:r>
      <w:proofErr w:type="spellStart"/>
      <w:r w:rsidRPr="009B1924">
        <w:rPr>
          <w:rFonts w:eastAsia="Times New Roman"/>
          <w:sz w:val="26"/>
          <w:szCs w:val="26"/>
        </w:rPr>
        <w:t>градусо</w:t>
      </w:r>
      <w:proofErr w:type="spellEnd"/>
      <w:r w:rsidRPr="009B1924">
        <w:rPr>
          <w:rFonts w:eastAsia="Times New Roman"/>
          <w:sz w:val="26"/>
          <w:szCs w:val="26"/>
        </w:rPr>
        <w:t>-сутки отопительного периода</w:t>
      </w:r>
      <w:r w:rsidR="00E552A0" w:rsidRPr="009B1924">
        <w:rPr>
          <w:rFonts w:eastAsia="Times New Roman"/>
          <w:sz w:val="26"/>
          <w:szCs w:val="26"/>
        </w:rPr>
        <w:t>,</w:t>
      </w:r>
      <w:r w:rsidRPr="009B1924">
        <w:rPr>
          <w:rFonts w:eastAsia="Times New Roman"/>
          <w:sz w:val="26"/>
          <w:szCs w:val="26"/>
        </w:rPr>
        <w:t xml:space="preserve"> </w:t>
      </w:r>
      <w:r w:rsidR="00E552A0" w:rsidRPr="009B1924">
        <w:rPr>
          <w:sz w:val="26"/>
          <w:szCs w:val="26"/>
        </w:rPr>
        <w:t xml:space="preserve">согласно климатологии района, составляют: ГСОП = 224*(20+4,4) = </w:t>
      </w:r>
      <w:r w:rsidR="00E552A0" w:rsidRPr="009B1924">
        <w:rPr>
          <w:rFonts w:eastAsia="Times New Roman"/>
          <w:color w:val="000000"/>
          <w:sz w:val="26"/>
          <w:szCs w:val="26"/>
          <w:lang w:eastAsia="ru-RU"/>
        </w:rPr>
        <w:t>5465,6</w:t>
      </w:r>
      <w:r w:rsidR="00E552A0" w:rsidRPr="009B1924">
        <w:rPr>
          <w:sz w:val="26"/>
          <w:szCs w:val="26"/>
        </w:rPr>
        <w:t>град.*</w:t>
      </w:r>
      <w:proofErr w:type="spellStart"/>
      <w:r w:rsidR="00E552A0" w:rsidRPr="009B1924">
        <w:rPr>
          <w:sz w:val="26"/>
          <w:szCs w:val="26"/>
        </w:rPr>
        <w:t>сут</w:t>
      </w:r>
      <w:proofErr w:type="spellEnd"/>
      <w:r w:rsidR="00E552A0" w:rsidRPr="009B1924">
        <w:rPr>
          <w:sz w:val="26"/>
          <w:szCs w:val="26"/>
        </w:rPr>
        <w:t>.</w:t>
      </w:r>
    </w:p>
    <w:p w:rsidR="00157341" w:rsidRPr="00157341" w:rsidRDefault="00157341" w:rsidP="00157341">
      <w:pPr>
        <w:tabs>
          <w:tab w:val="left" w:pos="0"/>
        </w:tabs>
        <w:spacing w:before="120" w:after="120"/>
        <w:jc w:val="both"/>
        <w:rPr>
          <w:b/>
          <w:sz w:val="26"/>
          <w:szCs w:val="26"/>
        </w:rPr>
      </w:pPr>
      <w:r w:rsidRPr="00157341">
        <w:rPr>
          <w:b/>
          <w:sz w:val="26"/>
          <w:szCs w:val="26"/>
        </w:rPr>
        <w:t>2.2 Перспективные тепловые нагрузки по градостроительному плану</w:t>
      </w:r>
    </w:p>
    <w:p w:rsidR="00157341" w:rsidRPr="00157341" w:rsidRDefault="00157341" w:rsidP="00157341">
      <w:pPr>
        <w:tabs>
          <w:tab w:val="left" w:pos="0"/>
        </w:tabs>
        <w:spacing w:before="120" w:after="120"/>
        <w:ind w:firstLine="567"/>
        <w:jc w:val="both"/>
        <w:rPr>
          <w:sz w:val="26"/>
          <w:szCs w:val="26"/>
        </w:rPr>
      </w:pPr>
      <w:r w:rsidRPr="00157341">
        <w:rPr>
          <w:sz w:val="26"/>
          <w:szCs w:val="26"/>
        </w:rPr>
        <w:t>Потребление тепловой энергии может быть рассчитано по формуле:</w:t>
      </w:r>
      <w:r w:rsidR="00E552A0">
        <w:rPr>
          <w:sz w:val="26"/>
          <w:szCs w:val="26"/>
        </w:rPr>
        <w:t xml:space="preserve"> </w:t>
      </w:r>
    </w:p>
    <w:p w:rsidR="00157341" w:rsidRPr="00157341" w:rsidRDefault="00157341" w:rsidP="00157341">
      <w:pPr>
        <w:spacing w:before="120" w:after="120"/>
        <w:jc w:val="right"/>
        <w:rPr>
          <w:sz w:val="26"/>
          <w:szCs w:val="26"/>
        </w:rPr>
      </w:pPr>
      <w:r w:rsidRPr="00157341">
        <w:rPr>
          <w:sz w:val="26"/>
          <w:szCs w:val="26"/>
        </w:rPr>
        <w:t xml:space="preserve">Q = </w:t>
      </w:r>
      <w:proofErr w:type="spellStart"/>
      <w:proofErr w:type="gramStart"/>
      <w:r w:rsidRPr="00157341">
        <w:rPr>
          <w:sz w:val="26"/>
          <w:szCs w:val="26"/>
        </w:rPr>
        <w:t>Q</w:t>
      </w:r>
      <w:proofErr w:type="gramEnd"/>
      <w:r w:rsidRPr="00157341">
        <w:rPr>
          <w:sz w:val="26"/>
          <w:szCs w:val="26"/>
          <w:vertAlign w:val="subscript"/>
        </w:rPr>
        <w:t>о</w:t>
      </w:r>
      <w:proofErr w:type="spellEnd"/>
      <w:r w:rsidRPr="00157341">
        <w:rPr>
          <w:sz w:val="26"/>
          <w:szCs w:val="26"/>
          <w:vertAlign w:val="subscript"/>
        </w:rPr>
        <w:t xml:space="preserve"> от.</w:t>
      </w:r>
      <w:r w:rsidRPr="00157341">
        <w:rPr>
          <w:sz w:val="26"/>
          <w:szCs w:val="26"/>
        </w:rPr>
        <w:t>*</w:t>
      </w:r>
      <w:proofErr w:type="spellStart"/>
      <w:r w:rsidRPr="00157341">
        <w:rPr>
          <w:sz w:val="26"/>
          <w:szCs w:val="26"/>
        </w:rPr>
        <w:t>n</w:t>
      </w:r>
      <w:r w:rsidRPr="00157341">
        <w:rPr>
          <w:sz w:val="26"/>
          <w:szCs w:val="26"/>
          <w:vertAlign w:val="subscript"/>
        </w:rPr>
        <w:t>от</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вн</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ср.от</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вн</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р</w:t>
      </w:r>
      <w:proofErr w:type="spellEnd"/>
      <w:r w:rsidRPr="00157341">
        <w:rPr>
          <w:sz w:val="26"/>
          <w:szCs w:val="26"/>
          <w:vertAlign w:val="subscript"/>
        </w:rPr>
        <w:t>.</w:t>
      </w:r>
      <w:r w:rsidRPr="00157341">
        <w:rPr>
          <w:sz w:val="26"/>
          <w:szCs w:val="26"/>
        </w:rPr>
        <w:t>)+</w:t>
      </w:r>
      <w:proofErr w:type="spellStart"/>
      <w:proofErr w:type="gramStart"/>
      <w:r w:rsidRPr="00157341">
        <w:rPr>
          <w:sz w:val="26"/>
          <w:szCs w:val="26"/>
        </w:rPr>
        <w:t>Q</w:t>
      </w:r>
      <w:proofErr w:type="gramEnd"/>
      <w:r w:rsidRPr="00157341">
        <w:rPr>
          <w:sz w:val="26"/>
          <w:szCs w:val="26"/>
          <w:vertAlign w:val="subscript"/>
        </w:rPr>
        <w:t>гвс</w:t>
      </w:r>
      <w:r w:rsidRPr="00157341">
        <w:rPr>
          <w:sz w:val="26"/>
          <w:szCs w:val="26"/>
        </w:rPr>
        <w:t>Гкал</w:t>
      </w:r>
      <w:proofErr w:type="spellEnd"/>
      <w:r w:rsidRPr="00157341">
        <w:rPr>
          <w:sz w:val="26"/>
          <w:szCs w:val="26"/>
        </w:rPr>
        <w:t xml:space="preserve">/год           </w:t>
      </w:r>
      <w:r w:rsidR="0046011E">
        <w:rPr>
          <w:sz w:val="26"/>
          <w:szCs w:val="26"/>
        </w:rPr>
        <w:t xml:space="preserve">                              (3</w:t>
      </w:r>
      <w:r w:rsidRPr="00157341">
        <w:rPr>
          <w:sz w:val="26"/>
          <w:szCs w:val="26"/>
        </w:rPr>
        <w:t>)</w:t>
      </w:r>
    </w:p>
    <w:tbl>
      <w:tblPr>
        <w:tblW w:w="10223" w:type="dxa"/>
        <w:tblInd w:w="55" w:type="dxa"/>
        <w:tblLayout w:type="fixed"/>
        <w:tblCellMar>
          <w:top w:w="28" w:type="dxa"/>
          <w:left w:w="55" w:type="dxa"/>
          <w:bottom w:w="28" w:type="dxa"/>
          <w:right w:w="55" w:type="dxa"/>
        </w:tblCellMar>
        <w:tblLook w:val="0000" w:firstRow="0" w:lastRow="0" w:firstColumn="0" w:lastColumn="0" w:noHBand="0" w:noVBand="0"/>
      </w:tblPr>
      <w:tblGrid>
        <w:gridCol w:w="1320"/>
        <w:gridCol w:w="8903"/>
      </w:tblGrid>
      <w:tr w:rsidR="00157341" w:rsidRPr="00157341" w:rsidTr="00E552A0">
        <w:tc>
          <w:tcPr>
            <w:tcW w:w="1320" w:type="dxa"/>
          </w:tcPr>
          <w:p w:rsidR="00157341" w:rsidRPr="00157341" w:rsidRDefault="00157341" w:rsidP="00157341">
            <w:pPr>
              <w:jc w:val="right"/>
              <w:rPr>
                <w:sz w:val="26"/>
                <w:szCs w:val="26"/>
              </w:rPr>
            </w:pPr>
            <w:r w:rsidRPr="00157341">
              <w:rPr>
                <w:sz w:val="26"/>
                <w:szCs w:val="26"/>
              </w:rPr>
              <w:t xml:space="preserve"> где    </w:t>
            </w:r>
            <w:proofErr w:type="spellStart"/>
            <w:proofErr w:type="gramStart"/>
            <w:r w:rsidRPr="00157341">
              <w:rPr>
                <w:sz w:val="26"/>
                <w:szCs w:val="26"/>
              </w:rPr>
              <w:t>Q</w:t>
            </w:r>
            <w:proofErr w:type="gramEnd"/>
            <w:r w:rsidRPr="00157341">
              <w:rPr>
                <w:sz w:val="26"/>
                <w:szCs w:val="26"/>
                <w:vertAlign w:val="subscript"/>
              </w:rPr>
              <w:t>о</w:t>
            </w:r>
            <w:proofErr w:type="spellEnd"/>
            <w:r w:rsidRPr="00157341">
              <w:rPr>
                <w:sz w:val="26"/>
                <w:szCs w:val="26"/>
                <w:vertAlign w:val="subscript"/>
              </w:rPr>
              <w:t xml:space="preserve"> от.</w:t>
            </w:r>
          </w:p>
        </w:tc>
        <w:tc>
          <w:tcPr>
            <w:tcW w:w="8903" w:type="dxa"/>
          </w:tcPr>
          <w:p w:rsidR="00157341" w:rsidRPr="00157341" w:rsidRDefault="00157341" w:rsidP="00157341">
            <w:pPr>
              <w:jc w:val="both"/>
              <w:rPr>
                <w:sz w:val="26"/>
                <w:szCs w:val="26"/>
              </w:rPr>
            </w:pPr>
            <w:r w:rsidRPr="00157341">
              <w:rPr>
                <w:sz w:val="26"/>
                <w:szCs w:val="26"/>
              </w:rPr>
              <w:t>расчетная тепловая нагрузка на отопление и вентиляцию, Гкал/</w:t>
            </w:r>
            <w:proofErr w:type="gramStart"/>
            <w:r w:rsidRPr="00157341">
              <w:rPr>
                <w:sz w:val="26"/>
                <w:szCs w:val="26"/>
              </w:rPr>
              <w:t>ч</w:t>
            </w:r>
            <w:proofErr w:type="gramEnd"/>
            <w:r w:rsidRPr="00157341">
              <w:rPr>
                <w:sz w:val="26"/>
                <w:szCs w:val="26"/>
              </w:rPr>
              <w:t>;</w:t>
            </w:r>
          </w:p>
        </w:tc>
      </w:tr>
      <w:tr w:rsidR="00157341" w:rsidRPr="00157341" w:rsidTr="00E552A0">
        <w:tc>
          <w:tcPr>
            <w:tcW w:w="1320" w:type="dxa"/>
          </w:tcPr>
          <w:p w:rsidR="00157341" w:rsidRPr="00157341" w:rsidRDefault="00157341" w:rsidP="00157341">
            <w:pPr>
              <w:jc w:val="right"/>
              <w:rPr>
                <w:sz w:val="26"/>
                <w:szCs w:val="26"/>
              </w:rPr>
            </w:pPr>
            <w:proofErr w:type="spellStart"/>
            <w:proofErr w:type="gramStart"/>
            <w:r w:rsidRPr="00157341">
              <w:rPr>
                <w:sz w:val="26"/>
                <w:szCs w:val="26"/>
              </w:rPr>
              <w:t>n</w:t>
            </w:r>
            <w:proofErr w:type="gramEnd"/>
            <w:r w:rsidRPr="00157341">
              <w:rPr>
                <w:sz w:val="26"/>
                <w:szCs w:val="26"/>
                <w:vertAlign w:val="subscript"/>
              </w:rPr>
              <w:t>от</w:t>
            </w:r>
            <w:proofErr w:type="spellEnd"/>
            <w:r w:rsidRPr="00157341">
              <w:rPr>
                <w:sz w:val="26"/>
                <w:szCs w:val="26"/>
                <w:vertAlign w:val="subscript"/>
              </w:rPr>
              <w:t>.</w:t>
            </w:r>
            <w:r w:rsidRPr="00157341">
              <w:rPr>
                <w:sz w:val="26"/>
                <w:szCs w:val="26"/>
              </w:rPr>
              <w:t xml:space="preserve"> - </w:t>
            </w:r>
          </w:p>
        </w:tc>
        <w:tc>
          <w:tcPr>
            <w:tcW w:w="8903" w:type="dxa"/>
          </w:tcPr>
          <w:p w:rsidR="00157341" w:rsidRPr="00157341" w:rsidRDefault="00157341" w:rsidP="00157341">
            <w:pPr>
              <w:jc w:val="both"/>
              <w:rPr>
                <w:sz w:val="26"/>
                <w:szCs w:val="26"/>
              </w:rPr>
            </w:pPr>
            <w:r w:rsidRPr="00157341">
              <w:rPr>
                <w:sz w:val="26"/>
                <w:szCs w:val="26"/>
              </w:rPr>
              <w:t xml:space="preserve">продолжительность отопительного периода, </w:t>
            </w:r>
            <w:proofErr w:type="gramStart"/>
            <w:r w:rsidRPr="00157341">
              <w:rPr>
                <w:sz w:val="26"/>
                <w:szCs w:val="26"/>
              </w:rPr>
              <w:t>ч</w:t>
            </w:r>
            <w:proofErr w:type="gramEnd"/>
            <w:r w:rsidRPr="00157341">
              <w:rPr>
                <w:sz w:val="26"/>
                <w:szCs w:val="26"/>
              </w:rPr>
              <w:t>;</w:t>
            </w:r>
          </w:p>
        </w:tc>
      </w:tr>
      <w:tr w:rsidR="00157341" w:rsidRPr="00157341" w:rsidTr="00E552A0">
        <w:tc>
          <w:tcPr>
            <w:tcW w:w="1320" w:type="dxa"/>
          </w:tcPr>
          <w:p w:rsidR="00157341" w:rsidRPr="00157341" w:rsidRDefault="00157341" w:rsidP="00157341">
            <w:pPr>
              <w:jc w:val="right"/>
              <w:rPr>
                <w:sz w:val="26"/>
                <w:szCs w:val="26"/>
              </w:rPr>
            </w:pPr>
            <w:proofErr w:type="spellStart"/>
            <w:proofErr w:type="gramStart"/>
            <w:r w:rsidRPr="00157341">
              <w:rPr>
                <w:sz w:val="26"/>
                <w:szCs w:val="26"/>
              </w:rPr>
              <w:t>t</w:t>
            </w:r>
            <w:proofErr w:type="gramEnd"/>
            <w:r w:rsidRPr="00157341">
              <w:rPr>
                <w:sz w:val="26"/>
                <w:szCs w:val="26"/>
                <w:vertAlign w:val="subscript"/>
              </w:rPr>
              <w:t>вн</w:t>
            </w:r>
            <w:proofErr w:type="spellEnd"/>
            <w:r w:rsidRPr="00157341">
              <w:rPr>
                <w:sz w:val="26"/>
                <w:szCs w:val="26"/>
                <w:vertAlign w:val="subscript"/>
              </w:rPr>
              <w:t>.</w:t>
            </w:r>
            <w:r w:rsidRPr="00157341">
              <w:rPr>
                <w:sz w:val="26"/>
                <w:szCs w:val="26"/>
              </w:rPr>
              <w:t xml:space="preserve"> - </w:t>
            </w:r>
          </w:p>
        </w:tc>
        <w:tc>
          <w:tcPr>
            <w:tcW w:w="8903" w:type="dxa"/>
          </w:tcPr>
          <w:p w:rsidR="00157341" w:rsidRPr="00157341" w:rsidRDefault="00157341" w:rsidP="00157341">
            <w:pPr>
              <w:jc w:val="both"/>
              <w:rPr>
                <w:sz w:val="26"/>
                <w:szCs w:val="26"/>
              </w:rPr>
            </w:pPr>
            <w:r w:rsidRPr="00157341">
              <w:rPr>
                <w:sz w:val="26"/>
                <w:szCs w:val="26"/>
              </w:rPr>
              <w:t xml:space="preserve">расчетная средняя температура воздуха в помещениях, </w:t>
            </w:r>
            <w:proofErr w:type="spellStart"/>
            <w:r w:rsidRPr="00157341">
              <w:rPr>
                <w:sz w:val="26"/>
                <w:szCs w:val="26"/>
                <w:vertAlign w:val="superscript"/>
              </w:rPr>
              <w:t>о</w:t>
            </w:r>
            <w:r w:rsidRPr="00157341">
              <w:rPr>
                <w:sz w:val="26"/>
                <w:szCs w:val="26"/>
              </w:rPr>
              <w:t>С</w:t>
            </w:r>
            <w:proofErr w:type="spellEnd"/>
            <w:r w:rsidRPr="00157341">
              <w:rPr>
                <w:sz w:val="26"/>
                <w:szCs w:val="26"/>
              </w:rPr>
              <w:t>;</w:t>
            </w:r>
          </w:p>
        </w:tc>
      </w:tr>
      <w:tr w:rsidR="00157341" w:rsidRPr="00157341" w:rsidTr="00E552A0">
        <w:tc>
          <w:tcPr>
            <w:tcW w:w="1320" w:type="dxa"/>
          </w:tcPr>
          <w:p w:rsidR="00157341" w:rsidRPr="00157341" w:rsidRDefault="00157341" w:rsidP="00157341">
            <w:pPr>
              <w:jc w:val="right"/>
              <w:rPr>
                <w:sz w:val="26"/>
                <w:szCs w:val="26"/>
              </w:rPr>
            </w:pPr>
            <w:proofErr w:type="spellStart"/>
            <w:proofErr w:type="gramStart"/>
            <w:r w:rsidRPr="00157341">
              <w:rPr>
                <w:sz w:val="26"/>
                <w:szCs w:val="26"/>
              </w:rPr>
              <w:t>t</w:t>
            </w:r>
            <w:proofErr w:type="gramEnd"/>
            <w:r w:rsidRPr="00157341">
              <w:rPr>
                <w:sz w:val="26"/>
                <w:szCs w:val="26"/>
                <w:vertAlign w:val="subscript"/>
              </w:rPr>
              <w:t>ср.от</w:t>
            </w:r>
            <w:proofErr w:type="spellEnd"/>
            <w:r w:rsidRPr="00157341">
              <w:rPr>
                <w:sz w:val="26"/>
                <w:szCs w:val="26"/>
                <w:vertAlign w:val="subscript"/>
              </w:rPr>
              <w:t>.</w:t>
            </w:r>
            <w:r w:rsidRPr="00157341">
              <w:rPr>
                <w:sz w:val="26"/>
                <w:szCs w:val="26"/>
              </w:rPr>
              <w:t xml:space="preserve"> - </w:t>
            </w:r>
          </w:p>
        </w:tc>
        <w:tc>
          <w:tcPr>
            <w:tcW w:w="8903" w:type="dxa"/>
          </w:tcPr>
          <w:p w:rsidR="00157341" w:rsidRPr="00157341" w:rsidRDefault="00157341" w:rsidP="00157341">
            <w:pPr>
              <w:jc w:val="both"/>
              <w:rPr>
                <w:sz w:val="26"/>
                <w:szCs w:val="26"/>
              </w:rPr>
            </w:pPr>
            <w:r w:rsidRPr="00157341">
              <w:rPr>
                <w:sz w:val="26"/>
                <w:szCs w:val="26"/>
              </w:rPr>
              <w:t xml:space="preserve">средняя температура наружного воздуха за отопительный период, </w:t>
            </w:r>
            <w:proofErr w:type="spellStart"/>
            <w:r w:rsidRPr="00157341">
              <w:rPr>
                <w:sz w:val="26"/>
                <w:szCs w:val="26"/>
                <w:vertAlign w:val="superscript"/>
              </w:rPr>
              <w:t>о</w:t>
            </w:r>
            <w:r w:rsidRPr="00157341">
              <w:rPr>
                <w:sz w:val="26"/>
                <w:szCs w:val="26"/>
              </w:rPr>
              <w:t>С</w:t>
            </w:r>
            <w:proofErr w:type="spellEnd"/>
            <w:r w:rsidRPr="00157341">
              <w:rPr>
                <w:sz w:val="26"/>
                <w:szCs w:val="26"/>
              </w:rPr>
              <w:t>;</w:t>
            </w:r>
          </w:p>
        </w:tc>
      </w:tr>
      <w:tr w:rsidR="00157341" w:rsidRPr="00157341" w:rsidTr="00E552A0">
        <w:tc>
          <w:tcPr>
            <w:tcW w:w="1320" w:type="dxa"/>
          </w:tcPr>
          <w:p w:rsidR="00157341" w:rsidRPr="00157341" w:rsidRDefault="00157341" w:rsidP="00157341">
            <w:pPr>
              <w:jc w:val="right"/>
              <w:rPr>
                <w:sz w:val="26"/>
                <w:szCs w:val="26"/>
              </w:rPr>
            </w:pPr>
            <w:proofErr w:type="spellStart"/>
            <w:proofErr w:type="gramStart"/>
            <w:r w:rsidRPr="00157341">
              <w:rPr>
                <w:sz w:val="26"/>
                <w:szCs w:val="26"/>
              </w:rPr>
              <w:t>t</w:t>
            </w:r>
            <w:proofErr w:type="gramEnd"/>
            <w:r w:rsidRPr="00157341">
              <w:rPr>
                <w:sz w:val="26"/>
                <w:szCs w:val="26"/>
                <w:vertAlign w:val="subscript"/>
              </w:rPr>
              <w:t>р</w:t>
            </w:r>
            <w:proofErr w:type="spellEnd"/>
            <w:r w:rsidRPr="00157341">
              <w:rPr>
                <w:sz w:val="26"/>
                <w:szCs w:val="26"/>
              </w:rPr>
              <w:t xml:space="preserve"> - </w:t>
            </w:r>
          </w:p>
        </w:tc>
        <w:tc>
          <w:tcPr>
            <w:tcW w:w="8903" w:type="dxa"/>
          </w:tcPr>
          <w:p w:rsidR="00157341" w:rsidRPr="00157341" w:rsidRDefault="00157341" w:rsidP="00157341">
            <w:pPr>
              <w:jc w:val="both"/>
              <w:rPr>
                <w:sz w:val="26"/>
                <w:szCs w:val="26"/>
              </w:rPr>
            </w:pPr>
            <w:r w:rsidRPr="00157341">
              <w:rPr>
                <w:sz w:val="26"/>
                <w:szCs w:val="26"/>
              </w:rPr>
              <w:t xml:space="preserve">расчетная температура наружного воздуха за отопительный период, </w:t>
            </w:r>
            <w:proofErr w:type="spellStart"/>
            <w:r w:rsidRPr="00157341">
              <w:rPr>
                <w:sz w:val="26"/>
                <w:szCs w:val="26"/>
                <w:vertAlign w:val="superscript"/>
              </w:rPr>
              <w:t>о</w:t>
            </w:r>
            <w:r w:rsidRPr="00157341">
              <w:rPr>
                <w:sz w:val="26"/>
                <w:szCs w:val="26"/>
              </w:rPr>
              <w:t>С</w:t>
            </w:r>
            <w:proofErr w:type="spellEnd"/>
            <w:r w:rsidRPr="00157341">
              <w:rPr>
                <w:sz w:val="26"/>
                <w:szCs w:val="26"/>
              </w:rPr>
              <w:t>;</w:t>
            </w:r>
          </w:p>
        </w:tc>
      </w:tr>
      <w:tr w:rsidR="00157341" w:rsidRPr="00157341" w:rsidTr="00E552A0">
        <w:tc>
          <w:tcPr>
            <w:tcW w:w="1320" w:type="dxa"/>
          </w:tcPr>
          <w:p w:rsidR="00157341" w:rsidRPr="00157341" w:rsidRDefault="00157341" w:rsidP="00157341">
            <w:pPr>
              <w:jc w:val="right"/>
              <w:rPr>
                <w:sz w:val="26"/>
                <w:szCs w:val="26"/>
              </w:rPr>
            </w:pPr>
            <w:proofErr w:type="spellStart"/>
            <w:proofErr w:type="gramStart"/>
            <w:r w:rsidRPr="00157341">
              <w:rPr>
                <w:sz w:val="26"/>
                <w:szCs w:val="26"/>
              </w:rPr>
              <w:t>Q</w:t>
            </w:r>
            <w:proofErr w:type="gramEnd"/>
            <w:r w:rsidRPr="00157341">
              <w:rPr>
                <w:sz w:val="26"/>
                <w:szCs w:val="26"/>
                <w:vertAlign w:val="subscript"/>
              </w:rPr>
              <w:t>гвс</w:t>
            </w:r>
            <w:proofErr w:type="spellEnd"/>
            <w:r w:rsidRPr="00157341">
              <w:rPr>
                <w:sz w:val="26"/>
                <w:szCs w:val="26"/>
              </w:rPr>
              <w:t xml:space="preserve"> - </w:t>
            </w:r>
          </w:p>
        </w:tc>
        <w:tc>
          <w:tcPr>
            <w:tcW w:w="8903" w:type="dxa"/>
          </w:tcPr>
          <w:p w:rsidR="00157341" w:rsidRPr="00157341" w:rsidRDefault="00157341" w:rsidP="00157341">
            <w:pPr>
              <w:rPr>
                <w:sz w:val="26"/>
                <w:szCs w:val="26"/>
              </w:rPr>
            </w:pPr>
            <w:r w:rsidRPr="00157341">
              <w:rPr>
                <w:sz w:val="26"/>
                <w:szCs w:val="26"/>
              </w:rPr>
              <w:t>расчетная  тепловая нагрузка на ГВС, Гкал/год;</w:t>
            </w:r>
          </w:p>
        </w:tc>
      </w:tr>
    </w:tbl>
    <w:p w:rsidR="00157341" w:rsidRPr="00157341" w:rsidRDefault="00157341" w:rsidP="00157341">
      <w:pPr>
        <w:spacing w:before="120"/>
        <w:rPr>
          <w:sz w:val="26"/>
          <w:szCs w:val="26"/>
        </w:rPr>
      </w:pPr>
      <w:r w:rsidRPr="00157341">
        <w:rPr>
          <w:sz w:val="26"/>
          <w:szCs w:val="26"/>
        </w:rPr>
        <w:t>Потребление тепловой энергии на ГВС может быть рассчитано по формуле:</w:t>
      </w:r>
    </w:p>
    <w:p w:rsidR="00157341" w:rsidRPr="00157341" w:rsidRDefault="00157341" w:rsidP="00157341">
      <w:pPr>
        <w:spacing w:before="120" w:after="120"/>
        <w:jc w:val="right"/>
        <w:rPr>
          <w:sz w:val="26"/>
          <w:szCs w:val="26"/>
        </w:rPr>
      </w:pPr>
      <w:proofErr w:type="spellStart"/>
      <w:proofErr w:type="gramStart"/>
      <w:r w:rsidRPr="00157341">
        <w:rPr>
          <w:sz w:val="26"/>
          <w:szCs w:val="26"/>
        </w:rPr>
        <w:t>Q</w:t>
      </w:r>
      <w:proofErr w:type="gramEnd"/>
      <w:r w:rsidRPr="00157341">
        <w:rPr>
          <w:sz w:val="26"/>
          <w:szCs w:val="26"/>
          <w:vertAlign w:val="subscript"/>
        </w:rPr>
        <w:t>гвс</w:t>
      </w:r>
      <w:proofErr w:type="spellEnd"/>
      <w:r w:rsidRPr="00157341">
        <w:rPr>
          <w:sz w:val="26"/>
          <w:szCs w:val="26"/>
        </w:rPr>
        <w:t xml:space="preserve"> = </w:t>
      </w:r>
      <w:proofErr w:type="spellStart"/>
      <w:r w:rsidRPr="00157341">
        <w:rPr>
          <w:sz w:val="26"/>
          <w:szCs w:val="26"/>
        </w:rPr>
        <w:t>g</w:t>
      </w:r>
      <w:r w:rsidRPr="00157341">
        <w:rPr>
          <w:sz w:val="26"/>
          <w:szCs w:val="26"/>
          <w:vertAlign w:val="subscript"/>
        </w:rPr>
        <w:t>гв</w:t>
      </w:r>
      <w:proofErr w:type="spellEnd"/>
      <w:r w:rsidRPr="00157341">
        <w:rPr>
          <w:sz w:val="26"/>
          <w:szCs w:val="26"/>
        </w:rPr>
        <w:t>*</w:t>
      </w:r>
      <w:proofErr w:type="spellStart"/>
      <w:r w:rsidRPr="00157341">
        <w:rPr>
          <w:sz w:val="26"/>
          <w:szCs w:val="26"/>
        </w:rPr>
        <w:t>n</w:t>
      </w:r>
      <w:r w:rsidRPr="00157341">
        <w:rPr>
          <w:sz w:val="26"/>
          <w:szCs w:val="26"/>
          <w:vertAlign w:val="subscript"/>
        </w:rPr>
        <w:t>потр</w:t>
      </w:r>
      <w:proofErr w:type="spellEnd"/>
      <w:r w:rsidRPr="00157341">
        <w:rPr>
          <w:sz w:val="26"/>
          <w:szCs w:val="26"/>
          <w:vertAlign w:val="subscript"/>
        </w:rPr>
        <w:t>.</w:t>
      </w:r>
      <w:r w:rsidRPr="00157341">
        <w:rPr>
          <w:sz w:val="26"/>
          <w:szCs w:val="26"/>
        </w:rPr>
        <w:t>*</w:t>
      </w:r>
      <w:proofErr w:type="spellStart"/>
      <w:r w:rsidRPr="00157341">
        <w:rPr>
          <w:sz w:val="26"/>
          <w:szCs w:val="26"/>
        </w:rPr>
        <w:t>n</w:t>
      </w:r>
      <w:r w:rsidRPr="00157341">
        <w:rPr>
          <w:sz w:val="26"/>
          <w:szCs w:val="26"/>
          <w:vertAlign w:val="subscript"/>
        </w:rPr>
        <w:t>гвс</w:t>
      </w:r>
      <w:proofErr w:type="spellEnd"/>
      <w:r w:rsidRPr="00157341">
        <w:rPr>
          <w:sz w:val="26"/>
          <w:szCs w:val="26"/>
          <w:vertAlign w:val="subscript"/>
        </w:rPr>
        <w:t xml:space="preserve"> *</w:t>
      </w:r>
      <w:proofErr w:type="spellStart"/>
      <w:r w:rsidRPr="00157341">
        <w:rPr>
          <w:sz w:val="26"/>
          <w:szCs w:val="26"/>
        </w:rPr>
        <w:t>q</w:t>
      </w:r>
      <w:r w:rsidRPr="00157341">
        <w:rPr>
          <w:sz w:val="26"/>
          <w:szCs w:val="26"/>
          <w:vertAlign w:val="subscript"/>
        </w:rPr>
        <w:t>гв</w:t>
      </w:r>
      <w:proofErr w:type="spellEnd"/>
      <w:r w:rsidRPr="00157341">
        <w:rPr>
          <w:sz w:val="26"/>
          <w:szCs w:val="26"/>
        </w:rPr>
        <w:t xml:space="preserve">/1000   Гкал/год                      </w:t>
      </w:r>
      <w:r w:rsidR="0046011E">
        <w:rPr>
          <w:sz w:val="26"/>
          <w:szCs w:val="26"/>
        </w:rPr>
        <w:t xml:space="preserve">                              (4</w:t>
      </w:r>
      <w:r w:rsidRPr="00157341">
        <w:rPr>
          <w:sz w:val="26"/>
          <w:szCs w:val="26"/>
        </w:rPr>
        <w:t>)</w:t>
      </w:r>
    </w:p>
    <w:tbl>
      <w:tblPr>
        <w:tblW w:w="10179" w:type="dxa"/>
        <w:tblInd w:w="55" w:type="dxa"/>
        <w:tblLayout w:type="fixed"/>
        <w:tblCellMar>
          <w:top w:w="28" w:type="dxa"/>
          <w:left w:w="55" w:type="dxa"/>
          <w:bottom w:w="28" w:type="dxa"/>
          <w:right w:w="55" w:type="dxa"/>
        </w:tblCellMar>
        <w:tblLook w:val="0000" w:firstRow="0" w:lastRow="0" w:firstColumn="0" w:lastColumn="0" w:noHBand="0" w:noVBand="0"/>
      </w:tblPr>
      <w:tblGrid>
        <w:gridCol w:w="1276"/>
        <w:gridCol w:w="8903"/>
      </w:tblGrid>
      <w:tr w:rsidR="00157341" w:rsidRPr="00157341" w:rsidTr="00E552A0">
        <w:tc>
          <w:tcPr>
            <w:tcW w:w="1276" w:type="dxa"/>
          </w:tcPr>
          <w:p w:rsidR="00157341" w:rsidRPr="00157341" w:rsidRDefault="00157341" w:rsidP="00157341">
            <w:pPr>
              <w:jc w:val="right"/>
              <w:rPr>
                <w:sz w:val="26"/>
                <w:szCs w:val="26"/>
              </w:rPr>
            </w:pPr>
            <w:r w:rsidRPr="00157341">
              <w:rPr>
                <w:sz w:val="26"/>
                <w:szCs w:val="26"/>
              </w:rPr>
              <w:t xml:space="preserve">где    </w:t>
            </w:r>
            <w:proofErr w:type="spellStart"/>
            <w:proofErr w:type="gramStart"/>
            <w:r w:rsidRPr="00157341">
              <w:rPr>
                <w:sz w:val="26"/>
                <w:szCs w:val="26"/>
              </w:rPr>
              <w:t>g</w:t>
            </w:r>
            <w:proofErr w:type="gramEnd"/>
            <w:r w:rsidRPr="00157341">
              <w:rPr>
                <w:sz w:val="26"/>
                <w:szCs w:val="26"/>
                <w:vertAlign w:val="subscript"/>
              </w:rPr>
              <w:t>гв</w:t>
            </w:r>
            <w:proofErr w:type="spellEnd"/>
            <w:r w:rsidRPr="00157341">
              <w:rPr>
                <w:sz w:val="26"/>
                <w:szCs w:val="26"/>
              </w:rPr>
              <w:t xml:space="preserve"> -</w:t>
            </w:r>
          </w:p>
        </w:tc>
        <w:tc>
          <w:tcPr>
            <w:tcW w:w="8903" w:type="dxa"/>
          </w:tcPr>
          <w:p w:rsidR="00157341" w:rsidRPr="00157341" w:rsidRDefault="00157341" w:rsidP="00157341">
            <w:pPr>
              <w:jc w:val="both"/>
              <w:rPr>
                <w:sz w:val="26"/>
                <w:szCs w:val="26"/>
              </w:rPr>
            </w:pPr>
            <w:r w:rsidRPr="00157341">
              <w:rPr>
                <w:sz w:val="26"/>
                <w:szCs w:val="26"/>
              </w:rPr>
              <w:t>норма потребления горячей воды на 1 чел. л/</w:t>
            </w:r>
            <w:proofErr w:type="spellStart"/>
            <w:r w:rsidRPr="00157341">
              <w:rPr>
                <w:sz w:val="26"/>
                <w:szCs w:val="26"/>
              </w:rPr>
              <w:t>сут</w:t>
            </w:r>
            <w:proofErr w:type="spellEnd"/>
            <w:r w:rsidRPr="00157341">
              <w:rPr>
                <w:sz w:val="26"/>
                <w:szCs w:val="26"/>
              </w:rPr>
              <w:t xml:space="preserve">.,  </w:t>
            </w:r>
            <w:proofErr w:type="spellStart"/>
            <w:proofErr w:type="gramStart"/>
            <w:r w:rsidRPr="00157341">
              <w:rPr>
                <w:sz w:val="26"/>
                <w:szCs w:val="26"/>
              </w:rPr>
              <w:t>g</w:t>
            </w:r>
            <w:proofErr w:type="gramEnd"/>
            <w:r w:rsidRPr="00157341">
              <w:rPr>
                <w:sz w:val="26"/>
                <w:szCs w:val="26"/>
                <w:vertAlign w:val="subscript"/>
              </w:rPr>
              <w:t>гв</w:t>
            </w:r>
            <w:proofErr w:type="spellEnd"/>
            <w:r w:rsidRPr="00157341">
              <w:rPr>
                <w:sz w:val="26"/>
                <w:szCs w:val="26"/>
              </w:rPr>
              <w:t xml:space="preserve"> = 100 л/</w:t>
            </w:r>
            <w:proofErr w:type="spellStart"/>
            <w:r w:rsidRPr="00157341">
              <w:rPr>
                <w:sz w:val="26"/>
                <w:szCs w:val="26"/>
              </w:rPr>
              <w:t>сут</w:t>
            </w:r>
            <w:proofErr w:type="spellEnd"/>
            <w:r w:rsidRPr="00157341">
              <w:rPr>
                <w:sz w:val="26"/>
                <w:szCs w:val="26"/>
              </w:rPr>
              <w:t>.;</w:t>
            </w:r>
          </w:p>
        </w:tc>
      </w:tr>
      <w:tr w:rsidR="00157341" w:rsidRPr="00157341" w:rsidTr="00E552A0">
        <w:tc>
          <w:tcPr>
            <w:tcW w:w="1276" w:type="dxa"/>
          </w:tcPr>
          <w:p w:rsidR="00157341" w:rsidRPr="00157341" w:rsidRDefault="00157341" w:rsidP="00157341">
            <w:pPr>
              <w:jc w:val="right"/>
              <w:rPr>
                <w:sz w:val="26"/>
                <w:szCs w:val="26"/>
              </w:rPr>
            </w:pPr>
            <w:proofErr w:type="spellStart"/>
            <w:proofErr w:type="gramStart"/>
            <w:r w:rsidRPr="00157341">
              <w:rPr>
                <w:sz w:val="26"/>
                <w:szCs w:val="26"/>
              </w:rPr>
              <w:t>n</w:t>
            </w:r>
            <w:proofErr w:type="gramEnd"/>
            <w:r w:rsidRPr="00157341">
              <w:rPr>
                <w:sz w:val="26"/>
                <w:szCs w:val="26"/>
                <w:vertAlign w:val="subscript"/>
              </w:rPr>
              <w:t>потр</w:t>
            </w:r>
            <w:proofErr w:type="spellEnd"/>
            <w:r w:rsidRPr="00157341">
              <w:rPr>
                <w:sz w:val="26"/>
                <w:szCs w:val="26"/>
                <w:vertAlign w:val="subscript"/>
              </w:rPr>
              <w:t>.</w:t>
            </w:r>
            <w:r w:rsidRPr="00157341">
              <w:rPr>
                <w:sz w:val="26"/>
                <w:szCs w:val="26"/>
              </w:rPr>
              <w:t xml:space="preserve"> - </w:t>
            </w:r>
          </w:p>
        </w:tc>
        <w:tc>
          <w:tcPr>
            <w:tcW w:w="8903" w:type="dxa"/>
          </w:tcPr>
          <w:p w:rsidR="00157341" w:rsidRPr="00157341" w:rsidRDefault="00157341" w:rsidP="00157341">
            <w:pPr>
              <w:jc w:val="both"/>
              <w:rPr>
                <w:sz w:val="26"/>
                <w:szCs w:val="26"/>
              </w:rPr>
            </w:pPr>
            <w:r w:rsidRPr="00157341">
              <w:rPr>
                <w:sz w:val="26"/>
                <w:szCs w:val="26"/>
              </w:rPr>
              <w:t>число потребителей (жителей), чел.;</w:t>
            </w:r>
          </w:p>
        </w:tc>
      </w:tr>
      <w:tr w:rsidR="00157341" w:rsidRPr="00157341" w:rsidTr="00E552A0">
        <w:tc>
          <w:tcPr>
            <w:tcW w:w="1276" w:type="dxa"/>
          </w:tcPr>
          <w:p w:rsidR="00157341" w:rsidRPr="00157341" w:rsidRDefault="00157341" w:rsidP="00157341">
            <w:pPr>
              <w:jc w:val="center"/>
              <w:rPr>
                <w:sz w:val="26"/>
                <w:szCs w:val="26"/>
              </w:rPr>
            </w:pPr>
            <w:proofErr w:type="spellStart"/>
            <w:proofErr w:type="gramStart"/>
            <w:r w:rsidRPr="00157341">
              <w:rPr>
                <w:sz w:val="26"/>
                <w:szCs w:val="26"/>
              </w:rPr>
              <w:t>q</w:t>
            </w:r>
            <w:proofErr w:type="gramEnd"/>
            <w:r w:rsidRPr="00157341">
              <w:rPr>
                <w:sz w:val="26"/>
                <w:szCs w:val="26"/>
                <w:vertAlign w:val="subscript"/>
              </w:rPr>
              <w:t>гв</w:t>
            </w:r>
            <w:proofErr w:type="spellEnd"/>
            <w:r w:rsidRPr="00157341">
              <w:rPr>
                <w:sz w:val="26"/>
                <w:szCs w:val="26"/>
              </w:rPr>
              <w:t>-</w:t>
            </w:r>
          </w:p>
        </w:tc>
        <w:tc>
          <w:tcPr>
            <w:tcW w:w="8903" w:type="dxa"/>
          </w:tcPr>
          <w:p w:rsidR="00157341" w:rsidRPr="00157341" w:rsidRDefault="00157341" w:rsidP="00157341">
            <w:pPr>
              <w:rPr>
                <w:sz w:val="26"/>
                <w:szCs w:val="26"/>
              </w:rPr>
            </w:pPr>
            <w:r w:rsidRPr="00157341">
              <w:rPr>
                <w:sz w:val="26"/>
                <w:szCs w:val="26"/>
              </w:rPr>
              <w:t>количество тепловой энергии для нагрева 1 м</w:t>
            </w:r>
            <w:r w:rsidRPr="00157341">
              <w:rPr>
                <w:sz w:val="26"/>
                <w:szCs w:val="26"/>
                <w:vertAlign w:val="superscript"/>
              </w:rPr>
              <w:t>3</w:t>
            </w:r>
            <w:r w:rsidRPr="00157341">
              <w:rPr>
                <w:sz w:val="26"/>
                <w:szCs w:val="26"/>
              </w:rPr>
              <w:t xml:space="preserve"> воды, Гкал;</w:t>
            </w:r>
          </w:p>
          <w:p w:rsidR="00157341" w:rsidRPr="00157341" w:rsidRDefault="00157341" w:rsidP="00157341">
            <w:pPr>
              <w:jc w:val="both"/>
              <w:rPr>
                <w:sz w:val="26"/>
                <w:szCs w:val="26"/>
              </w:rPr>
            </w:pPr>
            <w:r w:rsidRPr="00157341">
              <w:rPr>
                <w:sz w:val="26"/>
                <w:szCs w:val="26"/>
              </w:rPr>
              <w:t xml:space="preserve">принимается </w:t>
            </w:r>
            <w:proofErr w:type="spellStart"/>
            <w:proofErr w:type="gramStart"/>
            <w:r w:rsidRPr="00157341">
              <w:rPr>
                <w:sz w:val="26"/>
                <w:szCs w:val="26"/>
              </w:rPr>
              <w:t>q</w:t>
            </w:r>
            <w:proofErr w:type="gramEnd"/>
            <w:r w:rsidRPr="00157341">
              <w:rPr>
                <w:sz w:val="26"/>
                <w:szCs w:val="26"/>
                <w:vertAlign w:val="subscript"/>
              </w:rPr>
              <w:t>гв</w:t>
            </w:r>
            <w:proofErr w:type="spellEnd"/>
            <w:r w:rsidRPr="00157341">
              <w:rPr>
                <w:sz w:val="26"/>
                <w:szCs w:val="26"/>
              </w:rPr>
              <w:t>= 0,052 Гкал/м</w:t>
            </w:r>
            <w:r w:rsidRPr="00157341">
              <w:rPr>
                <w:sz w:val="26"/>
                <w:szCs w:val="26"/>
                <w:vertAlign w:val="superscript"/>
              </w:rPr>
              <w:t>3</w:t>
            </w:r>
          </w:p>
        </w:tc>
      </w:tr>
      <w:tr w:rsidR="00157341" w:rsidRPr="00157341" w:rsidTr="00E552A0">
        <w:tc>
          <w:tcPr>
            <w:tcW w:w="1276" w:type="dxa"/>
          </w:tcPr>
          <w:p w:rsidR="00157341" w:rsidRPr="00157341" w:rsidRDefault="00157341" w:rsidP="00157341">
            <w:pPr>
              <w:jc w:val="center"/>
              <w:rPr>
                <w:sz w:val="26"/>
                <w:szCs w:val="26"/>
              </w:rPr>
            </w:pPr>
            <w:proofErr w:type="spellStart"/>
            <w:proofErr w:type="gramStart"/>
            <w:r w:rsidRPr="00157341">
              <w:rPr>
                <w:sz w:val="26"/>
                <w:szCs w:val="26"/>
              </w:rPr>
              <w:t>n</w:t>
            </w:r>
            <w:proofErr w:type="gramEnd"/>
            <w:r w:rsidRPr="00157341">
              <w:rPr>
                <w:sz w:val="26"/>
                <w:szCs w:val="26"/>
                <w:vertAlign w:val="subscript"/>
              </w:rPr>
              <w:t>гвс</w:t>
            </w:r>
            <w:proofErr w:type="spellEnd"/>
            <w:r w:rsidRPr="00157341">
              <w:rPr>
                <w:sz w:val="26"/>
                <w:szCs w:val="26"/>
              </w:rPr>
              <w:t>-</w:t>
            </w:r>
          </w:p>
        </w:tc>
        <w:tc>
          <w:tcPr>
            <w:tcW w:w="8903" w:type="dxa"/>
          </w:tcPr>
          <w:p w:rsidR="00157341" w:rsidRPr="00157341" w:rsidRDefault="00157341" w:rsidP="00157341">
            <w:pPr>
              <w:rPr>
                <w:sz w:val="26"/>
                <w:szCs w:val="26"/>
              </w:rPr>
            </w:pPr>
            <w:r w:rsidRPr="00157341">
              <w:rPr>
                <w:sz w:val="26"/>
                <w:szCs w:val="26"/>
              </w:rPr>
              <w:t xml:space="preserve">период ГВС, принимается для домов с индивидуальным теплоснабжением </w:t>
            </w:r>
            <w:proofErr w:type="spellStart"/>
            <w:proofErr w:type="gramStart"/>
            <w:r w:rsidRPr="00157341">
              <w:rPr>
                <w:sz w:val="26"/>
                <w:szCs w:val="26"/>
              </w:rPr>
              <w:t>n</w:t>
            </w:r>
            <w:proofErr w:type="gramEnd"/>
            <w:r w:rsidRPr="00157341">
              <w:rPr>
                <w:sz w:val="26"/>
                <w:szCs w:val="26"/>
                <w:vertAlign w:val="subscript"/>
              </w:rPr>
              <w:t>гвс</w:t>
            </w:r>
            <w:proofErr w:type="spellEnd"/>
            <w:r w:rsidRPr="00157341">
              <w:rPr>
                <w:sz w:val="26"/>
                <w:szCs w:val="26"/>
              </w:rPr>
              <w:t xml:space="preserve">= 365 </w:t>
            </w:r>
            <w:proofErr w:type="spellStart"/>
            <w:r w:rsidRPr="00157341">
              <w:rPr>
                <w:sz w:val="26"/>
                <w:szCs w:val="26"/>
              </w:rPr>
              <w:t>сут</w:t>
            </w:r>
            <w:proofErr w:type="spellEnd"/>
            <w:r w:rsidRPr="00157341">
              <w:rPr>
                <w:sz w:val="26"/>
                <w:szCs w:val="26"/>
              </w:rPr>
              <w:t xml:space="preserve">./год (8760 ч), для централизованных систем </w:t>
            </w:r>
            <w:proofErr w:type="spellStart"/>
            <w:r w:rsidRPr="00157341">
              <w:rPr>
                <w:sz w:val="26"/>
                <w:szCs w:val="26"/>
              </w:rPr>
              <w:t>n</w:t>
            </w:r>
            <w:r w:rsidRPr="00157341">
              <w:rPr>
                <w:sz w:val="26"/>
                <w:szCs w:val="26"/>
                <w:vertAlign w:val="subscript"/>
              </w:rPr>
              <w:t>гвс</w:t>
            </w:r>
            <w:proofErr w:type="spellEnd"/>
            <w:r w:rsidRPr="00157341">
              <w:rPr>
                <w:sz w:val="26"/>
                <w:szCs w:val="26"/>
              </w:rPr>
              <w:t xml:space="preserve">= 351 </w:t>
            </w:r>
            <w:proofErr w:type="spellStart"/>
            <w:r w:rsidRPr="00157341">
              <w:rPr>
                <w:sz w:val="26"/>
                <w:szCs w:val="26"/>
              </w:rPr>
              <w:t>сут</w:t>
            </w:r>
            <w:proofErr w:type="spellEnd"/>
            <w:r w:rsidRPr="00157341">
              <w:rPr>
                <w:sz w:val="26"/>
                <w:szCs w:val="26"/>
              </w:rPr>
              <w:t>./год. (8424 ч.)</w:t>
            </w:r>
          </w:p>
        </w:tc>
      </w:tr>
    </w:tbl>
    <w:p w:rsidR="00E0603E" w:rsidRPr="00E0603E" w:rsidRDefault="00E0603E" w:rsidP="00E0603E">
      <w:pPr>
        <w:suppressAutoHyphens/>
        <w:jc w:val="both"/>
        <w:rPr>
          <w:sz w:val="26"/>
          <w:szCs w:val="26"/>
        </w:rPr>
      </w:pPr>
      <w:r w:rsidRPr="00E0603E">
        <w:rPr>
          <w:sz w:val="26"/>
          <w:szCs w:val="26"/>
        </w:rPr>
        <w:t>Средняя обеспеченность жил</w:t>
      </w:r>
      <w:r>
        <w:rPr>
          <w:sz w:val="26"/>
          <w:szCs w:val="26"/>
        </w:rPr>
        <w:t>ой площадью по муниципальному району</w:t>
      </w:r>
      <w:r w:rsidRPr="00E0603E">
        <w:rPr>
          <w:sz w:val="26"/>
          <w:szCs w:val="26"/>
        </w:rPr>
        <w:t xml:space="preserve"> составляет: </w:t>
      </w:r>
    </w:p>
    <w:p w:rsidR="00157341" w:rsidRDefault="00F339D7" w:rsidP="00157341">
      <w:pPr>
        <w:spacing w:before="120"/>
        <w:jc w:val="both"/>
        <w:rPr>
          <w:sz w:val="26"/>
          <w:szCs w:val="26"/>
        </w:rPr>
      </w:pPr>
      <w:r>
        <w:rPr>
          <w:sz w:val="26"/>
          <w:szCs w:val="26"/>
        </w:rPr>
        <w:t>2176</w:t>
      </w:r>
      <w:r w:rsidR="00E0603E">
        <w:rPr>
          <w:sz w:val="26"/>
          <w:szCs w:val="26"/>
        </w:rPr>
        <w:t>50/7522=</w:t>
      </w:r>
      <w:r>
        <w:rPr>
          <w:sz w:val="26"/>
          <w:szCs w:val="26"/>
        </w:rPr>
        <w:t xml:space="preserve"> 28,9</w:t>
      </w:r>
      <w:r w:rsidR="00E0603E" w:rsidRPr="00E0603E">
        <w:rPr>
          <w:sz w:val="26"/>
          <w:szCs w:val="26"/>
        </w:rPr>
        <w:t xml:space="preserve"> м</w:t>
      </w:r>
      <w:proofErr w:type="gramStart"/>
      <w:r w:rsidR="00E0603E" w:rsidRPr="00E0603E">
        <w:rPr>
          <w:sz w:val="26"/>
          <w:szCs w:val="26"/>
          <w:vertAlign w:val="superscript"/>
        </w:rPr>
        <w:t>2</w:t>
      </w:r>
      <w:proofErr w:type="gramEnd"/>
      <w:r w:rsidR="00E0603E" w:rsidRPr="00E0603E">
        <w:rPr>
          <w:sz w:val="26"/>
          <w:szCs w:val="26"/>
        </w:rPr>
        <w:t>/чел.</w:t>
      </w:r>
    </w:p>
    <w:p w:rsidR="00E0603E" w:rsidRPr="00157341" w:rsidRDefault="00E0603E" w:rsidP="00F339D7">
      <w:pPr>
        <w:suppressAutoHyphens/>
        <w:jc w:val="both"/>
        <w:rPr>
          <w:sz w:val="26"/>
          <w:szCs w:val="26"/>
        </w:rPr>
      </w:pPr>
      <w:r w:rsidRPr="00E0603E">
        <w:rPr>
          <w:sz w:val="26"/>
          <w:szCs w:val="26"/>
        </w:rPr>
        <w:t>Количество жителей в ин</w:t>
      </w:r>
      <w:r w:rsidR="00F339D7">
        <w:rPr>
          <w:sz w:val="26"/>
          <w:szCs w:val="26"/>
        </w:rPr>
        <w:t>д</w:t>
      </w:r>
      <w:r w:rsidR="00CE7711">
        <w:rPr>
          <w:sz w:val="26"/>
          <w:szCs w:val="26"/>
        </w:rPr>
        <w:t xml:space="preserve">ивидуальных домах составляет: </w:t>
      </w:r>
      <w:r w:rsidR="00F339D7">
        <w:rPr>
          <w:sz w:val="26"/>
          <w:szCs w:val="26"/>
        </w:rPr>
        <w:t>209350/28,9</w:t>
      </w:r>
      <w:r>
        <w:rPr>
          <w:sz w:val="26"/>
          <w:szCs w:val="26"/>
        </w:rPr>
        <w:t>=</w:t>
      </w:r>
      <w:r w:rsidR="00F339D7">
        <w:rPr>
          <w:sz w:val="26"/>
          <w:szCs w:val="26"/>
        </w:rPr>
        <w:t xml:space="preserve"> 7244</w:t>
      </w:r>
      <w:r w:rsidRPr="00E0603E">
        <w:rPr>
          <w:sz w:val="26"/>
          <w:szCs w:val="26"/>
        </w:rPr>
        <w:t>чел.</w:t>
      </w:r>
    </w:p>
    <w:p w:rsidR="00157341" w:rsidRPr="00157341" w:rsidRDefault="00157341" w:rsidP="00157341">
      <w:pPr>
        <w:jc w:val="both"/>
        <w:rPr>
          <w:sz w:val="26"/>
          <w:szCs w:val="26"/>
        </w:rPr>
      </w:pPr>
      <w:proofErr w:type="spellStart"/>
      <w:proofErr w:type="gramStart"/>
      <w:r w:rsidRPr="00157341">
        <w:rPr>
          <w:sz w:val="26"/>
          <w:szCs w:val="26"/>
        </w:rPr>
        <w:t>Q</w:t>
      </w:r>
      <w:proofErr w:type="gramEnd"/>
      <w:r w:rsidRPr="00157341">
        <w:rPr>
          <w:sz w:val="26"/>
          <w:szCs w:val="26"/>
          <w:vertAlign w:val="subscript"/>
        </w:rPr>
        <w:t>гвс</w:t>
      </w:r>
      <w:proofErr w:type="spellEnd"/>
      <w:r w:rsidR="00F339D7">
        <w:rPr>
          <w:sz w:val="26"/>
          <w:szCs w:val="26"/>
        </w:rPr>
        <w:t xml:space="preserve"> = 100*7244</w:t>
      </w:r>
      <w:r w:rsidRPr="00157341">
        <w:rPr>
          <w:sz w:val="26"/>
          <w:szCs w:val="26"/>
        </w:rPr>
        <w:t xml:space="preserve">*365*0,052/1000   = </w:t>
      </w:r>
      <w:r w:rsidR="00F339D7">
        <w:rPr>
          <w:sz w:val="26"/>
          <w:szCs w:val="26"/>
        </w:rPr>
        <w:t xml:space="preserve">  13749,0 </w:t>
      </w:r>
      <w:r w:rsidRPr="00157341">
        <w:rPr>
          <w:sz w:val="26"/>
          <w:szCs w:val="26"/>
        </w:rPr>
        <w:t xml:space="preserve">Гкал/год   </w:t>
      </w:r>
    </w:p>
    <w:p w:rsidR="00157341" w:rsidRPr="00157341" w:rsidRDefault="00157341" w:rsidP="00157341">
      <w:pPr>
        <w:jc w:val="both"/>
        <w:rPr>
          <w:sz w:val="26"/>
          <w:szCs w:val="26"/>
        </w:rPr>
      </w:pPr>
      <w:r w:rsidRPr="00157341">
        <w:rPr>
          <w:sz w:val="26"/>
          <w:szCs w:val="26"/>
        </w:rPr>
        <w:t>Расчетная тепловая нагрузка на ГВС определяется как среднечасовая на эти цели.</w:t>
      </w:r>
    </w:p>
    <w:p w:rsidR="00157341" w:rsidRPr="00157341" w:rsidRDefault="00157341" w:rsidP="00157341">
      <w:pPr>
        <w:jc w:val="both"/>
        <w:rPr>
          <w:sz w:val="26"/>
          <w:szCs w:val="26"/>
        </w:rPr>
      </w:pPr>
      <w:proofErr w:type="spellStart"/>
      <w:proofErr w:type="gramStart"/>
      <w:r w:rsidRPr="00157341">
        <w:rPr>
          <w:sz w:val="26"/>
          <w:szCs w:val="26"/>
        </w:rPr>
        <w:t>Q</w:t>
      </w:r>
      <w:proofErr w:type="gramEnd"/>
      <w:r w:rsidRPr="00157341">
        <w:rPr>
          <w:sz w:val="26"/>
          <w:szCs w:val="26"/>
          <w:vertAlign w:val="subscript"/>
        </w:rPr>
        <w:t>о</w:t>
      </w:r>
      <w:proofErr w:type="spellEnd"/>
      <w:r w:rsidRPr="00157341">
        <w:rPr>
          <w:sz w:val="26"/>
          <w:szCs w:val="26"/>
          <w:vertAlign w:val="subscript"/>
        </w:rPr>
        <w:t xml:space="preserve"> </w:t>
      </w:r>
      <w:proofErr w:type="spellStart"/>
      <w:r w:rsidRPr="00157341">
        <w:rPr>
          <w:sz w:val="26"/>
          <w:szCs w:val="26"/>
          <w:vertAlign w:val="subscript"/>
        </w:rPr>
        <w:t>гвс</w:t>
      </w:r>
      <w:proofErr w:type="spellEnd"/>
      <w:r w:rsidRPr="00157341">
        <w:rPr>
          <w:sz w:val="26"/>
          <w:szCs w:val="26"/>
        </w:rPr>
        <w:t xml:space="preserve"> = </w:t>
      </w:r>
      <w:r w:rsidR="00F339D7">
        <w:rPr>
          <w:sz w:val="26"/>
          <w:szCs w:val="26"/>
        </w:rPr>
        <w:t>13749,0</w:t>
      </w:r>
      <w:r w:rsidR="009B1924">
        <w:rPr>
          <w:sz w:val="26"/>
          <w:szCs w:val="26"/>
        </w:rPr>
        <w:t>/8760 =</w:t>
      </w:r>
      <w:r w:rsidR="00F339D7">
        <w:rPr>
          <w:sz w:val="26"/>
          <w:szCs w:val="26"/>
        </w:rPr>
        <w:t xml:space="preserve"> 1,57</w:t>
      </w:r>
      <w:r w:rsidRPr="00157341">
        <w:rPr>
          <w:sz w:val="26"/>
          <w:szCs w:val="26"/>
        </w:rPr>
        <w:t xml:space="preserve"> Гкал/ч   </w:t>
      </w:r>
    </w:p>
    <w:p w:rsidR="00157341" w:rsidRPr="00157341" w:rsidRDefault="00157341" w:rsidP="00157341">
      <w:pPr>
        <w:tabs>
          <w:tab w:val="left" w:pos="0"/>
        </w:tabs>
        <w:spacing w:before="60" w:after="60"/>
        <w:jc w:val="both"/>
        <w:rPr>
          <w:sz w:val="26"/>
          <w:szCs w:val="26"/>
        </w:rPr>
      </w:pPr>
      <w:r w:rsidRPr="00157341">
        <w:rPr>
          <w:sz w:val="26"/>
          <w:szCs w:val="26"/>
        </w:rPr>
        <w:t>Для всего прироста площадей индивидуальной застройки увеличение потребления тепловой энергии на отопление будет составлять:</w:t>
      </w:r>
    </w:p>
    <w:p w:rsidR="00157341" w:rsidRPr="00157341" w:rsidRDefault="00157341" w:rsidP="00157341">
      <w:pPr>
        <w:tabs>
          <w:tab w:val="left" w:pos="0"/>
        </w:tabs>
        <w:spacing w:before="60" w:after="60"/>
        <w:jc w:val="both"/>
        <w:rPr>
          <w:sz w:val="26"/>
          <w:szCs w:val="26"/>
        </w:rPr>
      </w:pPr>
      <w:r w:rsidRPr="00157341">
        <w:rPr>
          <w:sz w:val="26"/>
          <w:szCs w:val="26"/>
          <w:lang w:val="en-US"/>
        </w:rPr>
        <w:lastRenderedPageBreak/>
        <w:t>ΔQ</w:t>
      </w:r>
      <w:proofErr w:type="spellStart"/>
      <w:r w:rsidRPr="00157341">
        <w:rPr>
          <w:sz w:val="26"/>
          <w:szCs w:val="26"/>
          <w:vertAlign w:val="subscript"/>
        </w:rPr>
        <w:t>инд.от</w:t>
      </w:r>
      <w:proofErr w:type="spellEnd"/>
      <w:r w:rsidRPr="00157341">
        <w:rPr>
          <w:sz w:val="26"/>
          <w:szCs w:val="26"/>
          <w:vertAlign w:val="subscript"/>
        </w:rPr>
        <w:t xml:space="preserve">. </w:t>
      </w:r>
      <w:r w:rsidR="00F339D7">
        <w:rPr>
          <w:sz w:val="26"/>
          <w:szCs w:val="26"/>
        </w:rPr>
        <w:t>= 190</w:t>
      </w:r>
      <w:proofErr w:type="gramStart"/>
      <w:r w:rsidR="00F339D7">
        <w:rPr>
          <w:sz w:val="26"/>
          <w:szCs w:val="26"/>
        </w:rPr>
        <w:t>,56</w:t>
      </w:r>
      <w:proofErr w:type="gramEnd"/>
      <w:r w:rsidRPr="00157341">
        <w:rPr>
          <w:sz w:val="26"/>
          <w:szCs w:val="26"/>
        </w:rPr>
        <w:t>*</w:t>
      </w:r>
      <w:r w:rsidRPr="00157341">
        <w:rPr>
          <w:bCs/>
          <w:sz w:val="26"/>
          <w:szCs w:val="26"/>
        </w:rPr>
        <w:t>300</w:t>
      </w:r>
      <w:r w:rsidR="00F339D7">
        <w:rPr>
          <w:bCs/>
          <w:sz w:val="26"/>
          <w:szCs w:val="26"/>
        </w:rPr>
        <w:t>/1000</w:t>
      </w:r>
      <w:r w:rsidR="00F339D7">
        <w:rPr>
          <w:sz w:val="26"/>
          <w:szCs w:val="26"/>
        </w:rPr>
        <w:t xml:space="preserve"> = 57,2</w:t>
      </w:r>
      <w:r w:rsidR="009B1924">
        <w:rPr>
          <w:sz w:val="26"/>
          <w:szCs w:val="26"/>
        </w:rPr>
        <w:t xml:space="preserve"> МВт*ч/год = </w:t>
      </w:r>
      <w:r w:rsidR="00F339D7">
        <w:rPr>
          <w:sz w:val="26"/>
          <w:szCs w:val="26"/>
        </w:rPr>
        <w:t xml:space="preserve">49,2 </w:t>
      </w:r>
      <w:r w:rsidRPr="00157341">
        <w:rPr>
          <w:sz w:val="26"/>
          <w:szCs w:val="26"/>
        </w:rPr>
        <w:t>Гкал/год.</w:t>
      </w:r>
    </w:p>
    <w:p w:rsidR="00157341" w:rsidRPr="00157341" w:rsidRDefault="00157341" w:rsidP="00157341">
      <w:pPr>
        <w:tabs>
          <w:tab w:val="left" w:pos="0"/>
        </w:tabs>
        <w:spacing w:before="60" w:after="60"/>
        <w:jc w:val="both"/>
        <w:rPr>
          <w:sz w:val="26"/>
          <w:szCs w:val="26"/>
        </w:rPr>
      </w:pPr>
      <w:r w:rsidRPr="00157341">
        <w:rPr>
          <w:sz w:val="26"/>
          <w:szCs w:val="26"/>
        </w:rPr>
        <w:t>Прирост среднечасовой тепловой нагрузки на отопление составит:</w:t>
      </w:r>
    </w:p>
    <w:p w:rsidR="00157341" w:rsidRPr="00157341" w:rsidRDefault="00157341" w:rsidP="00157341">
      <w:pPr>
        <w:tabs>
          <w:tab w:val="left" w:pos="0"/>
        </w:tabs>
        <w:spacing w:before="60" w:after="60"/>
        <w:jc w:val="both"/>
        <w:rPr>
          <w:sz w:val="26"/>
          <w:szCs w:val="26"/>
        </w:rPr>
      </w:pPr>
      <w:r w:rsidRPr="00157341">
        <w:rPr>
          <w:sz w:val="26"/>
          <w:szCs w:val="26"/>
          <w:lang w:val="en-US"/>
        </w:rPr>
        <w:t>ΔQ</w:t>
      </w:r>
      <w:r w:rsidRPr="00157341">
        <w:rPr>
          <w:sz w:val="26"/>
          <w:szCs w:val="26"/>
          <w:vertAlign w:val="subscript"/>
        </w:rPr>
        <w:t>0инд.от.</w:t>
      </w:r>
      <w:r w:rsidRPr="00157341">
        <w:rPr>
          <w:sz w:val="26"/>
          <w:szCs w:val="26"/>
        </w:rPr>
        <w:t xml:space="preserve"> = </w:t>
      </w:r>
      <w:r w:rsidR="00F339D7">
        <w:rPr>
          <w:sz w:val="26"/>
          <w:szCs w:val="26"/>
        </w:rPr>
        <w:t>49</w:t>
      </w:r>
      <w:proofErr w:type="gramStart"/>
      <w:r w:rsidR="00F339D7">
        <w:rPr>
          <w:sz w:val="26"/>
          <w:szCs w:val="26"/>
        </w:rPr>
        <w:t>,2</w:t>
      </w:r>
      <w:proofErr w:type="gramEnd"/>
      <w:r w:rsidR="00F339D7">
        <w:rPr>
          <w:sz w:val="26"/>
          <w:szCs w:val="26"/>
        </w:rPr>
        <w:t xml:space="preserve"> /5376</w:t>
      </w:r>
      <w:r w:rsidR="00CE7711">
        <w:rPr>
          <w:sz w:val="26"/>
          <w:szCs w:val="26"/>
        </w:rPr>
        <w:t>=</w:t>
      </w:r>
      <w:r w:rsidRPr="00157341">
        <w:rPr>
          <w:sz w:val="26"/>
          <w:szCs w:val="26"/>
        </w:rPr>
        <w:t xml:space="preserve"> </w:t>
      </w:r>
      <w:r w:rsidR="00F339D7">
        <w:rPr>
          <w:sz w:val="26"/>
          <w:szCs w:val="26"/>
        </w:rPr>
        <w:t>0,009</w:t>
      </w:r>
      <w:r w:rsidRPr="00157341">
        <w:rPr>
          <w:sz w:val="26"/>
          <w:szCs w:val="26"/>
        </w:rPr>
        <w:t xml:space="preserve"> Гкал/ч;</w:t>
      </w:r>
    </w:p>
    <w:p w:rsidR="00157341" w:rsidRPr="00157341" w:rsidRDefault="00157341" w:rsidP="00157341">
      <w:pPr>
        <w:tabs>
          <w:tab w:val="left" w:pos="0"/>
        </w:tabs>
        <w:spacing w:before="60" w:after="60"/>
        <w:jc w:val="both"/>
        <w:rPr>
          <w:sz w:val="26"/>
          <w:szCs w:val="26"/>
        </w:rPr>
      </w:pPr>
      <w:r w:rsidRPr="00157341">
        <w:rPr>
          <w:sz w:val="26"/>
          <w:szCs w:val="26"/>
        </w:rPr>
        <w:t>Прирост расчетной (максимальной) тепловой нагрузки на отопление составит:</w:t>
      </w:r>
    </w:p>
    <w:p w:rsidR="00157341" w:rsidRDefault="00157341" w:rsidP="00157341">
      <w:pPr>
        <w:tabs>
          <w:tab w:val="left" w:pos="0"/>
        </w:tabs>
        <w:spacing w:before="60" w:after="60"/>
        <w:jc w:val="both"/>
        <w:rPr>
          <w:sz w:val="26"/>
          <w:szCs w:val="26"/>
        </w:rPr>
      </w:pPr>
      <w:r w:rsidRPr="00157341">
        <w:rPr>
          <w:sz w:val="26"/>
          <w:szCs w:val="26"/>
          <w:lang w:val="en-US"/>
        </w:rPr>
        <w:t>ΔQ</w:t>
      </w:r>
      <w:r w:rsidRPr="00157341">
        <w:rPr>
          <w:sz w:val="26"/>
          <w:szCs w:val="26"/>
          <w:vertAlign w:val="subscript"/>
        </w:rPr>
        <w:t>0инд.от.</w:t>
      </w:r>
      <w:r w:rsidRPr="00157341">
        <w:rPr>
          <w:sz w:val="26"/>
          <w:szCs w:val="26"/>
        </w:rPr>
        <w:t xml:space="preserve"> = </w:t>
      </w:r>
      <w:r w:rsidR="00DA6B5C">
        <w:rPr>
          <w:sz w:val="26"/>
          <w:szCs w:val="26"/>
        </w:rPr>
        <w:t>0,009*(20+32)</w:t>
      </w:r>
      <w:proofErr w:type="gramStart"/>
      <w:r w:rsidR="00DA6B5C">
        <w:rPr>
          <w:sz w:val="26"/>
          <w:szCs w:val="26"/>
        </w:rPr>
        <w:t>/(</w:t>
      </w:r>
      <w:proofErr w:type="gramEnd"/>
      <w:r w:rsidR="00DA6B5C">
        <w:rPr>
          <w:sz w:val="26"/>
          <w:szCs w:val="26"/>
        </w:rPr>
        <w:t>20+4,4</w:t>
      </w:r>
      <w:r w:rsidRPr="00157341">
        <w:rPr>
          <w:sz w:val="26"/>
          <w:szCs w:val="26"/>
        </w:rPr>
        <w:t xml:space="preserve">) = </w:t>
      </w:r>
      <w:r w:rsidR="00DA6B5C">
        <w:rPr>
          <w:sz w:val="26"/>
          <w:szCs w:val="26"/>
        </w:rPr>
        <w:t>0,0192</w:t>
      </w:r>
      <w:r w:rsidRPr="00157341">
        <w:rPr>
          <w:sz w:val="26"/>
          <w:szCs w:val="26"/>
        </w:rPr>
        <w:t xml:space="preserve">  Гкал/ч;</w:t>
      </w:r>
    </w:p>
    <w:p w:rsidR="00AD2FD1" w:rsidRPr="00AD2FD1" w:rsidRDefault="00AD2FD1" w:rsidP="00AD2FD1">
      <w:pPr>
        <w:tabs>
          <w:tab w:val="left" w:pos="0"/>
        </w:tabs>
        <w:suppressAutoHyphens/>
        <w:spacing w:before="120" w:after="120"/>
        <w:jc w:val="both"/>
        <w:rPr>
          <w:sz w:val="26"/>
          <w:szCs w:val="26"/>
        </w:rPr>
      </w:pPr>
      <w:r w:rsidRPr="00AD2FD1">
        <w:rPr>
          <w:sz w:val="26"/>
          <w:szCs w:val="26"/>
        </w:rPr>
        <w:t xml:space="preserve">Прироста численности населения в индивидуальных домах не будет. При этом будет ежегодно расти обеспеченность жилой площадью на величину: </w:t>
      </w:r>
      <w:r>
        <w:rPr>
          <w:sz w:val="26"/>
          <w:szCs w:val="26"/>
        </w:rPr>
        <w:t xml:space="preserve">300/7244 = 0,04  </w:t>
      </w:r>
      <w:r w:rsidRPr="00AD2FD1">
        <w:rPr>
          <w:sz w:val="26"/>
          <w:szCs w:val="26"/>
        </w:rPr>
        <w:t>м</w:t>
      </w:r>
      <w:proofErr w:type="gramStart"/>
      <w:r w:rsidRPr="00AD2FD1">
        <w:rPr>
          <w:sz w:val="26"/>
          <w:szCs w:val="26"/>
          <w:vertAlign w:val="superscript"/>
        </w:rPr>
        <w:t>2</w:t>
      </w:r>
      <w:proofErr w:type="gramEnd"/>
      <w:r w:rsidRPr="00AD2FD1">
        <w:rPr>
          <w:sz w:val="26"/>
          <w:szCs w:val="26"/>
        </w:rPr>
        <w:t xml:space="preserve">/чел.  По этой же причине не произойдет увеличение потребления горячей воды и потребление тепловой энергии на ГВС. </w:t>
      </w:r>
    </w:p>
    <w:p w:rsidR="00157341" w:rsidRPr="00157341" w:rsidRDefault="00157341" w:rsidP="00157341">
      <w:pPr>
        <w:tabs>
          <w:tab w:val="left" w:pos="0"/>
        </w:tabs>
        <w:spacing w:before="60" w:after="60"/>
        <w:jc w:val="both"/>
        <w:rPr>
          <w:sz w:val="26"/>
          <w:szCs w:val="26"/>
        </w:rPr>
      </w:pPr>
      <w:r w:rsidRPr="00157341">
        <w:rPr>
          <w:sz w:val="26"/>
          <w:szCs w:val="26"/>
        </w:rPr>
        <w:t>Ежегодный прирост расчетной (максимальной) тепловой нагрузки на отопление и ГВС составит:</w:t>
      </w:r>
    </w:p>
    <w:p w:rsidR="00157341" w:rsidRPr="00A667EE" w:rsidRDefault="00157341" w:rsidP="00157341">
      <w:pPr>
        <w:tabs>
          <w:tab w:val="left" w:pos="0"/>
        </w:tabs>
        <w:spacing w:before="60" w:after="60"/>
        <w:jc w:val="both"/>
        <w:rPr>
          <w:sz w:val="26"/>
          <w:szCs w:val="26"/>
        </w:rPr>
      </w:pPr>
      <w:r w:rsidRPr="00157341">
        <w:rPr>
          <w:sz w:val="26"/>
          <w:szCs w:val="26"/>
          <w:lang w:val="en-US"/>
        </w:rPr>
        <w:t>ΔQ</w:t>
      </w:r>
      <w:r w:rsidRPr="00157341">
        <w:rPr>
          <w:sz w:val="26"/>
          <w:szCs w:val="26"/>
          <w:vertAlign w:val="subscript"/>
        </w:rPr>
        <w:t>0инд.от</w:t>
      </w:r>
      <w:proofErr w:type="gramStart"/>
      <w:r w:rsidRPr="00157341">
        <w:rPr>
          <w:sz w:val="26"/>
          <w:szCs w:val="26"/>
          <w:vertAlign w:val="subscript"/>
        </w:rPr>
        <w:t>.+</w:t>
      </w:r>
      <w:proofErr w:type="gramEnd"/>
      <w:r w:rsidRPr="00157341">
        <w:rPr>
          <w:sz w:val="26"/>
          <w:szCs w:val="26"/>
          <w:vertAlign w:val="subscript"/>
        </w:rPr>
        <w:t>ГВС</w:t>
      </w:r>
      <w:r w:rsidR="00AD2FD1">
        <w:rPr>
          <w:sz w:val="26"/>
          <w:szCs w:val="26"/>
        </w:rPr>
        <w:t xml:space="preserve"> = 0</w:t>
      </w:r>
      <w:r w:rsidR="00AD2FD1" w:rsidRPr="00A667EE">
        <w:rPr>
          <w:sz w:val="26"/>
          <w:szCs w:val="26"/>
        </w:rPr>
        <w:t>,0192+0</w:t>
      </w:r>
      <w:r w:rsidRPr="00A667EE">
        <w:rPr>
          <w:sz w:val="26"/>
          <w:szCs w:val="26"/>
        </w:rPr>
        <w:t>=  0,019</w:t>
      </w:r>
      <w:r w:rsidR="00AD2FD1" w:rsidRPr="00A667EE">
        <w:rPr>
          <w:sz w:val="26"/>
          <w:szCs w:val="26"/>
        </w:rPr>
        <w:t>2</w:t>
      </w:r>
      <w:r w:rsidRPr="00A667EE">
        <w:rPr>
          <w:sz w:val="26"/>
          <w:szCs w:val="26"/>
        </w:rPr>
        <w:t xml:space="preserve"> Гкал/ч</w:t>
      </w:r>
    </w:p>
    <w:p w:rsidR="00157341" w:rsidRPr="00A667EE" w:rsidRDefault="00157341" w:rsidP="00157341">
      <w:pPr>
        <w:tabs>
          <w:tab w:val="left" w:pos="0"/>
        </w:tabs>
        <w:spacing w:before="60" w:after="60"/>
        <w:jc w:val="both"/>
        <w:rPr>
          <w:sz w:val="26"/>
          <w:szCs w:val="26"/>
        </w:rPr>
      </w:pPr>
      <w:r w:rsidRPr="00A667EE">
        <w:rPr>
          <w:sz w:val="26"/>
          <w:szCs w:val="26"/>
        </w:rPr>
        <w:t>В абсолютном выражении прирост потребления тепловой энергии составит:</w:t>
      </w:r>
    </w:p>
    <w:p w:rsidR="00157341" w:rsidRPr="00A667EE" w:rsidRDefault="00157341" w:rsidP="00157341">
      <w:pPr>
        <w:tabs>
          <w:tab w:val="left" w:pos="0"/>
        </w:tabs>
        <w:spacing w:before="60" w:after="60"/>
        <w:jc w:val="both"/>
        <w:rPr>
          <w:sz w:val="26"/>
          <w:szCs w:val="26"/>
        </w:rPr>
      </w:pPr>
      <w:r w:rsidRPr="00A667EE">
        <w:rPr>
          <w:sz w:val="26"/>
          <w:szCs w:val="26"/>
          <w:lang w:val="en-US"/>
        </w:rPr>
        <w:t>ΔQ</w:t>
      </w:r>
      <w:proofErr w:type="spellStart"/>
      <w:r w:rsidRPr="00A667EE">
        <w:rPr>
          <w:sz w:val="26"/>
          <w:szCs w:val="26"/>
          <w:vertAlign w:val="subscript"/>
        </w:rPr>
        <w:t>инд.от</w:t>
      </w:r>
      <w:proofErr w:type="gramStart"/>
      <w:r w:rsidRPr="00A667EE">
        <w:rPr>
          <w:sz w:val="26"/>
          <w:szCs w:val="26"/>
          <w:vertAlign w:val="subscript"/>
        </w:rPr>
        <w:t>.+</w:t>
      </w:r>
      <w:proofErr w:type="gramEnd"/>
      <w:r w:rsidRPr="00A667EE">
        <w:rPr>
          <w:sz w:val="26"/>
          <w:szCs w:val="26"/>
          <w:vertAlign w:val="subscript"/>
        </w:rPr>
        <w:t>ГВС</w:t>
      </w:r>
      <w:proofErr w:type="spellEnd"/>
      <w:r w:rsidR="00AD2FD1" w:rsidRPr="00A667EE">
        <w:rPr>
          <w:sz w:val="26"/>
          <w:szCs w:val="26"/>
        </w:rPr>
        <w:t xml:space="preserve"> = 49,2+0 =  49,2</w:t>
      </w:r>
      <w:r w:rsidRPr="00A667EE">
        <w:rPr>
          <w:sz w:val="26"/>
          <w:szCs w:val="26"/>
        </w:rPr>
        <w:t xml:space="preserve"> Гкал/год</w:t>
      </w:r>
    </w:p>
    <w:p w:rsidR="00157341" w:rsidRPr="00A667EE" w:rsidRDefault="00157341" w:rsidP="00157341">
      <w:pPr>
        <w:tabs>
          <w:tab w:val="left" w:pos="0"/>
        </w:tabs>
        <w:jc w:val="both"/>
        <w:rPr>
          <w:sz w:val="26"/>
          <w:szCs w:val="26"/>
        </w:rPr>
      </w:pPr>
      <w:r w:rsidRPr="00A667EE">
        <w:rPr>
          <w:sz w:val="26"/>
          <w:szCs w:val="26"/>
        </w:rPr>
        <w:t>Существующее потребление тепловой энергии на отопление имеющегося индивидуального жилого фонда составляет:</w:t>
      </w:r>
    </w:p>
    <w:p w:rsidR="00157341" w:rsidRPr="00157341" w:rsidRDefault="00157341" w:rsidP="00157341">
      <w:pPr>
        <w:tabs>
          <w:tab w:val="left" w:pos="0"/>
        </w:tabs>
        <w:spacing w:before="60"/>
        <w:jc w:val="both"/>
        <w:rPr>
          <w:sz w:val="26"/>
          <w:szCs w:val="26"/>
        </w:rPr>
      </w:pPr>
      <w:r w:rsidRPr="00A667EE">
        <w:rPr>
          <w:sz w:val="26"/>
          <w:szCs w:val="26"/>
          <w:lang w:val="en-US"/>
        </w:rPr>
        <w:t>Q</w:t>
      </w:r>
      <w:proofErr w:type="spellStart"/>
      <w:r w:rsidRPr="00A667EE">
        <w:rPr>
          <w:sz w:val="26"/>
          <w:szCs w:val="26"/>
          <w:vertAlign w:val="subscript"/>
        </w:rPr>
        <w:t>инд.от</w:t>
      </w:r>
      <w:proofErr w:type="spellEnd"/>
      <w:r w:rsidRPr="00A667EE">
        <w:rPr>
          <w:sz w:val="26"/>
          <w:szCs w:val="26"/>
          <w:vertAlign w:val="subscript"/>
        </w:rPr>
        <w:t>.</w:t>
      </w:r>
      <w:r w:rsidRPr="00A667EE">
        <w:rPr>
          <w:sz w:val="26"/>
          <w:szCs w:val="26"/>
        </w:rPr>
        <w:t xml:space="preserve"> = </w:t>
      </w:r>
      <w:r w:rsidR="00AD2FD1" w:rsidRPr="00A667EE">
        <w:rPr>
          <w:bCs/>
          <w:sz w:val="26"/>
          <w:szCs w:val="26"/>
        </w:rPr>
        <w:t>190</w:t>
      </w:r>
      <w:proofErr w:type="gramStart"/>
      <w:r w:rsidR="00AD2FD1" w:rsidRPr="00A667EE">
        <w:rPr>
          <w:bCs/>
          <w:sz w:val="26"/>
          <w:szCs w:val="26"/>
        </w:rPr>
        <w:t>,56</w:t>
      </w:r>
      <w:proofErr w:type="gramEnd"/>
      <w:r w:rsidRPr="00A667EE">
        <w:rPr>
          <w:bCs/>
          <w:sz w:val="26"/>
          <w:szCs w:val="26"/>
        </w:rPr>
        <w:t>*</w:t>
      </w:r>
      <w:r w:rsidR="00CE7711">
        <w:rPr>
          <w:sz w:val="26"/>
          <w:szCs w:val="26"/>
        </w:rPr>
        <w:t xml:space="preserve">209350 = </w:t>
      </w:r>
      <w:r w:rsidR="00AD2FD1" w:rsidRPr="00A667EE">
        <w:rPr>
          <w:sz w:val="26"/>
          <w:szCs w:val="26"/>
        </w:rPr>
        <w:t>39893,7  МВт*ч/год = 34308,6</w:t>
      </w:r>
      <w:r w:rsidRPr="00A667EE">
        <w:rPr>
          <w:sz w:val="26"/>
          <w:szCs w:val="26"/>
        </w:rPr>
        <w:t xml:space="preserve"> Гкал</w:t>
      </w:r>
      <w:r w:rsidRPr="00157341">
        <w:rPr>
          <w:sz w:val="26"/>
          <w:szCs w:val="26"/>
        </w:rPr>
        <w:t>/год</w:t>
      </w:r>
    </w:p>
    <w:p w:rsidR="00157341" w:rsidRPr="00157341" w:rsidRDefault="00157341" w:rsidP="00157341">
      <w:pPr>
        <w:tabs>
          <w:tab w:val="left" w:pos="0"/>
        </w:tabs>
        <w:spacing w:before="60"/>
        <w:jc w:val="both"/>
        <w:rPr>
          <w:sz w:val="26"/>
          <w:szCs w:val="26"/>
        </w:rPr>
      </w:pPr>
      <w:r w:rsidRPr="00157341">
        <w:rPr>
          <w:sz w:val="26"/>
          <w:szCs w:val="26"/>
        </w:rPr>
        <w:t>Расчетная тепловая нагрузка на отопление имеющегося индивидуального жилого фонда составляет:</w:t>
      </w:r>
    </w:p>
    <w:p w:rsidR="00157341" w:rsidRPr="00157341" w:rsidRDefault="00157341" w:rsidP="00157341">
      <w:pPr>
        <w:tabs>
          <w:tab w:val="left" w:pos="0"/>
        </w:tabs>
        <w:spacing w:before="60" w:after="120"/>
        <w:jc w:val="both"/>
        <w:rPr>
          <w:sz w:val="26"/>
          <w:szCs w:val="26"/>
        </w:rPr>
      </w:pPr>
      <w:r w:rsidRPr="00157341">
        <w:rPr>
          <w:sz w:val="26"/>
          <w:szCs w:val="26"/>
          <w:lang w:val="en-US"/>
        </w:rPr>
        <w:t>Q</w:t>
      </w:r>
      <w:r w:rsidRPr="00157341">
        <w:rPr>
          <w:sz w:val="26"/>
          <w:szCs w:val="26"/>
          <w:vertAlign w:val="subscript"/>
        </w:rPr>
        <w:t>0инд.от.</w:t>
      </w:r>
      <w:r w:rsidR="00AD2FD1">
        <w:rPr>
          <w:sz w:val="26"/>
          <w:szCs w:val="26"/>
        </w:rPr>
        <w:t xml:space="preserve"> = (34308</w:t>
      </w:r>
      <w:proofErr w:type="gramStart"/>
      <w:r w:rsidR="00AD2FD1">
        <w:rPr>
          <w:sz w:val="26"/>
          <w:szCs w:val="26"/>
        </w:rPr>
        <w:t>,6</w:t>
      </w:r>
      <w:proofErr w:type="gramEnd"/>
      <w:r w:rsidR="00AD2FD1">
        <w:rPr>
          <w:sz w:val="26"/>
          <w:szCs w:val="26"/>
        </w:rPr>
        <w:t>/5376)*(20+32)/(20+4,4</w:t>
      </w:r>
      <w:r w:rsidR="009B1924">
        <w:rPr>
          <w:sz w:val="26"/>
          <w:szCs w:val="26"/>
        </w:rPr>
        <w:t>) =</w:t>
      </w:r>
      <w:r w:rsidRPr="00157341">
        <w:rPr>
          <w:sz w:val="26"/>
          <w:szCs w:val="26"/>
        </w:rPr>
        <w:t xml:space="preserve"> </w:t>
      </w:r>
      <w:r w:rsidR="00AD2FD1">
        <w:rPr>
          <w:sz w:val="26"/>
          <w:szCs w:val="26"/>
        </w:rPr>
        <w:t>13,601</w:t>
      </w:r>
      <w:r w:rsidRPr="00157341">
        <w:rPr>
          <w:sz w:val="26"/>
          <w:szCs w:val="26"/>
        </w:rPr>
        <w:t xml:space="preserve"> Гкал/ч.</w:t>
      </w:r>
    </w:p>
    <w:p w:rsidR="00157341" w:rsidRPr="00157341" w:rsidRDefault="00157341" w:rsidP="00157341">
      <w:pPr>
        <w:tabs>
          <w:tab w:val="left" w:pos="0"/>
        </w:tabs>
        <w:spacing w:after="120"/>
        <w:jc w:val="both"/>
        <w:rPr>
          <w:sz w:val="26"/>
          <w:szCs w:val="26"/>
        </w:rPr>
      </w:pPr>
      <w:r w:rsidRPr="00157341">
        <w:rPr>
          <w:sz w:val="26"/>
          <w:szCs w:val="26"/>
        </w:rPr>
        <w:t>Плановое и фактическое потребление тепло</w:t>
      </w:r>
      <w:r w:rsidR="00AD2FD1">
        <w:rPr>
          <w:sz w:val="26"/>
          <w:szCs w:val="26"/>
        </w:rPr>
        <w:t>вой энергии от котельных за 2025</w:t>
      </w:r>
      <w:r w:rsidR="006D68B4">
        <w:rPr>
          <w:sz w:val="26"/>
          <w:szCs w:val="26"/>
        </w:rPr>
        <w:t xml:space="preserve"> год приведено в таблице 1.10</w:t>
      </w:r>
      <w:r w:rsidRPr="00157341">
        <w:rPr>
          <w:sz w:val="26"/>
          <w:szCs w:val="26"/>
        </w:rPr>
        <w:t>.1. Перспективное (прогнозное) потребление тепловой энергии от котельных рассчитывается по формуле:</w:t>
      </w:r>
    </w:p>
    <w:p w:rsidR="00157341" w:rsidRPr="00157341" w:rsidRDefault="00157341" w:rsidP="00157341">
      <w:pPr>
        <w:tabs>
          <w:tab w:val="left" w:pos="0"/>
        </w:tabs>
        <w:spacing w:before="120" w:after="120"/>
        <w:jc w:val="right"/>
        <w:rPr>
          <w:sz w:val="26"/>
          <w:szCs w:val="26"/>
        </w:rPr>
      </w:pPr>
      <w:r w:rsidRPr="00157341">
        <w:rPr>
          <w:sz w:val="26"/>
          <w:szCs w:val="26"/>
          <w:lang w:val="en-US"/>
        </w:rPr>
        <w:t>Q</w:t>
      </w:r>
      <w:r w:rsidRPr="00157341">
        <w:rPr>
          <w:sz w:val="26"/>
          <w:szCs w:val="26"/>
          <w:vertAlign w:val="subscript"/>
        </w:rPr>
        <w:t>р.</w:t>
      </w:r>
      <w:r w:rsidRPr="00157341">
        <w:rPr>
          <w:sz w:val="26"/>
          <w:szCs w:val="26"/>
        </w:rPr>
        <w:t xml:space="preserve"> = </w:t>
      </w:r>
      <w:r w:rsidRPr="00157341">
        <w:rPr>
          <w:sz w:val="26"/>
          <w:szCs w:val="26"/>
          <w:lang w:val="en-US"/>
        </w:rPr>
        <w:t>Q</w:t>
      </w:r>
      <w:r w:rsidRPr="00157341">
        <w:rPr>
          <w:sz w:val="26"/>
          <w:szCs w:val="26"/>
          <w:vertAlign w:val="subscript"/>
        </w:rPr>
        <w:t>0р</w:t>
      </w:r>
      <w:r w:rsidRPr="00157341">
        <w:rPr>
          <w:sz w:val="26"/>
          <w:szCs w:val="26"/>
        </w:rPr>
        <w:t>*</w:t>
      </w:r>
      <w:proofErr w:type="spellStart"/>
      <w:r w:rsidRPr="00157341">
        <w:rPr>
          <w:sz w:val="26"/>
          <w:szCs w:val="26"/>
        </w:rPr>
        <w:t>τ</w:t>
      </w:r>
      <w:r w:rsidRPr="00157341">
        <w:rPr>
          <w:sz w:val="26"/>
          <w:szCs w:val="26"/>
          <w:vertAlign w:val="subscript"/>
        </w:rPr>
        <w:t>от</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в</w:t>
      </w:r>
      <w:r w:rsidRPr="00157341">
        <w:rPr>
          <w:sz w:val="26"/>
          <w:szCs w:val="26"/>
        </w:rPr>
        <w:t>-t</w:t>
      </w:r>
      <w:r w:rsidRPr="00157341">
        <w:rPr>
          <w:sz w:val="26"/>
          <w:szCs w:val="26"/>
          <w:vertAlign w:val="subscript"/>
        </w:rPr>
        <w:t>ср.от</w:t>
      </w:r>
      <w:proofErr w:type="spellEnd"/>
      <w:r w:rsidRPr="00157341">
        <w:rPr>
          <w:sz w:val="26"/>
          <w:szCs w:val="26"/>
          <w:vertAlign w:val="subscript"/>
        </w:rPr>
        <w:t>.</w:t>
      </w:r>
      <w:r w:rsidRPr="00157341">
        <w:rPr>
          <w:sz w:val="26"/>
          <w:szCs w:val="26"/>
        </w:rPr>
        <w:t>)/(</w:t>
      </w:r>
      <w:proofErr w:type="spellStart"/>
      <w:proofErr w:type="gramStart"/>
      <w:r w:rsidRPr="00157341">
        <w:rPr>
          <w:sz w:val="26"/>
          <w:szCs w:val="26"/>
        </w:rPr>
        <w:t>t</w:t>
      </w:r>
      <w:proofErr w:type="gramEnd"/>
      <w:r w:rsidRPr="00157341">
        <w:rPr>
          <w:sz w:val="26"/>
          <w:szCs w:val="26"/>
          <w:vertAlign w:val="subscript"/>
        </w:rPr>
        <w:t>в</w:t>
      </w:r>
      <w:proofErr w:type="spellEnd"/>
      <w:r w:rsidRPr="00157341">
        <w:rPr>
          <w:sz w:val="26"/>
          <w:szCs w:val="26"/>
          <w:vertAlign w:val="subscript"/>
        </w:rPr>
        <w:t>.</w:t>
      </w:r>
      <w:r w:rsidRPr="00157341">
        <w:rPr>
          <w:sz w:val="26"/>
          <w:szCs w:val="26"/>
        </w:rPr>
        <w:t>-</w:t>
      </w:r>
      <w:proofErr w:type="spellStart"/>
      <w:r w:rsidRPr="00157341">
        <w:rPr>
          <w:sz w:val="26"/>
          <w:szCs w:val="26"/>
        </w:rPr>
        <w:t>t</w:t>
      </w:r>
      <w:r w:rsidRPr="00157341">
        <w:rPr>
          <w:sz w:val="26"/>
          <w:szCs w:val="26"/>
          <w:vertAlign w:val="subscript"/>
        </w:rPr>
        <w:t>р</w:t>
      </w:r>
      <w:proofErr w:type="spellEnd"/>
      <w:r w:rsidRPr="00157341">
        <w:rPr>
          <w:sz w:val="26"/>
          <w:szCs w:val="26"/>
          <w:vertAlign w:val="subscript"/>
        </w:rPr>
        <w:t>.</w:t>
      </w:r>
      <w:r w:rsidRPr="00157341">
        <w:rPr>
          <w:sz w:val="26"/>
          <w:szCs w:val="26"/>
        </w:rPr>
        <w:t xml:space="preserve">)+ </w:t>
      </w:r>
      <w:r w:rsidRPr="00157341">
        <w:rPr>
          <w:sz w:val="26"/>
          <w:szCs w:val="26"/>
          <w:lang w:val="en-US"/>
        </w:rPr>
        <w:t>Q</w:t>
      </w:r>
      <w:r w:rsidRPr="00157341">
        <w:rPr>
          <w:sz w:val="26"/>
          <w:szCs w:val="26"/>
          <w:vertAlign w:val="subscript"/>
        </w:rPr>
        <w:t>0ГВС</w:t>
      </w:r>
      <w:r w:rsidRPr="00157341">
        <w:rPr>
          <w:sz w:val="26"/>
          <w:szCs w:val="26"/>
        </w:rPr>
        <w:t xml:space="preserve">* </w:t>
      </w:r>
      <w:proofErr w:type="spellStart"/>
      <w:r w:rsidRPr="00157341">
        <w:rPr>
          <w:sz w:val="26"/>
          <w:szCs w:val="26"/>
        </w:rPr>
        <w:t>τ</w:t>
      </w:r>
      <w:r w:rsidRPr="00157341">
        <w:rPr>
          <w:sz w:val="26"/>
          <w:szCs w:val="26"/>
          <w:vertAlign w:val="subscript"/>
        </w:rPr>
        <w:t>ГВС</w:t>
      </w:r>
      <w:proofErr w:type="spellEnd"/>
      <w:r w:rsidRPr="00157341">
        <w:rPr>
          <w:sz w:val="26"/>
          <w:szCs w:val="26"/>
        </w:rPr>
        <w:t xml:space="preserve">       </w:t>
      </w:r>
      <w:r w:rsidR="00B60B54">
        <w:rPr>
          <w:sz w:val="26"/>
          <w:szCs w:val="26"/>
        </w:rPr>
        <w:t>(Гкал/год)</w:t>
      </w:r>
      <w:r w:rsidRPr="00157341">
        <w:rPr>
          <w:sz w:val="26"/>
          <w:szCs w:val="26"/>
        </w:rPr>
        <w:t xml:space="preserve">     </w:t>
      </w:r>
      <w:r w:rsidR="0046011E">
        <w:rPr>
          <w:sz w:val="26"/>
          <w:szCs w:val="26"/>
        </w:rPr>
        <w:t xml:space="preserve">                              (5</w:t>
      </w:r>
      <w:r w:rsidRPr="00157341">
        <w:rPr>
          <w:sz w:val="26"/>
          <w:szCs w:val="26"/>
        </w:rPr>
        <w:t>)</w:t>
      </w:r>
    </w:p>
    <w:p w:rsidR="00157341" w:rsidRPr="00157341" w:rsidRDefault="00157341" w:rsidP="00157341">
      <w:pPr>
        <w:tabs>
          <w:tab w:val="left" w:pos="0"/>
        </w:tabs>
        <w:jc w:val="both"/>
        <w:rPr>
          <w:sz w:val="26"/>
          <w:szCs w:val="26"/>
        </w:rPr>
      </w:pPr>
      <w:r w:rsidRPr="00157341">
        <w:rPr>
          <w:sz w:val="26"/>
          <w:szCs w:val="26"/>
        </w:rPr>
        <w:t xml:space="preserve">где </w:t>
      </w:r>
      <w:r w:rsidRPr="00157341">
        <w:rPr>
          <w:sz w:val="26"/>
          <w:szCs w:val="26"/>
          <w:lang w:val="en-US"/>
        </w:rPr>
        <w:t>Q</w:t>
      </w:r>
      <w:r w:rsidRPr="00157341">
        <w:rPr>
          <w:sz w:val="26"/>
          <w:szCs w:val="26"/>
          <w:vertAlign w:val="subscript"/>
        </w:rPr>
        <w:t>0р</w:t>
      </w:r>
      <w:r w:rsidRPr="00157341">
        <w:rPr>
          <w:sz w:val="26"/>
          <w:szCs w:val="26"/>
        </w:rPr>
        <w:t xml:space="preserve"> – расчетная тепловая нагрузка котельной на отопление потребителей, Гкал/</w:t>
      </w:r>
      <w:proofErr w:type="gramStart"/>
      <w:r w:rsidRPr="00157341">
        <w:rPr>
          <w:sz w:val="26"/>
          <w:szCs w:val="26"/>
        </w:rPr>
        <w:t>ч</w:t>
      </w:r>
      <w:proofErr w:type="gramEnd"/>
      <w:r w:rsidRPr="00157341">
        <w:rPr>
          <w:sz w:val="26"/>
          <w:szCs w:val="26"/>
        </w:rPr>
        <w:t>;</w:t>
      </w:r>
    </w:p>
    <w:p w:rsidR="00157341" w:rsidRPr="00157341" w:rsidRDefault="00157341" w:rsidP="00157341">
      <w:pPr>
        <w:ind w:left="426"/>
        <w:jc w:val="both"/>
        <w:rPr>
          <w:sz w:val="26"/>
          <w:szCs w:val="26"/>
        </w:rPr>
      </w:pPr>
      <w:proofErr w:type="spellStart"/>
      <w:r w:rsidRPr="00157341">
        <w:rPr>
          <w:sz w:val="26"/>
          <w:szCs w:val="26"/>
        </w:rPr>
        <w:t>τ</w:t>
      </w:r>
      <w:r w:rsidRPr="00157341">
        <w:rPr>
          <w:sz w:val="26"/>
          <w:szCs w:val="26"/>
          <w:vertAlign w:val="subscript"/>
        </w:rPr>
        <w:t>от</w:t>
      </w:r>
      <w:proofErr w:type="spellEnd"/>
      <w:proofErr w:type="gramStart"/>
      <w:r w:rsidRPr="00157341">
        <w:rPr>
          <w:sz w:val="26"/>
          <w:szCs w:val="26"/>
          <w:vertAlign w:val="subscript"/>
        </w:rPr>
        <w:t>.</w:t>
      </w:r>
      <w:proofErr w:type="gramEnd"/>
      <w:r w:rsidRPr="00157341">
        <w:rPr>
          <w:sz w:val="26"/>
          <w:szCs w:val="26"/>
        </w:rPr>
        <w:t xml:space="preserve"> – </w:t>
      </w:r>
      <w:proofErr w:type="gramStart"/>
      <w:r w:rsidRPr="00157341">
        <w:rPr>
          <w:sz w:val="26"/>
          <w:szCs w:val="26"/>
        </w:rPr>
        <w:t>н</w:t>
      </w:r>
      <w:proofErr w:type="gramEnd"/>
      <w:r w:rsidRPr="00157341">
        <w:rPr>
          <w:sz w:val="26"/>
          <w:szCs w:val="26"/>
        </w:rPr>
        <w:t>ормативная продолжительность отопит</w:t>
      </w:r>
      <w:r w:rsidR="006D68B4">
        <w:rPr>
          <w:sz w:val="26"/>
          <w:szCs w:val="26"/>
        </w:rPr>
        <w:t>ельного периода, составляет 5376</w:t>
      </w:r>
      <w:r w:rsidRPr="00157341">
        <w:rPr>
          <w:sz w:val="26"/>
          <w:szCs w:val="26"/>
        </w:rPr>
        <w:t xml:space="preserve"> ч;</w:t>
      </w:r>
    </w:p>
    <w:p w:rsidR="00157341" w:rsidRPr="00157341" w:rsidRDefault="00157341" w:rsidP="00157341">
      <w:pPr>
        <w:ind w:left="426"/>
        <w:jc w:val="both"/>
        <w:rPr>
          <w:sz w:val="26"/>
          <w:szCs w:val="26"/>
        </w:rPr>
      </w:pPr>
      <w:proofErr w:type="spellStart"/>
      <w:r w:rsidRPr="00157341">
        <w:rPr>
          <w:sz w:val="26"/>
          <w:szCs w:val="26"/>
        </w:rPr>
        <w:t>τ</w:t>
      </w:r>
      <w:r w:rsidRPr="00157341">
        <w:rPr>
          <w:sz w:val="26"/>
          <w:szCs w:val="26"/>
          <w:vertAlign w:val="subscript"/>
        </w:rPr>
        <w:t>ГВС</w:t>
      </w:r>
      <w:proofErr w:type="spellEnd"/>
      <w:r w:rsidRPr="00157341">
        <w:rPr>
          <w:sz w:val="26"/>
          <w:szCs w:val="26"/>
        </w:rPr>
        <w:t xml:space="preserve"> – фактическая продолжительность периода ГВС, составляет 351 </w:t>
      </w:r>
      <w:proofErr w:type="spellStart"/>
      <w:r w:rsidRPr="00157341">
        <w:rPr>
          <w:sz w:val="26"/>
          <w:szCs w:val="26"/>
        </w:rPr>
        <w:t>сут</w:t>
      </w:r>
      <w:proofErr w:type="spellEnd"/>
      <w:r w:rsidRPr="00157341">
        <w:rPr>
          <w:sz w:val="26"/>
          <w:szCs w:val="26"/>
        </w:rPr>
        <w:t>. или 8424 ч;</w:t>
      </w:r>
    </w:p>
    <w:p w:rsidR="00157341" w:rsidRPr="00157341" w:rsidRDefault="00157341" w:rsidP="00157341">
      <w:pPr>
        <w:ind w:left="426"/>
        <w:jc w:val="both"/>
        <w:rPr>
          <w:sz w:val="26"/>
          <w:szCs w:val="26"/>
        </w:rPr>
      </w:pPr>
      <w:r w:rsidRPr="00157341">
        <w:rPr>
          <w:sz w:val="26"/>
          <w:szCs w:val="26"/>
          <w:lang w:val="en-US"/>
        </w:rPr>
        <w:t>Q</w:t>
      </w:r>
      <w:r w:rsidRPr="00157341">
        <w:rPr>
          <w:sz w:val="26"/>
          <w:szCs w:val="26"/>
          <w:vertAlign w:val="subscript"/>
        </w:rPr>
        <w:t>0ГВС</w:t>
      </w:r>
      <w:r w:rsidRPr="00157341">
        <w:rPr>
          <w:sz w:val="26"/>
          <w:szCs w:val="26"/>
        </w:rPr>
        <w:t xml:space="preserve"> – расчетная (среднечасовая) нагрузка на ГВС;</w:t>
      </w:r>
    </w:p>
    <w:p w:rsidR="00157341" w:rsidRPr="00157341" w:rsidRDefault="00157341" w:rsidP="00157341">
      <w:pPr>
        <w:ind w:left="426"/>
        <w:jc w:val="both"/>
        <w:rPr>
          <w:sz w:val="26"/>
          <w:szCs w:val="26"/>
        </w:rPr>
      </w:pPr>
      <w:proofErr w:type="spellStart"/>
      <w:proofErr w:type="gramStart"/>
      <w:r w:rsidRPr="00157341">
        <w:rPr>
          <w:sz w:val="26"/>
          <w:szCs w:val="26"/>
        </w:rPr>
        <w:t>t</w:t>
      </w:r>
      <w:proofErr w:type="gramEnd"/>
      <w:r w:rsidRPr="00157341">
        <w:rPr>
          <w:sz w:val="26"/>
          <w:szCs w:val="26"/>
          <w:vertAlign w:val="subscript"/>
        </w:rPr>
        <w:t>в</w:t>
      </w:r>
      <w:proofErr w:type="spellEnd"/>
      <w:r w:rsidRPr="00157341">
        <w:rPr>
          <w:sz w:val="26"/>
          <w:szCs w:val="26"/>
        </w:rPr>
        <w:t xml:space="preserve"> – средняя температура воздуха в отапливаемых помещениях, принимается 19</w:t>
      </w:r>
      <w:r w:rsidRPr="00157341">
        <w:rPr>
          <w:sz w:val="26"/>
          <w:szCs w:val="26"/>
          <w:vertAlign w:val="superscript"/>
        </w:rPr>
        <w:t>о</w:t>
      </w:r>
      <w:r w:rsidRPr="00157341">
        <w:rPr>
          <w:sz w:val="26"/>
          <w:szCs w:val="26"/>
        </w:rPr>
        <w:t>С;</w:t>
      </w:r>
    </w:p>
    <w:p w:rsidR="00157341" w:rsidRPr="00157341" w:rsidRDefault="00157341" w:rsidP="00157341">
      <w:pPr>
        <w:ind w:left="426"/>
        <w:jc w:val="both"/>
        <w:rPr>
          <w:sz w:val="26"/>
          <w:szCs w:val="26"/>
        </w:rPr>
      </w:pPr>
      <w:proofErr w:type="spellStart"/>
      <w:r w:rsidRPr="00157341">
        <w:rPr>
          <w:sz w:val="26"/>
          <w:szCs w:val="26"/>
        </w:rPr>
        <w:t>t</w:t>
      </w:r>
      <w:r w:rsidRPr="00157341">
        <w:rPr>
          <w:sz w:val="26"/>
          <w:szCs w:val="26"/>
          <w:vertAlign w:val="subscript"/>
        </w:rPr>
        <w:t>ср.от</w:t>
      </w:r>
      <w:proofErr w:type="spellEnd"/>
      <w:proofErr w:type="gramStart"/>
      <w:r w:rsidRPr="00157341">
        <w:rPr>
          <w:sz w:val="26"/>
          <w:szCs w:val="26"/>
          <w:vertAlign w:val="subscript"/>
        </w:rPr>
        <w:t>.</w:t>
      </w:r>
      <w:proofErr w:type="gramEnd"/>
      <w:r w:rsidRPr="00157341">
        <w:rPr>
          <w:sz w:val="26"/>
          <w:szCs w:val="26"/>
        </w:rPr>
        <w:t xml:space="preserve"> – </w:t>
      </w:r>
      <w:proofErr w:type="gramStart"/>
      <w:r w:rsidRPr="00157341">
        <w:rPr>
          <w:sz w:val="26"/>
          <w:szCs w:val="26"/>
        </w:rPr>
        <w:t>с</w:t>
      </w:r>
      <w:proofErr w:type="gramEnd"/>
      <w:r w:rsidRPr="00157341">
        <w:rPr>
          <w:sz w:val="26"/>
          <w:szCs w:val="26"/>
        </w:rPr>
        <w:t>редняя фактическая за отопительный период температура на</w:t>
      </w:r>
      <w:r w:rsidR="006D68B4">
        <w:rPr>
          <w:sz w:val="26"/>
          <w:szCs w:val="26"/>
        </w:rPr>
        <w:t>ружного воздуха, составляет -2,8</w:t>
      </w:r>
      <w:r w:rsidRPr="00157341">
        <w:rPr>
          <w:sz w:val="26"/>
          <w:szCs w:val="26"/>
          <w:vertAlign w:val="superscript"/>
        </w:rPr>
        <w:t>о</w:t>
      </w:r>
      <w:r w:rsidR="00B60B54">
        <w:rPr>
          <w:sz w:val="26"/>
          <w:szCs w:val="26"/>
        </w:rPr>
        <w:t>С (см. табл. 1.3.2.</w:t>
      </w:r>
      <w:r w:rsidRPr="00157341">
        <w:rPr>
          <w:sz w:val="26"/>
          <w:szCs w:val="26"/>
        </w:rPr>
        <w:t>);</w:t>
      </w:r>
    </w:p>
    <w:p w:rsidR="00157341" w:rsidRPr="00157341" w:rsidRDefault="00157341" w:rsidP="00157341">
      <w:pPr>
        <w:ind w:left="426"/>
        <w:jc w:val="both"/>
        <w:rPr>
          <w:sz w:val="26"/>
          <w:szCs w:val="26"/>
        </w:rPr>
      </w:pPr>
      <w:proofErr w:type="spellStart"/>
      <w:proofErr w:type="gramStart"/>
      <w:r w:rsidRPr="00157341">
        <w:rPr>
          <w:sz w:val="26"/>
          <w:szCs w:val="26"/>
        </w:rPr>
        <w:t>t</w:t>
      </w:r>
      <w:proofErr w:type="gramEnd"/>
      <w:r w:rsidRPr="00157341">
        <w:rPr>
          <w:sz w:val="26"/>
          <w:szCs w:val="26"/>
          <w:vertAlign w:val="subscript"/>
        </w:rPr>
        <w:t>р</w:t>
      </w:r>
      <w:proofErr w:type="spellEnd"/>
      <w:r w:rsidRPr="00157341">
        <w:rPr>
          <w:sz w:val="26"/>
          <w:szCs w:val="26"/>
        </w:rPr>
        <w:t xml:space="preserve"> – расчетная температура наружного воздуха, составляет -32</w:t>
      </w:r>
      <w:r w:rsidRPr="00157341">
        <w:rPr>
          <w:sz w:val="26"/>
          <w:szCs w:val="26"/>
          <w:vertAlign w:val="superscript"/>
        </w:rPr>
        <w:t>о</w:t>
      </w:r>
      <w:r w:rsidRPr="00157341">
        <w:rPr>
          <w:sz w:val="26"/>
          <w:szCs w:val="26"/>
        </w:rPr>
        <w:t>С.</w:t>
      </w:r>
    </w:p>
    <w:p w:rsidR="006D68B4" w:rsidRDefault="00157341" w:rsidP="00157341">
      <w:pPr>
        <w:ind w:firstLine="567"/>
        <w:jc w:val="both"/>
        <w:rPr>
          <w:sz w:val="26"/>
          <w:szCs w:val="26"/>
        </w:rPr>
      </w:pPr>
      <w:r w:rsidRPr="00157341">
        <w:rPr>
          <w:sz w:val="26"/>
          <w:szCs w:val="26"/>
        </w:rPr>
        <w:t>Исходные данные и результаты вычислений перспективных тепловых нагрузок</w:t>
      </w:r>
      <w:r w:rsidR="006D68B4" w:rsidRPr="006D68B4">
        <w:rPr>
          <w:sz w:val="26"/>
          <w:szCs w:val="26"/>
        </w:rPr>
        <w:t xml:space="preserve"> в системах теплоснабжения</w:t>
      </w:r>
      <w:r w:rsidRPr="00157341">
        <w:rPr>
          <w:sz w:val="26"/>
          <w:szCs w:val="26"/>
        </w:rPr>
        <w:t xml:space="preserve"> </w:t>
      </w:r>
      <w:r w:rsidR="00B60B54">
        <w:rPr>
          <w:sz w:val="26"/>
          <w:szCs w:val="26"/>
        </w:rPr>
        <w:t>муниципального округ</w:t>
      </w:r>
      <w:r w:rsidR="006D68B4">
        <w:rPr>
          <w:sz w:val="26"/>
          <w:szCs w:val="26"/>
        </w:rPr>
        <w:t xml:space="preserve">а </w:t>
      </w:r>
      <w:r w:rsidRPr="00157341">
        <w:rPr>
          <w:sz w:val="26"/>
          <w:szCs w:val="26"/>
        </w:rPr>
        <w:t xml:space="preserve">приведены в таблице 2.2.1. </w:t>
      </w:r>
    </w:p>
    <w:p w:rsidR="006D68B4" w:rsidRDefault="006D68B4" w:rsidP="006D68B4">
      <w:pPr>
        <w:tabs>
          <w:tab w:val="left" w:pos="0"/>
        </w:tabs>
        <w:suppressAutoHyphens/>
        <w:autoSpaceDE w:val="0"/>
        <w:ind w:firstLine="720"/>
        <w:jc w:val="both"/>
        <w:rPr>
          <w:rFonts w:eastAsia="Times New Roman"/>
          <w:sz w:val="26"/>
          <w:szCs w:val="26"/>
        </w:rPr>
      </w:pPr>
      <w:r w:rsidRPr="006D68B4">
        <w:rPr>
          <w:rFonts w:eastAsia="Times New Roman"/>
          <w:sz w:val="26"/>
          <w:szCs w:val="26"/>
        </w:rPr>
        <w:t>Перспективное потребление тепловой энергии в системах тепл</w:t>
      </w:r>
      <w:r w:rsidR="00ED39B8">
        <w:rPr>
          <w:rFonts w:eastAsia="Times New Roman"/>
          <w:sz w:val="26"/>
          <w:szCs w:val="26"/>
        </w:rPr>
        <w:t>оснабжения муниципального округа</w:t>
      </w:r>
      <w:r w:rsidRPr="006D68B4">
        <w:rPr>
          <w:rFonts w:eastAsia="Times New Roman"/>
          <w:sz w:val="26"/>
          <w:szCs w:val="26"/>
        </w:rPr>
        <w:t xml:space="preserve"> приведено </w:t>
      </w:r>
      <w:r w:rsidRPr="00BA690B">
        <w:rPr>
          <w:rFonts w:eastAsia="Times New Roman"/>
          <w:sz w:val="26"/>
          <w:szCs w:val="26"/>
        </w:rPr>
        <w:t>в таблице 3.1.1.</w:t>
      </w:r>
    </w:p>
    <w:p w:rsidR="00215FEB" w:rsidRPr="006D68B4" w:rsidRDefault="00215FEB" w:rsidP="006D68B4">
      <w:pPr>
        <w:tabs>
          <w:tab w:val="left" w:pos="0"/>
        </w:tabs>
        <w:suppressAutoHyphens/>
        <w:autoSpaceDE w:val="0"/>
        <w:ind w:firstLine="720"/>
        <w:jc w:val="both"/>
        <w:rPr>
          <w:rFonts w:eastAsia="Times New Roman"/>
          <w:sz w:val="26"/>
          <w:szCs w:val="26"/>
        </w:rPr>
      </w:pPr>
    </w:p>
    <w:p w:rsidR="00B053C8" w:rsidRDefault="00B053C8" w:rsidP="00215FEB">
      <w:pPr>
        <w:suppressAutoHyphens/>
        <w:spacing w:after="120"/>
        <w:jc w:val="center"/>
        <w:rPr>
          <w:sz w:val="26"/>
          <w:szCs w:val="26"/>
        </w:rPr>
      </w:pPr>
    </w:p>
    <w:p w:rsidR="00B053C8" w:rsidRDefault="00B053C8" w:rsidP="005B2161">
      <w:pPr>
        <w:suppressAutoHyphens/>
        <w:spacing w:after="120"/>
        <w:rPr>
          <w:sz w:val="26"/>
          <w:szCs w:val="26"/>
        </w:rPr>
        <w:sectPr w:rsidR="00B053C8" w:rsidSect="00077880">
          <w:pgSz w:w="11906" w:h="16838"/>
          <w:pgMar w:top="851" w:right="567" w:bottom="851" w:left="1134" w:header="567" w:footer="567" w:gutter="0"/>
          <w:cols w:space="708"/>
          <w:docGrid w:linePitch="360"/>
        </w:sectPr>
      </w:pPr>
    </w:p>
    <w:p w:rsidR="00215FEB" w:rsidRPr="00215FEB" w:rsidRDefault="00215FEB" w:rsidP="00215FEB">
      <w:pPr>
        <w:suppressAutoHyphens/>
        <w:spacing w:after="120"/>
        <w:jc w:val="center"/>
        <w:rPr>
          <w:sz w:val="26"/>
          <w:szCs w:val="26"/>
        </w:rPr>
      </w:pPr>
      <w:r w:rsidRPr="00215FEB">
        <w:rPr>
          <w:sz w:val="26"/>
          <w:szCs w:val="26"/>
        </w:rPr>
        <w:lastRenderedPageBreak/>
        <w:t xml:space="preserve">Таблица 2.2.1. </w:t>
      </w:r>
      <w:r w:rsidRPr="00215FEB">
        <w:rPr>
          <w:rFonts w:eastAsia="Times New Roman"/>
          <w:color w:val="000000"/>
          <w:sz w:val="26"/>
          <w:szCs w:val="26"/>
          <w:lang w:eastAsia="ru-RU"/>
        </w:rPr>
        <w:t>Перспективные тепловые нагрузки в системах тепл</w:t>
      </w:r>
      <w:r w:rsidR="005B2161">
        <w:rPr>
          <w:rFonts w:eastAsia="Times New Roman"/>
          <w:color w:val="000000"/>
          <w:sz w:val="26"/>
          <w:szCs w:val="26"/>
          <w:lang w:eastAsia="ru-RU"/>
        </w:rPr>
        <w:t>оснабжения муниципального округа</w:t>
      </w:r>
      <w:r w:rsidRPr="00215FEB">
        <w:rPr>
          <w:rFonts w:eastAsia="Times New Roman"/>
          <w:color w:val="000000"/>
          <w:sz w:val="26"/>
          <w:szCs w:val="26"/>
          <w:lang w:eastAsia="ru-RU"/>
        </w:rPr>
        <w:t>, Гкал/</w:t>
      </w:r>
      <w:proofErr w:type="gramStart"/>
      <w:r w:rsidRPr="00215FEB">
        <w:rPr>
          <w:rFonts w:eastAsia="Times New Roman"/>
          <w:color w:val="000000"/>
          <w:sz w:val="26"/>
          <w:szCs w:val="26"/>
          <w:lang w:eastAsia="ru-RU"/>
        </w:rPr>
        <w:t>ч</w:t>
      </w:r>
      <w:proofErr w:type="gramEnd"/>
    </w:p>
    <w:tbl>
      <w:tblPr>
        <w:tblW w:w="15730" w:type="dxa"/>
        <w:tblInd w:w="28" w:type="dxa"/>
        <w:tblCellMar>
          <w:left w:w="28" w:type="dxa"/>
          <w:right w:w="28" w:type="dxa"/>
        </w:tblCellMar>
        <w:tblLook w:val="04A0" w:firstRow="1" w:lastRow="0" w:firstColumn="1" w:lastColumn="0" w:noHBand="0" w:noVBand="1"/>
      </w:tblPr>
      <w:tblGrid>
        <w:gridCol w:w="2948"/>
        <w:gridCol w:w="836"/>
        <w:gridCol w:w="836"/>
        <w:gridCol w:w="838"/>
        <w:gridCol w:w="850"/>
        <w:gridCol w:w="850"/>
        <w:gridCol w:w="886"/>
        <w:gridCol w:w="851"/>
        <w:gridCol w:w="850"/>
        <w:gridCol w:w="851"/>
        <w:gridCol w:w="850"/>
        <w:gridCol w:w="851"/>
        <w:gridCol w:w="850"/>
        <w:gridCol w:w="851"/>
        <w:gridCol w:w="850"/>
        <w:gridCol w:w="882"/>
      </w:tblGrid>
      <w:tr w:rsidR="00B053C8" w:rsidRPr="00B053C8" w:rsidTr="00B053C8">
        <w:trPr>
          <w:trHeight w:val="20"/>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3C8" w:rsidRPr="00B053C8" w:rsidRDefault="00B053C8" w:rsidP="00B053C8">
            <w:pPr>
              <w:jc w:val="center"/>
              <w:rPr>
                <w:rFonts w:eastAsia="Times New Roman"/>
                <w:color w:val="000000"/>
                <w:sz w:val="22"/>
                <w:lang w:eastAsia="ru-RU"/>
              </w:rPr>
            </w:pPr>
            <w:r w:rsidRPr="00B053C8">
              <w:rPr>
                <w:rFonts w:eastAsia="Times New Roman"/>
                <w:color w:val="000000"/>
                <w:sz w:val="22"/>
                <w:lang w:eastAsia="ru-RU"/>
              </w:rPr>
              <w:t>Показатели</w:t>
            </w:r>
          </w:p>
        </w:tc>
        <w:tc>
          <w:tcPr>
            <w:tcW w:w="836"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jc w:val="center"/>
              <w:rPr>
                <w:rFonts w:eastAsia="Times New Roman"/>
                <w:color w:val="000000"/>
                <w:sz w:val="22"/>
                <w:lang w:eastAsia="ru-RU"/>
              </w:rPr>
            </w:pPr>
            <w:r w:rsidRPr="00B053C8">
              <w:rPr>
                <w:color w:val="000000"/>
                <w:sz w:val="22"/>
              </w:rPr>
              <w:t>2026 г.</w:t>
            </w:r>
          </w:p>
        </w:tc>
        <w:tc>
          <w:tcPr>
            <w:tcW w:w="836"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2027 г.</w:t>
            </w:r>
          </w:p>
        </w:tc>
        <w:tc>
          <w:tcPr>
            <w:tcW w:w="838"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2028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2029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2030 г.</w:t>
            </w:r>
          </w:p>
        </w:tc>
        <w:tc>
          <w:tcPr>
            <w:tcW w:w="886"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2031 г.</w:t>
            </w:r>
          </w:p>
        </w:tc>
        <w:tc>
          <w:tcPr>
            <w:tcW w:w="851"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2032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2033 г.</w:t>
            </w:r>
          </w:p>
        </w:tc>
        <w:tc>
          <w:tcPr>
            <w:tcW w:w="851"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2034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2035 г.</w:t>
            </w:r>
          </w:p>
        </w:tc>
        <w:tc>
          <w:tcPr>
            <w:tcW w:w="851"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2036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2037 г.</w:t>
            </w:r>
          </w:p>
        </w:tc>
        <w:tc>
          <w:tcPr>
            <w:tcW w:w="851"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2038 г.</w:t>
            </w:r>
          </w:p>
        </w:tc>
        <w:tc>
          <w:tcPr>
            <w:tcW w:w="850"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2039 г.</w:t>
            </w:r>
          </w:p>
        </w:tc>
        <w:tc>
          <w:tcPr>
            <w:tcW w:w="882" w:type="dxa"/>
            <w:tcBorders>
              <w:top w:val="single" w:sz="4" w:space="0" w:color="auto"/>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color w:val="000000"/>
                <w:sz w:val="22"/>
              </w:rPr>
              <w:t>2040 г.</w:t>
            </w:r>
          </w:p>
        </w:tc>
      </w:tr>
      <w:tr w:rsidR="00B053C8" w:rsidRPr="00B053C8" w:rsidTr="00B053C8">
        <w:trPr>
          <w:trHeight w:val="20"/>
        </w:trPr>
        <w:tc>
          <w:tcPr>
            <w:tcW w:w="3784" w:type="dxa"/>
            <w:gridSpan w:val="2"/>
            <w:tcBorders>
              <w:top w:val="nil"/>
              <w:left w:val="single" w:sz="4" w:space="0" w:color="auto"/>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r w:rsidRPr="00B053C8">
              <w:rPr>
                <w:b/>
                <w:bCs/>
                <w:color w:val="000000"/>
                <w:sz w:val="22"/>
              </w:rPr>
              <w:t>индивидуальное теплоснабжение</w:t>
            </w:r>
          </w:p>
        </w:tc>
        <w:tc>
          <w:tcPr>
            <w:tcW w:w="836"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38"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86"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c>
          <w:tcPr>
            <w:tcW w:w="882" w:type="dxa"/>
            <w:tcBorders>
              <w:top w:val="nil"/>
              <w:left w:val="nil"/>
              <w:bottom w:val="single" w:sz="4" w:space="0" w:color="auto"/>
              <w:right w:val="single" w:sz="4" w:space="0" w:color="auto"/>
            </w:tcBorders>
            <w:shd w:val="clear" w:color="auto" w:fill="auto"/>
            <w:vAlign w:val="center"/>
          </w:tcPr>
          <w:p w:rsidR="00B053C8" w:rsidRPr="00B053C8" w:rsidRDefault="00B053C8" w:rsidP="00B053C8">
            <w:pPr>
              <w:suppressAutoHyphens/>
              <w:jc w:val="center"/>
              <w:rPr>
                <w:color w:val="000000"/>
                <w:sz w:val="22"/>
              </w:rPr>
            </w:pP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A47491">
            <w:pPr>
              <w:rPr>
                <w:color w:val="000000"/>
                <w:sz w:val="20"/>
                <w:szCs w:val="20"/>
              </w:rPr>
            </w:pPr>
            <w:r>
              <w:rPr>
                <w:color w:val="000000"/>
                <w:sz w:val="20"/>
                <w:szCs w:val="20"/>
              </w:rPr>
              <w:t>площадь ИЖФ, м</w:t>
            </w:r>
            <w:proofErr w:type="gramStart"/>
            <w:r>
              <w:rPr>
                <w:color w:val="000000"/>
                <w:sz w:val="20"/>
                <w:szCs w:val="20"/>
              </w:rPr>
              <w:t>2</w:t>
            </w:r>
            <w:proofErr w:type="gramEnd"/>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209350</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209650</w:t>
            </w:r>
          </w:p>
        </w:tc>
        <w:tc>
          <w:tcPr>
            <w:tcW w:w="838"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209950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210250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210550</w:t>
            </w:r>
          </w:p>
        </w:tc>
        <w:tc>
          <w:tcPr>
            <w:tcW w:w="88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210850</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211150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211450</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211750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212050</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212350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212650</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212950</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213250</w:t>
            </w:r>
          </w:p>
        </w:tc>
        <w:tc>
          <w:tcPr>
            <w:tcW w:w="882"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213550</w:t>
            </w: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A47491">
            <w:pPr>
              <w:rPr>
                <w:color w:val="000000"/>
                <w:sz w:val="20"/>
                <w:szCs w:val="20"/>
              </w:rPr>
            </w:pPr>
            <w:r>
              <w:rPr>
                <w:color w:val="000000"/>
                <w:sz w:val="20"/>
                <w:szCs w:val="20"/>
              </w:rPr>
              <w:t>расчетные тепловые нагрузки на отопление</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13,601</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13,6202</w:t>
            </w:r>
          </w:p>
        </w:tc>
        <w:tc>
          <w:tcPr>
            <w:tcW w:w="838"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13,6394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13,6586</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13,6778</w:t>
            </w:r>
          </w:p>
        </w:tc>
        <w:tc>
          <w:tcPr>
            <w:tcW w:w="88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13,697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13,7162</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13,7354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13,7546</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13,7738</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13,793</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13,8122</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13,8314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13,8506</w:t>
            </w:r>
          </w:p>
        </w:tc>
        <w:tc>
          <w:tcPr>
            <w:tcW w:w="882"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13,8698</w:t>
            </w: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A47491">
            <w:pPr>
              <w:rPr>
                <w:color w:val="000000"/>
                <w:sz w:val="20"/>
                <w:szCs w:val="20"/>
              </w:rPr>
            </w:pPr>
            <w:r>
              <w:rPr>
                <w:color w:val="000000"/>
                <w:sz w:val="20"/>
                <w:szCs w:val="20"/>
              </w:rPr>
              <w:t xml:space="preserve">численность населения в ИЖД, чел. </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38"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8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c>
          <w:tcPr>
            <w:tcW w:w="882"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7244</w:t>
            </w: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A47491">
            <w:pPr>
              <w:rPr>
                <w:color w:val="000000"/>
                <w:sz w:val="20"/>
                <w:szCs w:val="20"/>
              </w:rPr>
            </w:pPr>
            <w:r>
              <w:rPr>
                <w:color w:val="000000"/>
                <w:sz w:val="20"/>
                <w:szCs w:val="20"/>
              </w:rPr>
              <w:t>расчетные тепловые нагрузки на ГВС</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38"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8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c>
          <w:tcPr>
            <w:tcW w:w="882"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1,57</w:t>
            </w: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A47491">
            <w:pPr>
              <w:rPr>
                <w:color w:val="000000"/>
                <w:sz w:val="20"/>
                <w:szCs w:val="20"/>
              </w:rPr>
            </w:pPr>
            <w:r>
              <w:rPr>
                <w:color w:val="000000"/>
                <w:sz w:val="20"/>
                <w:szCs w:val="20"/>
              </w:rPr>
              <w:t>расчетные тепловые нагрузки суммарные</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15,171</w:t>
            </w:r>
          </w:p>
        </w:tc>
        <w:tc>
          <w:tcPr>
            <w:tcW w:w="83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15,1902</w:t>
            </w:r>
          </w:p>
        </w:tc>
        <w:tc>
          <w:tcPr>
            <w:tcW w:w="838"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15,2094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15,2286</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15,2478</w:t>
            </w:r>
          </w:p>
        </w:tc>
        <w:tc>
          <w:tcPr>
            <w:tcW w:w="886"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15,267</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15,2862</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15,3054</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15,3246</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15,3438</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15,363</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15,3822</w:t>
            </w:r>
          </w:p>
        </w:tc>
        <w:tc>
          <w:tcPr>
            <w:tcW w:w="851"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15,4014</w:t>
            </w:r>
          </w:p>
        </w:tc>
        <w:tc>
          <w:tcPr>
            <w:tcW w:w="850"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15,4206</w:t>
            </w:r>
          </w:p>
        </w:tc>
        <w:tc>
          <w:tcPr>
            <w:tcW w:w="882" w:type="dxa"/>
            <w:tcBorders>
              <w:top w:val="nil"/>
              <w:left w:val="nil"/>
              <w:bottom w:val="single" w:sz="4" w:space="0" w:color="auto"/>
              <w:right w:val="single" w:sz="4" w:space="0" w:color="auto"/>
            </w:tcBorders>
            <w:shd w:val="clear" w:color="auto" w:fill="auto"/>
            <w:vAlign w:val="center"/>
          </w:tcPr>
          <w:p w:rsidR="00A47491" w:rsidRDefault="00A47491">
            <w:pPr>
              <w:jc w:val="center"/>
              <w:rPr>
                <w:color w:val="000000"/>
                <w:sz w:val="22"/>
              </w:rPr>
            </w:pPr>
            <w:r>
              <w:rPr>
                <w:color w:val="000000"/>
                <w:sz w:val="22"/>
              </w:rPr>
              <w:t>15,4398</w:t>
            </w:r>
          </w:p>
        </w:tc>
      </w:tr>
      <w:tr w:rsidR="00A47491"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A47491" w:rsidRDefault="00D92D09">
            <w:pPr>
              <w:jc w:val="center"/>
              <w:rPr>
                <w:b/>
                <w:bCs/>
                <w:color w:val="000000"/>
                <w:sz w:val="20"/>
                <w:szCs w:val="20"/>
              </w:rPr>
            </w:pPr>
            <w:r>
              <w:rPr>
                <w:b/>
                <w:bCs/>
                <w:color w:val="000000"/>
                <w:sz w:val="20"/>
                <w:szCs w:val="20"/>
              </w:rPr>
              <w:t>МКУП "</w:t>
            </w:r>
            <w:proofErr w:type="spellStart"/>
            <w:r>
              <w:rPr>
                <w:b/>
                <w:bCs/>
                <w:color w:val="000000"/>
                <w:sz w:val="20"/>
                <w:szCs w:val="20"/>
              </w:rPr>
              <w:t>Коммун</w:t>
            </w:r>
            <w:r w:rsidR="00A47491">
              <w:rPr>
                <w:b/>
                <w:bCs/>
                <w:color w:val="000000"/>
                <w:sz w:val="20"/>
                <w:szCs w:val="20"/>
              </w:rPr>
              <w:t>сервис</w:t>
            </w:r>
            <w:proofErr w:type="spellEnd"/>
            <w:r w:rsidR="00A47491">
              <w:rPr>
                <w:b/>
                <w:bCs/>
                <w:color w:val="000000"/>
                <w:sz w:val="20"/>
                <w:szCs w:val="20"/>
              </w:rPr>
              <w:t>"</w:t>
            </w:r>
          </w:p>
        </w:tc>
        <w:tc>
          <w:tcPr>
            <w:tcW w:w="836"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36"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38"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86"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1"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c>
          <w:tcPr>
            <w:tcW w:w="882" w:type="dxa"/>
            <w:tcBorders>
              <w:top w:val="nil"/>
              <w:left w:val="nil"/>
              <w:bottom w:val="single" w:sz="4" w:space="0" w:color="auto"/>
              <w:right w:val="single" w:sz="4" w:space="0" w:color="auto"/>
            </w:tcBorders>
            <w:shd w:val="clear" w:color="auto" w:fill="auto"/>
            <w:vAlign w:val="center"/>
          </w:tcPr>
          <w:p w:rsidR="00A47491" w:rsidRPr="00B053C8" w:rsidRDefault="00A47491" w:rsidP="00B053C8">
            <w:pPr>
              <w:suppressAutoHyphens/>
              <w:rPr>
                <w:color w:val="000000"/>
                <w:sz w:val="22"/>
              </w:rPr>
            </w:pPr>
          </w:p>
        </w:tc>
      </w:tr>
      <w:tr w:rsidR="00FC5FF0"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FC5FF0" w:rsidRDefault="00FC5FF0">
            <w:pPr>
              <w:rPr>
                <w:color w:val="000000"/>
                <w:sz w:val="20"/>
                <w:szCs w:val="20"/>
              </w:rPr>
            </w:pPr>
            <w:r>
              <w:rPr>
                <w:color w:val="000000"/>
                <w:sz w:val="20"/>
                <w:szCs w:val="20"/>
              </w:rPr>
              <w:t>увеличение тепловой нагрузки на отопление,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-0,935</w:t>
            </w:r>
          </w:p>
        </w:tc>
        <w:tc>
          <w:tcPr>
            <w:tcW w:w="838"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8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82"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r>
      <w:tr w:rsidR="00FC5FF0" w:rsidRPr="00B053C8" w:rsidTr="00593BBA">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FC5FF0" w:rsidRDefault="00FC5FF0">
            <w:pPr>
              <w:rPr>
                <w:color w:val="000000"/>
                <w:sz w:val="20"/>
                <w:szCs w:val="20"/>
              </w:rPr>
            </w:pPr>
            <w:r>
              <w:rPr>
                <w:color w:val="000000"/>
                <w:sz w:val="20"/>
                <w:szCs w:val="20"/>
              </w:rPr>
              <w:t>Расчетные тепловые нагрузки на отопление,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1,843</w:t>
            </w:r>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38"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8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82"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r>
      <w:tr w:rsidR="00FC5FF0"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FC5FF0" w:rsidRDefault="00FC5FF0">
            <w:pPr>
              <w:rPr>
                <w:color w:val="000000"/>
                <w:sz w:val="20"/>
                <w:szCs w:val="20"/>
              </w:rPr>
            </w:pPr>
            <w:r>
              <w:rPr>
                <w:color w:val="000000"/>
                <w:sz w:val="20"/>
                <w:szCs w:val="20"/>
              </w:rPr>
              <w:t>увеличение тепловой нагрузки на ГВС,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-0,05</w:t>
            </w:r>
          </w:p>
        </w:tc>
        <w:tc>
          <w:tcPr>
            <w:tcW w:w="838"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8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c>
          <w:tcPr>
            <w:tcW w:w="882"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 </w:t>
            </w:r>
          </w:p>
        </w:tc>
      </w:tr>
      <w:tr w:rsidR="00FC5FF0" w:rsidRPr="00B053C8" w:rsidTr="00593BBA">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FC5FF0" w:rsidRDefault="00FC5FF0">
            <w:pPr>
              <w:rPr>
                <w:color w:val="000000"/>
                <w:sz w:val="20"/>
                <w:szCs w:val="20"/>
              </w:rPr>
            </w:pPr>
            <w:r>
              <w:rPr>
                <w:color w:val="000000"/>
                <w:sz w:val="20"/>
                <w:szCs w:val="20"/>
              </w:rPr>
              <w:t>Расчетные тепловые нагрузки на ГВС,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0,05</w:t>
            </w:r>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38"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8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c>
          <w:tcPr>
            <w:tcW w:w="882"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w:t>
            </w:r>
          </w:p>
        </w:tc>
      </w:tr>
      <w:tr w:rsidR="00FC5FF0" w:rsidRPr="00B053C8" w:rsidTr="00593BBA">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FC5FF0" w:rsidRDefault="00FC5FF0">
            <w:pPr>
              <w:rPr>
                <w:color w:val="000000"/>
                <w:sz w:val="20"/>
                <w:szCs w:val="20"/>
              </w:rPr>
            </w:pPr>
            <w:r>
              <w:rPr>
                <w:color w:val="000000"/>
                <w:sz w:val="20"/>
                <w:szCs w:val="20"/>
              </w:rPr>
              <w:t>Расчетные тепловые нагрузки на муниципальные котельные,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1,893</w:t>
            </w:r>
          </w:p>
        </w:tc>
        <w:tc>
          <w:tcPr>
            <w:tcW w:w="83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38"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86"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1"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50"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c>
          <w:tcPr>
            <w:tcW w:w="882" w:type="dxa"/>
            <w:tcBorders>
              <w:top w:val="nil"/>
              <w:left w:val="nil"/>
              <w:bottom w:val="single" w:sz="4" w:space="0" w:color="auto"/>
              <w:right w:val="single" w:sz="4" w:space="0" w:color="auto"/>
            </w:tcBorders>
            <w:shd w:val="clear" w:color="auto" w:fill="auto"/>
            <w:vAlign w:val="center"/>
          </w:tcPr>
          <w:p w:rsidR="00FC5FF0" w:rsidRDefault="00FC5FF0">
            <w:pPr>
              <w:jc w:val="center"/>
              <w:rPr>
                <w:color w:val="000000"/>
                <w:sz w:val="22"/>
              </w:rPr>
            </w:pPr>
            <w:r>
              <w:rPr>
                <w:color w:val="000000"/>
                <w:sz w:val="22"/>
              </w:rPr>
              <w:t>0,908</w:t>
            </w:r>
          </w:p>
        </w:tc>
      </w:tr>
      <w:tr w:rsidR="0046011E"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tcPr>
          <w:p w:rsidR="0046011E" w:rsidRDefault="0046011E">
            <w:pPr>
              <w:jc w:val="center"/>
              <w:rPr>
                <w:b/>
                <w:bCs/>
                <w:color w:val="000000"/>
                <w:sz w:val="20"/>
                <w:szCs w:val="20"/>
              </w:rPr>
            </w:pPr>
            <w:r>
              <w:rPr>
                <w:b/>
                <w:bCs/>
                <w:color w:val="000000"/>
                <w:sz w:val="20"/>
                <w:szCs w:val="20"/>
              </w:rPr>
              <w:t>МОУ "Ивановская СОШ"</w:t>
            </w:r>
          </w:p>
        </w:tc>
        <w:tc>
          <w:tcPr>
            <w:tcW w:w="836" w:type="dxa"/>
            <w:tcBorders>
              <w:top w:val="nil"/>
              <w:left w:val="nil"/>
              <w:bottom w:val="single" w:sz="4" w:space="0" w:color="auto"/>
              <w:right w:val="single" w:sz="4" w:space="0" w:color="auto"/>
            </w:tcBorders>
            <w:shd w:val="clear" w:color="auto" w:fill="auto"/>
            <w:vAlign w:val="center"/>
          </w:tcPr>
          <w:p w:rsidR="0046011E" w:rsidRDefault="0046011E">
            <w:pPr>
              <w:jc w:val="center"/>
              <w:rPr>
                <w:b/>
                <w:bCs/>
                <w:color w:val="000000"/>
                <w:sz w:val="20"/>
                <w:szCs w:val="20"/>
              </w:rPr>
            </w:pPr>
            <w:r>
              <w:rPr>
                <w:b/>
                <w:bCs/>
                <w:color w:val="000000"/>
                <w:sz w:val="20"/>
                <w:szCs w:val="20"/>
              </w:rPr>
              <w:t> </w:t>
            </w:r>
          </w:p>
        </w:tc>
        <w:tc>
          <w:tcPr>
            <w:tcW w:w="836" w:type="dxa"/>
            <w:tcBorders>
              <w:top w:val="nil"/>
              <w:left w:val="nil"/>
              <w:bottom w:val="single" w:sz="4" w:space="0" w:color="auto"/>
              <w:right w:val="single" w:sz="4" w:space="0" w:color="auto"/>
            </w:tcBorders>
            <w:shd w:val="clear" w:color="auto" w:fill="auto"/>
            <w:vAlign w:val="center"/>
          </w:tcPr>
          <w:p w:rsidR="0046011E" w:rsidRDefault="0046011E">
            <w:pPr>
              <w:jc w:val="center"/>
              <w:rPr>
                <w:b/>
                <w:bCs/>
                <w:color w:val="000000"/>
                <w:sz w:val="20"/>
                <w:szCs w:val="20"/>
              </w:rPr>
            </w:pPr>
            <w:r>
              <w:rPr>
                <w:b/>
                <w:bCs/>
                <w:color w:val="000000"/>
                <w:sz w:val="20"/>
                <w:szCs w:val="20"/>
              </w:rPr>
              <w:t> </w:t>
            </w:r>
          </w:p>
        </w:tc>
        <w:tc>
          <w:tcPr>
            <w:tcW w:w="838" w:type="dxa"/>
            <w:tcBorders>
              <w:top w:val="nil"/>
              <w:left w:val="nil"/>
              <w:bottom w:val="single" w:sz="4" w:space="0" w:color="auto"/>
              <w:right w:val="single" w:sz="4" w:space="0" w:color="auto"/>
            </w:tcBorders>
            <w:shd w:val="clear" w:color="auto" w:fill="auto"/>
            <w:vAlign w:val="center"/>
          </w:tcPr>
          <w:p w:rsidR="0046011E" w:rsidRDefault="0046011E">
            <w:pPr>
              <w:jc w:val="center"/>
              <w:rPr>
                <w:b/>
                <w:bCs/>
                <w:color w:val="000000"/>
                <w:sz w:val="20"/>
                <w:szCs w:val="20"/>
              </w:rPr>
            </w:pPr>
            <w:r>
              <w:rPr>
                <w:b/>
                <w:bCs/>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b/>
                <w:bCs/>
                <w:color w:val="000000"/>
                <w:sz w:val="20"/>
                <w:szCs w:val="20"/>
              </w:rPr>
            </w:pPr>
            <w:r>
              <w:rPr>
                <w:b/>
                <w:bCs/>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6"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2"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r>
      <w:tr w:rsidR="0046011E" w:rsidRPr="00B053C8" w:rsidTr="00B053C8">
        <w:trPr>
          <w:trHeight w:val="20"/>
        </w:trPr>
        <w:tc>
          <w:tcPr>
            <w:tcW w:w="2948" w:type="dxa"/>
            <w:tcBorders>
              <w:top w:val="nil"/>
              <w:left w:val="single" w:sz="4" w:space="0" w:color="auto"/>
              <w:bottom w:val="single" w:sz="4" w:space="0" w:color="auto"/>
              <w:right w:val="single" w:sz="4" w:space="0" w:color="auto"/>
            </w:tcBorders>
            <w:shd w:val="clear" w:color="auto" w:fill="auto"/>
            <w:vAlign w:val="center"/>
            <w:hideMark/>
          </w:tcPr>
          <w:p w:rsidR="0046011E" w:rsidRDefault="0046011E">
            <w:pPr>
              <w:rPr>
                <w:color w:val="000000"/>
                <w:sz w:val="20"/>
                <w:szCs w:val="20"/>
              </w:rPr>
            </w:pPr>
            <w:r>
              <w:rPr>
                <w:color w:val="000000"/>
                <w:sz w:val="20"/>
                <w:szCs w:val="20"/>
              </w:rPr>
              <w:t>увеличение тепловой нагрузки на отопление, Гкал/</w:t>
            </w:r>
            <w:proofErr w:type="gramStart"/>
            <w:r>
              <w:rPr>
                <w:color w:val="000000"/>
                <w:sz w:val="20"/>
                <w:szCs w:val="20"/>
              </w:rPr>
              <w:t>ч</w:t>
            </w:r>
            <w:proofErr w:type="gramEnd"/>
          </w:p>
        </w:tc>
        <w:tc>
          <w:tcPr>
            <w:tcW w:w="836"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36"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-0,067</w:t>
            </w:r>
          </w:p>
        </w:tc>
        <w:tc>
          <w:tcPr>
            <w:tcW w:w="838"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6"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2" w:type="dxa"/>
            <w:tcBorders>
              <w:top w:val="nil"/>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r>
      <w:tr w:rsidR="0046011E" w:rsidRPr="00B053C8" w:rsidTr="00593BBA">
        <w:trPr>
          <w:trHeight w:val="284"/>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11E" w:rsidRDefault="0046011E">
            <w:pPr>
              <w:rPr>
                <w:color w:val="000000"/>
                <w:sz w:val="20"/>
                <w:szCs w:val="20"/>
              </w:rPr>
            </w:pPr>
            <w:r>
              <w:rPr>
                <w:color w:val="000000"/>
                <w:sz w:val="20"/>
                <w:szCs w:val="20"/>
              </w:rPr>
              <w:t>Расчетные тепловые нагрузки на отопление, Гкал/</w:t>
            </w:r>
            <w:proofErr w:type="gramStart"/>
            <w:r>
              <w:rPr>
                <w:color w:val="000000"/>
                <w:sz w:val="20"/>
                <w:szCs w:val="20"/>
              </w:rPr>
              <w:t>ч</w:t>
            </w:r>
            <w:proofErr w:type="gramEnd"/>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0,338</w:t>
            </w:r>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38"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8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82"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r>
      <w:tr w:rsidR="0046011E" w:rsidRPr="00B053C8" w:rsidTr="00B053C8">
        <w:trPr>
          <w:trHeight w:val="284"/>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46011E" w:rsidRDefault="0046011E">
            <w:pPr>
              <w:rPr>
                <w:color w:val="000000"/>
                <w:sz w:val="20"/>
                <w:szCs w:val="20"/>
              </w:rPr>
            </w:pPr>
            <w:r>
              <w:rPr>
                <w:color w:val="000000"/>
                <w:sz w:val="20"/>
                <w:szCs w:val="20"/>
              </w:rPr>
              <w:t>увеличение тепловой нагрузки на ГВС, Гкал/</w:t>
            </w:r>
            <w:proofErr w:type="gramStart"/>
            <w:r>
              <w:rPr>
                <w:color w:val="000000"/>
                <w:sz w:val="20"/>
                <w:szCs w:val="20"/>
              </w:rPr>
              <w:t>ч</w:t>
            </w:r>
            <w:proofErr w:type="gramEnd"/>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rPr>
                <w:color w:val="000000"/>
                <w:sz w:val="22"/>
              </w:rPr>
            </w:pPr>
            <w:r>
              <w:rPr>
                <w:color w:val="000000"/>
                <w:sz w:val="22"/>
              </w:rPr>
              <w:t> </w:t>
            </w:r>
          </w:p>
        </w:tc>
        <w:tc>
          <w:tcPr>
            <w:tcW w:w="838"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c>
          <w:tcPr>
            <w:tcW w:w="882"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 </w:t>
            </w:r>
          </w:p>
        </w:tc>
      </w:tr>
      <w:tr w:rsidR="0046011E" w:rsidRPr="00B053C8" w:rsidTr="00593BBA">
        <w:trPr>
          <w:trHeight w:val="284"/>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46011E" w:rsidRDefault="0046011E">
            <w:pPr>
              <w:rPr>
                <w:color w:val="000000"/>
                <w:sz w:val="20"/>
                <w:szCs w:val="20"/>
              </w:rPr>
            </w:pPr>
            <w:r>
              <w:rPr>
                <w:color w:val="000000"/>
                <w:sz w:val="20"/>
                <w:szCs w:val="20"/>
              </w:rPr>
              <w:t>Расчетные тепловые нагрузки на ГВС, Гкал/</w:t>
            </w:r>
            <w:proofErr w:type="gramStart"/>
            <w:r>
              <w:rPr>
                <w:color w:val="000000"/>
                <w:sz w:val="20"/>
                <w:szCs w:val="20"/>
              </w:rPr>
              <w:t>ч</w:t>
            </w:r>
            <w:proofErr w:type="gramEnd"/>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38"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8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c>
          <w:tcPr>
            <w:tcW w:w="882"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w:t>
            </w:r>
          </w:p>
        </w:tc>
      </w:tr>
      <w:tr w:rsidR="0046011E" w:rsidRPr="00B053C8" w:rsidTr="00593BBA">
        <w:trPr>
          <w:trHeight w:val="70"/>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46011E" w:rsidRDefault="0046011E">
            <w:pPr>
              <w:rPr>
                <w:color w:val="000000"/>
                <w:sz w:val="20"/>
                <w:szCs w:val="20"/>
              </w:rPr>
            </w:pPr>
            <w:r>
              <w:rPr>
                <w:color w:val="000000"/>
                <w:sz w:val="20"/>
                <w:szCs w:val="20"/>
              </w:rPr>
              <w:t>Расчетные тепловые нагрузки на муниципальные котельные, Гкал/</w:t>
            </w:r>
            <w:proofErr w:type="gramStart"/>
            <w:r>
              <w:rPr>
                <w:color w:val="000000"/>
                <w:sz w:val="20"/>
                <w:szCs w:val="20"/>
              </w:rPr>
              <w:t>ч</w:t>
            </w:r>
            <w:proofErr w:type="gramEnd"/>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0,338</w:t>
            </w:r>
          </w:p>
        </w:tc>
        <w:tc>
          <w:tcPr>
            <w:tcW w:w="83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38"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86"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1"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50"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c>
          <w:tcPr>
            <w:tcW w:w="882" w:type="dxa"/>
            <w:tcBorders>
              <w:top w:val="single" w:sz="4" w:space="0" w:color="auto"/>
              <w:left w:val="nil"/>
              <w:bottom w:val="single" w:sz="4" w:space="0" w:color="auto"/>
              <w:right w:val="single" w:sz="4" w:space="0" w:color="auto"/>
            </w:tcBorders>
            <w:shd w:val="clear" w:color="auto" w:fill="auto"/>
            <w:vAlign w:val="center"/>
          </w:tcPr>
          <w:p w:rsidR="0046011E" w:rsidRDefault="0046011E">
            <w:pPr>
              <w:jc w:val="center"/>
              <w:rPr>
                <w:color w:val="000000"/>
                <w:sz w:val="22"/>
              </w:rPr>
            </w:pPr>
            <w:r>
              <w:rPr>
                <w:color w:val="000000"/>
                <w:sz w:val="22"/>
              </w:rPr>
              <w:t>0,271</w:t>
            </w:r>
          </w:p>
        </w:tc>
      </w:tr>
    </w:tbl>
    <w:p w:rsidR="0046011E" w:rsidRDefault="0046011E" w:rsidP="00593BBA">
      <w:pPr>
        <w:spacing w:before="120" w:after="120"/>
        <w:jc w:val="center"/>
        <w:rPr>
          <w:sz w:val="26"/>
          <w:szCs w:val="26"/>
        </w:rPr>
      </w:pPr>
    </w:p>
    <w:p w:rsidR="0046011E" w:rsidRDefault="0046011E" w:rsidP="00593BBA">
      <w:pPr>
        <w:spacing w:before="120" w:after="120"/>
        <w:jc w:val="center"/>
        <w:rPr>
          <w:sz w:val="26"/>
          <w:szCs w:val="26"/>
        </w:rPr>
      </w:pPr>
    </w:p>
    <w:p w:rsidR="00991B21" w:rsidRDefault="00991B21" w:rsidP="00991B21">
      <w:pPr>
        <w:tabs>
          <w:tab w:val="left" w:pos="0"/>
        </w:tabs>
        <w:suppressAutoHyphens/>
        <w:autoSpaceDE w:val="0"/>
        <w:spacing w:after="240"/>
        <w:rPr>
          <w:rFonts w:eastAsia="Times New Roman"/>
          <w:b/>
          <w:bCs/>
          <w:sz w:val="28"/>
          <w:szCs w:val="28"/>
        </w:rPr>
      </w:pPr>
    </w:p>
    <w:p w:rsidR="00593BBA" w:rsidRPr="00593BBA" w:rsidRDefault="00593BBA" w:rsidP="00593BBA">
      <w:pPr>
        <w:tabs>
          <w:tab w:val="left" w:pos="0"/>
        </w:tabs>
        <w:suppressAutoHyphens/>
        <w:autoSpaceDE w:val="0"/>
        <w:spacing w:after="240"/>
        <w:ind w:firstLine="567"/>
        <w:jc w:val="center"/>
        <w:rPr>
          <w:rFonts w:eastAsia="Times New Roman"/>
          <w:b/>
          <w:bCs/>
          <w:sz w:val="28"/>
          <w:szCs w:val="28"/>
        </w:rPr>
      </w:pPr>
      <w:r w:rsidRPr="00593BBA">
        <w:rPr>
          <w:rFonts w:eastAsia="Times New Roman"/>
          <w:b/>
          <w:bCs/>
          <w:sz w:val="28"/>
          <w:szCs w:val="28"/>
        </w:rPr>
        <w:lastRenderedPageBreak/>
        <w:t>3. Перспективные балансы производства и потребления тепловой энергии и теплоносителя.</w:t>
      </w:r>
    </w:p>
    <w:p w:rsidR="005B2161" w:rsidRDefault="00593BBA" w:rsidP="005B2161">
      <w:pPr>
        <w:suppressAutoHyphens/>
        <w:spacing w:after="120"/>
        <w:rPr>
          <w:b/>
          <w:sz w:val="26"/>
          <w:szCs w:val="26"/>
        </w:rPr>
      </w:pPr>
      <w:r w:rsidRPr="00593BBA">
        <w:rPr>
          <w:b/>
          <w:sz w:val="26"/>
          <w:szCs w:val="26"/>
        </w:rPr>
        <w:t xml:space="preserve">3.1. </w:t>
      </w:r>
      <w:r w:rsidR="00E54A0F" w:rsidRPr="00E54A0F">
        <w:rPr>
          <w:b/>
          <w:sz w:val="26"/>
          <w:szCs w:val="26"/>
        </w:rPr>
        <w:t>Перспективный баланс потребления тепловой энергии</w:t>
      </w:r>
      <w:r w:rsidR="00E54A0F" w:rsidRPr="00E54A0F">
        <w:rPr>
          <w:sz w:val="26"/>
          <w:szCs w:val="26"/>
        </w:rPr>
        <w:t xml:space="preserve"> </w:t>
      </w:r>
      <w:r w:rsidR="00E54A0F" w:rsidRPr="00E54A0F">
        <w:rPr>
          <w:b/>
          <w:color w:val="000000"/>
          <w:sz w:val="26"/>
          <w:szCs w:val="26"/>
        </w:rPr>
        <w:t xml:space="preserve">в системах теплоснабжения </w:t>
      </w:r>
      <w:r w:rsidR="001D2686">
        <w:rPr>
          <w:b/>
          <w:sz w:val="26"/>
          <w:szCs w:val="26"/>
        </w:rPr>
        <w:t xml:space="preserve">в </w:t>
      </w:r>
      <w:proofErr w:type="spellStart"/>
      <w:r w:rsidR="001D2686">
        <w:rPr>
          <w:b/>
          <w:sz w:val="26"/>
          <w:szCs w:val="26"/>
        </w:rPr>
        <w:t>Шарьинском</w:t>
      </w:r>
      <w:proofErr w:type="spellEnd"/>
      <w:r w:rsidR="001D2686">
        <w:rPr>
          <w:b/>
          <w:sz w:val="26"/>
          <w:szCs w:val="26"/>
        </w:rPr>
        <w:t xml:space="preserve"> муниципальном</w:t>
      </w:r>
      <w:r w:rsidR="00AD2750">
        <w:rPr>
          <w:b/>
          <w:sz w:val="26"/>
          <w:szCs w:val="26"/>
        </w:rPr>
        <w:t xml:space="preserve"> </w:t>
      </w:r>
      <w:r w:rsidR="001D2686">
        <w:rPr>
          <w:b/>
          <w:sz w:val="26"/>
          <w:szCs w:val="26"/>
        </w:rPr>
        <w:t>округе</w:t>
      </w:r>
      <w:r w:rsidR="00CE7711">
        <w:rPr>
          <w:b/>
          <w:sz w:val="26"/>
          <w:szCs w:val="26"/>
        </w:rPr>
        <w:t>.</w:t>
      </w:r>
    </w:p>
    <w:p w:rsidR="00593BBA" w:rsidRPr="00593BBA" w:rsidRDefault="00593BBA" w:rsidP="005B2161">
      <w:pPr>
        <w:suppressAutoHyphens/>
        <w:spacing w:after="120"/>
        <w:jc w:val="center"/>
        <w:rPr>
          <w:sz w:val="26"/>
          <w:szCs w:val="26"/>
        </w:rPr>
      </w:pPr>
      <w:r w:rsidRPr="00593BBA">
        <w:rPr>
          <w:sz w:val="26"/>
          <w:szCs w:val="26"/>
        </w:rPr>
        <w:t>Таблица 3.1.1. Расчет перспективного потребления тепловой энергии, Гкал</w:t>
      </w:r>
    </w:p>
    <w:tbl>
      <w:tblPr>
        <w:tblW w:w="1553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8"/>
        <w:gridCol w:w="848"/>
        <w:gridCol w:w="848"/>
        <w:gridCol w:w="849"/>
        <w:gridCol w:w="848"/>
        <w:gridCol w:w="848"/>
        <w:gridCol w:w="849"/>
        <w:gridCol w:w="848"/>
        <w:gridCol w:w="848"/>
        <w:gridCol w:w="849"/>
        <w:gridCol w:w="848"/>
        <w:gridCol w:w="848"/>
        <w:gridCol w:w="849"/>
        <w:gridCol w:w="848"/>
        <w:gridCol w:w="848"/>
        <w:gridCol w:w="849"/>
      </w:tblGrid>
      <w:tr w:rsidR="00593BBA" w:rsidRPr="00D92D09" w:rsidTr="00D92D09">
        <w:tc>
          <w:tcPr>
            <w:tcW w:w="2808" w:type="dxa"/>
            <w:shd w:val="clear" w:color="auto" w:fill="auto"/>
          </w:tcPr>
          <w:p w:rsidR="00593BBA" w:rsidRPr="00D92D09" w:rsidRDefault="00593BBA" w:rsidP="00593BBA">
            <w:pPr>
              <w:suppressLineNumbers/>
              <w:suppressAutoHyphens/>
              <w:snapToGrid w:val="0"/>
              <w:rPr>
                <w:sz w:val="22"/>
              </w:rPr>
            </w:pPr>
            <w:r w:rsidRPr="00D92D09">
              <w:rPr>
                <w:sz w:val="22"/>
              </w:rPr>
              <w:t>Показатели</w:t>
            </w:r>
          </w:p>
        </w:tc>
        <w:tc>
          <w:tcPr>
            <w:tcW w:w="848" w:type="dxa"/>
            <w:vAlign w:val="center"/>
          </w:tcPr>
          <w:p w:rsidR="00593BBA" w:rsidRPr="00D92D09" w:rsidRDefault="00593BBA" w:rsidP="00593BBA">
            <w:pPr>
              <w:jc w:val="center"/>
              <w:rPr>
                <w:rFonts w:eastAsia="Times New Roman"/>
                <w:color w:val="000000"/>
                <w:sz w:val="22"/>
                <w:lang w:eastAsia="ru-RU"/>
              </w:rPr>
            </w:pPr>
            <w:r w:rsidRPr="00D92D09">
              <w:rPr>
                <w:color w:val="000000"/>
                <w:sz w:val="22"/>
              </w:rPr>
              <w:t>2026 г.</w:t>
            </w:r>
          </w:p>
        </w:tc>
        <w:tc>
          <w:tcPr>
            <w:tcW w:w="848" w:type="dxa"/>
            <w:vAlign w:val="center"/>
          </w:tcPr>
          <w:p w:rsidR="00593BBA" w:rsidRPr="00D92D09" w:rsidRDefault="00593BBA" w:rsidP="00593BBA">
            <w:pPr>
              <w:suppressAutoHyphens/>
              <w:jc w:val="center"/>
              <w:rPr>
                <w:color w:val="000000"/>
                <w:sz w:val="22"/>
              </w:rPr>
            </w:pPr>
            <w:r w:rsidRPr="00D92D09">
              <w:rPr>
                <w:color w:val="000000"/>
                <w:sz w:val="22"/>
              </w:rPr>
              <w:t>2027 г.</w:t>
            </w:r>
          </w:p>
        </w:tc>
        <w:tc>
          <w:tcPr>
            <w:tcW w:w="849"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2028 г.</w:t>
            </w:r>
          </w:p>
        </w:tc>
        <w:tc>
          <w:tcPr>
            <w:tcW w:w="848"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2029 г.</w:t>
            </w:r>
          </w:p>
        </w:tc>
        <w:tc>
          <w:tcPr>
            <w:tcW w:w="848"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2030 г.</w:t>
            </w:r>
          </w:p>
        </w:tc>
        <w:tc>
          <w:tcPr>
            <w:tcW w:w="849"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2031 г.</w:t>
            </w:r>
          </w:p>
        </w:tc>
        <w:tc>
          <w:tcPr>
            <w:tcW w:w="848"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2032 г.</w:t>
            </w:r>
          </w:p>
        </w:tc>
        <w:tc>
          <w:tcPr>
            <w:tcW w:w="848" w:type="dxa"/>
            <w:shd w:val="clear" w:color="auto" w:fill="auto"/>
            <w:vAlign w:val="center"/>
          </w:tcPr>
          <w:p w:rsidR="00593BBA" w:rsidRPr="00D92D09" w:rsidRDefault="00593BBA" w:rsidP="00593BBA">
            <w:pPr>
              <w:suppressAutoHyphens/>
              <w:jc w:val="center"/>
              <w:rPr>
                <w:color w:val="000000"/>
                <w:sz w:val="22"/>
              </w:rPr>
            </w:pPr>
            <w:r w:rsidRPr="00D92D09">
              <w:rPr>
                <w:color w:val="000000"/>
                <w:sz w:val="22"/>
              </w:rPr>
              <w:t>2033 г.</w:t>
            </w:r>
          </w:p>
        </w:tc>
        <w:tc>
          <w:tcPr>
            <w:tcW w:w="849" w:type="dxa"/>
            <w:vAlign w:val="center"/>
          </w:tcPr>
          <w:p w:rsidR="00593BBA" w:rsidRPr="00D92D09" w:rsidRDefault="00593BBA" w:rsidP="00593BBA">
            <w:pPr>
              <w:suppressAutoHyphens/>
              <w:jc w:val="center"/>
              <w:rPr>
                <w:color w:val="000000"/>
                <w:sz w:val="22"/>
              </w:rPr>
            </w:pPr>
            <w:r w:rsidRPr="00D92D09">
              <w:rPr>
                <w:color w:val="000000"/>
                <w:sz w:val="22"/>
              </w:rPr>
              <w:t>2034 г.</w:t>
            </w:r>
          </w:p>
        </w:tc>
        <w:tc>
          <w:tcPr>
            <w:tcW w:w="848" w:type="dxa"/>
            <w:vAlign w:val="center"/>
          </w:tcPr>
          <w:p w:rsidR="00593BBA" w:rsidRPr="00D92D09" w:rsidRDefault="00593BBA" w:rsidP="00593BBA">
            <w:pPr>
              <w:suppressAutoHyphens/>
              <w:jc w:val="center"/>
              <w:rPr>
                <w:color w:val="000000"/>
                <w:sz w:val="22"/>
              </w:rPr>
            </w:pPr>
            <w:r w:rsidRPr="00D92D09">
              <w:rPr>
                <w:color w:val="000000"/>
                <w:sz w:val="22"/>
              </w:rPr>
              <w:t>2035 г.</w:t>
            </w:r>
          </w:p>
        </w:tc>
        <w:tc>
          <w:tcPr>
            <w:tcW w:w="848" w:type="dxa"/>
            <w:vAlign w:val="center"/>
          </w:tcPr>
          <w:p w:rsidR="00593BBA" w:rsidRPr="00D92D09" w:rsidRDefault="00593BBA" w:rsidP="00593BBA">
            <w:pPr>
              <w:suppressAutoHyphens/>
              <w:jc w:val="center"/>
              <w:rPr>
                <w:color w:val="000000"/>
                <w:sz w:val="22"/>
              </w:rPr>
            </w:pPr>
            <w:r w:rsidRPr="00D92D09">
              <w:rPr>
                <w:color w:val="000000"/>
                <w:sz w:val="22"/>
              </w:rPr>
              <w:t>2036 г.</w:t>
            </w:r>
          </w:p>
        </w:tc>
        <w:tc>
          <w:tcPr>
            <w:tcW w:w="849" w:type="dxa"/>
            <w:vAlign w:val="center"/>
          </w:tcPr>
          <w:p w:rsidR="00593BBA" w:rsidRPr="00D92D09" w:rsidRDefault="00593BBA" w:rsidP="00593BBA">
            <w:pPr>
              <w:suppressAutoHyphens/>
              <w:jc w:val="center"/>
              <w:rPr>
                <w:color w:val="000000"/>
                <w:sz w:val="22"/>
              </w:rPr>
            </w:pPr>
            <w:r w:rsidRPr="00D92D09">
              <w:rPr>
                <w:color w:val="000000"/>
                <w:sz w:val="22"/>
              </w:rPr>
              <w:t>2037 г.</w:t>
            </w:r>
          </w:p>
        </w:tc>
        <w:tc>
          <w:tcPr>
            <w:tcW w:w="848" w:type="dxa"/>
            <w:vAlign w:val="center"/>
          </w:tcPr>
          <w:p w:rsidR="00593BBA" w:rsidRPr="00D92D09" w:rsidRDefault="00593BBA" w:rsidP="00593BBA">
            <w:pPr>
              <w:suppressAutoHyphens/>
              <w:jc w:val="center"/>
              <w:rPr>
                <w:color w:val="000000"/>
                <w:sz w:val="22"/>
              </w:rPr>
            </w:pPr>
            <w:r w:rsidRPr="00D92D09">
              <w:rPr>
                <w:color w:val="000000"/>
                <w:sz w:val="22"/>
              </w:rPr>
              <w:t>2038 г.</w:t>
            </w:r>
          </w:p>
        </w:tc>
        <w:tc>
          <w:tcPr>
            <w:tcW w:w="848" w:type="dxa"/>
            <w:vAlign w:val="center"/>
          </w:tcPr>
          <w:p w:rsidR="00593BBA" w:rsidRPr="00D92D09" w:rsidRDefault="00593BBA" w:rsidP="00593BBA">
            <w:pPr>
              <w:suppressAutoHyphens/>
              <w:jc w:val="center"/>
              <w:rPr>
                <w:color w:val="000000"/>
                <w:sz w:val="22"/>
              </w:rPr>
            </w:pPr>
            <w:r w:rsidRPr="00D92D09">
              <w:rPr>
                <w:color w:val="000000"/>
                <w:sz w:val="22"/>
              </w:rPr>
              <w:t>2039 г.</w:t>
            </w:r>
          </w:p>
        </w:tc>
        <w:tc>
          <w:tcPr>
            <w:tcW w:w="849" w:type="dxa"/>
            <w:vAlign w:val="center"/>
          </w:tcPr>
          <w:p w:rsidR="00593BBA" w:rsidRPr="00D92D09" w:rsidRDefault="00593BBA" w:rsidP="00593BBA">
            <w:pPr>
              <w:suppressAutoHyphens/>
              <w:jc w:val="center"/>
              <w:rPr>
                <w:color w:val="000000"/>
                <w:sz w:val="22"/>
              </w:rPr>
            </w:pPr>
            <w:r w:rsidRPr="00D92D09">
              <w:rPr>
                <w:color w:val="000000"/>
                <w:sz w:val="22"/>
              </w:rPr>
              <w:t>2040 г.</w:t>
            </w:r>
          </w:p>
        </w:tc>
      </w:tr>
      <w:tr w:rsidR="00D92D09" w:rsidRPr="00D92D09" w:rsidTr="00236929">
        <w:tc>
          <w:tcPr>
            <w:tcW w:w="4504" w:type="dxa"/>
            <w:gridSpan w:val="3"/>
            <w:shd w:val="clear" w:color="auto" w:fill="auto"/>
            <w:vAlign w:val="center"/>
          </w:tcPr>
          <w:p w:rsidR="00D92D09" w:rsidRPr="00D92D09" w:rsidRDefault="00D92D09" w:rsidP="00D92D09">
            <w:pPr>
              <w:suppressAutoHyphens/>
              <w:rPr>
                <w:color w:val="000000"/>
                <w:sz w:val="22"/>
              </w:rPr>
            </w:pPr>
            <w:r w:rsidRPr="00D92D09">
              <w:rPr>
                <w:b/>
                <w:color w:val="000000"/>
                <w:sz w:val="22"/>
              </w:rPr>
              <w:t>Индивидуальный жилой фонд</w:t>
            </w:r>
          </w:p>
        </w:tc>
        <w:tc>
          <w:tcPr>
            <w:tcW w:w="849" w:type="dxa"/>
            <w:shd w:val="clear" w:color="auto" w:fill="auto"/>
            <w:vAlign w:val="center"/>
          </w:tcPr>
          <w:p w:rsidR="00D92D09" w:rsidRPr="00D92D09" w:rsidRDefault="00D92D09" w:rsidP="00593BBA">
            <w:pPr>
              <w:suppressAutoHyphens/>
              <w:jc w:val="center"/>
              <w:rPr>
                <w:color w:val="000000"/>
                <w:sz w:val="22"/>
              </w:rPr>
            </w:pPr>
          </w:p>
        </w:tc>
        <w:tc>
          <w:tcPr>
            <w:tcW w:w="848" w:type="dxa"/>
            <w:shd w:val="clear" w:color="auto" w:fill="auto"/>
            <w:vAlign w:val="center"/>
          </w:tcPr>
          <w:p w:rsidR="00D92D09" w:rsidRPr="00D92D09" w:rsidRDefault="00D92D09" w:rsidP="00593BBA">
            <w:pPr>
              <w:suppressAutoHyphens/>
              <w:jc w:val="center"/>
              <w:rPr>
                <w:color w:val="000000"/>
                <w:sz w:val="22"/>
              </w:rPr>
            </w:pPr>
          </w:p>
        </w:tc>
        <w:tc>
          <w:tcPr>
            <w:tcW w:w="848" w:type="dxa"/>
            <w:shd w:val="clear" w:color="auto" w:fill="auto"/>
            <w:vAlign w:val="center"/>
          </w:tcPr>
          <w:p w:rsidR="00D92D09" w:rsidRPr="00D92D09" w:rsidRDefault="00D92D09" w:rsidP="00593BBA">
            <w:pPr>
              <w:suppressAutoHyphens/>
              <w:jc w:val="center"/>
              <w:rPr>
                <w:color w:val="000000"/>
                <w:sz w:val="22"/>
              </w:rPr>
            </w:pPr>
          </w:p>
        </w:tc>
        <w:tc>
          <w:tcPr>
            <w:tcW w:w="849" w:type="dxa"/>
            <w:shd w:val="clear" w:color="auto" w:fill="auto"/>
            <w:vAlign w:val="center"/>
          </w:tcPr>
          <w:p w:rsidR="00D92D09" w:rsidRPr="00D92D09" w:rsidRDefault="00D92D09" w:rsidP="00593BBA">
            <w:pPr>
              <w:suppressAutoHyphens/>
              <w:jc w:val="center"/>
              <w:rPr>
                <w:color w:val="000000"/>
                <w:sz w:val="22"/>
              </w:rPr>
            </w:pPr>
          </w:p>
        </w:tc>
        <w:tc>
          <w:tcPr>
            <w:tcW w:w="848" w:type="dxa"/>
            <w:shd w:val="clear" w:color="auto" w:fill="auto"/>
            <w:vAlign w:val="center"/>
          </w:tcPr>
          <w:p w:rsidR="00D92D09" w:rsidRPr="00D92D09" w:rsidRDefault="00D92D09" w:rsidP="00593BBA">
            <w:pPr>
              <w:suppressAutoHyphens/>
              <w:jc w:val="center"/>
              <w:rPr>
                <w:color w:val="000000"/>
                <w:sz w:val="22"/>
              </w:rPr>
            </w:pPr>
          </w:p>
        </w:tc>
        <w:tc>
          <w:tcPr>
            <w:tcW w:w="848" w:type="dxa"/>
            <w:shd w:val="clear" w:color="auto" w:fill="auto"/>
            <w:vAlign w:val="center"/>
          </w:tcPr>
          <w:p w:rsidR="00D92D09" w:rsidRPr="00D92D09" w:rsidRDefault="00D92D09" w:rsidP="00593BBA">
            <w:pPr>
              <w:suppressAutoHyphens/>
              <w:jc w:val="center"/>
              <w:rPr>
                <w:color w:val="000000"/>
                <w:sz w:val="22"/>
              </w:rPr>
            </w:pPr>
          </w:p>
        </w:tc>
        <w:tc>
          <w:tcPr>
            <w:tcW w:w="849" w:type="dxa"/>
            <w:vAlign w:val="center"/>
          </w:tcPr>
          <w:p w:rsidR="00D92D09" w:rsidRPr="00D92D09" w:rsidRDefault="00D92D09" w:rsidP="00593BBA">
            <w:pPr>
              <w:suppressAutoHyphens/>
              <w:jc w:val="center"/>
              <w:rPr>
                <w:color w:val="000000"/>
                <w:sz w:val="22"/>
              </w:rPr>
            </w:pPr>
          </w:p>
        </w:tc>
        <w:tc>
          <w:tcPr>
            <w:tcW w:w="848" w:type="dxa"/>
            <w:vAlign w:val="center"/>
          </w:tcPr>
          <w:p w:rsidR="00D92D09" w:rsidRPr="00D92D09" w:rsidRDefault="00D92D09" w:rsidP="00593BBA">
            <w:pPr>
              <w:suppressAutoHyphens/>
              <w:jc w:val="center"/>
              <w:rPr>
                <w:color w:val="000000"/>
                <w:sz w:val="22"/>
              </w:rPr>
            </w:pPr>
          </w:p>
        </w:tc>
        <w:tc>
          <w:tcPr>
            <w:tcW w:w="848" w:type="dxa"/>
            <w:vAlign w:val="center"/>
          </w:tcPr>
          <w:p w:rsidR="00D92D09" w:rsidRPr="00D92D09" w:rsidRDefault="00D92D09" w:rsidP="00593BBA">
            <w:pPr>
              <w:suppressAutoHyphens/>
              <w:jc w:val="center"/>
              <w:rPr>
                <w:color w:val="000000"/>
                <w:sz w:val="22"/>
              </w:rPr>
            </w:pPr>
          </w:p>
        </w:tc>
        <w:tc>
          <w:tcPr>
            <w:tcW w:w="849" w:type="dxa"/>
            <w:vAlign w:val="center"/>
          </w:tcPr>
          <w:p w:rsidR="00D92D09" w:rsidRPr="00D92D09" w:rsidRDefault="00D92D09" w:rsidP="00593BBA">
            <w:pPr>
              <w:suppressAutoHyphens/>
              <w:jc w:val="center"/>
              <w:rPr>
                <w:color w:val="000000"/>
                <w:sz w:val="22"/>
              </w:rPr>
            </w:pPr>
          </w:p>
        </w:tc>
        <w:tc>
          <w:tcPr>
            <w:tcW w:w="848" w:type="dxa"/>
            <w:vAlign w:val="center"/>
          </w:tcPr>
          <w:p w:rsidR="00D92D09" w:rsidRPr="00D92D09" w:rsidRDefault="00D92D09" w:rsidP="00593BBA">
            <w:pPr>
              <w:suppressAutoHyphens/>
              <w:jc w:val="center"/>
              <w:rPr>
                <w:color w:val="000000"/>
                <w:sz w:val="22"/>
              </w:rPr>
            </w:pPr>
          </w:p>
        </w:tc>
        <w:tc>
          <w:tcPr>
            <w:tcW w:w="848" w:type="dxa"/>
            <w:vAlign w:val="center"/>
          </w:tcPr>
          <w:p w:rsidR="00D92D09" w:rsidRPr="00D92D09" w:rsidRDefault="00D92D09" w:rsidP="00593BBA">
            <w:pPr>
              <w:suppressAutoHyphens/>
              <w:jc w:val="center"/>
              <w:rPr>
                <w:color w:val="000000"/>
                <w:sz w:val="22"/>
              </w:rPr>
            </w:pPr>
          </w:p>
        </w:tc>
        <w:tc>
          <w:tcPr>
            <w:tcW w:w="849" w:type="dxa"/>
            <w:vAlign w:val="center"/>
          </w:tcPr>
          <w:p w:rsidR="00D92D09" w:rsidRPr="00D92D09" w:rsidRDefault="00D92D09" w:rsidP="00593BBA">
            <w:pPr>
              <w:suppressAutoHyphens/>
              <w:jc w:val="center"/>
              <w:rPr>
                <w:color w:val="000000"/>
                <w:sz w:val="22"/>
              </w:rPr>
            </w:pP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Расчетные тепловые нагрузки на отопление, Гкал/</w:t>
            </w:r>
            <w:proofErr w:type="gramStart"/>
            <w:r w:rsidRPr="00D92D09">
              <w:rPr>
                <w:color w:val="000000"/>
                <w:sz w:val="22"/>
              </w:rPr>
              <w:t>ч</w:t>
            </w:r>
            <w:proofErr w:type="gramEnd"/>
          </w:p>
        </w:tc>
        <w:tc>
          <w:tcPr>
            <w:tcW w:w="848" w:type="dxa"/>
            <w:vAlign w:val="center"/>
          </w:tcPr>
          <w:p w:rsidR="009F1141" w:rsidRDefault="009F1141">
            <w:pPr>
              <w:jc w:val="center"/>
              <w:rPr>
                <w:color w:val="000000"/>
                <w:sz w:val="22"/>
              </w:rPr>
            </w:pPr>
            <w:r>
              <w:rPr>
                <w:color w:val="000000"/>
                <w:sz w:val="22"/>
              </w:rPr>
              <w:t>13,601</w:t>
            </w:r>
          </w:p>
        </w:tc>
        <w:tc>
          <w:tcPr>
            <w:tcW w:w="848" w:type="dxa"/>
            <w:vAlign w:val="center"/>
          </w:tcPr>
          <w:p w:rsidR="009F1141" w:rsidRDefault="009F1141">
            <w:pPr>
              <w:jc w:val="center"/>
              <w:rPr>
                <w:color w:val="000000"/>
                <w:sz w:val="22"/>
              </w:rPr>
            </w:pPr>
            <w:r>
              <w:rPr>
                <w:color w:val="000000"/>
                <w:sz w:val="22"/>
              </w:rPr>
              <w:t>13,620</w:t>
            </w:r>
          </w:p>
        </w:tc>
        <w:tc>
          <w:tcPr>
            <w:tcW w:w="849" w:type="dxa"/>
            <w:shd w:val="clear" w:color="auto" w:fill="auto"/>
            <w:vAlign w:val="center"/>
          </w:tcPr>
          <w:p w:rsidR="009F1141" w:rsidRDefault="009F1141">
            <w:pPr>
              <w:jc w:val="center"/>
              <w:rPr>
                <w:color w:val="000000"/>
                <w:sz w:val="22"/>
              </w:rPr>
            </w:pPr>
            <w:r>
              <w:rPr>
                <w:color w:val="000000"/>
                <w:sz w:val="22"/>
              </w:rPr>
              <w:t>13,639</w:t>
            </w:r>
          </w:p>
        </w:tc>
        <w:tc>
          <w:tcPr>
            <w:tcW w:w="848" w:type="dxa"/>
            <w:shd w:val="clear" w:color="auto" w:fill="auto"/>
            <w:vAlign w:val="center"/>
          </w:tcPr>
          <w:p w:rsidR="009F1141" w:rsidRDefault="009F1141">
            <w:pPr>
              <w:jc w:val="center"/>
              <w:rPr>
                <w:color w:val="000000"/>
                <w:sz w:val="22"/>
              </w:rPr>
            </w:pPr>
            <w:r>
              <w:rPr>
                <w:color w:val="000000"/>
                <w:sz w:val="22"/>
              </w:rPr>
              <w:t>13,659</w:t>
            </w:r>
          </w:p>
        </w:tc>
        <w:tc>
          <w:tcPr>
            <w:tcW w:w="848" w:type="dxa"/>
            <w:shd w:val="clear" w:color="auto" w:fill="auto"/>
            <w:vAlign w:val="center"/>
          </w:tcPr>
          <w:p w:rsidR="009F1141" w:rsidRDefault="009F1141">
            <w:pPr>
              <w:jc w:val="center"/>
              <w:rPr>
                <w:color w:val="000000"/>
                <w:sz w:val="22"/>
              </w:rPr>
            </w:pPr>
            <w:r>
              <w:rPr>
                <w:color w:val="000000"/>
                <w:sz w:val="22"/>
              </w:rPr>
              <w:t>13,678</w:t>
            </w:r>
          </w:p>
        </w:tc>
        <w:tc>
          <w:tcPr>
            <w:tcW w:w="849" w:type="dxa"/>
            <w:shd w:val="clear" w:color="auto" w:fill="auto"/>
            <w:vAlign w:val="center"/>
          </w:tcPr>
          <w:p w:rsidR="009F1141" w:rsidRDefault="009F1141">
            <w:pPr>
              <w:jc w:val="center"/>
              <w:rPr>
                <w:color w:val="000000"/>
                <w:sz w:val="22"/>
              </w:rPr>
            </w:pPr>
            <w:r>
              <w:rPr>
                <w:color w:val="000000"/>
                <w:sz w:val="22"/>
              </w:rPr>
              <w:t>13,697</w:t>
            </w:r>
          </w:p>
        </w:tc>
        <w:tc>
          <w:tcPr>
            <w:tcW w:w="848" w:type="dxa"/>
            <w:shd w:val="clear" w:color="auto" w:fill="auto"/>
            <w:vAlign w:val="center"/>
          </w:tcPr>
          <w:p w:rsidR="009F1141" w:rsidRDefault="009F1141">
            <w:pPr>
              <w:jc w:val="center"/>
              <w:rPr>
                <w:color w:val="000000"/>
                <w:sz w:val="22"/>
              </w:rPr>
            </w:pPr>
            <w:r>
              <w:rPr>
                <w:color w:val="000000"/>
                <w:sz w:val="22"/>
              </w:rPr>
              <w:t>13,716</w:t>
            </w:r>
          </w:p>
        </w:tc>
        <w:tc>
          <w:tcPr>
            <w:tcW w:w="848" w:type="dxa"/>
            <w:shd w:val="clear" w:color="auto" w:fill="auto"/>
            <w:vAlign w:val="center"/>
          </w:tcPr>
          <w:p w:rsidR="009F1141" w:rsidRDefault="009F1141">
            <w:pPr>
              <w:jc w:val="center"/>
              <w:rPr>
                <w:color w:val="000000"/>
                <w:sz w:val="22"/>
              </w:rPr>
            </w:pPr>
            <w:r>
              <w:rPr>
                <w:color w:val="000000"/>
                <w:sz w:val="22"/>
              </w:rPr>
              <w:t>13,735</w:t>
            </w:r>
          </w:p>
        </w:tc>
        <w:tc>
          <w:tcPr>
            <w:tcW w:w="849" w:type="dxa"/>
            <w:vAlign w:val="center"/>
          </w:tcPr>
          <w:p w:rsidR="009F1141" w:rsidRDefault="009F1141">
            <w:pPr>
              <w:jc w:val="center"/>
              <w:rPr>
                <w:color w:val="000000"/>
                <w:sz w:val="22"/>
              </w:rPr>
            </w:pPr>
            <w:r>
              <w:rPr>
                <w:color w:val="000000"/>
                <w:sz w:val="22"/>
              </w:rPr>
              <w:t>13,755</w:t>
            </w:r>
          </w:p>
        </w:tc>
        <w:tc>
          <w:tcPr>
            <w:tcW w:w="848" w:type="dxa"/>
            <w:vAlign w:val="center"/>
          </w:tcPr>
          <w:p w:rsidR="009F1141" w:rsidRDefault="009F1141">
            <w:pPr>
              <w:jc w:val="center"/>
              <w:rPr>
                <w:color w:val="000000"/>
                <w:sz w:val="22"/>
              </w:rPr>
            </w:pPr>
            <w:r>
              <w:rPr>
                <w:color w:val="000000"/>
                <w:sz w:val="22"/>
              </w:rPr>
              <w:t>13,774</w:t>
            </w:r>
          </w:p>
        </w:tc>
        <w:tc>
          <w:tcPr>
            <w:tcW w:w="848" w:type="dxa"/>
            <w:vAlign w:val="center"/>
          </w:tcPr>
          <w:p w:rsidR="009F1141" w:rsidRDefault="009F1141">
            <w:pPr>
              <w:jc w:val="center"/>
              <w:rPr>
                <w:color w:val="000000"/>
                <w:sz w:val="22"/>
              </w:rPr>
            </w:pPr>
            <w:r>
              <w:rPr>
                <w:color w:val="000000"/>
                <w:sz w:val="22"/>
              </w:rPr>
              <w:t>13,793</w:t>
            </w:r>
          </w:p>
        </w:tc>
        <w:tc>
          <w:tcPr>
            <w:tcW w:w="849" w:type="dxa"/>
            <w:vAlign w:val="center"/>
          </w:tcPr>
          <w:p w:rsidR="009F1141" w:rsidRDefault="009F1141">
            <w:pPr>
              <w:jc w:val="center"/>
              <w:rPr>
                <w:color w:val="000000"/>
                <w:sz w:val="22"/>
              </w:rPr>
            </w:pPr>
            <w:r>
              <w:rPr>
                <w:color w:val="000000"/>
                <w:sz w:val="22"/>
              </w:rPr>
              <w:t>13,812</w:t>
            </w:r>
          </w:p>
        </w:tc>
        <w:tc>
          <w:tcPr>
            <w:tcW w:w="848" w:type="dxa"/>
            <w:vAlign w:val="center"/>
          </w:tcPr>
          <w:p w:rsidR="009F1141" w:rsidRDefault="009F1141">
            <w:pPr>
              <w:jc w:val="center"/>
              <w:rPr>
                <w:color w:val="000000"/>
                <w:sz w:val="22"/>
              </w:rPr>
            </w:pPr>
            <w:r>
              <w:rPr>
                <w:color w:val="000000"/>
                <w:sz w:val="22"/>
              </w:rPr>
              <w:t>13,831</w:t>
            </w:r>
          </w:p>
        </w:tc>
        <w:tc>
          <w:tcPr>
            <w:tcW w:w="848" w:type="dxa"/>
            <w:vAlign w:val="center"/>
          </w:tcPr>
          <w:p w:rsidR="009F1141" w:rsidRDefault="009F1141">
            <w:pPr>
              <w:jc w:val="center"/>
              <w:rPr>
                <w:color w:val="000000"/>
                <w:sz w:val="22"/>
              </w:rPr>
            </w:pPr>
            <w:r>
              <w:rPr>
                <w:color w:val="000000"/>
                <w:sz w:val="22"/>
              </w:rPr>
              <w:t>13,851</w:t>
            </w:r>
          </w:p>
        </w:tc>
        <w:tc>
          <w:tcPr>
            <w:tcW w:w="849" w:type="dxa"/>
            <w:vAlign w:val="center"/>
          </w:tcPr>
          <w:p w:rsidR="009F1141" w:rsidRDefault="009F1141">
            <w:pPr>
              <w:jc w:val="center"/>
              <w:rPr>
                <w:color w:val="000000"/>
                <w:sz w:val="22"/>
              </w:rPr>
            </w:pPr>
            <w:r>
              <w:rPr>
                <w:color w:val="000000"/>
                <w:sz w:val="22"/>
              </w:rPr>
              <w:t>13,870</w:t>
            </w: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Расчетные тепловые нагрузки на ГВС, Гкал/</w:t>
            </w:r>
            <w:proofErr w:type="gramStart"/>
            <w:r w:rsidRPr="00D92D09">
              <w:rPr>
                <w:color w:val="000000"/>
                <w:sz w:val="22"/>
              </w:rPr>
              <w:t>ч</w:t>
            </w:r>
            <w:proofErr w:type="gramEnd"/>
          </w:p>
        </w:tc>
        <w:tc>
          <w:tcPr>
            <w:tcW w:w="848" w:type="dxa"/>
            <w:vAlign w:val="center"/>
          </w:tcPr>
          <w:p w:rsidR="009F1141" w:rsidRDefault="009F1141">
            <w:pPr>
              <w:jc w:val="center"/>
              <w:rPr>
                <w:color w:val="000000"/>
                <w:sz w:val="22"/>
              </w:rPr>
            </w:pPr>
            <w:r>
              <w:rPr>
                <w:color w:val="000000"/>
                <w:sz w:val="22"/>
              </w:rPr>
              <w:t>1,570</w:t>
            </w:r>
          </w:p>
        </w:tc>
        <w:tc>
          <w:tcPr>
            <w:tcW w:w="848" w:type="dxa"/>
            <w:vAlign w:val="center"/>
          </w:tcPr>
          <w:p w:rsidR="009F1141" w:rsidRDefault="009F1141">
            <w:pPr>
              <w:jc w:val="center"/>
              <w:rPr>
                <w:color w:val="000000"/>
                <w:sz w:val="22"/>
              </w:rPr>
            </w:pPr>
            <w:r>
              <w:rPr>
                <w:color w:val="000000"/>
                <w:sz w:val="22"/>
              </w:rPr>
              <w:t>1,570</w:t>
            </w:r>
          </w:p>
        </w:tc>
        <w:tc>
          <w:tcPr>
            <w:tcW w:w="849" w:type="dxa"/>
            <w:shd w:val="clear" w:color="auto" w:fill="auto"/>
            <w:vAlign w:val="center"/>
          </w:tcPr>
          <w:p w:rsidR="009F1141" w:rsidRDefault="009F1141">
            <w:pPr>
              <w:jc w:val="center"/>
              <w:rPr>
                <w:color w:val="000000"/>
                <w:sz w:val="22"/>
              </w:rPr>
            </w:pPr>
            <w:r>
              <w:rPr>
                <w:color w:val="000000"/>
                <w:sz w:val="22"/>
              </w:rPr>
              <w:t>1,570</w:t>
            </w:r>
          </w:p>
        </w:tc>
        <w:tc>
          <w:tcPr>
            <w:tcW w:w="848" w:type="dxa"/>
            <w:shd w:val="clear" w:color="auto" w:fill="auto"/>
            <w:vAlign w:val="center"/>
          </w:tcPr>
          <w:p w:rsidR="009F1141" w:rsidRDefault="009F1141">
            <w:pPr>
              <w:jc w:val="center"/>
              <w:rPr>
                <w:color w:val="000000"/>
                <w:sz w:val="22"/>
              </w:rPr>
            </w:pPr>
            <w:r>
              <w:rPr>
                <w:color w:val="000000"/>
                <w:sz w:val="22"/>
              </w:rPr>
              <w:t>1,570</w:t>
            </w:r>
          </w:p>
        </w:tc>
        <w:tc>
          <w:tcPr>
            <w:tcW w:w="848" w:type="dxa"/>
            <w:shd w:val="clear" w:color="auto" w:fill="auto"/>
            <w:vAlign w:val="center"/>
          </w:tcPr>
          <w:p w:rsidR="009F1141" w:rsidRDefault="009F1141">
            <w:pPr>
              <w:jc w:val="center"/>
              <w:rPr>
                <w:color w:val="000000"/>
                <w:sz w:val="22"/>
              </w:rPr>
            </w:pPr>
            <w:r>
              <w:rPr>
                <w:color w:val="000000"/>
                <w:sz w:val="22"/>
              </w:rPr>
              <w:t>1,570</w:t>
            </w:r>
          </w:p>
        </w:tc>
        <w:tc>
          <w:tcPr>
            <w:tcW w:w="849" w:type="dxa"/>
            <w:shd w:val="clear" w:color="auto" w:fill="auto"/>
            <w:vAlign w:val="center"/>
          </w:tcPr>
          <w:p w:rsidR="009F1141" w:rsidRDefault="009F1141">
            <w:pPr>
              <w:jc w:val="center"/>
              <w:rPr>
                <w:color w:val="000000"/>
                <w:sz w:val="22"/>
              </w:rPr>
            </w:pPr>
            <w:r>
              <w:rPr>
                <w:color w:val="000000"/>
                <w:sz w:val="22"/>
              </w:rPr>
              <w:t>1,570</w:t>
            </w:r>
          </w:p>
        </w:tc>
        <w:tc>
          <w:tcPr>
            <w:tcW w:w="848" w:type="dxa"/>
            <w:shd w:val="clear" w:color="auto" w:fill="auto"/>
            <w:vAlign w:val="center"/>
          </w:tcPr>
          <w:p w:rsidR="009F1141" w:rsidRDefault="009F1141">
            <w:pPr>
              <w:jc w:val="center"/>
              <w:rPr>
                <w:color w:val="000000"/>
                <w:sz w:val="22"/>
              </w:rPr>
            </w:pPr>
            <w:r>
              <w:rPr>
                <w:color w:val="000000"/>
                <w:sz w:val="22"/>
              </w:rPr>
              <w:t>1,570</w:t>
            </w:r>
          </w:p>
        </w:tc>
        <w:tc>
          <w:tcPr>
            <w:tcW w:w="848" w:type="dxa"/>
            <w:shd w:val="clear" w:color="auto" w:fill="auto"/>
            <w:vAlign w:val="center"/>
          </w:tcPr>
          <w:p w:rsidR="009F1141" w:rsidRDefault="009F1141">
            <w:pPr>
              <w:jc w:val="center"/>
              <w:rPr>
                <w:color w:val="000000"/>
                <w:sz w:val="22"/>
              </w:rPr>
            </w:pPr>
            <w:r>
              <w:rPr>
                <w:color w:val="000000"/>
                <w:sz w:val="22"/>
              </w:rPr>
              <w:t>1,570</w:t>
            </w:r>
          </w:p>
        </w:tc>
        <w:tc>
          <w:tcPr>
            <w:tcW w:w="849" w:type="dxa"/>
            <w:vAlign w:val="center"/>
          </w:tcPr>
          <w:p w:rsidR="009F1141" w:rsidRDefault="009F1141">
            <w:pPr>
              <w:jc w:val="center"/>
              <w:rPr>
                <w:color w:val="000000"/>
                <w:sz w:val="22"/>
              </w:rPr>
            </w:pPr>
            <w:r>
              <w:rPr>
                <w:color w:val="000000"/>
                <w:sz w:val="22"/>
              </w:rPr>
              <w:t>1,570</w:t>
            </w:r>
          </w:p>
        </w:tc>
        <w:tc>
          <w:tcPr>
            <w:tcW w:w="848" w:type="dxa"/>
            <w:vAlign w:val="center"/>
          </w:tcPr>
          <w:p w:rsidR="009F1141" w:rsidRDefault="009F1141">
            <w:pPr>
              <w:jc w:val="center"/>
              <w:rPr>
                <w:color w:val="000000"/>
                <w:sz w:val="22"/>
              </w:rPr>
            </w:pPr>
            <w:r>
              <w:rPr>
                <w:color w:val="000000"/>
                <w:sz w:val="22"/>
              </w:rPr>
              <w:t>1,570</w:t>
            </w:r>
          </w:p>
        </w:tc>
        <w:tc>
          <w:tcPr>
            <w:tcW w:w="848" w:type="dxa"/>
            <w:vAlign w:val="center"/>
          </w:tcPr>
          <w:p w:rsidR="009F1141" w:rsidRDefault="009F1141">
            <w:pPr>
              <w:jc w:val="center"/>
              <w:rPr>
                <w:color w:val="000000"/>
                <w:sz w:val="22"/>
              </w:rPr>
            </w:pPr>
            <w:r>
              <w:rPr>
                <w:color w:val="000000"/>
                <w:sz w:val="22"/>
              </w:rPr>
              <w:t>1,570</w:t>
            </w:r>
          </w:p>
        </w:tc>
        <w:tc>
          <w:tcPr>
            <w:tcW w:w="849" w:type="dxa"/>
            <w:vAlign w:val="center"/>
          </w:tcPr>
          <w:p w:rsidR="009F1141" w:rsidRDefault="009F1141">
            <w:pPr>
              <w:jc w:val="center"/>
              <w:rPr>
                <w:color w:val="000000"/>
                <w:sz w:val="22"/>
              </w:rPr>
            </w:pPr>
            <w:r>
              <w:rPr>
                <w:color w:val="000000"/>
                <w:sz w:val="22"/>
              </w:rPr>
              <w:t>1,570</w:t>
            </w:r>
          </w:p>
        </w:tc>
        <w:tc>
          <w:tcPr>
            <w:tcW w:w="848" w:type="dxa"/>
            <w:vAlign w:val="center"/>
          </w:tcPr>
          <w:p w:rsidR="009F1141" w:rsidRDefault="009F1141">
            <w:pPr>
              <w:jc w:val="center"/>
              <w:rPr>
                <w:color w:val="000000"/>
                <w:sz w:val="22"/>
              </w:rPr>
            </w:pPr>
            <w:r>
              <w:rPr>
                <w:color w:val="000000"/>
                <w:sz w:val="22"/>
              </w:rPr>
              <w:t>1,570</w:t>
            </w:r>
          </w:p>
        </w:tc>
        <w:tc>
          <w:tcPr>
            <w:tcW w:w="848" w:type="dxa"/>
            <w:vAlign w:val="center"/>
          </w:tcPr>
          <w:p w:rsidR="009F1141" w:rsidRDefault="009F1141">
            <w:pPr>
              <w:jc w:val="center"/>
              <w:rPr>
                <w:color w:val="000000"/>
                <w:sz w:val="22"/>
              </w:rPr>
            </w:pPr>
            <w:r>
              <w:rPr>
                <w:color w:val="000000"/>
                <w:sz w:val="22"/>
              </w:rPr>
              <w:t>1,570</w:t>
            </w:r>
          </w:p>
        </w:tc>
        <w:tc>
          <w:tcPr>
            <w:tcW w:w="849" w:type="dxa"/>
            <w:vAlign w:val="center"/>
          </w:tcPr>
          <w:p w:rsidR="009F1141" w:rsidRDefault="009F1141">
            <w:pPr>
              <w:jc w:val="center"/>
              <w:rPr>
                <w:color w:val="000000"/>
                <w:sz w:val="22"/>
              </w:rPr>
            </w:pPr>
            <w:r>
              <w:rPr>
                <w:color w:val="000000"/>
                <w:sz w:val="22"/>
              </w:rPr>
              <w:t>1,570</w:t>
            </w: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Потребление тепловой энергии всего, Гкал</w:t>
            </w:r>
          </w:p>
        </w:tc>
        <w:tc>
          <w:tcPr>
            <w:tcW w:w="848" w:type="dxa"/>
            <w:vAlign w:val="center"/>
          </w:tcPr>
          <w:p w:rsidR="009F1141" w:rsidRDefault="009F1141">
            <w:pPr>
              <w:jc w:val="center"/>
              <w:rPr>
                <w:color w:val="000000"/>
                <w:sz w:val="22"/>
              </w:rPr>
            </w:pPr>
            <w:r>
              <w:rPr>
                <w:color w:val="000000"/>
                <w:sz w:val="22"/>
              </w:rPr>
              <w:t>37790,4</w:t>
            </w:r>
          </w:p>
        </w:tc>
        <w:tc>
          <w:tcPr>
            <w:tcW w:w="848" w:type="dxa"/>
            <w:vAlign w:val="center"/>
          </w:tcPr>
          <w:p w:rsidR="009F1141" w:rsidRDefault="009F1141">
            <w:pPr>
              <w:jc w:val="center"/>
              <w:rPr>
                <w:color w:val="000000"/>
                <w:sz w:val="22"/>
              </w:rPr>
            </w:pPr>
            <w:r>
              <w:rPr>
                <w:color w:val="000000"/>
                <w:sz w:val="22"/>
              </w:rPr>
              <w:t>37835,6</w:t>
            </w:r>
          </w:p>
        </w:tc>
        <w:tc>
          <w:tcPr>
            <w:tcW w:w="849" w:type="dxa"/>
            <w:shd w:val="clear" w:color="auto" w:fill="auto"/>
            <w:vAlign w:val="center"/>
          </w:tcPr>
          <w:p w:rsidR="009F1141" w:rsidRDefault="009F1141">
            <w:pPr>
              <w:jc w:val="center"/>
              <w:rPr>
                <w:color w:val="000000"/>
                <w:sz w:val="22"/>
              </w:rPr>
            </w:pPr>
            <w:r>
              <w:rPr>
                <w:color w:val="000000"/>
                <w:sz w:val="22"/>
              </w:rPr>
              <w:t>37880,9</w:t>
            </w:r>
          </w:p>
        </w:tc>
        <w:tc>
          <w:tcPr>
            <w:tcW w:w="848" w:type="dxa"/>
            <w:shd w:val="clear" w:color="auto" w:fill="auto"/>
            <w:vAlign w:val="center"/>
          </w:tcPr>
          <w:p w:rsidR="009F1141" w:rsidRDefault="009F1141">
            <w:pPr>
              <w:jc w:val="center"/>
              <w:rPr>
                <w:color w:val="000000"/>
                <w:sz w:val="22"/>
              </w:rPr>
            </w:pPr>
            <w:r>
              <w:rPr>
                <w:color w:val="000000"/>
                <w:sz w:val="22"/>
              </w:rPr>
              <w:t>37926,1</w:t>
            </w:r>
          </w:p>
        </w:tc>
        <w:tc>
          <w:tcPr>
            <w:tcW w:w="848" w:type="dxa"/>
            <w:shd w:val="clear" w:color="auto" w:fill="auto"/>
            <w:vAlign w:val="center"/>
          </w:tcPr>
          <w:p w:rsidR="009F1141" w:rsidRDefault="009F1141">
            <w:pPr>
              <w:jc w:val="center"/>
              <w:rPr>
                <w:color w:val="000000"/>
                <w:sz w:val="22"/>
              </w:rPr>
            </w:pPr>
            <w:r>
              <w:rPr>
                <w:color w:val="000000"/>
                <w:sz w:val="22"/>
              </w:rPr>
              <w:t>37971,4</w:t>
            </w:r>
          </w:p>
        </w:tc>
        <w:tc>
          <w:tcPr>
            <w:tcW w:w="849" w:type="dxa"/>
            <w:shd w:val="clear" w:color="auto" w:fill="auto"/>
            <w:vAlign w:val="center"/>
          </w:tcPr>
          <w:p w:rsidR="009F1141" w:rsidRDefault="009F1141">
            <w:pPr>
              <w:jc w:val="center"/>
              <w:rPr>
                <w:color w:val="000000"/>
                <w:sz w:val="22"/>
              </w:rPr>
            </w:pPr>
            <w:r>
              <w:rPr>
                <w:color w:val="000000"/>
                <w:sz w:val="22"/>
              </w:rPr>
              <w:t>38016,6</w:t>
            </w:r>
          </w:p>
        </w:tc>
        <w:tc>
          <w:tcPr>
            <w:tcW w:w="848" w:type="dxa"/>
            <w:shd w:val="clear" w:color="auto" w:fill="auto"/>
            <w:vAlign w:val="center"/>
          </w:tcPr>
          <w:p w:rsidR="009F1141" w:rsidRDefault="009F1141">
            <w:pPr>
              <w:jc w:val="center"/>
              <w:rPr>
                <w:color w:val="000000"/>
                <w:sz w:val="22"/>
              </w:rPr>
            </w:pPr>
            <w:r>
              <w:rPr>
                <w:color w:val="000000"/>
                <w:sz w:val="22"/>
              </w:rPr>
              <w:t>38061,9</w:t>
            </w:r>
          </w:p>
        </w:tc>
        <w:tc>
          <w:tcPr>
            <w:tcW w:w="848" w:type="dxa"/>
            <w:shd w:val="clear" w:color="auto" w:fill="auto"/>
            <w:vAlign w:val="center"/>
          </w:tcPr>
          <w:p w:rsidR="009F1141" w:rsidRDefault="009F1141">
            <w:pPr>
              <w:jc w:val="center"/>
              <w:rPr>
                <w:color w:val="000000"/>
                <w:sz w:val="22"/>
              </w:rPr>
            </w:pPr>
            <w:r>
              <w:rPr>
                <w:color w:val="000000"/>
                <w:sz w:val="22"/>
              </w:rPr>
              <w:t>38107,2</w:t>
            </w:r>
          </w:p>
        </w:tc>
        <w:tc>
          <w:tcPr>
            <w:tcW w:w="849" w:type="dxa"/>
            <w:vAlign w:val="center"/>
          </w:tcPr>
          <w:p w:rsidR="009F1141" w:rsidRDefault="009F1141">
            <w:pPr>
              <w:jc w:val="center"/>
              <w:rPr>
                <w:color w:val="000000"/>
                <w:sz w:val="22"/>
              </w:rPr>
            </w:pPr>
            <w:r>
              <w:rPr>
                <w:color w:val="000000"/>
                <w:sz w:val="22"/>
              </w:rPr>
              <w:t>38152,4</w:t>
            </w:r>
          </w:p>
        </w:tc>
        <w:tc>
          <w:tcPr>
            <w:tcW w:w="848" w:type="dxa"/>
            <w:vAlign w:val="center"/>
          </w:tcPr>
          <w:p w:rsidR="009F1141" w:rsidRDefault="009F1141">
            <w:pPr>
              <w:jc w:val="center"/>
              <w:rPr>
                <w:color w:val="000000"/>
                <w:sz w:val="22"/>
              </w:rPr>
            </w:pPr>
            <w:r>
              <w:rPr>
                <w:color w:val="000000"/>
                <w:sz w:val="22"/>
              </w:rPr>
              <w:t>38197,7</w:t>
            </w:r>
          </w:p>
        </w:tc>
        <w:tc>
          <w:tcPr>
            <w:tcW w:w="848" w:type="dxa"/>
            <w:vAlign w:val="center"/>
          </w:tcPr>
          <w:p w:rsidR="009F1141" w:rsidRDefault="009F1141">
            <w:pPr>
              <w:jc w:val="center"/>
              <w:rPr>
                <w:color w:val="000000"/>
                <w:sz w:val="22"/>
              </w:rPr>
            </w:pPr>
            <w:r>
              <w:rPr>
                <w:color w:val="000000"/>
                <w:sz w:val="22"/>
              </w:rPr>
              <w:t>38242,9</w:t>
            </w:r>
          </w:p>
        </w:tc>
        <w:tc>
          <w:tcPr>
            <w:tcW w:w="849" w:type="dxa"/>
            <w:vAlign w:val="center"/>
          </w:tcPr>
          <w:p w:rsidR="009F1141" w:rsidRDefault="009F1141">
            <w:pPr>
              <w:jc w:val="center"/>
              <w:rPr>
                <w:color w:val="000000"/>
                <w:sz w:val="22"/>
              </w:rPr>
            </w:pPr>
            <w:r>
              <w:rPr>
                <w:color w:val="000000"/>
                <w:sz w:val="22"/>
              </w:rPr>
              <w:t>38288,2</w:t>
            </w:r>
          </w:p>
        </w:tc>
        <w:tc>
          <w:tcPr>
            <w:tcW w:w="848" w:type="dxa"/>
            <w:vAlign w:val="center"/>
          </w:tcPr>
          <w:p w:rsidR="009F1141" w:rsidRDefault="009F1141">
            <w:pPr>
              <w:jc w:val="center"/>
              <w:rPr>
                <w:color w:val="000000"/>
                <w:sz w:val="22"/>
              </w:rPr>
            </w:pPr>
            <w:r>
              <w:rPr>
                <w:color w:val="000000"/>
                <w:sz w:val="22"/>
              </w:rPr>
              <w:t>38333,5</w:t>
            </w:r>
          </w:p>
        </w:tc>
        <w:tc>
          <w:tcPr>
            <w:tcW w:w="848" w:type="dxa"/>
            <w:vAlign w:val="center"/>
          </w:tcPr>
          <w:p w:rsidR="009F1141" w:rsidRDefault="009F1141">
            <w:pPr>
              <w:jc w:val="center"/>
              <w:rPr>
                <w:color w:val="000000"/>
                <w:sz w:val="22"/>
              </w:rPr>
            </w:pPr>
            <w:r>
              <w:rPr>
                <w:color w:val="000000"/>
                <w:sz w:val="22"/>
              </w:rPr>
              <w:t>38378,7</w:t>
            </w:r>
          </w:p>
        </w:tc>
        <w:tc>
          <w:tcPr>
            <w:tcW w:w="849" w:type="dxa"/>
            <w:vAlign w:val="center"/>
          </w:tcPr>
          <w:p w:rsidR="009F1141" w:rsidRDefault="009F1141">
            <w:pPr>
              <w:jc w:val="center"/>
              <w:rPr>
                <w:color w:val="000000"/>
                <w:sz w:val="22"/>
              </w:rPr>
            </w:pPr>
            <w:r>
              <w:rPr>
                <w:color w:val="000000"/>
                <w:sz w:val="22"/>
              </w:rPr>
              <w:t>38424,0</w:t>
            </w:r>
          </w:p>
        </w:tc>
      </w:tr>
      <w:tr w:rsidR="009F1141" w:rsidRPr="00D92D09" w:rsidTr="00D92D09">
        <w:tc>
          <w:tcPr>
            <w:tcW w:w="2808" w:type="dxa"/>
            <w:shd w:val="clear" w:color="auto" w:fill="auto"/>
            <w:vAlign w:val="center"/>
          </w:tcPr>
          <w:p w:rsidR="009F1141" w:rsidRDefault="009F1141" w:rsidP="00D92D09">
            <w:pPr>
              <w:rPr>
                <w:b/>
                <w:bCs/>
                <w:color w:val="000000"/>
                <w:sz w:val="20"/>
                <w:szCs w:val="20"/>
              </w:rPr>
            </w:pPr>
            <w:r>
              <w:rPr>
                <w:b/>
                <w:bCs/>
                <w:color w:val="000000"/>
                <w:sz w:val="20"/>
                <w:szCs w:val="20"/>
              </w:rPr>
              <w:t>МКУП "</w:t>
            </w:r>
            <w:proofErr w:type="spellStart"/>
            <w:r>
              <w:rPr>
                <w:b/>
                <w:bCs/>
                <w:color w:val="000000"/>
                <w:sz w:val="20"/>
                <w:szCs w:val="20"/>
              </w:rPr>
              <w:t>Коммунсервис</w:t>
            </w:r>
            <w:proofErr w:type="spellEnd"/>
            <w:r>
              <w:rPr>
                <w:b/>
                <w:bCs/>
                <w:color w:val="000000"/>
                <w:sz w:val="20"/>
                <w:szCs w:val="20"/>
              </w:rPr>
              <w:t>"</w:t>
            </w:r>
          </w:p>
        </w:tc>
        <w:tc>
          <w:tcPr>
            <w:tcW w:w="848" w:type="dxa"/>
            <w:vAlign w:val="center"/>
          </w:tcPr>
          <w:p w:rsidR="009F1141" w:rsidRDefault="009F1141">
            <w:pPr>
              <w:jc w:val="center"/>
              <w:rPr>
                <w:b/>
                <w:bCs/>
                <w:color w:val="000000"/>
                <w:sz w:val="21"/>
                <w:szCs w:val="21"/>
              </w:rPr>
            </w:pPr>
            <w:r>
              <w:rPr>
                <w:b/>
                <w:bCs/>
                <w:color w:val="000000"/>
                <w:sz w:val="21"/>
                <w:szCs w:val="21"/>
              </w:rPr>
              <w:t> </w:t>
            </w:r>
          </w:p>
        </w:tc>
        <w:tc>
          <w:tcPr>
            <w:tcW w:w="848" w:type="dxa"/>
            <w:vAlign w:val="center"/>
          </w:tcPr>
          <w:p w:rsidR="009F1141" w:rsidRDefault="009F1141">
            <w:pPr>
              <w:jc w:val="center"/>
              <w:rPr>
                <w:b/>
                <w:bCs/>
                <w:color w:val="000000"/>
                <w:sz w:val="21"/>
                <w:szCs w:val="21"/>
              </w:rPr>
            </w:pPr>
            <w:r>
              <w:rPr>
                <w:b/>
                <w:bCs/>
                <w:color w:val="000000"/>
                <w:sz w:val="21"/>
                <w:szCs w:val="21"/>
              </w:rPr>
              <w:t> </w:t>
            </w:r>
          </w:p>
        </w:tc>
        <w:tc>
          <w:tcPr>
            <w:tcW w:w="849"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xml:space="preserve"> </w:t>
            </w:r>
          </w:p>
        </w:tc>
        <w:tc>
          <w:tcPr>
            <w:tcW w:w="849"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r>
      <w:tr w:rsidR="00CE59DA" w:rsidRPr="00D92D09" w:rsidTr="00D92D09">
        <w:tc>
          <w:tcPr>
            <w:tcW w:w="2808" w:type="dxa"/>
            <w:shd w:val="clear" w:color="auto" w:fill="auto"/>
            <w:vAlign w:val="center"/>
          </w:tcPr>
          <w:p w:rsidR="00CE59DA" w:rsidRPr="00D92D09" w:rsidRDefault="00CE59DA">
            <w:pPr>
              <w:rPr>
                <w:color w:val="000000"/>
                <w:sz w:val="22"/>
              </w:rPr>
            </w:pPr>
            <w:r w:rsidRPr="00D92D09">
              <w:rPr>
                <w:color w:val="000000"/>
                <w:sz w:val="22"/>
              </w:rPr>
              <w:t>Расчетные тепловые нагрузки на отопление, Гкал/</w:t>
            </w:r>
            <w:proofErr w:type="gramStart"/>
            <w:r w:rsidRPr="00D92D09">
              <w:rPr>
                <w:color w:val="000000"/>
                <w:sz w:val="22"/>
              </w:rPr>
              <w:t>ч</w:t>
            </w:r>
            <w:proofErr w:type="gramEnd"/>
          </w:p>
        </w:tc>
        <w:tc>
          <w:tcPr>
            <w:tcW w:w="848" w:type="dxa"/>
            <w:vAlign w:val="center"/>
          </w:tcPr>
          <w:p w:rsidR="00CE59DA" w:rsidRDefault="00CE59DA">
            <w:pPr>
              <w:jc w:val="center"/>
              <w:rPr>
                <w:color w:val="000000"/>
                <w:sz w:val="22"/>
              </w:rPr>
            </w:pPr>
            <w:r>
              <w:rPr>
                <w:color w:val="000000"/>
                <w:sz w:val="22"/>
              </w:rPr>
              <w:t>1,843</w:t>
            </w:r>
          </w:p>
        </w:tc>
        <w:tc>
          <w:tcPr>
            <w:tcW w:w="848" w:type="dxa"/>
            <w:vAlign w:val="center"/>
          </w:tcPr>
          <w:p w:rsidR="00CE59DA" w:rsidRDefault="00CE59DA">
            <w:pPr>
              <w:jc w:val="center"/>
              <w:rPr>
                <w:color w:val="000000"/>
                <w:sz w:val="22"/>
              </w:rPr>
            </w:pPr>
            <w:r>
              <w:rPr>
                <w:color w:val="000000"/>
                <w:sz w:val="22"/>
              </w:rPr>
              <w:t>0,908</w:t>
            </w:r>
          </w:p>
        </w:tc>
        <w:tc>
          <w:tcPr>
            <w:tcW w:w="849" w:type="dxa"/>
            <w:shd w:val="clear" w:color="auto" w:fill="auto"/>
            <w:vAlign w:val="center"/>
          </w:tcPr>
          <w:p w:rsidR="00CE59DA" w:rsidRDefault="00CE59DA">
            <w:pPr>
              <w:jc w:val="center"/>
              <w:rPr>
                <w:color w:val="000000"/>
                <w:sz w:val="22"/>
              </w:rPr>
            </w:pPr>
            <w:r>
              <w:rPr>
                <w:color w:val="000000"/>
                <w:sz w:val="22"/>
              </w:rPr>
              <w:t>0,908</w:t>
            </w:r>
          </w:p>
        </w:tc>
        <w:tc>
          <w:tcPr>
            <w:tcW w:w="848" w:type="dxa"/>
            <w:shd w:val="clear" w:color="auto" w:fill="auto"/>
            <w:vAlign w:val="center"/>
          </w:tcPr>
          <w:p w:rsidR="00CE59DA" w:rsidRDefault="00CE59DA">
            <w:pPr>
              <w:jc w:val="center"/>
              <w:rPr>
                <w:color w:val="000000"/>
                <w:sz w:val="22"/>
              </w:rPr>
            </w:pPr>
            <w:r>
              <w:rPr>
                <w:color w:val="000000"/>
                <w:sz w:val="22"/>
              </w:rPr>
              <w:t>0,908</w:t>
            </w:r>
          </w:p>
        </w:tc>
        <w:tc>
          <w:tcPr>
            <w:tcW w:w="848" w:type="dxa"/>
            <w:shd w:val="clear" w:color="auto" w:fill="auto"/>
            <w:vAlign w:val="center"/>
          </w:tcPr>
          <w:p w:rsidR="00CE59DA" w:rsidRDefault="00CE59DA">
            <w:pPr>
              <w:jc w:val="center"/>
              <w:rPr>
                <w:color w:val="000000"/>
                <w:sz w:val="22"/>
              </w:rPr>
            </w:pPr>
            <w:r>
              <w:rPr>
                <w:color w:val="000000"/>
                <w:sz w:val="22"/>
              </w:rPr>
              <w:t>0,908</w:t>
            </w:r>
          </w:p>
        </w:tc>
        <w:tc>
          <w:tcPr>
            <w:tcW w:w="849" w:type="dxa"/>
            <w:shd w:val="clear" w:color="auto" w:fill="auto"/>
            <w:vAlign w:val="center"/>
          </w:tcPr>
          <w:p w:rsidR="00CE59DA" w:rsidRDefault="00CE59DA">
            <w:pPr>
              <w:jc w:val="center"/>
              <w:rPr>
                <w:color w:val="000000"/>
                <w:sz w:val="22"/>
              </w:rPr>
            </w:pPr>
            <w:r>
              <w:rPr>
                <w:color w:val="000000"/>
                <w:sz w:val="22"/>
              </w:rPr>
              <w:t>0,908</w:t>
            </w:r>
          </w:p>
        </w:tc>
        <w:tc>
          <w:tcPr>
            <w:tcW w:w="848" w:type="dxa"/>
            <w:shd w:val="clear" w:color="auto" w:fill="auto"/>
            <w:vAlign w:val="center"/>
          </w:tcPr>
          <w:p w:rsidR="00CE59DA" w:rsidRDefault="00CE59DA">
            <w:pPr>
              <w:jc w:val="center"/>
              <w:rPr>
                <w:color w:val="000000"/>
                <w:sz w:val="22"/>
              </w:rPr>
            </w:pPr>
            <w:r>
              <w:rPr>
                <w:color w:val="000000"/>
                <w:sz w:val="22"/>
              </w:rPr>
              <w:t>0,908</w:t>
            </w:r>
          </w:p>
        </w:tc>
        <w:tc>
          <w:tcPr>
            <w:tcW w:w="848" w:type="dxa"/>
            <w:shd w:val="clear" w:color="auto" w:fill="auto"/>
            <w:vAlign w:val="center"/>
          </w:tcPr>
          <w:p w:rsidR="00CE59DA" w:rsidRDefault="00CE59DA">
            <w:pPr>
              <w:jc w:val="center"/>
              <w:rPr>
                <w:color w:val="000000"/>
                <w:sz w:val="22"/>
              </w:rPr>
            </w:pPr>
            <w:r>
              <w:rPr>
                <w:color w:val="000000"/>
                <w:sz w:val="22"/>
              </w:rPr>
              <w:t>0,908</w:t>
            </w:r>
          </w:p>
        </w:tc>
        <w:tc>
          <w:tcPr>
            <w:tcW w:w="849" w:type="dxa"/>
            <w:vAlign w:val="center"/>
          </w:tcPr>
          <w:p w:rsidR="00CE59DA" w:rsidRDefault="00CE59DA">
            <w:pPr>
              <w:jc w:val="center"/>
              <w:rPr>
                <w:color w:val="000000"/>
                <w:sz w:val="22"/>
              </w:rPr>
            </w:pPr>
            <w:r>
              <w:rPr>
                <w:color w:val="000000"/>
                <w:sz w:val="22"/>
              </w:rPr>
              <w:t>0,908</w:t>
            </w:r>
          </w:p>
        </w:tc>
        <w:tc>
          <w:tcPr>
            <w:tcW w:w="848" w:type="dxa"/>
            <w:vAlign w:val="center"/>
          </w:tcPr>
          <w:p w:rsidR="00CE59DA" w:rsidRDefault="00CE59DA">
            <w:pPr>
              <w:jc w:val="center"/>
              <w:rPr>
                <w:color w:val="000000"/>
                <w:sz w:val="22"/>
              </w:rPr>
            </w:pPr>
            <w:r>
              <w:rPr>
                <w:color w:val="000000"/>
                <w:sz w:val="22"/>
              </w:rPr>
              <w:t>0,908</w:t>
            </w:r>
          </w:p>
        </w:tc>
        <w:tc>
          <w:tcPr>
            <w:tcW w:w="848" w:type="dxa"/>
            <w:vAlign w:val="center"/>
          </w:tcPr>
          <w:p w:rsidR="00CE59DA" w:rsidRDefault="00CE59DA">
            <w:pPr>
              <w:jc w:val="center"/>
              <w:rPr>
                <w:color w:val="000000"/>
                <w:sz w:val="22"/>
              </w:rPr>
            </w:pPr>
            <w:r>
              <w:rPr>
                <w:color w:val="000000"/>
                <w:sz w:val="22"/>
              </w:rPr>
              <w:t>0,908</w:t>
            </w:r>
          </w:p>
        </w:tc>
        <w:tc>
          <w:tcPr>
            <w:tcW w:w="849" w:type="dxa"/>
            <w:vAlign w:val="center"/>
          </w:tcPr>
          <w:p w:rsidR="00CE59DA" w:rsidRDefault="00CE59DA">
            <w:pPr>
              <w:jc w:val="center"/>
              <w:rPr>
                <w:color w:val="000000"/>
                <w:sz w:val="22"/>
              </w:rPr>
            </w:pPr>
            <w:r>
              <w:rPr>
                <w:color w:val="000000"/>
                <w:sz w:val="22"/>
              </w:rPr>
              <w:t>0,908</w:t>
            </w:r>
          </w:p>
        </w:tc>
        <w:tc>
          <w:tcPr>
            <w:tcW w:w="848" w:type="dxa"/>
            <w:vAlign w:val="center"/>
          </w:tcPr>
          <w:p w:rsidR="00CE59DA" w:rsidRDefault="00CE59DA">
            <w:pPr>
              <w:jc w:val="center"/>
              <w:rPr>
                <w:color w:val="000000"/>
                <w:sz w:val="22"/>
              </w:rPr>
            </w:pPr>
            <w:r>
              <w:rPr>
                <w:color w:val="000000"/>
                <w:sz w:val="22"/>
              </w:rPr>
              <w:t>0,908</w:t>
            </w:r>
          </w:p>
        </w:tc>
        <w:tc>
          <w:tcPr>
            <w:tcW w:w="848" w:type="dxa"/>
            <w:vAlign w:val="center"/>
          </w:tcPr>
          <w:p w:rsidR="00CE59DA" w:rsidRDefault="00CE59DA">
            <w:pPr>
              <w:jc w:val="center"/>
              <w:rPr>
                <w:color w:val="000000"/>
                <w:sz w:val="22"/>
              </w:rPr>
            </w:pPr>
            <w:r>
              <w:rPr>
                <w:color w:val="000000"/>
                <w:sz w:val="22"/>
              </w:rPr>
              <w:t>0,908</w:t>
            </w:r>
          </w:p>
        </w:tc>
        <w:tc>
          <w:tcPr>
            <w:tcW w:w="849" w:type="dxa"/>
            <w:vAlign w:val="center"/>
          </w:tcPr>
          <w:p w:rsidR="00CE59DA" w:rsidRDefault="00CE59DA">
            <w:pPr>
              <w:jc w:val="center"/>
              <w:rPr>
                <w:color w:val="000000"/>
                <w:sz w:val="22"/>
              </w:rPr>
            </w:pPr>
            <w:r>
              <w:rPr>
                <w:color w:val="000000"/>
                <w:sz w:val="22"/>
              </w:rPr>
              <w:t>0,908</w:t>
            </w:r>
          </w:p>
        </w:tc>
      </w:tr>
      <w:tr w:rsidR="00CE59DA" w:rsidRPr="00D92D09" w:rsidTr="00D92D09">
        <w:tc>
          <w:tcPr>
            <w:tcW w:w="2808" w:type="dxa"/>
            <w:shd w:val="clear" w:color="auto" w:fill="auto"/>
            <w:vAlign w:val="center"/>
          </w:tcPr>
          <w:p w:rsidR="00CE59DA" w:rsidRPr="00D92D09" w:rsidRDefault="00CE59DA">
            <w:pPr>
              <w:rPr>
                <w:color w:val="000000"/>
                <w:sz w:val="22"/>
              </w:rPr>
            </w:pPr>
            <w:r w:rsidRPr="00D92D09">
              <w:rPr>
                <w:color w:val="000000"/>
                <w:sz w:val="22"/>
              </w:rPr>
              <w:t>Расчетные тепловые нагрузки на ГВС, Гкал/</w:t>
            </w:r>
            <w:proofErr w:type="gramStart"/>
            <w:r w:rsidRPr="00D92D09">
              <w:rPr>
                <w:color w:val="000000"/>
                <w:sz w:val="22"/>
              </w:rPr>
              <w:t>ч</w:t>
            </w:r>
            <w:proofErr w:type="gramEnd"/>
          </w:p>
        </w:tc>
        <w:tc>
          <w:tcPr>
            <w:tcW w:w="848" w:type="dxa"/>
            <w:vAlign w:val="center"/>
          </w:tcPr>
          <w:p w:rsidR="00CE59DA" w:rsidRDefault="00CE59DA">
            <w:pPr>
              <w:jc w:val="center"/>
              <w:rPr>
                <w:color w:val="000000"/>
                <w:sz w:val="22"/>
              </w:rPr>
            </w:pPr>
            <w:r>
              <w:rPr>
                <w:color w:val="000000"/>
                <w:sz w:val="22"/>
              </w:rPr>
              <w:t>0,050</w:t>
            </w:r>
          </w:p>
        </w:tc>
        <w:tc>
          <w:tcPr>
            <w:tcW w:w="848" w:type="dxa"/>
            <w:vAlign w:val="center"/>
          </w:tcPr>
          <w:p w:rsidR="00CE59DA" w:rsidRDefault="00CE59DA">
            <w:pPr>
              <w:jc w:val="center"/>
              <w:rPr>
                <w:color w:val="000000"/>
                <w:sz w:val="22"/>
              </w:rPr>
            </w:pPr>
            <w:r>
              <w:rPr>
                <w:color w:val="000000"/>
                <w:sz w:val="22"/>
              </w:rPr>
              <w:t>0,000</w:t>
            </w:r>
          </w:p>
        </w:tc>
        <w:tc>
          <w:tcPr>
            <w:tcW w:w="849" w:type="dxa"/>
            <w:shd w:val="clear" w:color="auto" w:fill="auto"/>
            <w:vAlign w:val="center"/>
          </w:tcPr>
          <w:p w:rsidR="00CE59DA" w:rsidRDefault="00CE59DA">
            <w:pPr>
              <w:jc w:val="center"/>
              <w:rPr>
                <w:color w:val="000000"/>
                <w:sz w:val="22"/>
              </w:rPr>
            </w:pPr>
            <w:r>
              <w:rPr>
                <w:color w:val="000000"/>
                <w:sz w:val="22"/>
              </w:rPr>
              <w:t>0,000</w:t>
            </w:r>
          </w:p>
        </w:tc>
        <w:tc>
          <w:tcPr>
            <w:tcW w:w="848" w:type="dxa"/>
            <w:shd w:val="clear" w:color="auto" w:fill="auto"/>
            <w:vAlign w:val="center"/>
          </w:tcPr>
          <w:p w:rsidR="00CE59DA" w:rsidRDefault="00CE59DA">
            <w:pPr>
              <w:jc w:val="center"/>
              <w:rPr>
                <w:color w:val="000000"/>
                <w:sz w:val="22"/>
              </w:rPr>
            </w:pPr>
            <w:r>
              <w:rPr>
                <w:color w:val="000000"/>
                <w:sz w:val="22"/>
              </w:rPr>
              <w:t>0,000</w:t>
            </w:r>
          </w:p>
        </w:tc>
        <w:tc>
          <w:tcPr>
            <w:tcW w:w="848" w:type="dxa"/>
            <w:shd w:val="clear" w:color="auto" w:fill="auto"/>
            <w:vAlign w:val="center"/>
          </w:tcPr>
          <w:p w:rsidR="00CE59DA" w:rsidRDefault="00CE59DA">
            <w:pPr>
              <w:jc w:val="center"/>
              <w:rPr>
                <w:color w:val="000000"/>
                <w:sz w:val="22"/>
              </w:rPr>
            </w:pPr>
            <w:r>
              <w:rPr>
                <w:color w:val="000000"/>
                <w:sz w:val="22"/>
              </w:rPr>
              <w:t>0,000</w:t>
            </w:r>
          </w:p>
        </w:tc>
        <w:tc>
          <w:tcPr>
            <w:tcW w:w="849" w:type="dxa"/>
            <w:shd w:val="clear" w:color="auto" w:fill="auto"/>
            <w:vAlign w:val="center"/>
          </w:tcPr>
          <w:p w:rsidR="00CE59DA" w:rsidRDefault="00CE59DA">
            <w:pPr>
              <w:jc w:val="center"/>
              <w:rPr>
                <w:color w:val="000000"/>
                <w:sz w:val="22"/>
              </w:rPr>
            </w:pPr>
            <w:r>
              <w:rPr>
                <w:color w:val="000000"/>
                <w:sz w:val="22"/>
              </w:rPr>
              <w:t>0,000</w:t>
            </w:r>
          </w:p>
        </w:tc>
        <w:tc>
          <w:tcPr>
            <w:tcW w:w="848" w:type="dxa"/>
            <w:shd w:val="clear" w:color="auto" w:fill="auto"/>
            <w:vAlign w:val="center"/>
          </w:tcPr>
          <w:p w:rsidR="00CE59DA" w:rsidRDefault="00CE59DA">
            <w:pPr>
              <w:jc w:val="center"/>
              <w:rPr>
                <w:color w:val="000000"/>
                <w:sz w:val="22"/>
              </w:rPr>
            </w:pPr>
            <w:r>
              <w:rPr>
                <w:color w:val="000000"/>
                <w:sz w:val="22"/>
              </w:rPr>
              <w:t>0,000</w:t>
            </w:r>
          </w:p>
        </w:tc>
        <w:tc>
          <w:tcPr>
            <w:tcW w:w="848" w:type="dxa"/>
            <w:shd w:val="clear" w:color="auto" w:fill="auto"/>
            <w:vAlign w:val="center"/>
          </w:tcPr>
          <w:p w:rsidR="00CE59DA" w:rsidRDefault="00CE59DA">
            <w:pPr>
              <w:jc w:val="center"/>
              <w:rPr>
                <w:color w:val="000000"/>
                <w:sz w:val="22"/>
              </w:rPr>
            </w:pPr>
            <w:r>
              <w:rPr>
                <w:color w:val="000000"/>
                <w:sz w:val="22"/>
              </w:rPr>
              <w:t>0,000</w:t>
            </w:r>
          </w:p>
        </w:tc>
        <w:tc>
          <w:tcPr>
            <w:tcW w:w="849" w:type="dxa"/>
            <w:vAlign w:val="center"/>
          </w:tcPr>
          <w:p w:rsidR="00CE59DA" w:rsidRDefault="00CE59DA">
            <w:pPr>
              <w:jc w:val="center"/>
              <w:rPr>
                <w:color w:val="000000"/>
                <w:sz w:val="22"/>
              </w:rPr>
            </w:pPr>
            <w:r>
              <w:rPr>
                <w:color w:val="000000"/>
                <w:sz w:val="22"/>
              </w:rPr>
              <w:t>0,000</w:t>
            </w:r>
          </w:p>
        </w:tc>
        <w:tc>
          <w:tcPr>
            <w:tcW w:w="848" w:type="dxa"/>
            <w:vAlign w:val="center"/>
          </w:tcPr>
          <w:p w:rsidR="00CE59DA" w:rsidRDefault="00CE59DA">
            <w:pPr>
              <w:jc w:val="center"/>
              <w:rPr>
                <w:color w:val="000000"/>
                <w:sz w:val="22"/>
              </w:rPr>
            </w:pPr>
            <w:r>
              <w:rPr>
                <w:color w:val="000000"/>
                <w:sz w:val="22"/>
              </w:rPr>
              <w:t>0,000</w:t>
            </w:r>
          </w:p>
        </w:tc>
        <w:tc>
          <w:tcPr>
            <w:tcW w:w="848" w:type="dxa"/>
            <w:vAlign w:val="center"/>
          </w:tcPr>
          <w:p w:rsidR="00CE59DA" w:rsidRDefault="00CE59DA">
            <w:pPr>
              <w:jc w:val="center"/>
              <w:rPr>
                <w:color w:val="000000"/>
                <w:sz w:val="22"/>
              </w:rPr>
            </w:pPr>
            <w:r>
              <w:rPr>
                <w:color w:val="000000"/>
                <w:sz w:val="22"/>
              </w:rPr>
              <w:t>0,000</w:t>
            </w:r>
          </w:p>
        </w:tc>
        <w:tc>
          <w:tcPr>
            <w:tcW w:w="849" w:type="dxa"/>
            <w:vAlign w:val="center"/>
          </w:tcPr>
          <w:p w:rsidR="00CE59DA" w:rsidRDefault="00CE59DA">
            <w:pPr>
              <w:jc w:val="center"/>
              <w:rPr>
                <w:color w:val="000000"/>
                <w:sz w:val="22"/>
              </w:rPr>
            </w:pPr>
            <w:r>
              <w:rPr>
                <w:color w:val="000000"/>
                <w:sz w:val="22"/>
              </w:rPr>
              <w:t>0,000</w:t>
            </w:r>
          </w:p>
        </w:tc>
        <w:tc>
          <w:tcPr>
            <w:tcW w:w="848" w:type="dxa"/>
            <w:vAlign w:val="center"/>
          </w:tcPr>
          <w:p w:rsidR="00CE59DA" w:rsidRDefault="00CE59DA">
            <w:pPr>
              <w:jc w:val="center"/>
              <w:rPr>
                <w:color w:val="000000"/>
                <w:sz w:val="22"/>
              </w:rPr>
            </w:pPr>
            <w:r>
              <w:rPr>
                <w:color w:val="000000"/>
                <w:sz w:val="22"/>
              </w:rPr>
              <w:t>0,000</w:t>
            </w:r>
          </w:p>
        </w:tc>
        <w:tc>
          <w:tcPr>
            <w:tcW w:w="848" w:type="dxa"/>
            <w:vAlign w:val="center"/>
          </w:tcPr>
          <w:p w:rsidR="00CE59DA" w:rsidRDefault="00CE59DA">
            <w:pPr>
              <w:jc w:val="center"/>
              <w:rPr>
                <w:color w:val="000000"/>
                <w:sz w:val="22"/>
              </w:rPr>
            </w:pPr>
            <w:r>
              <w:rPr>
                <w:color w:val="000000"/>
                <w:sz w:val="22"/>
              </w:rPr>
              <w:t>0,000</w:t>
            </w:r>
          </w:p>
        </w:tc>
        <w:tc>
          <w:tcPr>
            <w:tcW w:w="849" w:type="dxa"/>
            <w:vAlign w:val="center"/>
          </w:tcPr>
          <w:p w:rsidR="00CE59DA" w:rsidRDefault="00CE59DA">
            <w:pPr>
              <w:jc w:val="center"/>
              <w:rPr>
                <w:color w:val="000000"/>
                <w:sz w:val="22"/>
              </w:rPr>
            </w:pPr>
            <w:r>
              <w:rPr>
                <w:color w:val="000000"/>
                <w:sz w:val="22"/>
              </w:rPr>
              <w:t>0,000</w:t>
            </w:r>
          </w:p>
        </w:tc>
      </w:tr>
      <w:tr w:rsidR="00CE59DA" w:rsidRPr="00D92D09" w:rsidTr="00D92D09">
        <w:tc>
          <w:tcPr>
            <w:tcW w:w="2808" w:type="dxa"/>
            <w:shd w:val="clear" w:color="auto" w:fill="auto"/>
            <w:vAlign w:val="center"/>
          </w:tcPr>
          <w:p w:rsidR="00CE59DA" w:rsidRPr="00D92D09" w:rsidRDefault="00CE59DA">
            <w:pPr>
              <w:rPr>
                <w:color w:val="000000"/>
                <w:sz w:val="22"/>
              </w:rPr>
            </w:pPr>
            <w:r w:rsidRPr="00D92D09">
              <w:rPr>
                <w:color w:val="000000"/>
                <w:sz w:val="22"/>
              </w:rPr>
              <w:t>Потребление тепловой энергии всего, Гкал</w:t>
            </w:r>
          </w:p>
        </w:tc>
        <w:tc>
          <w:tcPr>
            <w:tcW w:w="848" w:type="dxa"/>
            <w:vAlign w:val="center"/>
          </w:tcPr>
          <w:p w:rsidR="00CE59DA" w:rsidRDefault="00CE59DA">
            <w:pPr>
              <w:jc w:val="center"/>
              <w:rPr>
                <w:color w:val="000000"/>
                <w:sz w:val="22"/>
              </w:rPr>
            </w:pPr>
            <w:r>
              <w:rPr>
                <w:color w:val="000000"/>
                <w:sz w:val="22"/>
              </w:rPr>
              <w:t>4519,8</w:t>
            </w:r>
          </w:p>
        </w:tc>
        <w:tc>
          <w:tcPr>
            <w:tcW w:w="848" w:type="dxa"/>
            <w:vAlign w:val="center"/>
          </w:tcPr>
          <w:p w:rsidR="00CE59DA" w:rsidRDefault="00CE59DA">
            <w:pPr>
              <w:jc w:val="center"/>
              <w:rPr>
                <w:color w:val="000000"/>
                <w:sz w:val="22"/>
              </w:rPr>
            </w:pPr>
            <w:r>
              <w:rPr>
                <w:color w:val="000000"/>
                <w:sz w:val="22"/>
              </w:rPr>
              <w:t>2149,9</w:t>
            </w:r>
          </w:p>
        </w:tc>
        <w:tc>
          <w:tcPr>
            <w:tcW w:w="849" w:type="dxa"/>
            <w:shd w:val="clear" w:color="auto" w:fill="auto"/>
            <w:vAlign w:val="center"/>
          </w:tcPr>
          <w:p w:rsidR="00CE59DA" w:rsidRDefault="00CE59DA">
            <w:pPr>
              <w:jc w:val="center"/>
              <w:rPr>
                <w:color w:val="000000"/>
                <w:sz w:val="22"/>
              </w:rPr>
            </w:pPr>
            <w:r>
              <w:rPr>
                <w:color w:val="000000"/>
                <w:sz w:val="22"/>
              </w:rPr>
              <w:t>2149,9</w:t>
            </w:r>
          </w:p>
        </w:tc>
        <w:tc>
          <w:tcPr>
            <w:tcW w:w="848" w:type="dxa"/>
            <w:shd w:val="clear" w:color="auto" w:fill="auto"/>
            <w:vAlign w:val="center"/>
          </w:tcPr>
          <w:p w:rsidR="00CE59DA" w:rsidRDefault="00CE59DA">
            <w:pPr>
              <w:jc w:val="center"/>
              <w:rPr>
                <w:color w:val="000000"/>
                <w:sz w:val="22"/>
              </w:rPr>
            </w:pPr>
            <w:r>
              <w:rPr>
                <w:color w:val="000000"/>
                <w:sz w:val="22"/>
              </w:rPr>
              <w:t>2149,9</w:t>
            </w:r>
          </w:p>
        </w:tc>
        <w:tc>
          <w:tcPr>
            <w:tcW w:w="848" w:type="dxa"/>
            <w:shd w:val="clear" w:color="auto" w:fill="auto"/>
            <w:vAlign w:val="center"/>
          </w:tcPr>
          <w:p w:rsidR="00CE59DA" w:rsidRDefault="00CE59DA">
            <w:pPr>
              <w:jc w:val="center"/>
              <w:rPr>
                <w:color w:val="000000"/>
                <w:sz w:val="22"/>
              </w:rPr>
            </w:pPr>
            <w:r>
              <w:rPr>
                <w:color w:val="000000"/>
                <w:sz w:val="22"/>
              </w:rPr>
              <w:t>2149,9</w:t>
            </w:r>
          </w:p>
        </w:tc>
        <w:tc>
          <w:tcPr>
            <w:tcW w:w="849" w:type="dxa"/>
            <w:shd w:val="clear" w:color="auto" w:fill="auto"/>
            <w:vAlign w:val="center"/>
          </w:tcPr>
          <w:p w:rsidR="00CE59DA" w:rsidRDefault="00CE59DA">
            <w:pPr>
              <w:jc w:val="center"/>
              <w:rPr>
                <w:color w:val="000000"/>
                <w:sz w:val="22"/>
              </w:rPr>
            </w:pPr>
            <w:r>
              <w:rPr>
                <w:color w:val="000000"/>
                <w:sz w:val="22"/>
              </w:rPr>
              <w:t>2149,9</w:t>
            </w:r>
          </w:p>
        </w:tc>
        <w:tc>
          <w:tcPr>
            <w:tcW w:w="848" w:type="dxa"/>
            <w:shd w:val="clear" w:color="auto" w:fill="auto"/>
            <w:vAlign w:val="center"/>
          </w:tcPr>
          <w:p w:rsidR="00CE59DA" w:rsidRDefault="00CE59DA">
            <w:pPr>
              <w:jc w:val="center"/>
              <w:rPr>
                <w:color w:val="000000"/>
                <w:sz w:val="22"/>
              </w:rPr>
            </w:pPr>
            <w:r>
              <w:rPr>
                <w:color w:val="000000"/>
                <w:sz w:val="22"/>
              </w:rPr>
              <w:t>2149,9</w:t>
            </w:r>
          </w:p>
        </w:tc>
        <w:tc>
          <w:tcPr>
            <w:tcW w:w="848" w:type="dxa"/>
            <w:shd w:val="clear" w:color="auto" w:fill="auto"/>
            <w:vAlign w:val="center"/>
          </w:tcPr>
          <w:p w:rsidR="00CE59DA" w:rsidRDefault="00CE59DA">
            <w:pPr>
              <w:jc w:val="center"/>
              <w:rPr>
                <w:color w:val="000000"/>
                <w:sz w:val="22"/>
              </w:rPr>
            </w:pPr>
            <w:r>
              <w:rPr>
                <w:color w:val="000000"/>
                <w:sz w:val="22"/>
              </w:rPr>
              <w:t>2149,9</w:t>
            </w:r>
          </w:p>
        </w:tc>
        <w:tc>
          <w:tcPr>
            <w:tcW w:w="849" w:type="dxa"/>
            <w:vAlign w:val="center"/>
          </w:tcPr>
          <w:p w:rsidR="00CE59DA" w:rsidRDefault="00CE59DA">
            <w:pPr>
              <w:jc w:val="center"/>
              <w:rPr>
                <w:color w:val="000000"/>
                <w:sz w:val="22"/>
              </w:rPr>
            </w:pPr>
            <w:r>
              <w:rPr>
                <w:color w:val="000000"/>
                <w:sz w:val="22"/>
              </w:rPr>
              <w:t>2149,9</w:t>
            </w:r>
          </w:p>
        </w:tc>
        <w:tc>
          <w:tcPr>
            <w:tcW w:w="848" w:type="dxa"/>
            <w:vAlign w:val="center"/>
          </w:tcPr>
          <w:p w:rsidR="00CE59DA" w:rsidRDefault="00CE59DA">
            <w:pPr>
              <w:jc w:val="center"/>
              <w:rPr>
                <w:color w:val="000000"/>
                <w:sz w:val="22"/>
              </w:rPr>
            </w:pPr>
            <w:r>
              <w:rPr>
                <w:color w:val="000000"/>
                <w:sz w:val="22"/>
              </w:rPr>
              <w:t>2149,9</w:t>
            </w:r>
          </w:p>
        </w:tc>
        <w:tc>
          <w:tcPr>
            <w:tcW w:w="848" w:type="dxa"/>
            <w:vAlign w:val="center"/>
          </w:tcPr>
          <w:p w:rsidR="00CE59DA" w:rsidRDefault="00CE59DA">
            <w:pPr>
              <w:jc w:val="center"/>
              <w:rPr>
                <w:color w:val="000000"/>
                <w:sz w:val="22"/>
              </w:rPr>
            </w:pPr>
            <w:r>
              <w:rPr>
                <w:color w:val="000000"/>
                <w:sz w:val="22"/>
              </w:rPr>
              <w:t>2149,9</w:t>
            </w:r>
          </w:p>
        </w:tc>
        <w:tc>
          <w:tcPr>
            <w:tcW w:w="849" w:type="dxa"/>
            <w:vAlign w:val="center"/>
          </w:tcPr>
          <w:p w:rsidR="00CE59DA" w:rsidRDefault="00CE59DA">
            <w:pPr>
              <w:jc w:val="center"/>
              <w:rPr>
                <w:color w:val="000000"/>
                <w:sz w:val="22"/>
              </w:rPr>
            </w:pPr>
            <w:r>
              <w:rPr>
                <w:color w:val="000000"/>
                <w:sz w:val="22"/>
              </w:rPr>
              <w:t>2149,9</w:t>
            </w:r>
          </w:p>
        </w:tc>
        <w:tc>
          <w:tcPr>
            <w:tcW w:w="848" w:type="dxa"/>
            <w:vAlign w:val="center"/>
          </w:tcPr>
          <w:p w:rsidR="00CE59DA" w:rsidRDefault="00CE59DA">
            <w:pPr>
              <w:jc w:val="center"/>
              <w:rPr>
                <w:color w:val="000000"/>
                <w:sz w:val="22"/>
              </w:rPr>
            </w:pPr>
            <w:r>
              <w:rPr>
                <w:color w:val="000000"/>
                <w:sz w:val="22"/>
              </w:rPr>
              <w:t>2149,9</w:t>
            </w:r>
          </w:p>
        </w:tc>
        <w:tc>
          <w:tcPr>
            <w:tcW w:w="848" w:type="dxa"/>
            <w:vAlign w:val="center"/>
          </w:tcPr>
          <w:p w:rsidR="00CE59DA" w:rsidRDefault="00CE59DA">
            <w:pPr>
              <w:jc w:val="center"/>
              <w:rPr>
                <w:color w:val="000000"/>
                <w:sz w:val="22"/>
              </w:rPr>
            </w:pPr>
            <w:r>
              <w:rPr>
                <w:color w:val="000000"/>
                <w:sz w:val="22"/>
              </w:rPr>
              <w:t>2149,9</w:t>
            </w:r>
          </w:p>
        </w:tc>
        <w:tc>
          <w:tcPr>
            <w:tcW w:w="849" w:type="dxa"/>
            <w:vAlign w:val="center"/>
          </w:tcPr>
          <w:p w:rsidR="00CE59DA" w:rsidRDefault="00CE59DA">
            <w:pPr>
              <w:jc w:val="center"/>
              <w:rPr>
                <w:color w:val="000000"/>
                <w:sz w:val="22"/>
              </w:rPr>
            </w:pPr>
            <w:r>
              <w:rPr>
                <w:color w:val="000000"/>
                <w:sz w:val="22"/>
              </w:rPr>
              <w:t>2149,9</w:t>
            </w:r>
          </w:p>
        </w:tc>
      </w:tr>
      <w:tr w:rsidR="009F1141" w:rsidRPr="00D92D09" w:rsidTr="00D92D09">
        <w:tc>
          <w:tcPr>
            <w:tcW w:w="2808" w:type="dxa"/>
            <w:shd w:val="clear" w:color="auto" w:fill="auto"/>
            <w:vAlign w:val="center"/>
          </w:tcPr>
          <w:p w:rsidR="009F1141" w:rsidRPr="00D92D09" w:rsidRDefault="009F1141">
            <w:pPr>
              <w:rPr>
                <w:color w:val="000000"/>
                <w:sz w:val="22"/>
              </w:rPr>
            </w:pPr>
            <w:r>
              <w:rPr>
                <w:b/>
                <w:bCs/>
                <w:color w:val="000000"/>
                <w:sz w:val="20"/>
                <w:szCs w:val="20"/>
              </w:rPr>
              <w:t>МОУ "Ивановская СОШ"</w:t>
            </w:r>
          </w:p>
        </w:tc>
        <w:tc>
          <w:tcPr>
            <w:tcW w:w="848" w:type="dxa"/>
            <w:vAlign w:val="center"/>
          </w:tcPr>
          <w:p w:rsidR="009F1141" w:rsidRDefault="009F1141">
            <w:pPr>
              <w:jc w:val="center"/>
              <w:rPr>
                <w:b/>
                <w:bCs/>
                <w:color w:val="000000"/>
                <w:sz w:val="21"/>
                <w:szCs w:val="21"/>
              </w:rPr>
            </w:pPr>
            <w:r>
              <w:rPr>
                <w:b/>
                <w:bCs/>
                <w:color w:val="000000"/>
                <w:sz w:val="21"/>
                <w:szCs w:val="21"/>
              </w:rPr>
              <w:t> </w:t>
            </w:r>
          </w:p>
        </w:tc>
        <w:tc>
          <w:tcPr>
            <w:tcW w:w="848" w:type="dxa"/>
            <w:vAlign w:val="center"/>
          </w:tcPr>
          <w:p w:rsidR="009F1141" w:rsidRDefault="009F1141">
            <w:pPr>
              <w:jc w:val="center"/>
              <w:rPr>
                <w:b/>
                <w:bCs/>
                <w:color w:val="000000"/>
                <w:sz w:val="21"/>
                <w:szCs w:val="21"/>
              </w:rPr>
            </w:pPr>
            <w:r>
              <w:rPr>
                <w:b/>
                <w:bCs/>
                <w:color w:val="000000"/>
                <w:sz w:val="21"/>
                <w:szCs w:val="21"/>
              </w:rPr>
              <w:t> </w:t>
            </w:r>
          </w:p>
        </w:tc>
        <w:tc>
          <w:tcPr>
            <w:tcW w:w="849"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9"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8" w:type="dxa"/>
            <w:shd w:val="clear" w:color="auto" w:fill="auto"/>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8" w:type="dxa"/>
            <w:vAlign w:val="center"/>
          </w:tcPr>
          <w:p w:rsidR="009F1141" w:rsidRDefault="009F1141">
            <w:pPr>
              <w:jc w:val="center"/>
              <w:rPr>
                <w:color w:val="000000"/>
                <w:sz w:val="22"/>
              </w:rPr>
            </w:pPr>
            <w:r>
              <w:rPr>
                <w:color w:val="000000"/>
                <w:sz w:val="22"/>
              </w:rPr>
              <w:t> </w:t>
            </w:r>
          </w:p>
        </w:tc>
        <w:tc>
          <w:tcPr>
            <w:tcW w:w="849" w:type="dxa"/>
            <w:vAlign w:val="center"/>
          </w:tcPr>
          <w:p w:rsidR="009F1141" w:rsidRDefault="009F1141">
            <w:pPr>
              <w:jc w:val="center"/>
              <w:rPr>
                <w:color w:val="000000"/>
                <w:sz w:val="22"/>
              </w:rPr>
            </w:pPr>
            <w:r>
              <w:rPr>
                <w:color w:val="000000"/>
                <w:sz w:val="22"/>
              </w:rPr>
              <w:t> </w:t>
            </w: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Расчетные тепловые нагрузки на отопление, Гкал/</w:t>
            </w:r>
            <w:proofErr w:type="gramStart"/>
            <w:r w:rsidRPr="00D92D09">
              <w:rPr>
                <w:color w:val="000000"/>
                <w:sz w:val="22"/>
              </w:rPr>
              <w:t>ч</w:t>
            </w:r>
            <w:proofErr w:type="gramEnd"/>
          </w:p>
        </w:tc>
        <w:tc>
          <w:tcPr>
            <w:tcW w:w="848" w:type="dxa"/>
            <w:vAlign w:val="center"/>
          </w:tcPr>
          <w:p w:rsidR="009F1141" w:rsidRDefault="009F1141">
            <w:pPr>
              <w:jc w:val="center"/>
              <w:rPr>
                <w:color w:val="000000"/>
                <w:sz w:val="22"/>
              </w:rPr>
            </w:pPr>
            <w:r>
              <w:rPr>
                <w:color w:val="000000"/>
                <w:sz w:val="22"/>
              </w:rPr>
              <w:t>0,338</w:t>
            </w:r>
          </w:p>
        </w:tc>
        <w:tc>
          <w:tcPr>
            <w:tcW w:w="848" w:type="dxa"/>
            <w:vAlign w:val="center"/>
          </w:tcPr>
          <w:p w:rsidR="009F1141" w:rsidRDefault="009F1141">
            <w:pPr>
              <w:jc w:val="center"/>
              <w:rPr>
                <w:color w:val="000000"/>
                <w:sz w:val="22"/>
              </w:rPr>
            </w:pPr>
            <w:r>
              <w:rPr>
                <w:color w:val="000000"/>
                <w:sz w:val="22"/>
              </w:rPr>
              <w:t>0,271</w:t>
            </w:r>
          </w:p>
        </w:tc>
        <w:tc>
          <w:tcPr>
            <w:tcW w:w="849" w:type="dxa"/>
            <w:shd w:val="clear" w:color="auto" w:fill="auto"/>
            <w:vAlign w:val="center"/>
          </w:tcPr>
          <w:p w:rsidR="009F1141" w:rsidRDefault="009F1141">
            <w:pPr>
              <w:jc w:val="center"/>
              <w:rPr>
                <w:color w:val="000000"/>
                <w:sz w:val="22"/>
              </w:rPr>
            </w:pPr>
            <w:r>
              <w:rPr>
                <w:color w:val="000000"/>
                <w:sz w:val="22"/>
              </w:rPr>
              <w:t>0,271</w:t>
            </w:r>
          </w:p>
        </w:tc>
        <w:tc>
          <w:tcPr>
            <w:tcW w:w="848" w:type="dxa"/>
            <w:shd w:val="clear" w:color="auto" w:fill="auto"/>
            <w:vAlign w:val="center"/>
          </w:tcPr>
          <w:p w:rsidR="009F1141" w:rsidRDefault="009F1141">
            <w:pPr>
              <w:jc w:val="center"/>
              <w:rPr>
                <w:color w:val="000000"/>
                <w:sz w:val="22"/>
              </w:rPr>
            </w:pPr>
            <w:r>
              <w:rPr>
                <w:color w:val="000000"/>
                <w:sz w:val="22"/>
              </w:rPr>
              <w:t>0,271</w:t>
            </w:r>
          </w:p>
        </w:tc>
        <w:tc>
          <w:tcPr>
            <w:tcW w:w="848" w:type="dxa"/>
            <w:shd w:val="clear" w:color="auto" w:fill="auto"/>
            <w:vAlign w:val="center"/>
          </w:tcPr>
          <w:p w:rsidR="009F1141" w:rsidRDefault="009F1141">
            <w:pPr>
              <w:jc w:val="center"/>
              <w:rPr>
                <w:color w:val="000000"/>
                <w:sz w:val="22"/>
              </w:rPr>
            </w:pPr>
            <w:r>
              <w:rPr>
                <w:color w:val="000000"/>
                <w:sz w:val="22"/>
              </w:rPr>
              <w:t>0,271</w:t>
            </w:r>
          </w:p>
        </w:tc>
        <w:tc>
          <w:tcPr>
            <w:tcW w:w="849" w:type="dxa"/>
            <w:shd w:val="clear" w:color="auto" w:fill="auto"/>
            <w:vAlign w:val="center"/>
          </w:tcPr>
          <w:p w:rsidR="009F1141" w:rsidRDefault="009F1141">
            <w:pPr>
              <w:jc w:val="center"/>
              <w:rPr>
                <w:color w:val="000000"/>
                <w:sz w:val="22"/>
              </w:rPr>
            </w:pPr>
            <w:r>
              <w:rPr>
                <w:color w:val="000000"/>
                <w:sz w:val="22"/>
              </w:rPr>
              <w:t>0,271</w:t>
            </w:r>
          </w:p>
        </w:tc>
        <w:tc>
          <w:tcPr>
            <w:tcW w:w="848" w:type="dxa"/>
            <w:shd w:val="clear" w:color="auto" w:fill="auto"/>
            <w:vAlign w:val="center"/>
          </w:tcPr>
          <w:p w:rsidR="009F1141" w:rsidRDefault="009F1141">
            <w:pPr>
              <w:jc w:val="center"/>
              <w:rPr>
                <w:color w:val="000000"/>
                <w:sz w:val="22"/>
              </w:rPr>
            </w:pPr>
            <w:r>
              <w:rPr>
                <w:color w:val="000000"/>
                <w:sz w:val="22"/>
              </w:rPr>
              <w:t>0,271</w:t>
            </w:r>
          </w:p>
        </w:tc>
        <w:tc>
          <w:tcPr>
            <w:tcW w:w="848" w:type="dxa"/>
            <w:shd w:val="clear" w:color="auto" w:fill="auto"/>
            <w:vAlign w:val="center"/>
          </w:tcPr>
          <w:p w:rsidR="009F1141" w:rsidRDefault="009F1141">
            <w:pPr>
              <w:jc w:val="center"/>
              <w:rPr>
                <w:color w:val="000000"/>
                <w:sz w:val="22"/>
              </w:rPr>
            </w:pPr>
            <w:r>
              <w:rPr>
                <w:color w:val="000000"/>
                <w:sz w:val="22"/>
              </w:rPr>
              <w:t>0,271</w:t>
            </w:r>
          </w:p>
        </w:tc>
        <w:tc>
          <w:tcPr>
            <w:tcW w:w="849" w:type="dxa"/>
            <w:vAlign w:val="center"/>
          </w:tcPr>
          <w:p w:rsidR="009F1141" w:rsidRDefault="009F1141">
            <w:pPr>
              <w:jc w:val="center"/>
              <w:rPr>
                <w:color w:val="000000"/>
                <w:sz w:val="22"/>
              </w:rPr>
            </w:pPr>
            <w:r>
              <w:rPr>
                <w:color w:val="000000"/>
                <w:sz w:val="22"/>
              </w:rPr>
              <w:t>0,271</w:t>
            </w:r>
          </w:p>
        </w:tc>
        <w:tc>
          <w:tcPr>
            <w:tcW w:w="848" w:type="dxa"/>
            <w:vAlign w:val="center"/>
          </w:tcPr>
          <w:p w:rsidR="009F1141" w:rsidRDefault="009F1141">
            <w:pPr>
              <w:jc w:val="center"/>
              <w:rPr>
                <w:color w:val="000000"/>
                <w:sz w:val="22"/>
              </w:rPr>
            </w:pPr>
            <w:r>
              <w:rPr>
                <w:color w:val="000000"/>
                <w:sz w:val="22"/>
              </w:rPr>
              <w:t>0,271</w:t>
            </w:r>
          </w:p>
        </w:tc>
        <w:tc>
          <w:tcPr>
            <w:tcW w:w="848" w:type="dxa"/>
            <w:vAlign w:val="center"/>
          </w:tcPr>
          <w:p w:rsidR="009F1141" w:rsidRDefault="009F1141">
            <w:pPr>
              <w:jc w:val="center"/>
              <w:rPr>
                <w:color w:val="000000"/>
                <w:sz w:val="22"/>
              </w:rPr>
            </w:pPr>
            <w:r>
              <w:rPr>
                <w:color w:val="000000"/>
                <w:sz w:val="22"/>
              </w:rPr>
              <w:t>0,271</w:t>
            </w:r>
          </w:p>
        </w:tc>
        <w:tc>
          <w:tcPr>
            <w:tcW w:w="849" w:type="dxa"/>
            <w:vAlign w:val="center"/>
          </w:tcPr>
          <w:p w:rsidR="009F1141" w:rsidRDefault="009F1141">
            <w:pPr>
              <w:jc w:val="center"/>
              <w:rPr>
                <w:color w:val="000000"/>
                <w:sz w:val="22"/>
              </w:rPr>
            </w:pPr>
            <w:r>
              <w:rPr>
                <w:color w:val="000000"/>
                <w:sz w:val="22"/>
              </w:rPr>
              <w:t>0,271</w:t>
            </w:r>
          </w:p>
        </w:tc>
        <w:tc>
          <w:tcPr>
            <w:tcW w:w="848" w:type="dxa"/>
            <w:vAlign w:val="center"/>
          </w:tcPr>
          <w:p w:rsidR="009F1141" w:rsidRDefault="009F1141">
            <w:pPr>
              <w:jc w:val="center"/>
              <w:rPr>
                <w:color w:val="000000"/>
                <w:sz w:val="22"/>
              </w:rPr>
            </w:pPr>
            <w:r>
              <w:rPr>
                <w:color w:val="000000"/>
                <w:sz w:val="22"/>
              </w:rPr>
              <w:t>0,271</w:t>
            </w:r>
          </w:p>
        </w:tc>
        <w:tc>
          <w:tcPr>
            <w:tcW w:w="848" w:type="dxa"/>
            <w:vAlign w:val="center"/>
          </w:tcPr>
          <w:p w:rsidR="009F1141" w:rsidRDefault="009F1141">
            <w:pPr>
              <w:jc w:val="center"/>
              <w:rPr>
                <w:color w:val="000000"/>
                <w:sz w:val="22"/>
              </w:rPr>
            </w:pPr>
            <w:r>
              <w:rPr>
                <w:color w:val="000000"/>
                <w:sz w:val="22"/>
              </w:rPr>
              <w:t>0,271</w:t>
            </w:r>
          </w:p>
        </w:tc>
        <w:tc>
          <w:tcPr>
            <w:tcW w:w="849" w:type="dxa"/>
            <w:vAlign w:val="center"/>
          </w:tcPr>
          <w:p w:rsidR="009F1141" w:rsidRDefault="009F1141">
            <w:pPr>
              <w:jc w:val="center"/>
              <w:rPr>
                <w:color w:val="000000"/>
                <w:sz w:val="22"/>
              </w:rPr>
            </w:pPr>
            <w:r>
              <w:rPr>
                <w:color w:val="000000"/>
                <w:sz w:val="22"/>
              </w:rPr>
              <w:t>0,271</w:t>
            </w: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Расчетные тепловые нагрузки на ГВС, Гкал/</w:t>
            </w:r>
            <w:proofErr w:type="gramStart"/>
            <w:r w:rsidRPr="00D92D09">
              <w:rPr>
                <w:color w:val="000000"/>
                <w:sz w:val="22"/>
              </w:rPr>
              <w:t>ч</w:t>
            </w:r>
            <w:proofErr w:type="gramEnd"/>
          </w:p>
        </w:tc>
        <w:tc>
          <w:tcPr>
            <w:tcW w:w="848" w:type="dxa"/>
            <w:vAlign w:val="center"/>
          </w:tcPr>
          <w:p w:rsidR="009F1141" w:rsidRDefault="009F1141">
            <w:pPr>
              <w:jc w:val="center"/>
              <w:rPr>
                <w:color w:val="000000"/>
                <w:sz w:val="22"/>
              </w:rPr>
            </w:pPr>
            <w:r>
              <w:rPr>
                <w:color w:val="000000"/>
                <w:sz w:val="22"/>
              </w:rPr>
              <w:t>0</w:t>
            </w:r>
          </w:p>
        </w:tc>
        <w:tc>
          <w:tcPr>
            <w:tcW w:w="848" w:type="dxa"/>
            <w:vAlign w:val="center"/>
          </w:tcPr>
          <w:p w:rsidR="009F1141" w:rsidRDefault="009F1141">
            <w:pPr>
              <w:jc w:val="center"/>
              <w:rPr>
                <w:color w:val="000000"/>
                <w:sz w:val="22"/>
              </w:rPr>
            </w:pPr>
            <w:r>
              <w:rPr>
                <w:color w:val="000000"/>
                <w:sz w:val="22"/>
              </w:rPr>
              <w:t>0</w:t>
            </w:r>
          </w:p>
        </w:tc>
        <w:tc>
          <w:tcPr>
            <w:tcW w:w="849" w:type="dxa"/>
            <w:shd w:val="clear" w:color="auto" w:fill="auto"/>
            <w:vAlign w:val="center"/>
          </w:tcPr>
          <w:p w:rsidR="009F1141" w:rsidRDefault="009F1141">
            <w:pPr>
              <w:jc w:val="center"/>
              <w:rPr>
                <w:color w:val="000000"/>
                <w:sz w:val="22"/>
              </w:rPr>
            </w:pPr>
            <w:r>
              <w:rPr>
                <w:color w:val="000000"/>
                <w:sz w:val="22"/>
              </w:rPr>
              <w:t>0</w:t>
            </w:r>
          </w:p>
        </w:tc>
        <w:tc>
          <w:tcPr>
            <w:tcW w:w="848" w:type="dxa"/>
            <w:shd w:val="clear" w:color="auto" w:fill="auto"/>
            <w:vAlign w:val="center"/>
          </w:tcPr>
          <w:p w:rsidR="009F1141" w:rsidRDefault="009F1141">
            <w:pPr>
              <w:jc w:val="center"/>
              <w:rPr>
                <w:color w:val="000000"/>
                <w:sz w:val="22"/>
              </w:rPr>
            </w:pPr>
            <w:r>
              <w:rPr>
                <w:color w:val="000000"/>
                <w:sz w:val="22"/>
              </w:rPr>
              <w:t>0</w:t>
            </w:r>
          </w:p>
        </w:tc>
        <w:tc>
          <w:tcPr>
            <w:tcW w:w="848" w:type="dxa"/>
            <w:shd w:val="clear" w:color="auto" w:fill="auto"/>
            <w:vAlign w:val="center"/>
          </w:tcPr>
          <w:p w:rsidR="009F1141" w:rsidRDefault="009F1141">
            <w:pPr>
              <w:jc w:val="center"/>
              <w:rPr>
                <w:color w:val="000000"/>
                <w:sz w:val="22"/>
              </w:rPr>
            </w:pPr>
            <w:r>
              <w:rPr>
                <w:color w:val="000000"/>
                <w:sz w:val="22"/>
              </w:rPr>
              <w:t>0</w:t>
            </w:r>
          </w:p>
        </w:tc>
        <w:tc>
          <w:tcPr>
            <w:tcW w:w="849" w:type="dxa"/>
            <w:shd w:val="clear" w:color="auto" w:fill="auto"/>
            <w:vAlign w:val="center"/>
          </w:tcPr>
          <w:p w:rsidR="009F1141" w:rsidRDefault="009F1141">
            <w:pPr>
              <w:jc w:val="center"/>
              <w:rPr>
                <w:color w:val="000000"/>
                <w:sz w:val="22"/>
              </w:rPr>
            </w:pPr>
            <w:r>
              <w:rPr>
                <w:color w:val="000000"/>
                <w:sz w:val="22"/>
              </w:rPr>
              <w:t>0</w:t>
            </w:r>
          </w:p>
        </w:tc>
        <w:tc>
          <w:tcPr>
            <w:tcW w:w="848" w:type="dxa"/>
            <w:shd w:val="clear" w:color="auto" w:fill="auto"/>
            <w:vAlign w:val="center"/>
          </w:tcPr>
          <w:p w:rsidR="009F1141" w:rsidRDefault="009F1141">
            <w:pPr>
              <w:jc w:val="center"/>
              <w:rPr>
                <w:color w:val="000000"/>
                <w:sz w:val="22"/>
              </w:rPr>
            </w:pPr>
            <w:r>
              <w:rPr>
                <w:color w:val="000000"/>
                <w:sz w:val="22"/>
              </w:rPr>
              <w:t>0</w:t>
            </w:r>
          </w:p>
        </w:tc>
        <w:tc>
          <w:tcPr>
            <w:tcW w:w="848" w:type="dxa"/>
            <w:shd w:val="clear" w:color="auto" w:fill="auto"/>
            <w:vAlign w:val="center"/>
          </w:tcPr>
          <w:p w:rsidR="009F1141" w:rsidRDefault="009F1141">
            <w:pPr>
              <w:jc w:val="center"/>
              <w:rPr>
                <w:color w:val="000000"/>
                <w:sz w:val="22"/>
              </w:rPr>
            </w:pPr>
            <w:r>
              <w:rPr>
                <w:color w:val="000000"/>
                <w:sz w:val="22"/>
              </w:rPr>
              <w:t>0</w:t>
            </w:r>
          </w:p>
        </w:tc>
        <w:tc>
          <w:tcPr>
            <w:tcW w:w="849" w:type="dxa"/>
            <w:vAlign w:val="center"/>
          </w:tcPr>
          <w:p w:rsidR="009F1141" w:rsidRDefault="009F1141">
            <w:pPr>
              <w:jc w:val="center"/>
              <w:rPr>
                <w:color w:val="000000"/>
                <w:sz w:val="22"/>
              </w:rPr>
            </w:pPr>
            <w:r>
              <w:rPr>
                <w:color w:val="000000"/>
                <w:sz w:val="22"/>
              </w:rPr>
              <w:t>0</w:t>
            </w:r>
          </w:p>
        </w:tc>
        <w:tc>
          <w:tcPr>
            <w:tcW w:w="848" w:type="dxa"/>
            <w:vAlign w:val="center"/>
          </w:tcPr>
          <w:p w:rsidR="009F1141" w:rsidRDefault="009F1141">
            <w:pPr>
              <w:jc w:val="center"/>
              <w:rPr>
                <w:color w:val="000000"/>
                <w:sz w:val="22"/>
              </w:rPr>
            </w:pPr>
            <w:r>
              <w:rPr>
                <w:color w:val="000000"/>
                <w:sz w:val="22"/>
              </w:rPr>
              <w:t>0</w:t>
            </w:r>
          </w:p>
        </w:tc>
        <w:tc>
          <w:tcPr>
            <w:tcW w:w="848" w:type="dxa"/>
            <w:vAlign w:val="center"/>
          </w:tcPr>
          <w:p w:rsidR="009F1141" w:rsidRDefault="009F1141">
            <w:pPr>
              <w:jc w:val="center"/>
              <w:rPr>
                <w:color w:val="000000"/>
                <w:sz w:val="22"/>
              </w:rPr>
            </w:pPr>
            <w:r>
              <w:rPr>
                <w:color w:val="000000"/>
                <w:sz w:val="22"/>
              </w:rPr>
              <w:t>0</w:t>
            </w:r>
          </w:p>
        </w:tc>
        <w:tc>
          <w:tcPr>
            <w:tcW w:w="849" w:type="dxa"/>
            <w:vAlign w:val="center"/>
          </w:tcPr>
          <w:p w:rsidR="009F1141" w:rsidRDefault="009F1141">
            <w:pPr>
              <w:jc w:val="center"/>
              <w:rPr>
                <w:color w:val="000000"/>
                <w:sz w:val="22"/>
              </w:rPr>
            </w:pPr>
            <w:r>
              <w:rPr>
                <w:color w:val="000000"/>
                <w:sz w:val="22"/>
              </w:rPr>
              <w:t>0</w:t>
            </w:r>
          </w:p>
        </w:tc>
        <w:tc>
          <w:tcPr>
            <w:tcW w:w="848" w:type="dxa"/>
            <w:vAlign w:val="center"/>
          </w:tcPr>
          <w:p w:rsidR="009F1141" w:rsidRDefault="009F1141">
            <w:pPr>
              <w:jc w:val="center"/>
              <w:rPr>
                <w:color w:val="000000"/>
                <w:sz w:val="22"/>
              </w:rPr>
            </w:pPr>
            <w:r>
              <w:rPr>
                <w:color w:val="000000"/>
                <w:sz w:val="22"/>
              </w:rPr>
              <w:t>0</w:t>
            </w:r>
          </w:p>
        </w:tc>
        <w:tc>
          <w:tcPr>
            <w:tcW w:w="848" w:type="dxa"/>
            <w:vAlign w:val="center"/>
          </w:tcPr>
          <w:p w:rsidR="009F1141" w:rsidRDefault="009F1141">
            <w:pPr>
              <w:jc w:val="center"/>
              <w:rPr>
                <w:color w:val="000000"/>
                <w:sz w:val="22"/>
              </w:rPr>
            </w:pPr>
            <w:r>
              <w:rPr>
                <w:color w:val="000000"/>
                <w:sz w:val="22"/>
              </w:rPr>
              <w:t>0</w:t>
            </w:r>
          </w:p>
        </w:tc>
        <w:tc>
          <w:tcPr>
            <w:tcW w:w="849" w:type="dxa"/>
            <w:vAlign w:val="center"/>
          </w:tcPr>
          <w:p w:rsidR="009F1141" w:rsidRDefault="009F1141">
            <w:pPr>
              <w:jc w:val="center"/>
              <w:rPr>
                <w:color w:val="000000"/>
                <w:sz w:val="22"/>
              </w:rPr>
            </w:pPr>
            <w:r>
              <w:rPr>
                <w:color w:val="000000"/>
                <w:sz w:val="22"/>
              </w:rPr>
              <w:t>0</w:t>
            </w:r>
          </w:p>
        </w:tc>
      </w:tr>
      <w:tr w:rsidR="009F1141" w:rsidRPr="00D92D09" w:rsidTr="00D92D09">
        <w:tc>
          <w:tcPr>
            <w:tcW w:w="2808" w:type="dxa"/>
            <w:shd w:val="clear" w:color="auto" w:fill="auto"/>
            <w:vAlign w:val="center"/>
          </w:tcPr>
          <w:p w:rsidR="009F1141" w:rsidRPr="00D92D09" w:rsidRDefault="009F1141">
            <w:pPr>
              <w:rPr>
                <w:color w:val="000000"/>
                <w:sz w:val="22"/>
              </w:rPr>
            </w:pPr>
            <w:r w:rsidRPr="00D92D09">
              <w:rPr>
                <w:color w:val="000000"/>
                <w:sz w:val="22"/>
              </w:rPr>
              <w:t>Потребление тепловой энергии всего, Гкал</w:t>
            </w:r>
          </w:p>
        </w:tc>
        <w:tc>
          <w:tcPr>
            <w:tcW w:w="848" w:type="dxa"/>
            <w:vAlign w:val="center"/>
          </w:tcPr>
          <w:p w:rsidR="009F1141" w:rsidRDefault="009F1141">
            <w:pPr>
              <w:jc w:val="center"/>
              <w:rPr>
                <w:color w:val="000000"/>
                <w:sz w:val="22"/>
              </w:rPr>
            </w:pPr>
            <w:r>
              <w:rPr>
                <w:color w:val="000000"/>
                <w:sz w:val="22"/>
              </w:rPr>
              <w:t>796,7</w:t>
            </w:r>
          </w:p>
        </w:tc>
        <w:tc>
          <w:tcPr>
            <w:tcW w:w="848" w:type="dxa"/>
            <w:vAlign w:val="center"/>
          </w:tcPr>
          <w:p w:rsidR="009F1141" w:rsidRDefault="009F1141">
            <w:pPr>
              <w:jc w:val="center"/>
              <w:rPr>
                <w:color w:val="000000"/>
                <w:sz w:val="22"/>
              </w:rPr>
            </w:pPr>
            <w:r>
              <w:rPr>
                <w:color w:val="000000"/>
                <w:sz w:val="22"/>
              </w:rPr>
              <w:t>673,3</w:t>
            </w:r>
          </w:p>
        </w:tc>
        <w:tc>
          <w:tcPr>
            <w:tcW w:w="849" w:type="dxa"/>
            <w:shd w:val="clear" w:color="auto" w:fill="auto"/>
            <w:vAlign w:val="center"/>
          </w:tcPr>
          <w:p w:rsidR="009F1141" w:rsidRDefault="009F1141">
            <w:pPr>
              <w:jc w:val="center"/>
              <w:rPr>
                <w:color w:val="000000"/>
                <w:sz w:val="22"/>
              </w:rPr>
            </w:pPr>
            <w:r>
              <w:rPr>
                <w:color w:val="000000"/>
                <w:sz w:val="22"/>
              </w:rPr>
              <w:t>673,3</w:t>
            </w:r>
          </w:p>
        </w:tc>
        <w:tc>
          <w:tcPr>
            <w:tcW w:w="848" w:type="dxa"/>
            <w:shd w:val="clear" w:color="auto" w:fill="auto"/>
            <w:vAlign w:val="center"/>
          </w:tcPr>
          <w:p w:rsidR="009F1141" w:rsidRDefault="009F1141">
            <w:pPr>
              <w:jc w:val="center"/>
              <w:rPr>
                <w:color w:val="000000"/>
                <w:sz w:val="22"/>
              </w:rPr>
            </w:pPr>
            <w:r>
              <w:rPr>
                <w:color w:val="000000"/>
                <w:sz w:val="22"/>
              </w:rPr>
              <w:t>673,3</w:t>
            </w:r>
          </w:p>
        </w:tc>
        <w:tc>
          <w:tcPr>
            <w:tcW w:w="848" w:type="dxa"/>
            <w:shd w:val="clear" w:color="auto" w:fill="auto"/>
            <w:vAlign w:val="center"/>
          </w:tcPr>
          <w:p w:rsidR="009F1141" w:rsidRDefault="009F1141">
            <w:pPr>
              <w:jc w:val="center"/>
              <w:rPr>
                <w:color w:val="000000"/>
                <w:sz w:val="22"/>
              </w:rPr>
            </w:pPr>
            <w:r>
              <w:rPr>
                <w:color w:val="000000"/>
                <w:sz w:val="22"/>
              </w:rPr>
              <w:t>673,3</w:t>
            </w:r>
          </w:p>
        </w:tc>
        <w:tc>
          <w:tcPr>
            <w:tcW w:w="849" w:type="dxa"/>
            <w:shd w:val="clear" w:color="auto" w:fill="auto"/>
            <w:vAlign w:val="center"/>
          </w:tcPr>
          <w:p w:rsidR="009F1141" w:rsidRDefault="009F1141">
            <w:pPr>
              <w:jc w:val="center"/>
              <w:rPr>
                <w:color w:val="000000"/>
                <w:sz w:val="22"/>
              </w:rPr>
            </w:pPr>
            <w:r>
              <w:rPr>
                <w:color w:val="000000"/>
                <w:sz w:val="22"/>
              </w:rPr>
              <w:t>673,3</w:t>
            </w:r>
          </w:p>
        </w:tc>
        <w:tc>
          <w:tcPr>
            <w:tcW w:w="848" w:type="dxa"/>
            <w:shd w:val="clear" w:color="auto" w:fill="auto"/>
            <w:vAlign w:val="center"/>
          </w:tcPr>
          <w:p w:rsidR="009F1141" w:rsidRDefault="009F1141">
            <w:pPr>
              <w:jc w:val="center"/>
              <w:rPr>
                <w:color w:val="000000"/>
                <w:sz w:val="22"/>
              </w:rPr>
            </w:pPr>
            <w:r>
              <w:rPr>
                <w:color w:val="000000"/>
                <w:sz w:val="22"/>
              </w:rPr>
              <w:t>673,3</w:t>
            </w:r>
          </w:p>
        </w:tc>
        <w:tc>
          <w:tcPr>
            <w:tcW w:w="848" w:type="dxa"/>
            <w:shd w:val="clear" w:color="auto" w:fill="auto"/>
            <w:vAlign w:val="center"/>
          </w:tcPr>
          <w:p w:rsidR="009F1141" w:rsidRDefault="009F1141">
            <w:pPr>
              <w:jc w:val="center"/>
              <w:rPr>
                <w:color w:val="000000"/>
                <w:sz w:val="22"/>
              </w:rPr>
            </w:pPr>
            <w:r>
              <w:rPr>
                <w:color w:val="000000"/>
                <w:sz w:val="22"/>
              </w:rPr>
              <w:t>673,3</w:t>
            </w:r>
          </w:p>
        </w:tc>
        <w:tc>
          <w:tcPr>
            <w:tcW w:w="849" w:type="dxa"/>
            <w:vAlign w:val="center"/>
          </w:tcPr>
          <w:p w:rsidR="009F1141" w:rsidRDefault="009F1141">
            <w:pPr>
              <w:jc w:val="center"/>
              <w:rPr>
                <w:color w:val="000000"/>
                <w:sz w:val="22"/>
              </w:rPr>
            </w:pPr>
            <w:r>
              <w:rPr>
                <w:color w:val="000000"/>
                <w:sz w:val="22"/>
              </w:rPr>
              <w:t>673,3</w:t>
            </w:r>
          </w:p>
        </w:tc>
        <w:tc>
          <w:tcPr>
            <w:tcW w:w="848" w:type="dxa"/>
            <w:vAlign w:val="center"/>
          </w:tcPr>
          <w:p w:rsidR="009F1141" w:rsidRDefault="009F1141">
            <w:pPr>
              <w:jc w:val="center"/>
              <w:rPr>
                <w:color w:val="000000"/>
                <w:sz w:val="22"/>
              </w:rPr>
            </w:pPr>
            <w:r>
              <w:rPr>
                <w:color w:val="000000"/>
                <w:sz w:val="22"/>
              </w:rPr>
              <w:t>673,3</w:t>
            </w:r>
          </w:p>
        </w:tc>
        <w:tc>
          <w:tcPr>
            <w:tcW w:w="848" w:type="dxa"/>
            <w:vAlign w:val="center"/>
          </w:tcPr>
          <w:p w:rsidR="009F1141" w:rsidRDefault="009F1141">
            <w:pPr>
              <w:jc w:val="center"/>
              <w:rPr>
                <w:color w:val="000000"/>
                <w:sz w:val="22"/>
              </w:rPr>
            </w:pPr>
            <w:r>
              <w:rPr>
                <w:color w:val="000000"/>
                <w:sz w:val="22"/>
              </w:rPr>
              <w:t>673,3</w:t>
            </w:r>
          </w:p>
        </w:tc>
        <w:tc>
          <w:tcPr>
            <w:tcW w:w="849" w:type="dxa"/>
            <w:vAlign w:val="center"/>
          </w:tcPr>
          <w:p w:rsidR="009F1141" w:rsidRDefault="009F1141">
            <w:pPr>
              <w:jc w:val="center"/>
              <w:rPr>
                <w:color w:val="000000"/>
                <w:sz w:val="22"/>
              </w:rPr>
            </w:pPr>
            <w:r>
              <w:rPr>
                <w:color w:val="000000"/>
                <w:sz w:val="22"/>
              </w:rPr>
              <w:t>673,3</w:t>
            </w:r>
          </w:p>
        </w:tc>
        <w:tc>
          <w:tcPr>
            <w:tcW w:w="848" w:type="dxa"/>
            <w:vAlign w:val="center"/>
          </w:tcPr>
          <w:p w:rsidR="009F1141" w:rsidRDefault="009F1141">
            <w:pPr>
              <w:jc w:val="center"/>
              <w:rPr>
                <w:color w:val="000000"/>
                <w:sz w:val="22"/>
              </w:rPr>
            </w:pPr>
            <w:r>
              <w:rPr>
                <w:color w:val="000000"/>
                <w:sz w:val="22"/>
              </w:rPr>
              <w:t>673,3</w:t>
            </w:r>
          </w:p>
        </w:tc>
        <w:tc>
          <w:tcPr>
            <w:tcW w:w="848" w:type="dxa"/>
            <w:vAlign w:val="center"/>
          </w:tcPr>
          <w:p w:rsidR="009F1141" w:rsidRDefault="009F1141">
            <w:pPr>
              <w:jc w:val="center"/>
              <w:rPr>
                <w:color w:val="000000"/>
                <w:sz w:val="22"/>
              </w:rPr>
            </w:pPr>
            <w:r>
              <w:rPr>
                <w:color w:val="000000"/>
                <w:sz w:val="22"/>
              </w:rPr>
              <w:t>673,3</w:t>
            </w:r>
          </w:p>
        </w:tc>
        <w:tc>
          <w:tcPr>
            <w:tcW w:w="849" w:type="dxa"/>
            <w:vAlign w:val="center"/>
          </w:tcPr>
          <w:p w:rsidR="009F1141" w:rsidRDefault="009F1141">
            <w:pPr>
              <w:jc w:val="center"/>
              <w:rPr>
                <w:color w:val="000000"/>
                <w:sz w:val="22"/>
              </w:rPr>
            </w:pPr>
            <w:r>
              <w:rPr>
                <w:color w:val="000000"/>
                <w:sz w:val="22"/>
              </w:rPr>
              <w:t>673,3</w:t>
            </w:r>
          </w:p>
        </w:tc>
      </w:tr>
    </w:tbl>
    <w:p w:rsidR="009F1141" w:rsidRDefault="009F1141" w:rsidP="00437DFB">
      <w:pPr>
        <w:suppressAutoHyphens/>
        <w:rPr>
          <w:b/>
          <w:sz w:val="26"/>
          <w:szCs w:val="26"/>
        </w:rPr>
      </w:pPr>
    </w:p>
    <w:p w:rsidR="009F1141" w:rsidRDefault="009F1141" w:rsidP="00437DFB">
      <w:pPr>
        <w:suppressAutoHyphens/>
        <w:rPr>
          <w:b/>
          <w:sz w:val="26"/>
          <w:szCs w:val="26"/>
        </w:rPr>
      </w:pPr>
    </w:p>
    <w:p w:rsidR="009F1141" w:rsidRDefault="009F1141" w:rsidP="00437DFB">
      <w:pPr>
        <w:suppressAutoHyphens/>
        <w:rPr>
          <w:b/>
          <w:sz w:val="26"/>
          <w:szCs w:val="26"/>
        </w:rPr>
      </w:pPr>
    </w:p>
    <w:p w:rsidR="009F1141" w:rsidRDefault="009F1141" w:rsidP="00437DFB">
      <w:pPr>
        <w:suppressAutoHyphens/>
        <w:rPr>
          <w:b/>
          <w:sz w:val="26"/>
          <w:szCs w:val="26"/>
        </w:rPr>
      </w:pPr>
    </w:p>
    <w:p w:rsidR="009F1141" w:rsidRDefault="009F1141" w:rsidP="00437DFB">
      <w:pPr>
        <w:suppressAutoHyphens/>
        <w:rPr>
          <w:b/>
          <w:sz w:val="26"/>
          <w:szCs w:val="26"/>
        </w:rPr>
      </w:pPr>
    </w:p>
    <w:p w:rsidR="00236929" w:rsidRDefault="00236929" w:rsidP="00236929">
      <w:pPr>
        <w:suppressAutoHyphens/>
        <w:spacing w:after="120"/>
        <w:rPr>
          <w:b/>
          <w:bCs/>
        </w:rPr>
        <w:sectPr w:rsidR="00236929" w:rsidSect="00B053C8">
          <w:pgSz w:w="16838" w:h="11906" w:orient="landscape"/>
          <w:pgMar w:top="851" w:right="567" w:bottom="851" w:left="567" w:header="567" w:footer="567" w:gutter="0"/>
          <w:cols w:space="708"/>
          <w:docGrid w:linePitch="360"/>
        </w:sectPr>
      </w:pPr>
    </w:p>
    <w:p w:rsidR="00236929" w:rsidRPr="002A5523" w:rsidRDefault="00236929" w:rsidP="00236929">
      <w:pPr>
        <w:suppressAutoHyphens/>
        <w:spacing w:after="120"/>
        <w:rPr>
          <w:b/>
          <w:bCs/>
          <w:sz w:val="26"/>
          <w:szCs w:val="26"/>
        </w:rPr>
      </w:pPr>
      <w:r w:rsidRPr="00236929">
        <w:rPr>
          <w:b/>
          <w:bCs/>
        </w:rPr>
        <w:lastRenderedPageBreak/>
        <w:t>3</w:t>
      </w:r>
      <w:r w:rsidR="00E54A0F" w:rsidRPr="002A5523">
        <w:rPr>
          <w:b/>
          <w:bCs/>
          <w:sz w:val="26"/>
          <w:szCs w:val="26"/>
        </w:rPr>
        <w:t>.2</w:t>
      </w:r>
      <w:r w:rsidR="00CE7711">
        <w:rPr>
          <w:b/>
          <w:bCs/>
          <w:sz w:val="26"/>
          <w:szCs w:val="26"/>
        </w:rPr>
        <w:t>.</w:t>
      </w:r>
      <w:r w:rsidRPr="002A5523">
        <w:rPr>
          <w:b/>
          <w:bCs/>
          <w:sz w:val="26"/>
          <w:szCs w:val="26"/>
        </w:rPr>
        <w:t xml:space="preserve"> Гидравлический расчет магистральных выводов источников тепловой энергии.</w:t>
      </w:r>
    </w:p>
    <w:p w:rsidR="00236929" w:rsidRPr="002A5523" w:rsidRDefault="00236929" w:rsidP="00236929">
      <w:pPr>
        <w:suppressAutoHyphens/>
        <w:ind w:firstLine="540"/>
        <w:jc w:val="both"/>
        <w:rPr>
          <w:sz w:val="26"/>
          <w:szCs w:val="26"/>
        </w:rPr>
      </w:pPr>
      <w:r w:rsidRPr="002A5523">
        <w:rPr>
          <w:sz w:val="26"/>
          <w:szCs w:val="26"/>
        </w:rPr>
        <w:t>Цель гидравлического расчета выводных участков источников тепловой энергии — определить их пропускную способность и требуемый диаметр для обеспечения подключенных на данный вывод тепловых нагрузок.</w:t>
      </w:r>
    </w:p>
    <w:p w:rsidR="00236929" w:rsidRPr="00236929" w:rsidRDefault="00236929" w:rsidP="00236929">
      <w:pPr>
        <w:suppressLineNumbers/>
        <w:suppressAutoHyphens/>
        <w:ind w:left="-50" w:right="-55"/>
        <w:jc w:val="both"/>
        <w:rPr>
          <w:sz w:val="26"/>
          <w:szCs w:val="26"/>
        </w:rPr>
      </w:pPr>
      <w:r w:rsidRPr="002A5523">
        <w:rPr>
          <w:sz w:val="26"/>
          <w:szCs w:val="26"/>
        </w:rPr>
        <w:t>Расчетный расход теплоносителя, т/ч на выводном участке рассчитывается</w:t>
      </w:r>
      <w:r w:rsidRPr="00236929">
        <w:rPr>
          <w:sz w:val="26"/>
          <w:szCs w:val="26"/>
        </w:rPr>
        <w:t xml:space="preserve"> по формуле:</w:t>
      </w:r>
    </w:p>
    <w:p w:rsidR="00236929" w:rsidRPr="00236929" w:rsidRDefault="00236929" w:rsidP="00236929">
      <w:pPr>
        <w:suppressLineNumbers/>
        <w:suppressAutoHyphens/>
        <w:spacing w:before="113" w:after="113"/>
        <w:ind w:left="-50" w:right="-55"/>
        <w:jc w:val="right"/>
        <w:rPr>
          <w:sz w:val="26"/>
          <w:szCs w:val="26"/>
        </w:rPr>
      </w:pPr>
      <w:r w:rsidRPr="00236929">
        <w:rPr>
          <w:sz w:val="26"/>
          <w:szCs w:val="26"/>
          <w:lang w:val="en-US"/>
        </w:rPr>
        <w:t>G</w:t>
      </w:r>
      <w:r w:rsidRPr="00236929">
        <w:rPr>
          <w:sz w:val="26"/>
          <w:szCs w:val="26"/>
          <w:vertAlign w:val="subscript"/>
        </w:rPr>
        <w:t>р</w:t>
      </w:r>
      <w:r w:rsidRPr="00236929">
        <w:rPr>
          <w:sz w:val="26"/>
          <w:szCs w:val="26"/>
        </w:rPr>
        <w:t xml:space="preserve"> = </w:t>
      </w:r>
      <w:r w:rsidRPr="00236929">
        <w:rPr>
          <w:sz w:val="26"/>
          <w:szCs w:val="26"/>
          <w:lang w:val="en-US"/>
        </w:rPr>
        <w:t>g</w:t>
      </w:r>
      <w:r w:rsidRPr="00236929">
        <w:rPr>
          <w:sz w:val="26"/>
          <w:szCs w:val="26"/>
          <w:vertAlign w:val="subscript"/>
        </w:rPr>
        <w:t>р</w:t>
      </w:r>
      <w:r w:rsidRPr="00236929">
        <w:rPr>
          <w:sz w:val="26"/>
          <w:szCs w:val="26"/>
        </w:rPr>
        <w:t>*</w:t>
      </w:r>
      <w:proofErr w:type="gramStart"/>
      <w:r w:rsidRPr="00236929">
        <w:rPr>
          <w:sz w:val="26"/>
          <w:szCs w:val="26"/>
          <w:lang w:val="en-US"/>
        </w:rPr>
        <w:t>Q</w:t>
      </w:r>
      <w:r w:rsidRPr="00236929">
        <w:rPr>
          <w:sz w:val="26"/>
          <w:szCs w:val="26"/>
          <w:vertAlign w:val="subscript"/>
        </w:rPr>
        <w:t>о ,</w:t>
      </w:r>
      <w:r w:rsidRPr="00236929">
        <w:rPr>
          <w:sz w:val="26"/>
          <w:szCs w:val="26"/>
        </w:rPr>
        <w:t>т</w:t>
      </w:r>
      <w:proofErr w:type="gramEnd"/>
      <w:r w:rsidRPr="00236929">
        <w:rPr>
          <w:sz w:val="26"/>
          <w:szCs w:val="26"/>
        </w:rPr>
        <w:t xml:space="preserve">/ч                                              </w:t>
      </w:r>
      <w:r w:rsidR="0046011E">
        <w:rPr>
          <w:sz w:val="26"/>
          <w:szCs w:val="26"/>
        </w:rPr>
        <w:t xml:space="preserve">                              (6</w:t>
      </w:r>
      <w:r w:rsidRPr="00236929">
        <w:rPr>
          <w:sz w:val="26"/>
          <w:szCs w:val="26"/>
        </w:rPr>
        <w:t>)</w:t>
      </w:r>
    </w:p>
    <w:p w:rsidR="00236929" w:rsidRPr="00236929" w:rsidRDefault="00236929" w:rsidP="00236929">
      <w:pPr>
        <w:suppressLineNumbers/>
        <w:suppressAutoHyphens/>
        <w:ind w:left="-50" w:right="-55"/>
        <w:jc w:val="both"/>
        <w:rPr>
          <w:sz w:val="26"/>
          <w:szCs w:val="26"/>
        </w:rPr>
      </w:pPr>
      <w:r w:rsidRPr="00236929">
        <w:rPr>
          <w:sz w:val="26"/>
          <w:szCs w:val="26"/>
        </w:rPr>
        <w:t xml:space="preserve">где  </w:t>
      </w:r>
      <w:proofErr w:type="gramStart"/>
      <w:r w:rsidRPr="00236929">
        <w:rPr>
          <w:sz w:val="26"/>
          <w:szCs w:val="26"/>
          <w:lang w:val="en-US"/>
        </w:rPr>
        <w:t>g</w:t>
      </w:r>
      <w:proofErr w:type="gramEnd"/>
      <w:r w:rsidRPr="00236929">
        <w:rPr>
          <w:sz w:val="26"/>
          <w:szCs w:val="26"/>
          <w:vertAlign w:val="subscript"/>
        </w:rPr>
        <w:t xml:space="preserve">р </w:t>
      </w:r>
      <w:r w:rsidRPr="00236929">
        <w:rPr>
          <w:sz w:val="26"/>
          <w:szCs w:val="26"/>
        </w:rPr>
        <w:t xml:space="preserve"> - удельный расход теплоносителя, т/ч*(Гкал/ч); составляет:</w:t>
      </w:r>
    </w:p>
    <w:p w:rsidR="00236929" w:rsidRPr="00236929" w:rsidRDefault="00236929" w:rsidP="00236929">
      <w:pPr>
        <w:suppressLineNumbers/>
        <w:suppressAutoHyphens/>
        <w:ind w:left="-50" w:right="-55"/>
        <w:jc w:val="both"/>
        <w:rPr>
          <w:sz w:val="26"/>
          <w:szCs w:val="26"/>
        </w:rPr>
      </w:pPr>
      <w:r w:rsidRPr="00236929">
        <w:rPr>
          <w:sz w:val="26"/>
          <w:szCs w:val="26"/>
        </w:rPr>
        <w:t xml:space="preserve">       - для те</w:t>
      </w:r>
      <w:r w:rsidR="00342BA3">
        <w:rPr>
          <w:sz w:val="26"/>
          <w:szCs w:val="26"/>
        </w:rPr>
        <w:t>мпературного сетевого графика 80/60</w:t>
      </w:r>
      <w:r w:rsidRPr="00236929">
        <w:rPr>
          <w:sz w:val="26"/>
          <w:szCs w:val="26"/>
          <w:vertAlign w:val="superscript"/>
        </w:rPr>
        <w:t>о</w:t>
      </w:r>
      <w:r w:rsidRPr="00236929">
        <w:rPr>
          <w:sz w:val="26"/>
          <w:szCs w:val="26"/>
        </w:rPr>
        <w:t xml:space="preserve">С  </w:t>
      </w:r>
      <w:proofErr w:type="gramStart"/>
      <w:r w:rsidRPr="00236929">
        <w:rPr>
          <w:sz w:val="26"/>
          <w:szCs w:val="26"/>
          <w:lang w:val="en-US"/>
        </w:rPr>
        <w:t>g</w:t>
      </w:r>
      <w:proofErr w:type="gramEnd"/>
      <w:r w:rsidRPr="00236929">
        <w:rPr>
          <w:sz w:val="26"/>
          <w:szCs w:val="26"/>
          <w:vertAlign w:val="subscript"/>
        </w:rPr>
        <w:t xml:space="preserve">р  </w:t>
      </w:r>
      <w:r w:rsidRPr="00236929">
        <w:rPr>
          <w:sz w:val="26"/>
          <w:szCs w:val="26"/>
        </w:rPr>
        <w:t>= 50 т/ч*(Гкал/ч);</w:t>
      </w:r>
    </w:p>
    <w:p w:rsidR="00342BA3" w:rsidRPr="00342BA3" w:rsidRDefault="00342BA3" w:rsidP="00342BA3">
      <w:pPr>
        <w:suppressLineNumbers/>
        <w:suppressAutoHyphens/>
        <w:ind w:left="-50" w:right="-55"/>
        <w:jc w:val="both"/>
        <w:rPr>
          <w:sz w:val="26"/>
          <w:szCs w:val="26"/>
        </w:rPr>
      </w:pPr>
      <w:proofErr w:type="spellStart"/>
      <w:r w:rsidRPr="00342BA3">
        <w:rPr>
          <w:sz w:val="26"/>
          <w:szCs w:val="26"/>
        </w:rPr>
        <w:t>Q</w:t>
      </w:r>
      <w:proofErr w:type="gramStart"/>
      <w:r w:rsidRPr="00342BA3">
        <w:rPr>
          <w:sz w:val="26"/>
          <w:szCs w:val="26"/>
          <w:vertAlign w:val="subscript"/>
        </w:rPr>
        <w:t>о</w:t>
      </w:r>
      <w:proofErr w:type="spellEnd"/>
      <w:r w:rsidRPr="00342BA3">
        <w:rPr>
          <w:sz w:val="26"/>
          <w:szCs w:val="26"/>
        </w:rPr>
        <w:t>-</w:t>
      </w:r>
      <w:proofErr w:type="gramEnd"/>
      <w:r w:rsidRPr="00342BA3">
        <w:rPr>
          <w:sz w:val="26"/>
          <w:szCs w:val="26"/>
        </w:rPr>
        <w:t xml:space="preserve"> суммарная расчетная тепловая нагрузка на данный вывод с теплоисточника, Гкал/ч; принимается из таблицы 1.5.1 с учетом сетевых потерь тепловой энергии, значение которых принимается из таблицы 1.6.1.</w:t>
      </w:r>
    </w:p>
    <w:p w:rsidR="00342BA3" w:rsidRPr="00342BA3" w:rsidRDefault="00342BA3" w:rsidP="00342BA3">
      <w:pPr>
        <w:suppressLineNumbers/>
        <w:suppressAutoHyphens/>
        <w:ind w:left="-50" w:right="-55"/>
        <w:jc w:val="both"/>
        <w:rPr>
          <w:sz w:val="26"/>
          <w:szCs w:val="26"/>
        </w:rPr>
      </w:pPr>
      <w:r w:rsidRPr="00342BA3">
        <w:rPr>
          <w:sz w:val="26"/>
          <w:szCs w:val="26"/>
        </w:rPr>
        <w:t xml:space="preserve">Требуемый диаметр вывода, </w:t>
      </w:r>
      <w:proofErr w:type="gramStart"/>
      <w:r w:rsidRPr="00342BA3">
        <w:rPr>
          <w:sz w:val="26"/>
          <w:szCs w:val="26"/>
        </w:rPr>
        <w:t>мм</w:t>
      </w:r>
      <w:proofErr w:type="gramEnd"/>
      <w:r w:rsidRPr="00342BA3">
        <w:rPr>
          <w:sz w:val="26"/>
          <w:szCs w:val="26"/>
        </w:rPr>
        <w:t xml:space="preserve"> рассчитывается по формуле:</w:t>
      </w:r>
    </w:p>
    <w:p w:rsidR="00342BA3" w:rsidRPr="00342BA3" w:rsidRDefault="00342BA3" w:rsidP="00342BA3">
      <w:pPr>
        <w:suppressLineNumbers/>
        <w:suppressAutoHyphens/>
        <w:spacing w:before="113" w:after="113"/>
        <w:ind w:left="-50" w:right="-55"/>
        <w:jc w:val="right"/>
        <w:rPr>
          <w:rFonts w:eastAsia="Arial CYR"/>
          <w:sz w:val="26"/>
          <w:szCs w:val="26"/>
        </w:rPr>
      </w:pPr>
      <w:proofErr w:type="spellStart"/>
      <w:proofErr w:type="gramStart"/>
      <w:r w:rsidRPr="00342BA3">
        <w:rPr>
          <w:sz w:val="26"/>
          <w:szCs w:val="26"/>
        </w:rPr>
        <w:t>Др</w:t>
      </w:r>
      <w:proofErr w:type="spellEnd"/>
      <w:proofErr w:type="gramEnd"/>
      <w:r w:rsidRPr="00342BA3">
        <w:rPr>
          <w:sz w:val="26"/>
          <w:szCs w:val="26"/>
        </w:rPr>
        <w:t xml:space="preserve"> = 1000*</w:t>
      </w:r>
      <w:r w:rsidRPr="00342BA3">
        <w:rPr>
          <w:rFonts w:eastAsia="Segoe UI"/>
          <w:sz w:val="26"/>
          <w:szCs w:val="26"/>
        </w:rPr>
        <w:t>√</w:t>
      </w:r>
      <w:r w:rsidRPr="00342BA3">
        <w:rPr>
          <w:rFonts w:eastAsia="Arial CYR"/>
          <w:sz w:val="26"/>
          <w:szCs w:val="26"/>
        </w:rPr>
        <w:t>(4*</w:t>
      </w:r>
      <w:r w:rsidRPr="00342BA3">
        <w:rPr>
          <w:rFonts w:eastAsia="Arial CYR"/>
          <w:sz w:val="26"/>
          <w:szCs w:val="26"/>
          <w:lang w:val="en-US"/>
        </w:rPr>
        <w:t>G</w:t>
      </w:r>
      <w:r w:rsidRPr="00342BA3">
        <w:rPr>
          <w:rFonts w:eastAsia="Arial CYR"/>
          <w:sz w:val="26"/>
          <w:szCs w:val="26"/>
          <w:vertAlign w:val="subscript"/>
        </w:rPr>
        <w:t>р</w:t>
      </w:r>
      <w:r w:rsidRPr="00342BA3">
        <w:rPr>
          <w:rFonts w:eastAsia="Arial CYR"/>
          <w:sz w:val="26"/>
          <w:szCs w:val="26"/>
        </w:rPr>
        <w:t xml:space="preserve">/(3,14*1,3*3600)) мм;             </w:t>
      </w:r>
      <w:r w:rsidR="0046011E">
        <w:rPr>
          <w:rFonts w:eastAsia="Arial CYR"/>
          <w:sz w:val="26"/>
          <w:szCs w:val="26"/>
        </w:rPr>
        <w:t xml:space="preserve">                              (7</w:t>
      </w:r>
      <w:r w:rsidRPr="00342BA3">
        <w:rPr>
          <w:rFonts w:eastAsia="Arial CYR"/>
          <w:sz w:val="26"/>
          <w:szCs w:val="26"/>
        </w:rPr>
        <w:t>)</w:t>
      </w:r>
    </w:p>
    <w:p w:rsidR="00342BA3" w:rsidRPr="00342BA3" w:rsidRDefault="00342BA3" w:rsidP="00342BA3">
      <w:pPr>
        <w:suppressLineNumbers/>
        <w:suppressAutoHyphens/>
        <w:ind w:left="-50" w:right="-55"/>
        <w:jc w:val="both"/>
        <w:rPr>
          <w:sz w:val="26"/>
          <w:szCs w:val="26"/>
        </w:rPr>
      </w:pPr>
      <w:r w:rsidRPr="00342BA3">
        <w:rPr>
          <w:rFonts w:eastAsia="Arial CYR"/>
          <w:sz w:val="26"/>
          <w:szCs w:val="26"/>
        </w:rPr>
        <w:t>где 1,3 — допустимая скорость течения сетевой воды в трубопроводах теплосетей, м/</w:t>
      </w:r>
      <w:proofErr w:type="gramStart"/>
      <w:r w:rsidRPr="00342BA3">
        <w:rPr>
          <w:rFonts w:eastAsia="Arial CYR"/>
          <w:sz w:val="26"/>
          <w:szCs w:val="26"/>
        </w:rPr>
        <w:t>с</w:t>
      </w:r>
      <w:proofErr w:type="gramEnd"/>
      <w:r w:rsidRPr="00342BA3">
        <w:rPr>
          <w:rFonts w:eastAsia="Arial CYR"/>
          <w:sz w:val="26"/>
          <w:szCs w:val="26"/>
        </w:rPr>
        <w:t>;</w:t>
      </w:r>
    </w:p>
    <w:p w:rsidR="00342BA3" w:rsidRPr="00342BA3" w:rsidRDefault="00342BA3" w:rsidP="00342BA3">
      <w:pPr>
        <w:suppressAutoHyphens/>
        <w:ind w:left="-50" w:right="-55" w:firstLine="617"/>
        <w:jc w:val="both"/>
        <w:rPr>
          <w:sz w:val="26"/>
          <w:szCs w:val="26"/>
        </w:rPr>
      </w:pPr>
      <w:r w:rsidRPr="00342BA3">
        <w:rPr>
          <w:sz w:val="26"/>
          <w:szCs w:val="26"/>
        </w:rPr>
        <w:t xml:space="preserve">Исходные данные и результаты гидравлического расчета выводов источников тепловой энергии приведены в </w:t>
      </w:r>
      <w:r w:rsidR="00E54A0F">
        <w:rPr>
          <w:sz w:val="26"/>
          <w:szCs w:val="26"/>
        </w:rPr>
        <w:t>таблице 3.2</w:t>
      </w:r>
      <w:r w:rsidRPr="00342BA3">
        <w:rPr>
          <w:sz w:val="26"/>
          <w:szCs w:val="26"/>
        </w:rPr>
        <w:t>.1. Анализ полученных расчетов позволяет сделать следующие выводы:</w:t>
      </w:r>
    </w:p>
    <w:p w:rsidR="00342BA3" w:rsidRPr="00342BA3" w:rsidRDefault="00935EE7" w:rsidP="00342BA3">
      <w:pPr>
        <w:tabs>
          <w:tab w:val="left" w:pos="0"/>
        </w:tabs>
        <w:rPr>
          <w:bCs/>
          <w:color w:val="000000"/>
          <w:sz w:val="26"/>
          <w:szCs w:val="26"/>
        </w:rPr>
      </w:pPr>
      <w:r>
        <w:rPr>
          <w:sz w:val="26"/>
          <w:szCs w:val="26"/>
        </w:rPr>
        <w:t>п</w:t>
      </w:r>
      <w:r w:rsidR="00342BA3" w:rsidRPr="00342BA3">
        <w:rPr>
          <w:sz w:val="26"/>
          <w:szCs w:val="26"/>
        </w:rPr>
        <w:t xml:space="preserve">о </w:t>
      </w:r>
      <w:r>
        <w:rPr>
          <w:sz w:val="26"/>
          <w:szCs w:val="26"/>
        </w:rPr>
        <w:t>всем котельным</w:t>
      </w:r>
      <w:r w:rsidR="00342BA3" w:rsidRPr="00342BA3">
        <w:rPr>
          <w:rFonts w:eastAsia="Times New Roman"/>
          <w:bCs/>
          <w:iCs/>
          <w:sz w:val="26"/>
          <w:szCs w:val="26"/>
          <w:lang w:eastAsia="ru-RU"/>
        </w:rPr>
        <w:t xml:space="preserve"> </w:t>
      </w:r>
      <w:r w:rsidR="00342BA3" w:rsidRPr="00342BA3">
        <w:rPr>
          <w:sz w:val="26"/>
          <w:szCs w:val="26"/>
        </w:rPr>
        <w:t xml:space="preserve">диаметр вывода значительно завышен, что следует учитывать при перекладке головных участков теплосетей по причине их износа. </w:t>
      </w:r>
    </w:p>
    <w:p w:rsidR="00342BA3" w:rsidRPr="00342BA3" w:rsidRDefault="00342BA3" w:rsidP="005A7DE9">
      <w:pPr>
        <w:spacing w:before="120" w:after="120"/>
        <w:jc w:val="center"/>
        <w:rPr>
          <w:sz w:val="26"/>
          <w:szCs w:val="26"/>
        </w:rPr>
      </w:pPr>
      <w:r w:rsidRPr="00342BA3">
        <w:rPr>
          <w:sz w:val="26"/>
          <w:szCs w:val="26"/>
        </w:rPr>
        <w:t>Таблица 3.</w:t>
      </w:r>
      <w:r w:rsidR="00E54A0F">
        <w:rPr>
          <w:sz w:val="26"/>
          <w:szCs w:val="26"/>
        </w:rPr>
        <w:t>2</w:t>
      </w:r>
      <w:r w:rsidRPr="00342BA3">
        <w:rPr>
          <w:sz w:val="26"/>
          <w:szCs w:val="26"/>
        </w:rPr>
        <w:t>.1</w:t>
      </w:r>
      <w:r w:rsidR="00935EE7">
        <w:rPr>
          <w:sz w:val="26"/>
          <w:szCs w:val="26"/>
        </w:rPr>
        <w:t xml:space="preserve">. </w:t>
      </w:r>
      <w:r w:rsidRPr="00342BA3">
        <w:rPr>
          <w:sz w:val="26"/>
          <w:szCs w:val="26"/>
        </w:rPr>
        <w:t>Результаты гидравлического расчета выводов источников тепловой энергии</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91"/>
        <w:gridCol w:w="963"/>
        <w:gridCol w:w="1638"/>
        <w:gridCol w:w="1667"/>
        <w:gridCol w:w="1321"/>
        <w:gridCol w:w="1346"/>
      </w:tblGrid>
      <w:tr w:rsidR="00342BA3" w:rsidRPr="00342BA3" w:rsidTr="00BC20F0">
        <w:tc>
          <w:tcPr>
            <w:tcW w:w="1609" w:type="pct"/>
          </w:tcPr>
          <w:p w:rsidR="00342BA3" w:rsidRPr="00342BA3" w:rsidRDefault="00342BA3" w:rsidP="00BC20F0">
            <w:pPr>
              <w:tabs>
                <w:tab w:val="left" w:pos="0"/>
              </w:tabs>
              <w:jc w:val="center"/>
              <w:rPr>
                <w:szCs w:val="24"/>
              </w:rPr>
            </w:pPr>
            <w:r w:rsidRPr="00342BA3">
              <w:rPr>
                <w:szCs w:val="24"/>
              </w:rPr>
              <w:t>Наименование теплоснабжающих организаций, котельных, выводов</w:t>
            </w:r>
          </w:p>
        </w:tc>
        <w:tc>
          <w:tcPr>
            <w:tcW w:w="471" w:type="pct"/>
          </w:tcPr>
          <w:p w:rsidR="00342BA3" w:rsidRPr="00342BA3" w:rsidRDefault="00342BA3" w:rsidP="00BC20F0">
            <w:pPr>
              <w:jc w:val="center"/>
              <w:rPr>
                <w:szCs w:val="24"/>
              </w:rPr>
            </w:pPr>
            <w:r w:rsidRPr="00342BA3">
              <w:rPr>
                <w:szCs w:val="24"/>
              </w:rPr>
              <w:t xml:space="preserve">Сетевой график, </w:t>
            </w:r>
            <w:proofErr w:type="spellStart"/>
            <w:r w:rsidRPr="00342BA3">
              <w:rPr>
                <w:szCs w:val="24"/>
                <w:vertAlign w:val="superscript"/>
              </w:rPr>
              <w:t>о</w:t>
            </w:r>
            <w:r w:rsidRPr="00342BA3">
              <w:rPr>
                <w:szCs w:val="24"/>
              </w:rPr>
              <w:t>С</w:t>
            </w:r>
            <w:proofErr w:type="spellEnd"/>
          </w:p>
        </w:tc>
        <w:tc>
          <w:tcPr>
            <w:tcW w:w="801" w:type="pct"/>
          </w:tcPr>
          <w:p w:rsidR="00342BA3" w:rsidRPr="00342BA3" w:rsidRDefault="00342BA3" w:rsidP="00BC20F0">
            <w:pPr>
              <w:ind w:hanging="30"/>
              <w:jc w:val="center"/>
              <w:rPr>
                <w:szCs w:val="24"/>
              </w:rPr>
            </w:pPr>
            <w:r w:rsidRPr="00342BA3">
              <w:rPr>
                <w:szCs w:val="24"/>
              </w:rPr>
              <w:t>Расчетная тепловая нагрузка на вывод, Гкал/</w:t>
            </w:r>
            <w:proofErr w:type="gramStart"/>
            <w:r w:rsidRPr="00342BA3">
              <w:rPr>
                <w:szCs w:val="24"/>
              </w:rPr>
              <w:t>ч</w:t>
            </w:r>
            <w:proofErr w:type="gramEnd"/>
          </w:p>
        </w:tc>
        <w:tc>
          <w:tcPr>
            <w:tcW w:w="815" w:type="pct"/>
          </w:tcPr>
          <w:p w:rsidR="00342BA3" w:rsidRPr="00342BA3" w:rsidRDefault="00342BA3" w:rsidP="00BC20F0">
            <w:pPr>
              <w:ind w:left="-50" w:right="-55" w:firstLine="50"/>
              <w:jc w:val="center"/>
              <w:rPr>
                <w:szCs w:val="24"/>
              </w:rPr>
            </w:pPr>
            <w:r w:rsidRPr="00342BA3">
              <w:rPr>
                <w:szCs w:val="24"/>
              </w:rPr>
              <w:t>Расчетный расход теплоносителя, т/ч</w:t>
            </w:r>
          </w:p>
        </w:tc>
        <w:tc>
          <w:tcPr>
            <w:tcW w:w="646" w:type="pct"/>
          </w:tcPr>
          <w:p w:rsidR="00342BA3" w:rsidRPr="00342BA3" w:rsidRDefault="00342BA3" w:rsidP="00BC20F0">
            <w:pPr>
              <w:jc w:val="center"/>
              <w:rPr>
                <w:szCs w:val="24"/>
              </w:rPr>
            </w:pPr>
            <w:r w:rsidRPr="00342BA3">
              <w:rPr>
                <w:szCs w:val="24"/>
              </w:rPr>
              <w:t xml:space="preserve">Требуемый диаметр вывода, </w:t>
            </w:r>
            <w:proofErr w:type="gramStart"/>
            <w:r w:rsidRPr="00342BA3">
              <w:rPr>
                <w:szCs w:val="24"/>
              </w:rPr>
              <w:t>мм</w:t>
            </w:r>
            <w:proofErr w:type="gramEnd"/>
          </w:p>
        </w:tc>
        <w:tc>
          <w:tcPr>
            <w:tcW w:w="658" w:type="pct"/>
            <w:vAlign w:val="center"/>
          </w:tcPr>
          <w:p w:rsidR="00342BA3" w:rsidRPr="00342BA3" w:rsidRDefault="00342BA3" w:rsidP="00BC20F0">
            <w:pPr>
              <w:ind w:hanging="4"/>
              <w:jc w:val="center"/>
              <w:rPr>
                <w:b/>
                <w:bCs/>
                <w:szCs w:val="24"/>
              </w:rPr>
            </w:pPr>
            <w:proofErr w:type="spellStart"/>
            <w:proofErr w:type="gramStart"/>
            <w:r w:rsidRPr="00342BA3">
              <w:rPr>
                <w:szCs w:val="24"/>
              </w:rPr>
              <w:t>Фактиче-ский</w:t>
            </w:r>
            <w:proofErr w:type="spellEnd"/>
            <w:proofErr w:type="gramEnd"/>
            <w:r w:rsidRPr="00342BA3">
              <w:rPr>
                <w:szCs w:val="24"/>
              </w:rPr>
              <w:t xml:space="preserve"> диаметр вывода, мм</w:t>
            </w:r>
          </w:p>
        </w:tc>
      </w:tr>
      <w:tr w:rsidR="00935EE7" w:rsidRPr="00935EE7" w:rsidTr="00BC20F0">
        <w:tc>
          <w:tcPr>
            <w:tcW w:w="1609" w:type="pct"/>
          </w:tcPr>
          <w:p w:rsidR="00935EE7" w:rsidRPr="00935EE7" w:rsidRDefault="00935EE7" w:rsidP="00BC20F0">
            <w:pPr>
              <w:tabs>
                <w:tab w:val="left" w:pos="0"/>
              </w:tabs>
              <w:jc w:val="center"/>
              <w:rPr>
                <w:b/>
                <w:bCs/>
                <w:color w:val="000000"/>
                <w:szCs w:val="24"/>
              </w:rPr>
            </w:pPr>
            <w:r w:rsidRPr="00935EE7">
              <w:rPr>
                <w:b/>
                <w:bCs/>
                <w:color w:val="000000"/>
                <w:szCs w:val="24"/>
              </w:rPr>
              <w:t>МКУП "</w:t>
            </w:r>
            <w:proofErr w:type="spellStart"/>
            <w:r w:rsidRPr="00935EE7">
              <w:rPr>
                <w:b/>
                <w:bCs/>
                <w:color w:val="000000"/>
                <w:szCs w:val="24"/>
              </w:rPr>
              <w:t>Коммунсервис</w:t>
            </w:r>
            <w:proofErr w:type="spellEnd"/>
            <w:r w:rsidRPr="00935EE7">
              <w:rPr>
                <w:b/>
                <w:bCs/>
                <w:color w:val="000000"/>
                <w:szCs w:val="24"/>
              </w:rPr>
              <w:t>"</w:t>
            </w:r>
          </w:p>
        </w:tc>
        <w:tc>
          <w:tcPr>
            <w:tcW w:w="471" w:type="pct"/>
          </w:tcPr>
          <w:p w:rsidR="00935EE7" w:rsidRPr="00935EE7" w:rsidRDefault="00935EE7" w:rsidP="00BC20F0">
            <w:pPr>
              <w:jc w:val="center"/>
              <w:rPr>
                <w:szCs w:val="24"/>
              </w:rPr>
            </w:pPr>
          </w:p>
        </w:tc>
        <w:tc>
          <w:tcPr>
            <w:tcW w:w="801" w:type="pct"/>
          </w:tcPr>
          <w:p w:rsidR="00935EE7" w:rsidRPr="00935EE7" w:rsidRDefault="00935EE7" w:rsidP="00BC20F0">
            <w:pPr>
              <w:ind w:hanging="30"/>
              <w:jc w:val="center"/>
              <w:rPr>
                <w:szCs w:val="24"/>
              </w:rPr>
            </w:pPr>
          </w:p>
        </w:tc>
        <w:tc>
          <w:tcPr>
            <w:tcW w:w="815" w:type="pct"/>
          </w:tcPr>
          <w:p w:rsidR="00935EE7" w:rsidRPr="00935EE7" w:rsidRDefault="00935EE7" w:rsidP="00BC20F0">
            <w:pPr>
              <w:ind w:left="-50" w:right="-55" w:firstLine="50"/>
              <w:jc w:val="center"/>
              <w:rPr>
                <w:szCs w:val="24"/>
              </w:rPr>
            </w:pPr>
          </w:p>
        </w:tc>
        <w:tc>
          <w:tcPr>
            <w:tcW w:w="646" w:type="pct"/>
          </w:tcPr>
          <w:p w:rsidR="00935EE7" w:rsidRPr="00935EE7" w:rsidRDefault="00935EE7" w:rsidP="00BC20F0">
            <w:pPr>
              <w:jc w:val="center"/>
              <w:rPr>
                <w:szCs w:val="24"/>
              </w:rPr>
            </w:pPr>
          </w:p>
        </w:tc>
        <w:tc>
          <w:tcPr>
            <w:tcW w:w="658" w:type="pct"/>
            <w:vAlign w:val="center"/>
          </w:tcPr>
          <w:p w:rsidR="00935EE7" w:rsidRPr="00935EE7" w:rsidRDefault="00935EE7" w:rsidP="00BC20F0">
            <w:pPr>
              <w:ind w:hanging="4"/>
              <w:jc w:val="center"/>
              <w:rPr>
                <w:szCs w:val="24"/>
              </w:rPr>
            </w:pPr>
          </w:p>
        </w:tc>
      </w:tr>
      <w:tr w:rsidR="00342BA3" w:rsidRPr="00342BA3" w:rsidTr="00935EE7">
        <w:tc>
          <w:tcPr>
            <w:tcW w:w="1609" w:type="pct"/>
            <w:vAlign w:val="center"/>
          </w:tcPr>
          <w:p w:rsidR="00342BA3" w:rsidRPr="00342BA3" w:rsidRDefault="00342BA3" w:rsidP="00935EE7">
            <w:pPr>
              <w:tabs>
                <w:tab w:val="left" w:pos="0"/>
              </w:tabs>
              <w:rPr>
                <w:bCs/>
                <w:color w:val="000000"/>
                <w:szCs w:val="24"/>
              </w:rPr>
            </w:pPr>
            <w:r w:rsidRPr="00342BA3">
              <w:rPr>
                <w:bCs/>
                <w:color w:val="000000"/>
                <w:szCs w:val="24"/>
              </w:rPr>
              <w:t>Котельная дома культуры</w:t>
            </w:r>
          </w:p>
          <w:p w:rsidR="00342BA3" w:rsidRPr="00342BA3" w:rsidRDefault="00342BA3" w:rsidP="00935EE7">
            <w:pPr>
              <w:tabs>
                <w:tab w:val="left" w:pos="0"/>
              </w:tabs>
              <w:rPr>
                <w:szCs w:val="24"/>
              </w:rPr>
            </w:pPr>
            <w:r w:rsidRPr="00342BA3">
              <w:rPr>
                <w:bCs/>
                <w:color w:val="000000"/>
                <w:szCs w:val="24"/>
              </w:rPr>
              <w:t>п. Зебляки</w:t>
            </w:r>
          </w:p>
        </w:tc>
        <w:tc>
          <w:tcPr>
            <w:tcW w:w="471" w:type="pct"/>
          </w:tcPr>
          <w:p w:rsidR="00342BA3" w:rsidRPr="00342BA3" w:rsidRDefault="00342BA3" w:rsidP="00BC20F0">
            <w:pPr>
              <w:jc w:val="center"/>
              <w:rPr>
                <w:szCs w:val="24"/>
              </w:rPr>
            </w:pPr>
          </w:p>
        </w:tc>
        <w:tc>
          <w:tcPr>
            <w:tcW w:w="801" w:type="pct"/>
          </w:tcPr>
          <w:p w:rsidR="00342BA3" w:rsidRPr="00342BA3" w:rsidRDefault="00342BA3" w:rsidP="00BC20F0">
            <w:pPr>
              <w:ind w:hanging="30"/>
              <w:jc w:val="center"/>
              <w:rPr>
                <w:szCs w:val="24"/>
              </w:rPr>
            </w:pPr>
          </w:p>
        </w:tc>
        <w:tc>
          <w:tcPr>
            <w:tcW w:w="815" w:type="pct"/>
          </w:tcPr>
          <w:p w:rsidR="00342BA3" w:rsidRPr="00342BA3" w:rsidRDefault="00342BA3" w:rsidP="00BC20F0">
            <w:pPr>
              <w:ind w:left="-50" w:right="-55" w:firstLine="50"/>
              <w:jc w:val="center"/>
              <w:rPr>
                <w:szCs w:val="24"/>
              </w:rPr>
            </w:pPr>
          </w:p>
        </w:tc>
        <w:tc>
          <w:tcPr>
            <w:tcW w:w="646" w:type="pct"/>
          </w:tcPr>
          <w:p w:rsidR="00342BA3" w:rsidRPr="00342BA3" w:rsidRDefault="00342BA3" w:rsidP="00BC20F0">
            <w:pPr>
              <w:jc w:val="center"/>
              <w:rPr>
                <w:szCs w:val="24"/>
              </w:rPr>
            </w:pPr>
          </w:p>
        </w:tc>
        <w:tc>
          <w:tcPr>
            <w:tcW w:w="658" w:type="pct"/>
            <w:vAlign w:val="center"/>
          </w:tcPr>
          <w:p w:rsidR="00342BA3" w:rsidRPr="00342BA3" w:rsidRDefault="00342BA3" w:rsidP="00BC20F0">
            <w:pPr>
              <w:ind w:hanging="4"/>
              <w:jc w:val="center"/>
              <w:rPr>
                <w:szCs w:val="24"/>
              </w:rPr>
            </w:pPr>
          </w:p>
        </w:tc>
      </w:tr>
      <w:tr w:rsidR="002A5523" w:rsidRPr="00342BA3" w:rsidTr="00935EE7">
        <w:tc>
          <w:tcPr>
            <w:tcW w:w="1609" w:type="pct"/>
            <w:vAlign w:val="center"/>
          </w:tcPr>
          <w:p w:rsidR="002A5523" w:rsidRPr="00342BA3" w:rsidRDefault="002A5523" w:rsidP="00935EE7">
            <w:pPr>
              <w:rPr>
                <w:color w:val="000000"/>
                <w:szCs w:val="24"/>
              </w:rPr>
            </w:pPr>
            <w:r w:rsidRPr="00342BA3">
              <w:rPr>
                <w:color w:val="000000"/>
                <w:szCs w:val="24"/>
              </w:rPr>
              <w:t>котельная  - УТ-1</w:t>
            </w:r>
          </w:p>
        </w:tc>
        <w:tc>
          <w:tcPr>
            <w:tcW w:w="471" w:type="pct"/>
            <w:vAlign w:val="center"/>
          </w:tcPr>
          <w:p w:rsidR="002A5523" w:rsidRPr="00342BA3" w:rsidRDefault="002A5523" w:rsidP="00BC20F0">
            <w:pPr>
              <w:jc w:val="center"/>
              <w:rPr>
                <w:color w:val="000000"/>
                <w:szCs w:val="24"/>
              </w:rPr>
            </w:pPr>
            <w:r w:rsidRPr="00342BA3">
              <w:rPr>
                <w:color w:val="000000"/>
                <w:szCs w:val="24"/>
              </w:rPr>
              <w:t>80/60</w:t>
            </w:r>
          </w:p>
        </w:tc>
        <w:tc>
          <w:tcPr>
            <w:tcW w:w="801" w:type="pct"/>
            <w:vAlign w:val="center"/>
          </w:tcPr>
          <w:p w:rsidR="002A5523" w:rsidRPr="002A5523" w:rsidRDefault="002A5523">
            <w:pPr>
              <w:jc w:val="center"/>
              <w:rPr>
                <w:color w:val="000000"/>
                <w:szCs w:val="24"/>
              </w:rPr>
            </w:pPr>
            <w:r w:rsidRPr="002A5523">
              <w:rPr>
                <w:color w:val="000000"/>
                <w:szCs w:val="24"/>
              </w:rPr>
              <w:t>0,194</w:t>
            </w:r>
          </w:p>
        </w:tc>
        <w:tc>
          <w:tcPr>
            <w:tcW w:w="815" w:type="pct"/>
            <w:vAlign w:val="center"/>
          </w:tcPr>
          <w:p w:rsidR="002A5523" w:rsidRPr="002A5523" w:rsidRDefault="002A5523">
            <w:pPr>
              <w:jc w:val="center"/>
              <w:rPr>
                <w:color w:val="000000"/>
                <w:szCs w:val="24"/>
              </w:rPr>
            </w:pPr>
            <w:r w:rsidRPr="002A5523">
              <w:rPr>
                <w:color w:val="000000"/>
                <w:szCs w:val="24"/>
              </w:rPr>
              <w:t>9,7</w:t>
            </w:r>
          </w:p>
        </w:tc>
        <w:tc>
          <w:tcPr>
            <w:tcW w:w="646" w:type="pct"/>
            <w:vAlign w:val="center"/>
          </w:tcPr>
          <w:p w:rsidR="002A5523" w:rsidRPr="002A5523" w:rsidRDefault="002A5523">
            <w:pPr>
              <w:jc w:val="center"/>
              <w:rPr>
                <w:color w:val="000000"/>
                <w:szCs w:val="24"/>
              </w:rPr>
            </w:pPr>
            <w:r w:rsidRPr="002A5523">
              <w:rPr>
                <w:color w:val="000000"/>
                <w:szCs w:val="24"/>
              </w:rPr>
              <w:t>51,4</w:t>
            </w:r>
          </w:p>
        </w:tc>
        <w:tc>
          <w:tcPr>
            <w:tcW w:w="658" w:type="pct"/>
            <w:vAlign w:val="center"/>
          </w:tcPr>
          <w:p w:rsidR="002A5523" w:rsidRPr="002A5523" w:rsidRDefault="002A5523">
            <w:pPr>
              <w:jc w:val="center"/>
              <w:rPr>
                <w:color w:val="000000"/>
                <w:szCs w:val="24"/>
              </w:rPr>
            </w:pPr>
            <w:r w:rsidRPr="002A5523">
              <w:rPr>
                <w:color w:val="000000"/>
                <w:szCs w:val="24"/>
              </w:rPr>
              <w:t>125</w:t>
            </w:r>
          </w:p>
        </w:tc>
      </w:tr>
      <w:tr w:rsidR="00935EE7" w:rsidRPr="00935EE7" w:rsidTr="00935EE7">
        <w:tc>
          <w:tcPr>
            <w:tcW w:w="1609" w:type="pct"/>
            <w:vAlign w:val="center"/>
          </w:tcPr>
          <w:p w:rsidR="00935EE7" w:rsidRPr="00935EE7" w:rsidRDefault="00935EE7" w:rsidP="00935EE7">
            <w:pPr>
              <w:tabs>
                <w:tab w:val="left" w:pos="0"/>
              </w:tabs>
              <w:rPr>
                <w:bCs/>
                <w:szCs w:val="24"/>
              </w:rPr>
            </w:pPr>
            <w:r w:rsidRPr="00935EE7">
              <w:rPr>
                <w:bCs/>
                <w:szCs w:val="24"/>
              </w:rPr>
              <w:t>котельная ПНД</w:t>
            </w:r>
          </w:p>
          <w:p w:rsidR="00935EE7" w:rsidRPr="00935EE7" w:rsidRDefault="00935EE7" w:rsidP="00935EE7">
            <w:pPr>
              <w:tabs>
                <w:tab w:val="left" w:pos="0"/>
              </w:tabs>
              <w:rPr>
                <w:szCs w:val="24"/>
              </w:rPr>
            </w:pPr>
            <w:proofErr w:type="spellStart"/>
            <w:r w:rsidRPr="00935EE7">
              <w:rPr>
                <w:bCs/>
                <w:szCs w:val="24"/>
              </w:rPr>
              <w:t>с</w:t>
            </w:r>
            <w:proofErr w:type="gramStart"/>
            <w:r w:rsidRPr="00935EE7">
              <w:rPr>
                <w:bCs/>
                <w:szCs w:val="24"/>
              </w:rPr>
              <w:t>.Н</w:t>
            </w:r>
            <w:proofErr w:type="gramEnd"/>
            <w:r w:rsidRPr="00935EE7">
              <w:rPr>
                <w:bCs/>
                <w:szCs w:val="24"/>
              </w:rPr>
              <w:t>иколо-Шанга</w:t>
            </w:r>
            <w:proofErr w:type="spellEnd"/>
          </w:p>
        </w:tc>
        <w:tc>
          <w:tcPr>
            <w:tcW w:w="471" w:type="pct"/>
            <w:vAlign w:val="center"/>
          </w:tcPr>
          <w:p w:rsidR="00935EE7" w:rsidRPr="00935EE7" w:rsidRDefault="00935EE7" w:rsidP="00BC20F0">
            <w:pPr>
              <w:jc w:val="center"/>
              <w:rPr>
                <w:color w:val="000000"/>
                <w:szCs w:val="24"/>
              </w:rPr>
            </w:pPr>
          </w:p>
        </w:tc>
        <w:tc>
          <w:tcPr>
            <w:tcW w:w="801" w:type="pct"/>
            <w:vAlign w:val="center"/>
          </w:tcPr>
          <w:p w:rsidR="00935EE7" w:rsidRPr="00935EE7" w:rsidRDefault="00935EE7" w:rsidP="00BC20F0">
            <w:pPr>
              <w:jc w:val="center"/>
              <w:rPr>
                <w:color w:val="000000"/>
                <w:szCs w:val="24"/>
              </w:rPr>
            </w:pPr>
          </w:p>
        </w:tc>
        <w:tc>
          <w:tcPr>
            <w:tcW w:w="815" w:type="pct"/>
            <w:vAlign w:val="center"/>
          </w:tcPr>
          <w:p w:rsidR="00935EE7" w:rsidRPr="00935EE7" w:rsidRDefault="00935EE7" w:rsidP="00BC20F0">
            <w:pPr>
              <w:jc w:val="center"/>
              <w:rPr>
                <w:color w:val="000000"/>
                <w:szCs w:val="24"/>
              </w:rPr>
            </w:pPr>
          </w:p>
        </w:tc>
        <w:tc>
          <w:tcPr>
            <w:tcW w:w="646" w:type="pct"/>
            <w:vAlign w:val="center"/>
          </w:tcPr>
          <w:p w:rsidR="00935EE7" w:rsidRPr="00935EE7" w:rsidRDefault="00935EE7" w:rsidP="00BC20F0">
            <w:pPr>
              <w:jc w:val="center"/>
              <w:rPr>
                <w:color w:val="000000"/>
                <w:szCs w:val="24"/>
              </w:rPr>
            </w:pPr>
          </w:p>
        </w:tc>
        <w:tc>
          <w:tcPr>
            <w:tcW w:w="658" w:type="pct"/>
            <w:vAlign w:val="center"/>
          </w:tcPr>
          <w:p w:rsidR="00935EE7" w:rsidRPr="00935EE7" w:rsidRDefault="00935EE7" w:rsidP="00BC20F0">
            <w:pPr>
              <w:jc w:val="center"/>
              <w:rPr>
                <w:color w:val="000000"/>
                <w:szCs w:val="24"/>
              </w:rPr>
            </w:pPr>
          </w:p>
        </w:tc>
      </w:tr>
      <w:tr w:rsidR="00935EE7" w:rsidRPr="00935EE7" w:rsidTr="00935EE7">
        <w:tc>
          <w:tcPr>
            <w:tcW w:w="1609" w:type="pct"/>
            <w:vAlign w:val="center"/>
          </w:tcPr>
          <w:p w:rsidR="00935EE7" w:rsidRPr="00935EE7" w:rsidRDefault="00935EE7" w:rsidP="00935EE7">
            <w:pPr>
              <w:tabs>
                <w:tab w:val="left" w:pos="0"/>
              </w:tabs>
              <w:rPr>
                <w:szCs w:val="24"/>
              </w:rPr>
            </w:pPr>
            <w:r>
              <w:rPr>
                <w:szCs w:val="24"/>
              </w:rPr>
              <w:t>к</w:t>
            </w:r>
            <w:r w:rsidRPr="00935EE7">
              <w:rPr>
                <w:szCs w:val="24"/>
              </w:rPr>
              <w:t>отельная  - УТ-1</w:t>
            </w:r>
          </w:p>
        </w:tc>
        <w:tc>
          <w:tcPr>
            <w:tcW w:w="471" w:type="pct"/>
            <w:vMerge w:val="restart"/>
            <w:vAlign w:val="center"/>
          </w:tcPr>
          <w:p w:rsidR="00935EE7" w:rsidRPr="00935EE7" w:rsidRDefault="00935EE7" w:rsidP="00BC20F0">
            <w:pPr>
              <w:jc w:val="center"/>
              <w:rPr>
                <w:color w:val="000000"/>
                <w:szCs w:val="24"/>
              </w:rPr>
            </w:pPr>
            <w:r w:rsidRPr="00342BA3">
              <w:rPr>
                <w:color w:val="000000"/>
                <w:szCs w:val="24"/>
              </w:rPr>
              <w:t>80/60</w:t>
            </w:r>
          </w:p>
        </w:tc>
        <w:tc>
          <w:tcPr>
            <w:tcW w:w="801" w:type="pct"/>
            <w:vAlign w:val="center"/>
          </w:tcPr>
          <w:p w:rsidR="00935EE7" w:rsidRPr="00935EE7" w:rsidRDefault="00935EE7" w:rsidP="00BC20F0">
            <w:pPr>
              <w:jc w:val="center"/>
              <w:rPr>
                <w:color w:val="000000"/>
                <w:szCs w:val="24"/>
              </w:rPr>
            </w:pPr>
            <w:r w:rsidRPr="00935EE7">
              <w:rPr>
                <w:color w:val="000000"/>
                <w:szCs w:val="24"/>
              </w:rPr>
              <w:t>0,129</w:t>
            </w:r>
          </w:p>
        </w:tc>
        <w:tc>
          <w:tcPr>
            <w:tcW w:w="815" w:type="pct"/>
            <w:vAlign w:val="center"/>
          </w:tcPr>
          <w:p w:rsidR="00935EE7" w:rsidRPr="00935EE7" w:rsidRDefault="00935EE7" w:rsidP="00BC20F0">
            <w:pPr>
              <w:jc w:val="center"/>
              <w:rPr>
                <w:color w:val="000000"/>
                <w:szCs w:val="24"/>
              </w:rPr>
            </w:pPr>
            <w:r w:rsidRPr="00935EE7">
              <w:rPr>
                <w:color w:val="000000"/>
                <w:szCs w:val="24"/>
              </w:rPr>
              <w:t>6,45</w:t>
            </w:r>
          </w:p>
        </w:tc>
        <w:tc>
          <w:tcPr>
            <w:tcW w:w="646" w:type="pct"/>
            <w:vAlign w:val="center"/>
          </w:tcPr>
          <w:p w:rsidR="00935EE7" w:rsidRPr="00935EE7" w:rsidRDefault="00935EE7" w:rsidP="00BC20F0">
            <w:pPr>
              <w:jc w:val="center"/>
              <w:rPr>
                <w:color w:val="000000"/>
                <w:szCs w:val="24"/>
              </w:rPr>
            </w:pPr>
            <w:r w:rsidRPr="00935EE7">
              <w:rPr>
                <w:color w:val="000000"/>
                <w:szCs w:val="24"/>
              </w:rPr>
              <w:t>41,9</w:t>
            </w:r>
          </w:p>
        </w:tc>
        <w:tc>
          <w:tcPr>
            <w:tcW w:w="658" w:type="pct"/>
            <w:vAlign w:val="center"/>
          </w:tcPr>
          <w:p w:rsidR="00935EE7" w:rsidRPr="00935EE7" w:rsidRDefault="00935EE7" w:rsidP="00BC20F0">
            <w:pPr>
              <w:jc w:val="center"/>
              <w:rPr>
                <w:color w:val="000000"/>
                <w:szCs w:val="24"/>
              </w:rPr>
            </w:pPr>
            <w:r w:rsidRPr="00935EE7">
              <w:rPr>
                <w:color w:val="000000"/>
                <w:szCs w:val="24"/>
              </w:rPr>
              <w:t>100</w:t>
            </w:r>
          </w:p>
        </w:tc>
      </w:tr>
      <w:tr w:rsidR="00935EE7" w:rsidRPr="00935EE7" w:rsidTr="00935EE7">
        <w:tc>
          <w:tcPr>
            <w:tcW w:w="1609" w:type="pct"/>
            <w:vAlign w:val="center"/>
          </w:tcPr>
          <w:p w:rsidR="00935EE7" w:rsidRPr="00935EE7" w:rsidRDefault="00935EE7" w:rsidP="00935EE7">
            <w:pPr>
              <w:tabs>
                <w:tab w:val="left" w:pos="0"/>
              </w:tabs>
              <w:rPr>
                <w:szCs w:val="24"/>
              </w:rPr>
            </w:pPr>
            <w:r>
              <w:rPr>
                <w:szCs w:val="24"/>
              </w:rPr>
              <w:t>к</w:t>
            </w:r>
            <w:r w:rsidRPr="00935EE7">
              <w:rPr>
                <w:szCs w:val="24"/>
              </w:rPr>
              <w:t>отельная  -  жилой дом</w:t>
            </w:r>
          </w:p>
        </w:tc>
        <w:tc>
          <w:tcPr>
            <w:tcW w:w="471" w:type="pct"/>
            <w:vMerge/>
            <w:vAlign w:val="center"/>
          </w:tcPr>
          <w:p w:rsidR="00935EE7" w:rsidRPr="00935EE7" w:rsidRDefault="00935EE7" w:rsidP="00BC20F0">
            <w:pPr>
              <w:jc w:val="center"/>
              <w:rPr>
                <w:color w:val="000000"/>
                <w:szCs w:val="24"/>
              </w:rPr>
            </w:pPr>
          </w:p>
        </w:tc>
        <w:tc>
          <w:tcPr>
            <w:tcW w:w="801" w:type="pct"/>
            <w:vAlign w:val="center"/>
          </w:tcPr>
          <w:p w:rsidR="00935EE7" w:rsidRPr="00935EE7" w:rsidRDefault="00935EE7" w:rsidP="00BC20F0">
            <w:pPr>
              <w:jc w:val="center"/>
              <w:rPr>
                <w:color w:val="000000"/>
                <w:szCs w:val="24"/>
              </w:rPr>
            </w:pPr>
            <w:r w:rsidRPr="00935EE7">
              <w:rPr>
                <w:color w:val="000000"/>
                <w:szCs w:val="24"/>
              </w:rPr>
              <w:t>0,05</w:t>
            </w:r>
          </w:p>
        </w:tc>
        <w:tc>
          <w:tcPr>
            <w:tcW w:w="815" w:type="pct"/>
            <w:vAlign w:val="center"/>
          </w:tcPr>
          <w:p w:rsidR="00935EE7" w:rsidRPr="00935EE7" w:rsidRDefault="00935EE7" w:rsidP="00BC20F0">
            <w:pPr>
              <w:jc w:val="center"/>
              <w:rPr>
                <w:color w:val="000000"/>
                <w:szCs w:val="24"/>
              </w:rPr>
            </w:pPr>
            <w:r w:rsidRPr="00935EE7">
              <w:rPr>
                <w:color w:val="000000"/>
                <w:szCs w:val="24"/>
              </w:rPr>
              <w:t>2,5</w:t>
            </w:r>
          </w:p>
        </w:tc>
        <w:tc>
          <w:tcPr>
            <w:tcW w:w="646" w:type="pct"/>
            <w:vAlign w:val="center"/>
          </w:tcPr>
          <w:p w:rsidR="00935EE7" w:rsidRPr="00935EE7" w:rsidRDefault="00935EE7" w:rsidP="00BC20F0">
            <w:pPr>
              <w:jc w:val="center"/>
              <w:rPr>
                <w:color w:val="000000"/>
                <w:szCs w:val="24"/>
              </w:rPr>
            </w:pPr>
            <w:r w:rsidRPr="00935EE7">
              <w:rPr>
                <w:color w:val="000000"/>
                <w:szCs w:val="24"/>
              </w:rPr>
              <w:t>26,1</w:t>
            </w:r>
          </w:p>
        </w:tc>
        <w:tc>
          <w:tcPr>
            <w:tcW w:w="658" w:type="pct"/>
            <w:vAlign w:val="center"/>
          </w:tcPr>
          <w:p w:rsidR="00935EE7" w:rsidRPr="00935EE7" w:rsidRDefault="00935EE7" w:rsidP="00BC20F0">
            <w:pPr>
              <w:jc w:val="center"/>
              <w:rPr>
                <w:color w:val="000000"/>
                <w:szCs w:val="24"/>
              </w:rPr>
            </w:pPr>
            <w:r w:rsidRPr="00935EE7">
              <w:rPr>
                <w:color w:val="000000"/>
                <w:szCs w:val="24"/>
              </w:rPr>
              <w:t>50</w:t>
            </w:r>
          </w:p>
        </w:tc>
      </w:tr>
      <w:tr w:rsidR="00935EE7" w:rsidRPr="00935EE7" w:rsidTr="00935EE7">
        <w:tc>
          <w:tcPr>
            <w:tcW w:w="1609" w:type="pct"/>
            <w:vAlign w:val="center"/>
          </w:tcPr>
          <w:p w:rsidR="00935EE7" w:rsidRPr="00935EE7" w:rsidRDefault="00935EE7" w:rsidP="00935EE7">
            <w:pPr>
              <w:tabs>
                <w:tab w:val="left" w:pos="0"/>
              </w:tabs>
              <w:rPr>
                <w:bCs/>
                <w:szCs w:val="24"/>
              </w:rPr>
            </w:pPr>
            <w:r>
              <w:rPr>
                <w:bCs/>
                <w:szCs w:val="24"/>
              </w:rPr>
              <w:t>К</w:t>
            </w:r>
            <w:r w:rsidRPr="00935EE7">
              <w:rPr>
                <w:bCs/>
                <w:szCs w:val="24"/>
              </w:rPr>
              <w:t>отельная школы</w:t>
            </w:r>
          </w:p>
          <w:p w:rsidR="00935EE7" w:rsidRPr="00935EE7" w:rsidRDefault="00935EE7" w:rsidP="00935EE7">
            <w:pPr>
              <w:tabs>
                <w:tab w:val="left" w:pos="0"/>
              </w:tabs>
              <w:rPr>
                <w:bCs/>
                <w:szCs w:val="24"/>
              </w:rPr>
            </w:pPr>
            <w:r w:rsidRPr="00935EE7">
              <w:rPr>
                <w:bCs/>
                <w:szCs w:val="24"/>
              </w:rPr>
              <w:t xml:space="preserve">с. </w:t>
            </w:r>
            <w:proofErr w:type="spellStart"/>
            <w:r w:rsidRPr="00935EE7">
              <w:rPr>
                <w:bCs/>
                <w:szCs w:val="24"/>
              </w:rPr>
              <w:t>Николо-Шанга</w:t>
            </w:r>
            <w:proofErr w:type="spellEnd"/>
          </w:p>
        </w:tc>
        <w:tc>
          <w:tcPr>
            <w:tcW w:w="471" w:type="pct"/>
            <w:vAlign w:val="center"/>
          </w:tcPr>
          <w:p w:rsidR="00935EE7" w:rsidRPr="00935EE7" w:rsidRDefault="00935EE7" w:rsidP="00BC20F0">
            <w:pPr>
              <w:jc w:val="center"/>
              <w:rPr>
                <w:color w:val="000000"/>
                <w:szCs w:val="24"/>
              </w:rPr>
            </w:pPr>
          </w:p>
        </w:tc>
        <w:tc>
          <w:tcPr>
            <w:tcW w:w="801" w:type="pct"/>
            <w:vAlign w:val="center"/>
          </w:tcPr>
          <w:p w:rsidR="00935EE7" w:rsidRPr="00935EE7" w:rsidRDefault="00935EE7" w:rsidP="00BC20F0">
            <w:pPr>
              <w:snapToGrid w:val="0"/>
              <w:ind w:firstLine="561"/>
              <w:jc w:val="both"/>
              <w:rPr>
                <w:szCs w:val="24"/>
              </w:rPr>
            </w:pPr>
          </w:p>
        </w:tc>
        <w:tc>
          <w:tcPr>
            <w:tcW w:w="815" w:type="pct"/>
            <w:vAlign w:val="center"/>
          </w:tcPr>
          <w:p w:rsidR="00935EE7" w:rsidRPr="00935EE7" w:rsidRDefault="00935EE7" w:rsidP="00BC20F0">
            <w:pPr>
              <w:snapToGrid w:val="0"/>
              <w:ind w:firstLine="561"/>
              <w:jc w:val="both"/>
              <w:rPr>
                <w:szCs w:val="24"/>
              </w:rPr>
            </w:pPr>
          </w:p>
        </w:tc>
        <w:tc>
          <w:tcPr>
            <w:tcW w:w="646" w:type="pct"/>
            <w:vAlign w:val="center"/>
          </w:tcPr>
          <w:p w:rsidR="00935EE7" w:rsidRPr="00935EE7" w:rsidRDefault="00935EE7" w:rsidP="00BC20F0">
            <w:pPr>
              <w:snapToGrid w:val="0"/>
              <w:ind w:firstLine="561"/>
              <w:jc w:val="both"/>
              <w:rPr>
                <w:szCs w:val="24"/>
              </w:rPr>
            </w:pPr>
          </w:p>
        </w:tc>
        <w:tc>
          <w:tcPr>
            <w:tcW w:w="658" w:type="pct"/>
            <w:vAlign w:val="center"/>
          </w:tcPr>
          <w:p w:rsidR="00935EE7" w:rsidRPr="00935EE7" w:rsidRDefault="00935EE7" w:rsidP="00BC20F0">
            <w:pPr>
              <w:snapToGrid w:val="0"/>
              <w:ind w:firstLine="561"/>
              <w:jc w:val="both"/>
              <w:rPr>
                <w:szCs w:val="24"/>
              </w:rPr>
            </w:pPr>
          </w:p>
        </w:tc>
      </w:tr>
      <w:tr w:rsidR="00935EE7" w:rsidRPr="00935EE7" w:rsidTr="00935EE7">
        <w:tc>
          <w:tcPr>
            <w:tcW w:w="1609" w:type="pct"/>
            <w:vAlign w:val="center"/>
          </w:tcPr>
          <w:p w:rsidR="00935EE7" w:rsidRPr="00935EE7" w:rsidRDefault="00935EE7" w:rsidP="00935EE7">
            <w:pPr>
              <w:rPr>
                <w:color w:val="000000"/>
                <w:szCs w:val="24"/>
              </w:rPr>
            </w:pPr>
            <w:r>
              <w:rPr>
                <w:color w:val="000000"/>
                <w:szCs w:val="24"/>
              </w:rPr>
              <w:t>к</w:t>
            </w:r>
            <w:r w:rsidRPr="00935EE7">
              <w:rPr>
                <w:color w:val="000000"/>
                <w:szCs w:val="24"/>
              </w:rPr>
              <w:t>отельная  - УТ-1</w:t>
            </w:r>
          </w:p>
        </w:tc>
        <w:tc>
          <w:tcPr>
            <w:tcW w:w="471" w:type="pct"/>
            <w:vMerge w:val="restart"/>
            <w:vAlign w:val="center"/>
          </w:tcPr>
          <w:p w:rsidR="00935EE7" w:rsidRPr="00935EE7" w:rsidRDefault="00935EE7" w:rsidP="00BC20F0">
            <w:pPr>
              <w:jc w:val="center"/>
              <w:rPr>
                <w:color w:val="000000"/>
                <w:szCs w:val="24"/>
              </w:rPr>
            </w:pPr>
            <w:r w:rsidRPr="00342BA3">
              <w:rPr>
                <w:color w:val="000000"/>
                <w:szCs w:val="24"/>
              </w:rPr>
              <w:t>80/60</w:t>
            </w:r>
          </w:p>
        </w:tc>
        <w:tc>
          <w:tcPr>
            <w:tcW w:w="801" w:type="pct"/>
            <w:vAlign w:val="center"/>
          </w:tcPr>
          <w:p w:rsidR="00935EE7" w:rsidRPr="00935EE7" w:rsidRDefault="00935EE7" w:rsidP="00BC20F0">
            <w:pPr>
              <w:jc w:val="center"/>
              <w:rPr>
                <w:color w:val="000000"/>
                <w:szCs w:val="24"/>
              </w:rPr>
            </w:pPr>
            <w:r w:rsidRPr="00935EE7">
              <w:rPr>
                <w:color w:val="000000"/>
                <w:szCs w:val="24"/>
              </w:rPr>
              <w:t>0,422</w:t>
            </w:r>
          </w:p>
        </w:tc>
        <w:tc>
          <w:tcPr>
            <w:tcW w:w="815" w:type="pct"/>
            <w:vAlign w:val="center"/>
          </w:tcPr>
          <w:p w:rsidR="00935EE7" w:rsidRPr="00935EE7" w:rsidRDefault="00935EE7" w:rsidP="00BC20F0">
            <w:pPr>
              <w:jc w:val="center"/>
              <w:rPr>
                <w:color w:val="000000"/>
                <w:szCs w:val="24"/>
              </w:rPr>
            </w:pPr>
            <w:r w:rsidRPr="00935EE7">
              <w:rPr>
                <w:color w:val="000000"/>
                <w:szCs w:val="24"/>
              </w:rPr>
              <w:t>21,1</w:t>
            </w:r>
          </w:p>
        </w:tc>
        <w:tc>
          <w:tcPr>
            <w:tcW w:w="646" w:type="pct"/>
            <w:vAlign w:val="center"/>
          </w:tcPr>
          <w:p w:rsidR="00935EE7" w:rsidRPr="00935EE7" w:rsidRDefault="00935EE7" w:rsidP="00BC20F0">
            <w:pPr>
              <w:jc w:val="center"/>
              <w:rPr>
                <w:color w:val="000000"/>
                <w:szCs w:val="24"/>
              </w:rPr>
            </w:pPr>
            <w:r w:rsidRPr="00935EE7">
              <w:rPr>
                <w:color w:val="000000"/>
                <w:szCs w:val="24"/>
              </w:rPr>
              <w:t>75,8</w:t>
            </w:r>
          </w:p>
        </w:tc>
        <w:tc>
          <w:tcPr>
            <w:tcW w:w="658" w:type="pct"/>
            <w:vAlign w:val="center"/>
          </w:tcPr>
          <w:p w:rsidR="00935EE7" w:rsidRPr="00935EE7" w:rsidRDefault="00935EE7" w:rsidP="00BC20F0">
            <w:pPr>
              <w:jc w:val="center"/>
              <w:rPr>
                <w:color w:val="000000"/>
                <w:szCs w:val="24"/>
              </w:rPr>
            </w:pPr>
            <w:r w:rsidRPr="00935EE7">
              <w:rPr>
                <w:color w:val="000000"/>
                <w:szCs w:val="24"/>
              </w:rPr>
              <w:t>100</w:t>
            </w:r>
          </w:p>
        </w:tc>
      </w:tr>
      <w:tr w:rsidR="00935EE7" w:rsidRPr="00935EE7" w:rsidTr="00935EE7">
        <w:tc>
          <w:tcPr>
            <w:tcW w:w="1609" w:type="pct"/>
            <w:vAlign w:val="center"/>
          </w:tcPr>
          <w:p w:rsidR="00935EE7" w:rsidRPr="00935EE7" w:rsidRDefault="00935EE7" w:rsidP="00935EE7">
            <w:pPr>
              <w:rPr>
                <w:color w:val="000000"/>
                <w:szCs w:val="24"/>
              </w:rPr>
            </w:pPr>
            <w:r>
              <w:rPr>
                <w:color w:val="000000"/>
                <w:szCs w:val="24"/>
              </w:rPr>
              <w:t>к</w:t>
            </w:r>
            <w:r w:rsidRPr="00935EE7">
              <w:rPr>
                <w:color w:val="000000"/>
                <w:szCs w:val="24"/>
              </w:rPr>
              <w:t>отельная  - УТ-7</w:t>
            </w:r>
          </w:p>
        </w:tc>
        <w:tc>
          <w:tcPr>
            <w:tcW w:w="471" w:type="pct"/>
            <w:vMerge/>
            <w:vAlign w:val="center"/>
          </w:tcPr>
          <w:p w:rsidR="00935EE7" w:rsidRPr="00935EE7" w:rsidRDefault="00935EE7" w:rsidP="00BC20F0">
            <w:pPr>
              <w:jc w:val="center"/>
              <w:rPr>
                <w:color w:val="000000"/>
                <w:szCs w:val="24"/>
              </w:rPr>
            </w:pPr>
          </w:p>
        </w:tc>
        <w:tc>
          <w:tcPr>
            <w:tcW w:w="801" w:type="pct"/>
            <w:vAlign w:val="center"/>
          </w:tcPr>
          <w:p w:rsidR="00935EE7" w:rsidRPr="00935EE7" w:rsidRDefault="00935EE7" w:rsidP="00BC20F0">
            <w:pPr>
              <w:jc w:val="center"/>
              <w:rPr>
                <w:color w:val="000000"/>
                <w:szCs w:val="24"/>
              </w:rPr>
            </w:pPr>
            <w:r w:rsidRPr="00935EE7">
              <w:rPr>
                <w:color w:val="000000"/>
                <w:szCs w:val="24"/>
              </w:rPr>
              <w:t>0,384</w:t>
            </w:r>
          </w:p>
        </w:tc>
        <w:tc>
          <w:tcPr>
            <w:tcW w:w="815" w:type="pct"/>
            <w:vAlign w:val="center"/>
          </w:tcPr>
          <w:p w:rsidR="00935EE7" w:rsidRPr="00935EE7" w:rsidRDefault="00935EE7" w:rsidP="00BC20F0">
            <w:pPr>
              <w:jc w:val="center"/>
              <w:rPr>
                <w:color w:val="000000"/>
                <w:szCs w:val="24"/>
              </w:rPr>
            </w:pPr>
            <w:r w:rsidRPr="00935EE7">
              <w:rPr>
                <w:color w:val="000000"/>
                <w:szCs w:val="24"/>
              </w:rPr>
              <w:t>19,2</w:t>
            </w:r>
          </w:p>
        </w:tc>
        <w:tc>
          <w:tcPr>
            <w:tcW w:w="646" w:type="pct"/>
            <w:vAlign w:val="center"/>
          </w:tcPr>
          <w:p w:rsidR="00935EE7" w:rsidRPr="00935EE7" w:rsidRDefault="00935EE7" w:rsidP="00BC20F0">
            <w:pPr>
              <w:jc w:val="center"/>
              <w:rPr>
                <w:color w:val="000000"/>
                <w:szCs w:val="24"/>
              </w:rPr>
            </w:pPr>
            <w:r w:rsidRPr="00935EE7">
              <w:rPr>
                <w:color w:val="000000"/>
                <w:szCs w:val="24"/>
              </w:rPr>
              <w:t>72,3</w:t>
            </w:r>
          </w:p>
        </w:tc>
        <w:tc>
          <w:tcPr>
            <w:tcW w:w="658" w:type="pct"/>
            <w:vAlign w:val="center"/>
          </w:tcPr>
          <w:p w:rsidR="00935EE7" w:rsidRPr="00935EE7" w:rsidRDefault="00935EE7" w:rsidP="00BC20F0">
            <w:pPr>
              <w:jc w:val="center"/>
              <w:rPr>
                <w:color w:val="000000"/>
                <w:szCs w:val="24"/>
              </w:rPr>
            </w:pPr>
            <w:r w:rsidRPr="00935EE7">
              <w:rPr>
                <w:color w:val="000000"/>
                <w:szCs w:val="24"/>
              </w:rPr>
              <w:t>100</w:t>
            </w:r>
          </w:p>
        </w:tc>
      </w:tr>
      <w:tr w:rsidR="00935EE7" w:rsidRPr="00935EE7" w:rsidTr="00935EE7">
        <w:tc>
          <w:tcPr>
            <w:tcW w:w="1609" w:type="pct"/>
            <w:vAlign w:val="center"/>
          </w:tcPr>
          <w:p w:rsidR="00935EE7" w:rsidRPr="00935EE7" w:rsidRDefault="00935EE7" w:rsidP="00935EE7">
            <w:pPr>
              <w:tabs>
                <w:tab w:val="left" w:pos="0"/>
              </w:tabs>
              <w:rPr>
                <w:bCs/>
                <w:szCs w:val="24"/>
              </w:rPr>
            </w:pPr>
            <w:r>
              <w:rPr>
                <w:bCs/>
                <w:szCs w:val="24"/>
              </w:rPr>
              <w:t>К</w:t>
            </w:r>
            <w:r w:rsidRPr="00935EE7">
              <w:rPr>
                <w:bCs/>
                <w:szCs w:val="24"/>
              </w:rPr>
              <w:t xml:space="preserve">отельная д. </w:t>
            </w:r>
            <w:proofErr w:type="spellStart"/>
            <w:r w:rsidRPr="00935EE7">
              <w:rPr>
                <w:bCs/>
                <w:szCs w:val="24"/>
              </w:rPr>
              <w:t>Осипово</w:t>
            </w:r>
            <w:proofErr w:type="spellEnd"/>
          </w:p>
        </w:tc>
        <w:tc>
          <w:tcPr>
            <w:tcW w:w="471" w:type="pct"/>
            <w:vAlign w:val="center"/>
          </w:tcPr>
          <w:p w:rsidR="00935EE7" w:rsidRPr="00935EE7" w:rsidRDefault="00935EE7" w:rsidP="00BC20F0">
            <w:pPr>
              <w:jc w:val="center"/>
              <w:rPr>
                <w:color w:val="000000"/>
                <w:szCs w:val="24"/>
              </w:rPr>
            </w:pPr>
          </w:p>
        </w:tc>
        <w:tc>
          <w:tcPr>
            <w:tcW w:w="801" w:type="pct"/>
            <w:vAlign w:val="center"/>
          </w:tcPr>
          <w:p w:rsidR="00935EE7" w:rsidRPr="00935EE7" w:rsidRDefault="00935EE7" w:rsidP="00BC20F0">
            <w:pPr>
              <w:snapToGrid w:val="0"/>
              <w:ind w:firstLine="561"/>
              <w:jc w:val="both"/>
              <w:rPr>
                <w:szCs w:val="24"/>
              </w:rPr>
            </w:pPr>
          </w:p>
        </w:tc>
        <w:tc>
          <w:tcPr>
            <w:tcW w:w="815" w:type="pct"/>
            <w:vAlign w:val="center"/>
          </w:tcPr>
          <w:p w:rsidR="00935EE7" w:rsidRPr="00935EE7" w:rsidRDefault="00935EE7" w:rsidP="00BC20F0">
            <w:pPr>
              <w:snapToGrid w:val="0"/>
              <w:ind w:firstLine="561"/>
              <w:jc w:val="both"/>
              <w:rPr>
                <w:szCs w:val="24"/>
              </w:rPr>
            </w:pPr>
          </w:p>
        </w:tc>
        <w:tc>
          <w:tcPr>
            <w:tcW w:w="646" w:type="pct"/>
            <w:vAlign w:val="center"/>
          </w:tcPr>
          <w:p w:rsidR="00935EE7" w:rsidRPr="00935EE7" w:rsidRDefault="00935EE7" w:rsidP="00BC20F0">
            <w:pPr>
              <w:snapToGrid w:val="0"/>
              <w:ind w:firstLine="561"/>
              <w:jc w:val="both"/>
              <w:rPr>
                <w:szCs w:val="24"/>
              </w:rPr>
            </w:pPr>
          </w:p>
        </w:tc>
        <w:tc>
          <w:tcPr>
            <w:tcW w:w="658" w:type="pct"/>
            <w:vAlign w:val="center"/>
          </w:tcPr>
          <w:p w:rsidR="00935EE7" w:rsidRPr="00935EE7" w:rsidRDefault="00935EE7" w:rsidP="00BC20F0">
            <w:pPr>
              <w:snapToGrid w:val="0"/>
              <w:ind w:firstLine="561"/>
              <w:jc w:val="both"/>
              <w:rPr>
                <w:szCs w:val="24"/>
              </w:rPr>
            </w:pPr>
          </w:p>
        </w:tc>
      </w:tr>
      <w:tr w:rsidR="00935EE7" w:rsidRPr="00935EE7" w:rsidTr="00935EE7">
        <w:tc>
          <w:tcPr>
            <w:tcW w:w="1609" w:type="pct"/>
            <w:vAlign w:val="center"/>
          </w:tcPr>
          <w:p w:rsidR="00935EE7" w:rsidRPr="00935EE7" w:rsidRDefault="00935EE7" w:rsidP="00935EE7">
            <w:pPr>
              <w:tabs>
                <w:tab w:val="left" w:pos="0"/>
              </w:tabs>
              <w:rPr>
                <w:bCs/>
                <w:szCs w:val="24"/>
              </w:rPr>
            </w:pPr>
            <w:r w:rsidRPr="00935EE7">
              <w:rPr>
                <w:bCs/>
                <w:szCs w:val="24"/>
              </w:rPr>
              <w:t>общий вывод</w:t>
            </w:r>
          </w:p>
        </w:tc>
        <w:tc>
          <w:tcPr>
            <w:tcW w:w="471" w:type="pct"/>
            <w:vAlign w:val="center"/>
          </w:tcPr>
          <w:p w:rsidR="00935EE7" w:rsidRPr="00935EE7" w:rsidRDefault="00935EE7" w:rsidP="00BC20F0">
            <w:pPr>
              <w:jc w:val="center"/>
              <w:rPr>
                <w:color w:val="000000"/>
                <w:szCs w:val="24"/>
              </w:rPr>
            </w:pPr>
            <w:r w:rsidRPr="00342BA3">
              <w:rPr>
                <w:color w:val="000000"/>
                <w:szCs w:val="24"/>
              </w:rPr>
              <w:t>80/60</w:t>
            </w:r>
          </w:p>
        </w:tc>
        <w:tc>
          <w:tcPr>
            <w:tcW w:w="801" w:type="pct"/>
            <w:vAlign w:val="center"/>
          </w:tcPr>
          <w:p w:rsidR="00935EE7" w:rsidRPr="00935EE7" w:rsidRDefault="00935EE7" w:rsidP="00BC20F0">
            <w:pPr>
              <w:jc w:val="center"/>
              <w:rPr>
                <w:color w:val="000000"/>
                <w:szCs w:val="24"/>
              </w:rPr>
            </w:pPr>
            <w:r w:rsidRPr="00935EE7">
              <w:rPr>
                <w:color w:val="000000"/>
                <w:szCs w:val="24"/>
              </w:rPr>
              <w:t>0,089</w:t>
            </w:r>
          </w:p>
        </w:tc>
        <w:tc>
          <w:tcPr>
            <w:tcW w:w="815" w:type="pct"/>
            <w:vAlign w:val="center"/>
          </w:tcPr>
          <w:p w:rsidR="00935EE7" w:rsidRPr="00935EE7" w:rsidRDefault="00935EE7" w:rsidP="00BC20F0">
            <w:pPr>
              <w:jc w:val="center"/>
              <w:rPr>
                <w:color w:val="000000"/>
                <w:szCs w:val="24"/>
              </w:rPr>
            </w:pPr>
            <w:r w:rsidRPr="00935EE7">
              <w:rPr>
                <w:color w:val="000000"/>
                <w:szCs w:val="24"/>
              </w:rPr>
              <w:t>4,45</w:t>
            </w:r>
          </w:p>
        </w:tc>
        <w:tc>
          <w:tcPr>
            <w:tcW w:w="646" w:type="pct"/>
            <w:vAlign w:val="center"/>
          </w:tcPr>
          <w:p w:rsidR="00935EE7" w:rsidRPr="00935EE7" w:rsidRDefault="00935EE7" w:rsidP="00BC20F0">
            <w:pPr>
              <w:jc w:val="center"/>
              <w:rPr>
                <w:color w:val="000000"/>
                <w:szCs w:val="24"/>
              </w:rPr>
            </w:pPr>
            <w:r w:rsidRPr="00935EE7">
              <w:rPr>
                <w:color w:val="000000"/>
                <w:szCs w:val="24"/>
              </w:rPr>
              <w:t>34,8</w:t>
            </w:r>
          </w:p>
        </w:tc>
        <w:tc>
          <w:tcPr>
            <w:tcW w:w="658" w:type="pct"/>
            <w:vAlign w:val="center"/>
          </w:tcPr>
          <w:p w:rsidR="00935EE7" w:rsidRPr="00935EE7" w:rsidRDefault="00935EE7" w:rsidP="00BC20F0">
            <w:pPr>
              <w:jc w:val="center"/>
              <w:rPr>
                <w:color w:val="000000"/>
                <w:szCs w:val="24"/>
              </w:rPr>
            </w:pPr>
            <w:r w:rsidRPr="00935EE7">
              <w:rPr>
                <w:color w:val="000000"/>
                <w:szCs w:val="24"/>
              </w:rPr>
              <w:t>82</w:t>
            </w:r>
          </w:p>
        </w:tc>
      </w:tr>
      <w:tr w:rsidR="00935EE7" w:rsidRPr="00935EE7" w:rsidTr="00935EE7">
        <w:tc>
          <w:tcPr>
            <w:tcW w:w="1609" w:type="pct"/>
            <w:vAlign w:val="center"/>
          </w:tcPr>
          <w:p w:rsidR="00935EE7" w:rsidRPr="00935EE7" w:rsidRDefault="00935EE7" w:rsidP="00935EE7">
            <w:pPr>
              <w:tabs>
                <w:tab w:val="left" w:pos="0"/>
              </w:tabs>
              <w:rPr>
                <w:bCs/>
                <w:color w:val="000000"/>
                <w:szCs w:val="24"/>
              </w:rPr>
            </w:pPr>
            <w:r w:rsidRPr="00935EE7">
              <w:rPr>
                <w:bCs/>
                <w:color w:val="000000"/>
                <w:szCs w:val="24"/>
              </w:rPr>
              <w:t>Котельная дома культуры</w:t>
            </w:r>
          </w:p>
          <w:p w:rsidR="00935EE7" w:rsidRPr="00935EE7" w:rsidRDefault="00935EE7" w:rsidP="00935EE7">
            <w:pPr>
              <w:tabs>
                <w:tab w:val="left" w:pos="0"/>
              </w:tabs>
              <w:rPr>
                <w:bCs/>
                <w:color w:val="000000"/>
                <w:szCs w:val="24"/>
              </w:rPr>
            </w:pPr>
            <w:r w:rsidRPr="00935EE7">
              <w:rPr>
                <w:bCs/>
                <w:color w:val="000000"/>
                <w:szCs w:val="24"/>
              </w:rPr>
              <w:t xml:space="preserve">п. </w:t>
            </w:r>
            <w:proofErr w:type="spellStart"/>
            <w:r w:rsidRPr="00935EE7">
              <w:rPr>
                <w:bCs/>
                <w:color w:val="000000"/>
                <w:szCs w:val="24"/>
              </w:rPr>
              <w:t>Шекшема</w:t>
            </w:r>
            <w:proofErr w:type="spellEnd"/>
          </w:p>
        </w:tc>
        <w:tc>
          <w:tcPr>
            <w:tcW w:w="471" w:type="pct"/>
          </w:tcPr>
          <w:p w:rsidR="00935EE7" w:rsidRPr="00935EE7" w:rsidRDefault="00935EE7" w:rsidP="00BC20F0">
            <w:pPr>
              <w:jc w:val="center"/>
              <w:rPr>
                <w:szCs w:val="24"/>
              </w:rPr>
            </w:pPr>
          </w:p>
        </w:tc>
        <w:tc>
          <w:tcPr>
            <w:tcW w:w="801" w:type="pct"/>
          </w:tcPr>
          <w:p w:rsidR="00935EE7" w:rsidRPr="00935EE7" w:rsidRDefault="00935EE7" w:rsidP="00BC20F0">
            <w:pPr>
              <w:ind w:hanging="30"/>
              <w:jc w:val="center"/>
              <w:rPr>
                <w:szCs w:val="24"/>
              </w:rPr>
            </w:pPr>
          </w:p>
        </w:tc>
        <w:tc>
          <w:tcPr>
            <w:tcW w:w="815" w:type="pct"/>
          </w:tcPr>
          <w:p w:rsidR="00935EE7" w:rsidRPr="00935EE7" w:rsidRDefault="00935EE7" w:rsidP="00BC20F0">
            <w:pPr>
              <w:ind w:left="-50" w:right="-55" w:firstLine="50"/>
              <w:jc w:val="center"/>
              <w:rPr>
                <w:szCs w:val="24"/>
              </w:rPr>
            </w:pPr>
          </w:p>
        </w:tc>
        <w:tc>
          <w:tcPr>
            <w:tcW w:w="646" w:type="pct"/>
          </w:tcPr>
          <w:p w:rsidR="00935EE7" w:rsidRPr="00935EE7" w:rsidRDefault="00935EE7" w:rsidP="00BC20F0">
            <w:pPr>
              <w:jc w:val="center"/>
              <w:rPr>
                <w:szCs w:val="24"/>
              </w:rPr>
            </w:pPr>
          </w:p>
        </w:tc>
        <w:tc>
          <w:tcPr>
            <w:tcW w:w="658" w:type="pct"/>
            <w:vAlign w:val="center"/>
          </w:tcPr>
          <w:p w:rsidR="00935EE7" w:rsidRPr="00935EE7" w:rsidRDefault="00935EE7" w:rsidP="00BC20F0">
            <w:pPr>
              <w:ind w:hanging="4"/>
              <w:jc w:val="center"/>
              <w:rPr>
                <w:szCs w:val="24"/>
              </w:rPr>
            </w:pPr>
          </w:p>
        </w:tc>
      </w:tr>
      <w:tr w:rsidR="00935EE7" w:rsidRPr="00935EE7" w:rsidTr="00935EE7">
        <w:tc>
          <w:tcPr>
            <w:tcW w:w="1609" w:type="pct"/>
            <w:vAlign w:val="center"/>
          </w:tcPr>
          <w:p w:rsidR="00935EE7" w:rsidRPr="00935EE7" w:rsidRDefault="00935EE7" w:rsidP="00935EE7">
            <w:pPr>
              <w:rPr>
                <w:color w:val="000000"/>
                <w:szCs w:val="24"/>
              </w:rPr>
            </w:pPr>
            <w:r w:rsidRPr="00935EE7">
              <w:rPr>
                <w:color w:val="000000"/>
                <w:szCs w:val="24"/>
              </w:rPr>
              <w:t>котельная  - УТ-1</w:t>
            </w:r>
          </w:p>
        </w:tc>
        <w:tc>
          <w:tcPr>
            <w:tcW w:w="471" w:type="pct"/>
            <w:vAlign w:val="center"/>
          </w:tcPr>
          <w:p w:rsidR="00935EE7" w:rsidRPr="00935EE7" w:rsidRDefault="00935EE7" w:rsidP="00BC20F0">
            <w:pPr>
              <w:jc w:val="center"/>
              <w:rPr>
                <w:color w:val="000000"/>
                <w:szCs w:val="24"/>
              </w:rPr>
            </w:pPr>
            <w:r w:rsidRPr="00935EE7">
              <w:rPr>
                <w:color w:val="000000"/>
                <w:szCs w:val="24"/>
              </w:rPr>
              <w:t>80/60</w:t>
            </w:r>
          </w:p>
        </w:tc>
        <w:tc>
          <w:tcPr>
            <w:tcW w:w="801" w:type="pct"/>
            <w:vAlign w:val="center"/>
          </w:tcPr>
          <w:p w:rsidR="00935EE7" w:rsidRPr="00935EE7" w:rsidRDefault="00935EE7" w:rsidP="00BC20F0">
            <w:pPr>
              <w:jc w:val="center"/>
              <w:rPr>
                <w:color w:val="000000"/>
                <w:szCs w:val="24"/>
              </w:rPr>
            </w:pPr>
            <w:r w:rsidRPr="00935EE7">
              <w:rPr>
                <w:color w:val="000000"/>
                <w:szCs w:val="24"/>
              </w:rPr>
              <w:t>0,127</w:t>
            </w:r>
          </w:p>
        </w:tc>
        <w:tc>
          <w:tcPr>
            <w:tcW w:w="815" w:type="pct"/>
            <w:vAlign w:val="center"/>
          </w:tcPr>
          <w:p w:rsidR="00935EE7" w:rsidRPr="00935EE7" w:rsidRDefault="00935EE7" w:rsidP="00BC20F0">
            <w:pPr>
              <w:jc w:val="center"/>
              <w:rPr>
                <w:color w:val="000000"/>
                <w:szCs w:val="24"/>
              </w:rPr>
            </w:pPr>
            <w:r w:rsidRPr="00935EE7">
              <w:rPr>
                <w:color w:val="000000"/>
                <w:szCs w:val="24"/>
              </w:rPr>
              <w:t>6,35</w:t>
            </w:r>
          </w:p>
        </w:tc>
        <w:tc>
          <w:tcPr>
            <w:tcW w:w="646" w:type="pct"/>
            <w:vAlign w:val="center"/>
          </w:tcPr>
          <w:p w:rsidR="00935EE7" w:rsidRPr="00935EE7" w:rsidRDefault="00935EE7" w:rsidP="00BC20F0">
            <w:pPr>
              <w:jc w:val="center"/>
              <w:rPr>
                <w:color w:val="000000"/>
                <w:szCs w:val="24"/>
              </w:rPr>
            </w:pPr>
            <w:r w:rsidRPr="00935EE7">
              <w:rPr>
                <w:color w:val="000000"/>
                <w:szCs w:val="24"/>
              </w:rPr>
              <w:t>41,6</w:t>
            </w:r>
          </w:p>
        </w:tc>
        <w:tc>
          <w:tcPr>
            <w:tcW w:w="658" w:type="pct"/>
            <w:vAlign w:val="center"/>
          </w:tcPr>
          <w:p w:rsidR="00935EE7" w:rsidRPr="00935EE7" w:rsidRDefault="00935EE7" w:rsidP="00BC20F0">
            <w:pPr>
              <w:jc w:val="center"/>
              <w:rPr>
                <w:color w:val="000000"/>
                <w:szCs w:val="24"/>
              </w:rPr>
            </w:pPr>
            <w:r w:rsidRPr="00935EE7">
              <w:rPr>
                <w:color w:val="000000"/>
                <w:szCs w:val="24"/>
              </w:rPr>
              <w:t>125</w:t>
            </w:r>
          </w:p>
        </w:tc>
      </w:tr>
      <w:tr w:rsidR="005B2161" w:rsidRPr="00935EE7" w:rsidTr="00EB38B0">
        <w:tc>
          <w:tcPr>
            <w:tcW w:w="1609" w:type="pct"/>
          </w:tcPr>
          <w:p w:rsidR="005B2161" w:rsidRPr="00935EE7" w:rsidRDefault="005B2161" w:rsidP="00EB38B0">
            <w:pPr>
              <w:tabs>
                <w:tab w:val="left" w:pos="0"/>
              </w:tabs>
              <w:rPr>
                <w:szCs w:val="24"/>
              </w:rPr>
            </w:pPr>
            <w:r>
              <w:rPr>
                <w:bCs/>
                <w:color w:val="000000"/>
                <w:szCs w:val="24"/>
              </w:rPr>
              <w:t xml:space="preserve">Котельная </w:t>
            </w:r>
            <w:proofErr w:type="spellStart"/>
            <w:r>
              <w:rPr>
                <w:bCs/>
                <w:color w:val="000000"/>
                <w:szCs w:val="24"/>
              </w:rPr>
              <w:t>д</w:t>
            </w:r>
            <w:proofErr w:type="gramStart"/>
            <w:r w:rsidRPr="00935EE7">
              <w:rPr>
                <w:bCs/>
                <w:color w:val="000000"/>
                <w:szCs w:val="24"/>
              </w:rPr>
              <w:t>.И</w:t>
            </w:r>
            <w:proofErr w:type="gramEnd"/>
            <w:r w:rsidRPr="00935EE7">
              <w:rPr>
                <w:bCs/>
                <w:color w:val="000000"/>
                <w:szCs w:val="24"/>
              </w:rPr>
              <w:t>вановское</w:t>
            </w:r>
            <w:proofErr w:type="spellEnd"/>
          </w:p>
        </w:tc>
        <w:tc>
          <w:tcPr>
            <w:tcW w:w="471" w:type="pct"/>
          </w:tcPr>
          <w:p w:rsidR="005B2161" w:rsidRPr="00935EE7" w:rsidRDefault="005B2161" w:rsidP="00EB38B0">
            <w:pPr>
              <w:jc w:val="center"/>
              <w:rPr>
                <w:szCs w:val="24"/>
              </w:rPr>
            </w:pPr>
          </w:p>
        </w:tc>
        <w:tc>
          <w:tcPr>
            <w:tcW w:w="801" w:type="pct"/>
          </w:tcPr>
          <w:p w:rsidR="005B2161" w:rsidRPr="00935EE7" w:rsidRDefault="005B2161" w:rsidP="00EB38B0">
            <w:pPr>
              <w:ind w:hanging="30"/>
              <w:jc w:val="center"/>
              <w:rPr>
                <w:szCs w:val="24"/>
              </w:rPr>
            </w:pPr>
          </w:p>
        </w:tc>
        <w:tc>
          <w:tcPr>
            <w:tcW w:w="815" w:type="pct"/>
          </w:tcPr>
          <w:p w:rsidR="005B2161" w:rsidRPr="00935EE7" w:rsidRDefault="005B2161" w:rsidP="00EB38B0">
            <w:pPr>
              <w:ind w:left="-50" w:right="-55" w:firstLine="50"/>
              <w:jc w:val="center"/>
              <w:rPr>
                <w:szCs w:val="24"/>
              </w:rPr>
            </w:pPr>
          </w:p>
        </w:tc>
        <w:tc>
          <w:tcPr>
            <w:tcW w:w="646" w:type="pct"/>
          </w:tcPr>
          <w:p w:rsidR="005B2161" w:rsidRPr="00935EE7" w:rsidRDefault="005B2161" w:rsidP="00EB38B0">
            <w:pPr>
              <w:jc w:val="center"/>
              <w:rPr>
                <w:szCs w:val="24"/>
              </w:rPr>
            </w:pPr>
          </w:p>
        </w:tc>
        <w:tc>
          <w:tcPr>
            <w:tcW w:w="658" w:type="pct"/>
            <w:vAlign w:val="center"/>
          </w:tcPr>
          <w:p w:rsidR="005B2161" w:rsidRPr="00935EE7" w:rsidRDefault="005B2161" w:rsidP="00EB38B0">
            <w:pPr>
              <w:ind w:hanging="4"/>
              <w:jc w:val="center"/>
              <w:rPr>
                <w:szCs w:val="24"/>
              </w:rPr>
            </w:pPr>
          </w:p>
        </w:tc>
      </w:tr>
      <w:tr w:rsidR="005B2161" w:rsidRPr="00935EE7" w:rsidTr="00EB38B0">
        <w:tc>
          <w:tcPr>
            <w:tcW w:w="1609" w:type="pct"/>
          </w:tcPr>
          <w:p w:rsidR="005B2161" w:rsidRPr="00935EE7" w:rsidRDefault="005B2161" w:rsidP="00EB38B0">
            <w:pPr>
              <w:tabs>
                <w:tab w:val="left" w:pos="0"/>
              </w:tabs>
              <w:rPr>
                <w:szCs w:val="24"/>
              </w:rPr>
            </w:pPr>
            <w:r>
              <w:rPr>
                <w:szCs w:val="24"/>
              </w:rPr>
              <w:t>к</w:t>
            </w:r>
            <w:r w:rsidRPr="00935EE7">
              <w:rPr>
                <w:szCs w:val="24"/>
              </w:rPr>
              <w:t>отельная  - УТ-1</w:t>
            </w:r>
          </w:p>
        </w:tc>
        <w:tc>
          <w:tcPr>
            <w:tcW w:w="471" w:type="pct"/>
            <w:vAlign w:val="center"/>
          </w:tcPr>
          <w:p w:rsidR="005B2161" w:rsidRPr="00935EE7" w:rsidRDefault="005B2161" w:rsidP="00EB38B0">
            <w:pPr>
              <w:jc w:val="center"/>
              <w:rPr>
                <w:szCs w:val="24"/>
              </w:rPr>
            </w:pPr>
            <w:r w:rsidRPr="00935EE7">
              <w:rPr>
                <w:szCs w:val="24"/>
              </w:rPr>
              <w:t>80/60</w:t>
            </w:r>
          </w:p>
        </w:tc>
        <w:tc>
          <w:tcPr>
            <w:tcW w:w="801" w:type="pct"/>
            <w:vAlign w:val="center"/>
          </w:tcPr>
          <w:p w:rsidR="005B2161" w:rsidRPr="00935EE7" w:rsidRDefault="005B2161" w:rsidP="00EB38B0">
            <w:pPr>
              <w:jc w:val="center"/>
              <w:rPr>
                <w:color w:val="000000"/>
                <w:szCs w:val="24"/>
              </w:rPr>
            </w:pPr>
            <w:r w:rsidRPr="00935EE7">
              <w:rPr>
                <w:color w:val="000000"/>
                <w:szCs w:val="24"/>
              </w:rPr>
              <w:t>0,227</w:t>
            </w:r>
          </w:p>
        </w:tc>
        <w:tc>
          <w:tcPr>
            <w:tcW w:w="815" w:type="pct"/>
            <w:vAlign w:val="center"/>
          </w:tcPr>
          <w:p w:rsidR="005B2161" w:rsidRPr="00935EE7" w:rsidRDefault="005B2161" w:rsidP="00EB38B0">
            <w:pPr>
              <w:jc w:val="center"/>
              <w:rPr>
                <w:color w:val="000000"/>
                <w:szCs w:val="24"/>
              </w:rPr>
            </w:pPr>
            <w:r w:rsidRPr="00935EE7">
              <w:rPr>
                <w:color w:val="000000"/>
                <w:szCs w:val="24"/>
              </w:rPr>
              <w:t>11,35</w:t>
            </w:r>
          </w:p>
        </w:tc>
        <w:tc>
          <w:tcPr>
            <w:tcW w:w="646" w:type="pct"/>
            <w:vAlign w:val="center"/>
          </w:tcPr>
          <w:p w:rsidR="005B2161" w:rsidRPr="00935EE7" w:rsidRDefault="005B2161" w:rsidP="00EB38B0">
            <w:pPr>
              <w:jc w:val="center"/>
              <w:rPr>
                <w:color w:val="000000"/>
                <w:szCs w:val="24"/>
              </w:rPr>
            </w:pPr>
            <w:r w:rsidRPr="00935EE7">
              <w:rPr>
                <w:color w:val="000000"/>
                <w:szCs w:val="24"/>
              </w:rPr>
              <w:t>55,6</w:t>
            </w:r>
          </w:p>
        </w:tc>
        <w:tc>
          <w:tcPr>
            <w:tcW w:w="658" w:type="pct"/>
            <w:vAlign w:val="center"/>
          </w:tcPr>
          <w:p w:rsidR="005B2161" w:rsidRPr="00935EE7" w:rsidRDefault="005B2161" w:rsidP="00EB38B0">
            <w:pPr>
              <w:jc w:val="center"/>
              <w:rPr>
                <w:color w:val="000000"/>
                <w:szCs w:val="24"/>
              </w:rPr>
            </w:pPr>
            <w:r w:rsidRPr="00935EE7">
              <w:rPr>
                <w:color w:val="000000"/>
                <w:szCs w:val="24"/>
              </w:rPr>
              <w:t>100</w:t>
            </w:r>
          </w:p>
        </w:tc>
      </w:tr>
      <w:tr w:rsidR="005B2161" w:rsidRPr="00935EE7" w:rsidTr="00BC20F0">
        <w:tc>
          <w:tcPr>
            <w:tcW w:w="1609" w:type="pct"/>
            <w:vAlign w:val="bottom"/>
          </w:tcPr>
          <w:p w:rsidR="005B2161" w:rsidRPr="00935EE7" w:rsidRDefault="005B2161" w:rsidP="00BC20F0">
            <w:pPr>
              <w:jc w:val="center"/>
              <w:rPr>
                <w:color w:val="000000"/>
                <w:szCs w:val="24"/>
              </w:rPr>
            </w:pPr>
            <w:r w:rsidRPr="00935EE7">
              <w:rPr>
                <w:b/>
                <w:bCs/>
                <w:color w:val="000000"/>
                <w:szCs w:val="24"/>
              </w:rPr>
              <w:t>МОУ "Ивановская СОШ"</w:t>
            </w:r>
          </w:p>
        </w:tc>
        <w:tc>
          <w:tcPr>
            <w:tcW w:w="471" w:type="pct"/>
            <w:vAlign w:val="center"/>
          </w:tcPr>
          <w:p w:rsidR="005B2161" w:rsidRPr="00935EE7" w:rsidRDefault="005B2161" w:rsidP="00BC20F0">
            <w:pPr>
              <w:jc w:val="center"/>
              <w:rPr>
                <w:color w:val="000000"/>
                <w:szCs w:val="24"/>
              </w:rPr>
            </w:pPr>
          </w:p>
        </w:tc>
        <w:tc>
          <w:tcPr>
            <w:tcW w:w="801" w:type="pct"/>
            <w:vAlign w:val="center"/>
          </w:tcPr>
          <w:p w:rsidR="005B2161" w:rsidRPr="00935EE7" w:rsidRDefault="005B2161" w:rsidP="00BC20F0">
            <w:pPr>
              <w:jc w:val="center"/>
              <w:rPr>
                <w:color w:val="000000"/>
                <w:szCs w:val="24"/>
              </w:rPr>
            </w:pPr>
          </w:p>
        </w:tc>
        <w:tc>
          <w:tcPr>
            <w:tcW w:w="815" w:type="pct"/>
            <w:vAlign w:val="center"/>
          </w:tcPr>
          <w:p w:rsidR="005B2161" w:rsidRPr="00935EE7" w:rsidRDefault="005B2161" w:rsidP="00BC20F0">
            <w:pPr>
              <w:jc w:val="center"/>
              <w:rPr>
                <w:color w:val="000000"/>
                <w:szCs w:val="24"/>
              </w:rPr>
            </w:pPr>
          </w:p>
        </w:tc>
        <w:tc>
          <w:tcPr>
            <w:tcW w:w="646" w:type="pct"/>
            <w:vAlign w:val="center"/>
          </w:tcPr>
          <w:p w:rsidR="005B2161" w:rsidRPr="00935EE7" w:rsidRDefault="005B2161" w:rsidP="00BC20F0">
            <w:pPr>
              <w:jc w:val="center"/>
              <w:rPr>
                <w:color w:val="000000"/>
                <w:szCs w:val="24"/>
              </w:rPr>
            </w:pPr>
          </w:p>
        </w:tc>
        <w:tc>
          <w:tcPr>
            <w:tcW w:w="658" w:type="pct"/>
            <w:vAlign w:val="center"/>
          </w:tcPr>
          <w:p w:rsidR="005B2161" w:rsidRPr="00935EE7" w:rsidRDefault="005B2161" w:rsidP="00BC20F0">
            <w:pPr>
              <w:jc w:val="center"/>
              <w:rPr>
                <w:color w:val="000000"/>
                <w:szCs w:val="24"/>
              </w:rPr>
            </w:pPr>
          </w:p>
        </w:tc>
      </w:tr>
      <w:tr w:rsidR="005B2161" w:rsidRPr="00935EE7" w:rsidTr="00BC20F0">
        <w:tc>
          <w:tcPr>
            <w:tcW w:w="1609" w:type="pct"/>
            <w:vAlign w:val="center"/>
          </w:tcPr>
          <w:p w:rsidR="005B2161" w:rsidRPr="00935EE7" w:rsidRDefault="005B2161" w:rsidP="00935EE7">
            <w:pPr>
              <w:tabs>
                <w:tab w:val="left" w:pos="0"/>
              </w:tabs>
              <w:rPr>
                <w:bCs/>
                <w:szCs w:val="24"/>
              </w:rPr>
            </w:pPr>
            <w:r w:rsidRPr="00935EE7">
              <w:rPr>
                <w:bCs/>
                <w:szCs w:val="24"/>
              </w:rPr>
              <w:t xml:space="preserve">Котельная детского сада </w:t>
            </w:r>
            <w:proofErr w:type="spellStart"/>
            <w:r w:rsidRPr="00935EE7">
              <w:rPr>
                <w:bCs/>
                <w:szCs w:val="24"/>
              </w:rPr>
              <w:t>с</w:t>
            </w:r>
            <w:proofErr w:type="gramStart"/>
            <w:r w:rsidRPr="00935EE7">
              <w:rPr>
                <w:bCs/>
                <w:szCs w:val="24"/>
              </w:rPr>
              <w:t>.Р</w:t>
            </w:r>
            <w:proofErr w:type="gramEnd"/>
            <w:r w:rsidRPr="00935EE7">
              <w:rPr>
                <w:bCs/>
                <w:szCs w:val="24"/>
              </w:rPr>
              <w:t>ождественское</w:t>
            </w:r>
            <w:proofErr w:type="spellEnd"/>
          </w:p>
        </w:tc>
        <w:tc>
          <w:tcPr>
            <w:tcW w:w="471" w:type="pct"/>
            <w:vAlign w:val="center"/>
          </w:tcPr>
          <w:p w:rsidR="005B2161" w:rsidRPr="00935EE7" w:rsidRDefault="005B2161" w:rsidP="00BC20F0">
            <w:pPr>
              <w:snapToGrid w:val="0"/>
              <w:jc w:val="center"/>
              <w:rPr>
                <w:szCs w:val="24"/>
              </w:rPr>
            </w:pPr>
          </w:p>
        </w:tc>
        <w:tc>
          <w:tcPr>
            <w:tcW w:w="801" w:type="pct"/>
            <w:vAlign w:val="center"/>
          </w:tcPr>
          <w:p w:rsidR="005B2161" w:rsidRPr="00935EE7" w:rsidRDefault="005B2161" w:rsidP="00BC20F0">
            <w:pPr>
              <w:snapToGrid w:val="0"/>
              <w:ind w:firstLine="561"/>
              <w:jc w:val="both"/>
              <w:rPr>
                <w:szCs w:val="24"/>
              </w:rPr>
            </w:pPr>
          </w:p>
        </w:tc>
        <w:tc>
          <w:tcPr>
            <w:tcW w:w="815" w:type="pct"/>
            <w:vAlign w:val="center"/>
          </w:tcPr>
          <w:p w:rsidR="005B2161" w:rsidRPr="00935EE7" w:rsidRDefault="005B2161" w:rsidP="00BC20F0">
            <w:pPr>
              <w:snapToGrid w:val="0"/>
              <w:ind w:firstLine="561"/>
              <w:jc w:val="both"/>
              <w:rPr>
                <w:szCs w:val="24"/>
              </w:rPr>
            </w:pPr>
          </w:p>
        </w:tc>
        <w:tc>
          <w:tcPr>
            <w:tcW w:w="646" w:type="pct"/>
            <w:vAlign w:val="center"/>
          </w:tcPr>
          <w:p w:rsidR="005B2161" w:rsidRPr="00935EE7" w:rsidRDefault="005B2161" w:rsidP="00BC20F0">
            <w:pPr>
              <w:snapToGrid w:val="0"/>
              <w:ind w:firstLine="561"/>
              <w:jc w:val="both"/>
              <w:rPr>
                <w:szCs w:val="24"/>
              </w:rPr>
            </w:pPr>
          </w:p>
        </w:tc>
        <w:tc>
          <w:tcPr>
            <w:tcW w:w="658" w:type="pct"/>
            <w:vAlign w:val="center"/>
          </w:tcPr>
          <w:p w:rsidR="005B2161" w:rsidRPr="00935EE7" w:rsidRDefault="005B2161" w:rsidP="00BC20F0">
            <w:pPr>
              <w:snapToGrid w:val="0"/>
              <w:ind w:firstLine="561"/>
              <w:jc w:val="both"/>
              <w:rPr>
                <w:szCs w:val="24"/>
              </w:rPr>
            </w:pPr>
          </w:p>
        </w:tc>
      </w:tr>
      <w:tr w:rsidR="005B2161" w:rsidRPr="00935EE7" w:rsidTr="00BC20F0">
        <w:tc>
          <w:tcPr>
            <w:tcW w:w="1609" w:type="pct"/>
            <w:vAlign w:val="bottom"/>
          </w:tcPr>
          <w:p w:rsidR="005B2161" w:rsidRPr="00935EE7" w:rsidRDefault="005B2161" w:rsidP="00935EE7">
            <w:pPr>
              <w:rPr>
                <w:color w:val="000000"/>
                <w:szCs w:val="24"/>
              </w:rPr>
            </w:pPr>
            <w:r w:rsidRPr="00935EE7">
              <w:rPr>
                <w:bCs/>
                <w:szCs w:val="24"/>
              </w:rPr>
              <w:t>общий вывод</w:t>
            </w:r>
          </w:p>
        </w:tc>
        <w:tc>
          <w:tcPr>
            <w:tcW w:w="471" w:type="pct"/>
            <w:vAlign w:val="center"/>
          </w:tcPr>
          <w:p w:rsidR="005B2161" w:rsidRPr="00935EE7" w:rsidRDefault="005B2161" w:rsidP="00BC20F0">
            <w:pPr>
              <w:snapToGrid w:val="0"/>
              <w:jc w:val="center"/>
              <w:rPr>
                <w:szCs w:val="24"/>
              </w:rPr>
            </w:pPr>
            <w:r w:rsidRPr="00935EE7">
              <w:rPr>
                <w:szCs w:val="24"/>
              </w:rPr>
              <w:t>80/60</w:t>
            </w:r>
          </w:p>
        </w:tc>
        <w:tc>
          <w:tcPr>
            <w:tcW w:w="801" w:type="pct"/>
            <w:vAlign w:val="center"/>
          </w:tcPr>
          <w:p w:rsidR="005B2161" w:rsidRPr="00935EE7" w:rsidRDefault="005B2161" w:rsidP="00BC20F0">
            <w:pPr>
              <w:jc w:val="center"/>
              <w:rPr>
                <w:color w:val="000000"/>
                <w:szCs w:val="24"/>
              </w:rPr>
            </w:pPr>
            <w:r w:rsidRPr="00935EE7">
              <w:rPr>
                <w:color w:val="000000"/>
                <w:szCs w:val="24"/>
              </w:rPr>
              <w:t>0,059</w:t>
            </w:r>
          </w:p>
        </w:tc>
        <w:tc>
          <w:tcPr>
            <w:tcW w:w="815" w:type="pct"/>
            <w:vAlign w:val="center"/>
          </w:tcPr>
          <w:p w:rsidR="005B2161" w:rsidRPr="00935EE7" w:rsidRDefault="005B2161" w:rsidP="00BC20F0">
            <w:pPr>
              <w:jc w:val="center"/>
              <w:rPr>
                <w:color w:val="000000"/>
                <w:szCs w:val="24"/>
              </w:rPr>
            </w:pPr>
            <w:r w:rsidRPr="00935EE7">
              <w:rPr>
                <w:color w:val="000000"/>
                <w:szCs w:val="24"/>
              </w:rPr>
              <w:t>2,95</w:t>
            </w:r>
          </w:p>
        </w:tc>
        <w:tc>
          <w:tcPr>
            <w:tcW w:w="646" w:type="pct"/>
            <w:vAlign w:val="center"/>
          </w:tcPr>
          <w:p w:rsidR="005B2161" w:rsidRPr="00935EE7" w:rsidRDefault="005B2161" w:rsidP="00BC20F0">
            <w:pPr>
              <w:jc w:val="center"/>
              <w:rPr>
                <w:color w:val="000000"/>
                <w:szCs w:val="24"/>
              </w:rPr>
            </w:pPr>
            <w:r w:rsidRPr="00935EE7">
              <w:rPr>
                <w:color w:val="000000"/>
                <w:szCs w:val="24"/>
              </w:rPr>
              <w:t>28,3</w:t>
            </w:r>
          </w:p>
        </w:tc>
        <w:tc>
          <w:tcPr>
            <w:tcW w:w="658" w:type="pct"/>
            <w:vAlign w:val="center"/>
          </w:tcPr>
          <w:p w:rsidR="005B2161" w:rsidRPr="00935EE7" w:rsidRDefault="005B2161" w:rsidP="00BC20F0">
            <w:pPr>
              <w:jc w:val="center"/>
              <w:rPr>
                <w:color w:val="000000"/>
                <w:szCs w:val="24"/>
              </w:rPr>
            </w:pPr>
            <w:r w:rsidRPr="00935EE7">
              <w:rPr>
                <w:color w:val="000000"/>
                <w:szCs w:val="24"/>
              </w:rPr>
              <w:t>76</w:t>
            </w:r>
          </w:p>
        </w:tc>
      </w:tr>
    </w:tbl>
    <w:p w:rsidR="0046011E" w:rsidRDefault="0046011E" w:rsidP="00557E4D">
      <w:pPr>
        <w:tabs>
          <w:tab w:val="left" w:pos="709"/>
        </w:tabs>
        <w:suppressAutoHyphens/>
        <w:spacing w:after="240"/>
        <w:ind w:right="-40"/>
        <w:rPr>
          <w:b/>
          <w:bCs/>
          <w:sz w:val="28"/>
          <w:szCs w:val="28"/>
        </w:rPr>
      </w:pPr>
    </w:p>
    <w:p w:rsidR="00351D19" w:rsidRPr="00351D19" w:rsidRDefault="00351D19" w:rsidP="007726E9">
      <w:pPr>
        <w:tabs>
          <w:tab w:val="left" w:pos="709"/>
        </w:tabs>
        <w:suppressAutoHyphens/>
        <w:spacing w:after="240"/>
        <w:ind w:right="-40" w:firstLine="567"/>
        <w:jc w:val="center"/>
        <w:rPr>
          <w:b/>
          <w:bCs/>
          <w:sz w:val="28"/>
          <w:szCs w:val="28"/>
        </w:rPr>
      </w:pPr>
      <w:r w:rsidRPr="00351D19">
        <w:rPr>
          <w:b/>
          <w:bCs/>
          <w:sz w:val="28"/>
          <w:szCs w:val="28"/>
        </w:rPr>
        <w:lastRenderedPageBreak/>
        <w:t xml:space="preserve">4. </w:t>
      </w:r>
      <w:r w:rsidRPr="00351D19">
        <w:rPr>
          <w:b/>
          <w:sz w:val="28"/>
          <w:szCs w:val="28"/>
        </w:rPr>
        <w:t>Мастер-план развития систем тепл</w:t>
      </w:r>
      <w:r w:rsidR="006A3AFB">
        <w:rPr>
          <w:b/>
          <w:sz w:val="28"/>
          <w:szCs w:val="28"/>
        </w:rPr>
        <w:t>оснабжения муниципального округа</w:t>
      </w:r>
      <w:r w:rsidR="00CE7711">
        <w:rPr>
          <w:b/>
          <w:sz w:val="28"/>
          <w:szCs w:val="28"/>
        </w:rPr>
        <w:t>.</w:t>
      </w:r>
    </w:p>
    <w:p w:rsidR="00351D19" w:rsidRPr="00351D19" w:rsidRDefault="00351D19" w:rsidP="00351D19">
      <w:pPr>
        <w:suppressAutoHyphens/>
        <w:spacing w:after="113"/>
        <w:ind w:left="426" w:right="-87" w:hanging="460"/>
        <w:jc w:val="both"/>
        <w:rPr>
          <w:bCs/>
          <w:sz w:val="26"/>
          <w:szCs w:val="26"/>
        </w:rPr>
      </w:pPr>
      <w:r w:rsidRPr="00351D19">
        <w:rPr>
          <w:b/>
          <w:bCs/>
          <w:sz w:val="26"/>
          <w:szCs w:val="26"/>
        </w:rPr>
        <w:t>4.1. Проблемы в организации теплоснабжения существующих и перспективных потребителей.</w:t>
      </w:r>
    </w:p>
    <w:p w:rsidR="00C04126" w:rsidRPr="00C04126" w:rsidRDefault="00C04126" w:rsidP="00C04126">
      <w:pPr>
        <w:ind w:firstLine="567"/>
        <w:jc w:val="both"/>
        <w:rPr>
          <w:sz w:val="26"/>
          <w:szCs w:val="26"/>
        </w:rPr>
      </w:pPr>
      <w:r w:rsidRPr="00C04126">
        <w:rPr>
          <w:bCs/>
          <w:sz w:val="26"/>
          <w:szCs w:val="26"/>
        </w:rPr>
        <w:t>Теплоснабжение потребителей, подключенных к муниципальным котельным</w:t>
      </w:r>
      <w:r w:rsidRPr="00C04126">
        <w:rPr>
          <w:b/>
          <w:bCs/>
          <w:sz w:val="26"/>
          <w:szCs w:val="26"/>
        </w:rPr>
        <w:t xml:space="preserve">, </w:t>
      </w:r>
      <w:r w:rsidRPr="00C04126">
        <w:rPr>
          <w:sz w:val="26"/>
          <w:szCs w:val="26"/>
        </w:rPr>
        <w:t>обеспечивается в пределах санитарных норм только при хорошем качестве поставленного топлива — угля, дров и при правильно поставленной эксплуатации котельных: периодической чистке котлов и теплообменных аппаратов, ежегодном ремонте запорной и регулирующей арматуры, замене аварийных участков теплосетей, подготовке систем теплопотребления к отопительному сезону. Недостаточная температура теплоносителя на выходе с котельных, повышенные потери в тепловых сетях приводят к недопоставке тепловой энергии потребителям (к их «</w:t>
      </w:r>
      <w:proofErr w:type="spellStart"/>
      <w:r w:rsidRPr="00C04126">
        <w:rPr>
          <w:sz w:val="26"/>
          <w:szCs w:val="26"/>
        </w:rPr>
        <w:t>недотопу</w:t>
      </w:r>
      <w:proofErr w:type="spellEnd"/>
      <w:r w:rsidRPr="00C04126">
        <w:rPr>
          <w:sz w:val="26"/>
          <w:szCs w:val="26"/>
        </w:rPr>
        <w:t xml:space="preserve">»). Многие потребители тепловой энергии, в том числе жилые дома, бюджетные учреждения, не установили приборы учета. Расчеты с такими потребителями производятся по заниженным районным нормативам отопления или по указанным в договоре тепловым нагрузкам, которые при проверке оказались также заниженными. Описание существующих технических и технологических проблем в системах теплоснабжения </w:t>
      </w:r>
      <w:r w:rsidR="00BE3622" w:rsidRPr="00BE3622">
        <w:rPr>
          <w:sz w:val="26"/>
          <w:szCs w:val="26"/>
        </w:rPr>
        <w:t>муниципального района</w:t>
      </w:r>
      <w:r w:rsidR="00BE3622">
        <w:rPr>
          <w:sz w:val="26"/>
          <w:szCs w:val="26"/>
        </w:rPr>
        <w:t xml:space="preserve"> приведено в п. 1.12</w:t>
      </w:r>
      <w:r w:rsidRPr="00C04126">
        <w:rPr>
          <w:sz w:val="26"/>
          <w:szCs w:val="26"/>
        </w:rPr>
        <w:t>. Все эти факторы приводят к недополученным доходам теплоснабжающих организаций и значительному ухудшению их финансово-экономических показателей.</w:t>
      </w:r>
    </w:p>
    <w:p w:rsidR="00C04126" w:rsidRPr="00C04126" w:rsidRDefault="00C04126" w:rsidP="00C04126">
      <w:pPr>
        <w:ind w:firstLine="567"/>
        <w:jc w:val="both"/>
        <w:rPr>
          <w:sz w:val="26"/>
          <w:szCs w:val="26"/>
        </w:rPr>
      </w:pPr>
      <w:r w:rsidRPr="00C04126">
        <w:rPr>
          <w:sz w:val="26"/>
          <w:szCs w:val="26"/>
        </w:rPr>
        <w:t>Малые тепловые нагрузки, а, следовательно, и малый объем реализации тепловой энергии, сверхплановые затраты на приобретение топлива, сверхнормативные затраты электрической энергии, высокая доля заработной платы и другие факторы обуславливают себестоимость и тариф на тепловую энергию от муниципальных котельных на высоком уровне.</w:t>
      </w:r>
    </w:p>
    <w:p w:rsidR="00BE3622" w:rsidRPr="00BE3622" w:rsidRDefault="00BE3622" w:rsidP="00BE3622">
      <w:pPr>
        <w:suppressAutoHyphens/>
        <w:spacing w:before="120" w:after="120"/>
        <w:jc w:val="center"/>
        <w:rPr>
          <w:sz w:val="26"/>
          <w:szCs w:val="26"/>
        </w:rPr>
      </w:pPr>
      <w:r w:rsidRPr="00BE3622">
        <w:rPr>
          <w:sz w:val="26"/>
          <w:szCs w:val="26"/>
        </w:rPr>
        <w:t>Таблица 4.1.1. Плановая и фактическая реализация тепловой энергии за 2024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1234"/>
        <w:gridCol w:w="1234"/>
        <w:gridCol w:w="1160"/>
        <w:gridCol w:w="1139"/>
        <w:gridCol w:w="1078"/>
        <w:gridCol w:w="1241"/>
      </w:tblGrid>
      <w:tr w:rsidR="00BE3622" w:rsidRPr="00E66A2B" w:rsidTr="00BE3622">
        <w:trPr>
          <w:jc w:val="center"/>
        </w:trPr>
        <w:tc>
          <w:tcPr>
            <w:tcW w:w="3335" w:type="dxa"/>
            <w:vMerge w:val="restart"/>
            <w:vAlign w:val="center"/>
          </w:tcPr>
          <w:p w:rsidR="00BE3622" w:rsidRPr="00BE3622" w:rsidRDefault="00BE3622" w:rsidP="00BE3622">
            <w:pPr>
              <w:suppressAutoHyphens/>
              <w:jc w:val="center"/>
              <w:rPr>
                <w:szCs w:val="24"/>
              </w:rPr>
            </w:pPr>
            <w:r w:rsidRPr="00BE3622">
              <w:rPr>
                <w:szCs w:val="24"/>
              </w:rPr>
              <w:t>Показатели</w:t>
            </w:r>
          </w:p>
        </w:tc>
        <w:tc>
          <w:tcPr>
            <w:tcW w:w="2468" w:type="dxa"/>
            <w:gridSpan w:val="2"/>
            <w:vAlign w:val="center"/>
          </w:tcPr>
          <w:p w:rsidR="00BE3622" w:rsidRPr="00BE3622" w:rsidRDefault="00BE3622" w:rsidP="00BE3622">
            <w:pPr>
              <w:suppressAutoHyphens/>
              <w:jc w:val="center"/>
              <w:rPr>
                <w:szCs w:val="24"/>
              </w:rPr>
            </w:pPr>
            <w:r w:rsidRPr="00E66A2B">
              <w:rPr>
                <w:bCs/>
                <w:szCs w:val="24"/>
              </w:rPr>
              <w:t>МКУП "</w:t>
            </w:r>
            <w:proofErr w:type="spellStart"/>
            <w:r w:rsidRPr="00E66A2B">
              <w:rPr>
                <w:bCs/>
                <w:szCs w:val="24"/>
              </w:rPr>
              <w:t>Коммунсервис</w:t>
            </w:r>
            <w:proofErr w:type="spellEnd"/>
            <w:r w:rsidRPr="00E66A2B">
              <w:rPr>
                <w:bCs/>
                <w:szCs w:val="24"/>
              </w:rPr>
              <w:t>"</w:t>
            </w:r>
          </w:p>
        </w:tc>
        <w:tc>
          <w:tcPr>
            <w:tcW w:w="2299" w:type="dxa"/>
            <w:gridSpan w:val="2"/>
          </w:tcPr>
          <w:p w:rsidR="00BE3622" w:rsidRPr="00BE3622" w:rsidRDefault="00BE3622" w:rsidP="00BE3622">
            <w:pPr>
              <w:suppressAutoHyphens/>
              <w:jc w:val="center"/>
              <w:rPr>
                <w:szCs w:val="24"/>
              </w:rPr>
            </w:pPr>
            <w:r w:rsidRPr="00E66A2B">
              <w:rPr>
                <w:bCs/>
                <w:color w:val="000000"/>
                <w:szCs w:val="24"/>
              </w:rPr>
              <w:t>МОУ "Ивановская СОШ"</w:t>
            </w:r>
          </w:p>
        </w:tc>
        <w:tc>
          <w:tcPr>
            <w:tcW w:w="2319" w:type="dxa"/>
            <w:gridSpan w:val="2"/>
          </w:tcPr>
          <w:p w:rsidR="00BE3622" w:rsidRPr="00557E4D" w:rsidRDefault="00BE3622" w:rsidP="00BE3622">
            <w:pPr>
              <w:suppressAutoHyphens/>
              <w:jc w:val="center"/>
              <w:rPr>
                <w:szCs w:val="24"/>
              </w:rPr>
            </w:pPr>
            <w:r w:rsidRPr="00557E4D">
              <w:rPr>
                <w:bCs/>
                <w:color w:val="000000"/>
                <w:szCs w:val="24"/>
              </w:rPr>
              <w:t xml:space="preserve">ИП </w:t>
            </w:r>
            <w:proofErr w:type="spellStart"/>
            <w:r w:rsidRPr="00557E4D">
              <w:rPr>
                <w:bCs/>
                <w:color w:val="000000"/>
                <w:szCs w:val="24"/>
              </w:rPr>
              <w:t>Скидоненко</w:t>
            </w:r>
            <w:proofErr w:type="spellEnd"/>
            <w:r w:rsidRPr="00557E4D">
              <w:rPr>
                <w:bCs/>
                <w:color w:val="000000"/>
                <w:szCs w:val="24"/>
              </w:rPr>
              <w:t xml:space="preserve"> В.А.</w:t>
            </w:r>
          </w:p>
        </w:tc>
      </w:tr>
      <w:tr w:rsidR="00BE3622" w:rsidRPr="00E66A2B" w:rsidTr="00E66A2B">
        <w:trPr>
          <w:jc w:val="center"/>
        </w:trPr>
        <w:tc>
          <w:tcPr>
            <w:tcW w:w="3335" w:type="dxa"/>
            <w:vMerge/>
            <w:vAlign w:val="center"/>
          </w:tcPr>
          <w:p w:rsidR="00BE3622" w:rsidRPr="00BE3622" w:rsidRDefault="00BE3622" w:rsidP="00BE3622">
            <w:pPr>
              <w:suppressAutoHyphens/>
              <w:jc w:val="center"/>
              <w:rPr>
                <w:szCs w:val="24"/>
              </w:rPr>
            </w:pPr>
          </w:p>
        </w:tc>
        <w:tc>
          <w:tcPr>
            <w:tcW w:w="1234" w:type="dxa"/>
            <w:vAlign w:val="center"/>
          </w:tcPr>
          <w:p w:rsidR="00BE3622" w:rsidRPr="00BE3622" w:rsidRDefault="00BE3622" w:rsidP="00BE3622">
            <w:pPr>
              <w:suppressAutoHyphens/>
              <w:jc w:val="center"/>
              <w:rPr>
                <w:szCs w:val="24"/>
              </w:rPr>
            </w:pPr>
            <w:r w:rsidRPr="00BE3622">
              <w:rPr>
                <w:szCs w:val="24"/>
              </w:rPr>
              <w:t>план</w:t>
            </w:r>
          </w:p>
        </w:tc>
        <w:tc>
          <w:tcPr>
            <w:tcW w:w="1234" w:type="dxa"/>
            <w:vAlign w:val="center"/>
          </w:tcPr>
          <w:p w:rsidR="00BE3622" w:rsidRPr="00BE3622" w:rsidRDefault="00BE3622" w:rsidP="00BE3622">
            <w:pPr>
              <w:suppressAutoHyphens/>
              <w:jc w:val="center"/>
              <w:rPr>
                <w:szCs w:val="24"/>
              </w:rPr>
            </w:pPr>
            <w:r w:rsidRPr="00BE3622">
              <w:rPr>
                <w:szCs w:val="24"/>
              </w:rPr>
              <w:t>факт</w:t>
            </w:r>
          </w:p>
        </w:tc>
        <w:tc>
          <w:tcPr>
            <w:tcW w:w="1160" w:type="dxa"/>
            <w:vAlign w:val="center"/>
          </w:tcPr>
          <w:p w:rsidR="00BE3622" w:rsidRPr="00BE3622" w:rsidRDefault="00BE3622" w:rsidP="00BE3622">
            <w:pPr>
              <w:suppressAutoHyphens/>
              <w:jc w:val="center"/>
              <w:rPr>
                <w:szCs w:val="24"/>
              </w:rPr>
            </w:pPr>
            <w:r w:rsidRPr="00BE3622">
              <w:rPr>
                <w:szCs w:val="24"/>
              </w:rPr>
              <w:t>план</w:t>
            </w:r>
          </w:p>
        </w:tc>
        <w:tc>
          <w:tcPr>
            <w:tcW w:w="1139" w:type="dxa"/>
            <w:vAlign w:val="center"/>
          </w:tcPr>
          <w:p w:rsidR="00BE3622" w:rsidRPr="00BE3622" w:rsidRDefault="00BE3622" w:rsidP="00BE3622">
            <w:pPr>
              <w:suppressAutoHyphens/>
              <w:jc w:val="center"/>
              <w:rPr>
                <w:szCs w:val="24"/>
              </w:rPr>
            </w:pPr>
            <w:r w:rsidRPr="00BE3622">
              <w:rPr>
                <w:szCs w:val="24"/>
              </w:rPr>
              <w:t>факт</w:t>
            </w:r>
          </w:p>
        </w:tc>
        <w:tc>
          <w:tcPr>
            <w:tcW w:w="1078" w:type="dxa"/>
            <w:vAlign w:val="center"/>
          </w:tcPr>
          <w:p w:rsidR="00BE3622" w:rsidRPr="00BE3622" w:rsidRDefault="00BE3622" w:rsidP="00BC20F0">
            <w:pPr>
              <w:suppressAutoHyphens/>
              <w:jc w:val="center"/>
              <w:rPr>
                <w:szCs w:val="24"/>
              </w:rPr>
            </w:pPr>
            <w:r w:rsidRPr="00BE3622">
              <w:rPr>
                <w:szCs w:val="24"/>
              </w:rPr>
              <w:t>план</w:t>
            </w:r>
          </w:p>
        </w:tc>
        <w:tc>
          <w:tcPr>
            <w:tcW w:w="1241" w:type="dxa"/>
            <w:vAlign w:val="center"/>
          </w:tcPr>
          <w:p w:rsidR="00BE3622" w:rsidRPr="00BE3622" w:rsidRDefault="00BE3622" w:rsidP="00BC20F0">
            <w:pPr>
              <w:suppressAutoHyphens/>
              <w:jc w:val="center"/>
              <w:rPr>
                <w:szCs w:val="24"/>
              </w:rPr>
            </w:pPr>
            <w:r w:rsidRPr="00BE3622">
              <w:rPr>
                <w:szCs w:val="24"/>
              </w:rPr>
              <w:t>факт</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Производство тепловой энергии, Гкал</w:t>
            </w:r>
          </w:p>
        </w:tc>
        <w:tc>
          <w:tcPr>
            <w:tcW w:w="1234" w:type="dxa"/>
            <w:vAlign w:val="center"/>
          </w:tcPr>
          <w:p w:rsidR="00E66A2B" w:rsidRPr="00E66A2B" w:rsidRDefault="00E66A2B">
            <w:pPr>
              <w:jc w:val="center"/>
              <w:rPr>
                <w:bCs/>
                <w:color w:val="000000"/>
                <w:szCs w:val="24"/>
              </w:rPr>
            </w:pPr>
            <w:r w:rsidRPr="00E66A2B">
              <w:rPr>
                <w:bCs/>
                <w:color w:val="000000"/>
                <w:szCs w:val="24"/>
              </w:rPr>
              <w:t>3521,8</w:t>
            </w:r>
          </w:p>
        </w:tc>
        <w:tc>
          <w:tcPr>
            <w:tcW w:w="1234" w:type="dxa"/>
            <w:vAlign w:val="center"/>
          </w:tcPr>
          <w:p w:rsidR="00E66A2B" w:rsidRPr="00BE3622" w:rsidRDefault="00E66A2B" w:rsidP="00BE3622">
            <w:pPr>
              <w:suppressAutoHyphens/>
              <w:jc w:val="center"/>
              <w:rPr>
                <w:szCs w:val="24"/>
              </w:rPr>
            </w:pPr>
            <w:r w:rsidRPr="00E66A2B">
              <w:rPr>
                <w:bCs/>
                <w:color w:val="000000"/>
                <w:szCs w:val="24"/>
              </w:rPr>
              <w:t>3800,8</w:t>
            </w:r>
          </w:p>
        </w:tc>
        <w:tc>
          <w:tcPr>
            <w:tcW w:w="1160" w:type="dxa"/>
            <w:vAlign w:val="center"/>
          </w:tcPr>
          <w:p w:rsidR="00E66A2B" w:rsidRPr="00E66A2B" w:rsidRDefault="00E66A2B" w:rsidP="00BC20F0">
            <w:pPr>
              <w:jc w:val="center"/>
              <w:rPr>
                <w:color w:val="000000"/>
                <w:szCs w:val="24"/>
              </w:rPr>
            </w:pPr>
            <w:r w:rsidRPr="00E66A2B">
              <w:rPr>
                <w:color w:val="000000"/>
                <w:szCs w:val="24"/>
              </w:rPr>
              <w:t>897,8</w:t>
            </w:r>
          </w:p>
        </w:tc>
        <w:tc>
          <w:tcPr>
            <w:tcW w:w="1139" w:type="dxa"/>
            <w:vAlign w:val="center"/>
          </w:tcPr>
          <w:p w:rsidR="00E66A2B" w:rsidRPr="00BE3622" w:rsidRDefault="00E66A2B" w:rsidP="00BC20F0">
            <w:pPr>
              <w:suppressAutoHyphens/>
              <w:jc w:val="center"/>
              <w:rPr>
                <w:szCs w:val="24"/>
              </w:rPr>
            </w:pPr>
            <w:r w:rsidRPr="00E66A2B">
              <w:rPr>
                <w:color w:val="000000"/>
                <w:szCs w:val="24"/>
              </w:rPr>
              <w:t>877,6</w:t>
            </w:r>
          </w:p>
        </w:tc>
        <w:tc>
          <w:tcPr>
            <w:tcW w:w="1078" w:type="dxa"/>
            <w:vAlign w:val="center"/>
          </w:tcPr>
          <w:p w:rsidR="00E66A2B" w:rsidRPr="00E66A2B" w:rsidRDefault="00E66A2B" w:rsidP="00E66A2B">
            <w:pPr>
              <w:jc w:val="center"/>
              <w:rPr>
                <w:color w:val="000000"/>
                <w:szCs w:val="24"/>
              </w:rPr>
            </w:pPr>
            <w:r w:rsidRPr="00E66A2B">
              <w:rPr>
                <w:color w:val="000000"/>
                <w:szCs w:val="24"/>
              </w:rPr>
              <w:t>825,5</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872,8</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Тепловые потери, Гкал</w:t>
            </w:r>
          </w:p>
        </w:tc>
        <w:tc>
          <w:tcPr>
            <w:tcW w:w="1234" w:type="dxa"/>
            <w:vAlign w:val="center"/>
          </w:tcPr>
          <w:p w:rsidR="00E66A2B" w:rsidRPr="00E66A2B" w:rsidRDefault="00E66A2B">
            <w:pPr>
              <w:jc w:val="center"/>
              <w:rPr>
                <w:bCs/>
                <w:color w:val="000000"/>
                <w:szCs w:val="24"/>
              </w:rPr>
            </w:pPr>
            <w:r w:rsidRPr="00E66A2B">
              <w:rPr>
                <w:bCs/>
                <w:color w:val="000000"/>
                <w:szCs w:val="24"/>
              </w:rPr>
              <w:t>327,6</w:t>
            </w:r>
          </w:p>
        </w:tc>
        <w:tc>
          <w:tcPr>
            <w:tcW w:w="1234" w:type="dxa"/>
            <w:vAlign w:val="center"/>
          </w:tcPr>
          <w:p w:rsidR="00E66A2B" w:rsidRPr="00BE3622" w:rsidRDefault="00E66A2B" w:rsidP="00BE3622">
            <w:pPr>
              <w:suppressAutoHyphens/>
              <w:jc w:val="center"/>
              <w:rPr>
                <w:szCs w:val="24"/>
              </w:rPr>
            </w:pPr>
            <w:r w:rsidRPr="00E66A2B">
              <w:rPr>
                <w:bCs/>
                <w:color w:val="000000"/>
                <w:szCs w:val="24"/>
              </w:rPr>
              <w:t>350,5</w:t>
            </w:r>
          </w:p>
        </w:tc>
        <w:tc>
          <w:tcPr>
            <w:tcW w:w="1160" w:type="dxa"/>
            <w:vAlign w:val="center"/>
          </w:tcPr>
          <w:p w:rsidR="00E66A2B" w:rsidRPr="00E66A2B" w:rsidRDefault="00E66A2B">
            <w:pPr>
              <w:jc w:val="center"/>
              <w:rPr>
                <w:color w:val="000000"/>
                <w:szCs w:val="24"/>
              </w:rPr>
            </w:pPr>
            <w:r w:rsidRPr="00E66A2B">
              <w:rPr>
                <w:color w:val="000000"/>
                <w:szCs w:val="24"/>
              </w:rPr>
              <w:t>28,3</w:t>
            </w:r>
          </w:p>
        </w:tc>
        <w:tc>
          <w:tcPr>
            <w:tcW w:w="1139" w:type="dxa"/>
            <w:vAlign w:val="center"/>
          </w:tcPr>
          <w:p w:rsidR="00E66A2B" w:rsidRPr="00BE3622" w:rsidRDefault="00E66A2B" w:rsidP="00BE3622">
            <w:pPr>
              <w:suppressAutoHyphens/>
              <w:jc w:val="center"/>
              <w:rPr>
                <w:color w:val="000000"/>
                <w:szCs w:val="24"/>
              </w:rPr>
            </w:pPr>
            <w:r w:rsidRPr="00E66A2B">
              <w:rPr>
                <w:color w:val="000000"/>
                <w:szCs w:val="24"/>
              </w:rPr>
              <w:t>127</w:t>
            </w:r>
          </w:p>
        </w:tc>
        <w:tc>
          <w:tcPr>
            <w:tcW w:w="1078" w:type="dxa"/>
            <w:vAlign w:val="center"/>
          </w:tcPr>
          <w:p w:rsidR="00E66A2B" w:rsidRPr="00E66A2B" w:rsidRDefault="00E66A2B">
            <w:pPr>
              <w:jc w:val="center"/>
              <w:rPr>
                <w:color w:val="000000"/>
                <w:szCs w:val="24"/>
              </w:rPr>
            </w:pPr>
            <w:r w:rsidRPr="00E66A2B">
              <w:rPr>
                <w:color w:val="000000"/>
                <w:szCs w:val="24"/>
              </w:rPr>
              <w:t>41,8</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42</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Реализация тепловой энергии, Гкал</w:t>
            </w:r>
          </w:p>
        </w:tc>
        <w:tc>
          <w:tcPr>
            <w:tcW w:w="1234" w:type="dxa"/>
            <w:vAlign w:val="center"/>
          </w:tcPr>
          <w:p w:rsidR="00E66A2B" w:rsidRPr="00E66A2B" w:rsidRDefault="00E66A2B">
            <w:pPr>
              <w:jc w:val="center"/>
              <w:rPr>
                <w:bCs/>
                <w:color w:val="000000"/>
                <w:szCs w:val="24"/>
              </w:rPr>
            </w:pPr>
            <w:r w:rsidRPr="00E66A2B">
              <w:rPr>
                <w:bCs/>
                <w:color w:val="000000"/>
                <w:szCs w:val="24"/>
              </w:rPr>
              <w:t>3075,7</w:t>
            </w:r>
          </w:p>
        </w:tc>
        <w:tc>
          <w:tcPr>
            <w:tcW w:w="1234" w:type="dxa"/>
            <w:vAlign w:val="center"/>
          </w:tcPr>
          <w:p w:rsidR="00E66A2B" w:rsidRPr="00BE3622" w:rsidRDefault="00E66A2B" w:rsidP="00BE3622">
            <w:pPr>
              <w:suppressAutoHyphens/>
              <w:jc w:val="center"/>
              <w:rPr>
                <w:szCs w:val="24"/>
              </w:rPr>
            </w:pPr>
            <w:r w:rsidRPr="00E66A2B">
              <w:rPr>
                <w:bCs/>
                <w:color w:val="000000"/>
                <w:szCs w:val="24"/>
              </w:rPr>
              <w:t>3348,7</w:t>
            </w:r>
          </w:p>
        </w:tc>
        <w:tc>
          <w:tcPr>
            <w:tcW w:w="1160" w:type="dxa"/>
            <w:vAlign w:val="center"/>
          </w:tcPr>
          <w:p w:rsidR="00E66A2B" w:rsidRPr="00E66A2B" w:rsidRDefault="00E66A2B">
            <w:pPr>
              <w:jc w:val="center"/>
              <w:rPr>
                <w:color w:val="000000"/>
                <w:szCs w:val="24"/>
              </w:rPr>
            </w:pPr>
            <w:r w:rsidRPr="00E66A2B">
              <w:rPr>
                <w:color w:val="000000"/>
                <w:szCs w:val="24"/>
              </w:rPr>
              <w:t>855,2</w:t>
            </w:r>
          </w:p>
        </w:tc>
        <w:tc>
          <w:tcPr>
            <w:tcW w:w="1139" w:type="dxa"/>
            <w:vAlign w:val="center"/>
          </w:tcPr>
          <w:p w:rsidR="00E66A2B" w:rsidRPr="00BE3622" w:rsidRDefault="00E66A2B" w:rsidP="00BE3622">
            <w:pPr>
              <w:suppressAutoHyphens/>
              <w:jc w:val="center"/>
              <w:rPr>
                <w:color w:val="000000"/>
                <w:szCs w:val="24"/>
              </w:rPr>
            </w:pPr>
            <w:r w:rsidRPr="00E66A2B">
              <w:rPr>
                <w:color w:val="000000"/>
                <w:szCs w:val="24"/>
              </w:rPr>
              <w:t>736,6</w:t>
            </w:r>
          </w:p>
        </w:tc>
        <w:tc>
          <w:tcPr>
            <w:tcW w:w="1078" w:type="dxa"/>
            <w:vAlign w:val="center"/>
          </w:tcPr>
          <w:p w:rsidR="00E66A2B" w:rsidRPr="00E66A2B" w:rsidRDefault="00E66A2B">
            <w:pPr>
              <w:jc w:val="center"/>
              <w:rPr>
                <w:color w:val="000000"/>
                <w:szCs w:val="24"/>
              </w:rPr>
            </w:pPr>
            <w:r w:rsidRPr="00E66A2B">
              <w:rPr>
                <w:color w:val="000000"/>
                <w:szCs w:val="24"/>
              </w:rPr>
              <w:t>764,1</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811,2</w:t>
            </w:r>
          </w:p>
        </w:tc>
      </w:tr>
      <w:tr w:rsidR="00E66A2B" w:rsidRPr="00E66A2B" w:rsidTr="00BC20F0">
        <w:trPr>
          <w:jc w:val="center"/>
        </w:trPr>
        <w:tc>
          <w:tcPr>
            <w:tcW w:w="3335" w:type="dxa"/>
            <w:vAlign w:val="center"/>
          </w:tcPr>
          <w:p w:rsidR="00E66A2B" w:rsidRPr="00BE3622" w:rsidRDefault="00E66A2B" w:rsidP="00BE3622">
            <w:pPr>
              <w:suppressAutoHyphens/>
              <w:jc w:val="center"/>
              <w:rPr>
                <w:szCs w:val="24"/>
              </w:rPr>
            </w:pPr>
            <w:r w:rsidRPr="00BE3622">
              <w:rPr>
                <w:szCs w:val="24"/>
              </w:rPr>
              <w:t xml:space="preserve">Потребление топлива, т </w:t>
            </w:r>
            <w:proofErr w:type="spellStart"/>
            <w:r w:rsidRPr="00BE3622">
              <w:rPr>
                <w:szCs w:val="24"/>
              </w:rPr>
              <w:t>у.</w:t>
            </w:r>
            <w:proofErr w:type="gramStart"/>
            <w:r w:rsidRPr="00BE3622">
              <w:rPr>
                <w:szCs w:val="24"/>
              </w:rPr>
              <w:t>т</w:t>
            </w:r>
            <w:proofErr w:type="spellEnd"/>
            <w:proofErr w:type="gramEnd"/>
            <w:r w:rsidRPr="00BE3622">
              <w:rPr>
                <w:szCs w:val="24"/>
              </w:rPr>
              <w:t>.</w:t>
            </w:r>
          </w:p>
        </w:tc>
        <w:tc>
          <w:tcPr>
            <w:tcW w:w="1234" w:type="dxa"/>
            <w:vAlign w:val="bottom"/>
          </w:tcPr>
          <w:p w:rsidR="00E66A2B" w:rsidRPr="00E66A2B" w:rsidRDefault="00E66A2B">
            <w:pPr>
              <w:jc w:val="center"/>
              <w:rPr>
                <w:color w:val="000000"/>
                <w:szCs w:val="24"/>
              </w:rPr>
            </w:pPr>
            <w:r w:rsidRPr="00E66A2B">
              <w:rPr>
                <w:color w:val="000000"/>
                <w:szCs w:val="24"/>
              </w:rPr>
              <w:t>996,1</w:t>
            </w:r>
          </w:p>
        </w:tc>
        <w:tc>
          <w:tcPr>
            <w:tcW w:w="1234" w:type="dxa"/>
            <w:vAlign w:val="center"/>
          </w:tcPr>
          <w:p w:rsidR="00E66A2B" w:rsidRPr="00BE3622" w:rsidRDefault="00E66A2B" w:rsidP="00BE3622">
            <w:pPr>
              <w:suppressAutoHyphens/>
              <w:jc w:val="center"/>
              <w:rPr>
                <w:szCs w:val="24"/>
              </w:rPr>
            </w:pPr>
            <w:r w:rsidRPr="00E66A2B">
              <w:rPr>
                <w:color w:val="000000"/>
                <w:szCs w:val="24"/>
              </w:rPr>
              <w:t>926,1</w:t>
            </w:r>
          </w:p>
        </w:tc>
        <w:tc>
          <w:tcPr>
            <w:tcW w:w="1160" w:type="dxa"/>
            <w:vAlign w:val="center"/>
          </w:tcPr>
          <w:p w:rsidR="00E66A2B" w:rsidRPr="00E66A2B" w:rsidRDefault="00E66A2B">
            <w:pPr>
              <w:jc w:val="center"/>
              <w:rPr>
                <w:color w:val="000000"/>
                <w:szCs w:val="24"/>
              </w:rPr>
            </w:pPr>
            <w:r w:rsidRPr="00E66A2B">
              <w:rPr>
                <w:color w:val="000000"/>
                <w:szCs w:val="24"/>
              </w:rPr>
              <w:t>210,5</w:t>
            </w:r>
          </w:p>
        </w:tc>
        <w:tc>
          <w:tcPr>
            <w:tcW w:w="1139" w:type="dxa"/>
            <w:vAlign w:val="center"/>
          </w:tcPr>
          <w:p w:rsidR="00E66A2B" w:rsidRPr="00BE3622" w:rsidRDefault="00E66A2B" w:rsidP="00BE3622">
            <w:pPr>
              <w:suppressAutoHyphens/>
              <w:jc w:val="center"/>
              <w:rPr>
                <w:color w:val="000000"/>
                <w:szCs w:val="24"/>
              </w:rPr>
            </w:pPr>
            <w:r w:rsidRPr="00E66A2B">
              <w:rPr>
                <w:color w:val="000000"/>
                <w:szCs w:val="24"/>
              </w:rPr>
              <w:t>208,9</w:t>
            </w:r>
          </w:p>
        </w:tc>
        <w:tc>
          <w:tcPr>
            <w:tcW w:w="1078" w:type="dxa"/>
            <w:vAlign w:val="center"/>
          </w:tcPr>
          <w:p w:rsidR="00E66A2B" w:rsidRPr="00E66A2B" w:rsidRDefault="00E66A2B" w:rsidP="00E66A2B">
            <w:pPr>
              <w:suppressAutoHyphens/>
              <w:jc w:val="center"/>
              <w:rPr>
                <w:color w:val="000000"/>
                <w:szCs w:val="24"/>
              </w:rPr>
            </w:pPr>
            <w:r w:rsidRPr="00E66A2B">
              <w:rPr>
                <w:color w:val="000000"/>
                <w:szCs w:val="24"/>
              </w:rPr>
              <w:t>158,9</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165,2</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 xml:space="preserve">Удельный расход топлива, </w:t>
            </w:r>
            <w:proofErr w:type="gramStart"/>
            <w:r w:rsidRPr="00BE3622">
              <w:rPr>
                <w:szCs w:val="24"/>
              </w:rPr>
              <w:t>кг</w:t>
            </w:r>
            <w:proofErr w:type="gramEnd"/>
            <w:r w:rsidRPr="00BE3622">
              <w:rPr>
                <w:szCs w:val="24"/>
              </w:rPr>
              <w:t xml:space="preserve"> </w:t>
            </w:r>
            <w:proofErr w:type="spellStart"/>
            <w:r w:rsidRPr="00BE3622">
              <w:rPr>
                <w:szCs w:val="24"/>
              </w:rPr>
              <w:t>у.т</w:t>
            </w:r>
            <w:proofErr w:type="spellEnd"/>
            <w:r w:rsidRPr="00BE3622">
              <w:rPr>
                <w:szCs w:val="24"/>
              </w:rPr>
              <w:t>./Гкал</w:t>
            </w:r>
          </w:p>
        </w:tc>
        <w:tc>
          <w:tcPr>
            <w:tcW w:w="1234" w:type="dxa"/>
            <w:vAlign w:val="center"/>
          </w:tcPr>
          <w:p w:rsidR="00E66A2B" w:rsidRPr="00E66A2B" w:rsidRDefault="00F50C12" w:rsidP="00E66A2B">
            <w:pPr>
              <w:jc w:val="center"/>
              <w:rPr>
                <w:color w:val="000000"/>
                <w:szCs w:val="24"/>
              </w:rPr>
            </w:pPr>
            <w:r>
              <w:rPr>
                <w:color w:val="000000"/>
                <w:szCs w:val="24"/>
              </w:rPr>
              <w:t>282,85</w:t>
            </w:r>
          </w:p>
        </w:tc>
        <w:tc>
          <w:tcPr>
            <w:tcW w:w="1234" w:type="dxa"/>
            <w:vAlign w:val="center"/>
          </w:tcPr>
          <w:p w:rsidR="00E66A2B" w:rsidRPr="00BE3622" w:rsidRDefault="00E66A2B" w:rsidP="00E66A2B">
            <w:pPr>
              <w:suppressAutoHyphens/>
              <w:jc w:val="center"/>
              <w:rPr>
                <w:color w:val="000000"/>
                <w:szCs w:val="24"/>
              </w:rPr>
            </w:pPr>
            <w:r w:rsidRPr="00E66A2B">
              <w:rPr>
                <w:color w:val="000000"/>
                <w:szCs w:val="24"/>
              </w:rPr>
              <w:t>243,65</w:t>
            </w:r>
          </w:p>
        </w:tc>
        <w:tc>
          <w:tcPr>
            <w:tcW w:w="1160" w:type="dxa"/>
            <w:vAlign w:val="center"/>
          </w:tcPr>
          <w:p w:rsidR="00E66A2B" w:rsidRPr="00E66A2B" w:rsidRDefault="00BC20F0" w:rsidP="00E66A2B">
            <w:pPr>
              <w:jc w:val="center"/>
              <w:rPr>
                <w:color w:val="000000"/>
                <w:szCs w:val="24"/>
              </w:rPr>
            </w:pPr>
            <w:r>
              <w:rPr>
                <w:color w:val="000000"/>
                <w:szCs w:val="24"/>
              </w:rPr>
              <w:t>238,0</w:t>
            </w:r>
          </w:p>
        </w:tc>
        <w:tc>
          <w:tcPr>
            <w:tcW w:w="1139" w:type="dxa"/>
            <w:vAlign w:val="center"/>
          </w:tcPr>
          <w:p w:rsidR="00E66A2B" w:rsidRPr="00BE3622" w:rsidRDefault="00E66A2B" w:rsidP="00E66A2B">
            <w:pPr>
              <w:suppressAutoHyphens/>
              <w:jc w:val="center"/>
              <w:rPr>
                <w:color w:val="000000"/>
                <w:szCs w:val="24"/>
              </w:rPr>
            </w:pPr>
            <w:r w:rsidRPr="00E66A2B">
              <w:rPr>
                <w:color w:val="000000"/>
                <w:szCs w:val="24"/>
              </w:rPr>
              <w:t>238,02</w:t>
            </w:r>
          </w:p>
        </w:tc>
        <w:tc>
          <w:tcPr>
            <w:tcW w:w="1078" w:type="dxa"/>
            <w:vAlign w:val="center"/>
          </w:tcPr>
          <w:p w:rsidR="00E66A2B" w:rsidRPr="00E66A2B" w:rsidRDefault="00F50C12" w:rsidP="00E66A2B">
            <w:pPr>
              <w:suppressAutoHyphens/>
              <w:jc w:val="center"/>
              <w:rPr>
                <w:color w:val="000000"/>
                <w:szCs w:val="24"/>
              </w:rPr>
            </w:pPr>
            <w:r>
              <w:rPr>
                <w:color w:val="000000"/>
                <w:szCs w:val="24"/>
              </w:rPr>
              <w:t>197,15</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189,26</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Потребление электроэнергии, тыс. кВт*</w:t>
            </w:r>
            <w:proofErr w:type="gramStart"/>
            <w:r w:rsidRPr="00BE3622">
              <w:rPr>
                <w:szCs w:val="24"/>
              </w:rPr>
              <w:t>ч</w:t>
            </w:r>
            <w:proofErr w:type="gramEnd"/>
          </w:p>
        </w:tc>
        <w:tc>
          <w:tcPr>
            <w:tcW w:w="1234" w:type="dxa"/>
            <w:vAlign w:val="center"/>
          </w:tcPr>
          <w:p w:rsidR="00E66A2B" w:rsidRPr="00E66A2B" w:rsidRDefault="00E66A2B" w:rsidP="00E66A2B">
            <w:pPr>
              <w:jc w:val="center"/>
              <w:rPr>
                <w:bCs/>
                <w:color w:val="000000"/>
                <w:szCs w:val="24"/>
              </w:rPr>
            </w:pPr>
            <w:r w:rsidRPr="00E66A2B">
              <w:rPr>
                <w:bCs/>
                <w:color w:val="000000"/>
                <w:szCs w:val="24"/>
              </w:rPr>
              <w:t>15,017</w:t>
            </w:r>
          </w:p>
        </w:tc>
        <w:tc>
          <w:tcPr>
            <w:tcW w:w="1234" w:type="dxa"/>
            <w:vAlign w:val="center"/>
          </w:tcPr>
          <w:p w:rsidR="00E66A2B" w:rsidRPr="00BE3622" w:rsidRDefault="00E66A2B" w:rsidP="00E66A2B">
            <w:pPr>
              <w:suppressAutoHyphens/>
              <w:jc w:val="center"/>
              <w:rPr>
                <w:color w:val="000000"/>
                <w:szCs w:val="24"/>
              </w:rPr>
            </w:pPr>
            <w:r w:rsidRPr="00E66A2B">
              <w:rPr>
                <w:bCs/>
                <w:color w:val="000000"/>
                <w:szCs w:val="24"/>
              </w:rPr>
              <w:t>137,995</w:t>
            </w:r>
          </w:p>
        </w:tc>
        <w:tc>
          <w:tcPr>
            <w:tcW w:w="1160" w:type="dxa"/>
            <w:vAlign w:val="center"/>
          </w:tcPr>
          <w:p w:rsidR="00E66A2B" w:rsidRPr="00E66A2B" w:rsidRDefault="00E66A2B" w:rsidP="00E66A2B">
            <w:pPr>
              <w:jc w:val="center"/>
              <w:rPr>
                <w:color w:val="000000"/>
                <w:szCs w:val="24"/>
              </w:rPr>
            </w:pPr>
            <w:r w:rsidRPr="00E66A2B">
              <w:rPr>
                <w:color w:val="000000"/>
                <w:szCs w:val="24"/>
              </w:rPr>
              <w:t>56,653</w:t>
            </w:r>
          </w:p>
        </w:tc>
        <w:tc>
          <w:tcPr>
            <w:tcW w:w="1139" w:type="dxa"/>
            <w:vAlign w:val="center"/>
          </w:tcPr>
          <w:p w:rsidR="00E66A2B" w:rsidRPr="00BE3622" w:rsidRDefault="00E66A2B" w:rsidP="00E66A2B">
            <w:pPr>
              <w:suppressAutoHyphens/>
              <w:jc w:val="center"/>
              <w:rPr>
                <w:color w:val="000000"/>
                <w:szCs w:val="24"/>
              </w:rPr>
            </w:pPr>
            <w:r w:rsidRPr="00E66A2B">
              <w:rPr>
                <w:color w:val="000000"/>
                <w:szCs w:val="24"/>
              </w:rPr>
              <w:t>42,2</w:t>
            </w:r>
          </w:p>
        </w:tc>
        <w:tc>
          <w:tcPr>
            <w:tcW w:w="1078" w:type="dxa"/>
            <w:vAlign w:val="center"/>
          </w:tcPr>
          <w:p w:rsidR="00E66A2B" w:rsidRPr="00E66A2B" w:rsidRDefault="00E66A2B" w:rsidP="00E66A2B">
            <w:pPr>
              <w:suppressAutoHyphens/>
              <w:jc w:val="center"/>
              <w:rPr>
                <w:color w:val="000000"/>
                <w:szCs w:val="24"/>
              </w:rPr>
            </w:pPr>
            <w:r w:rsidRPr="00E66A2B">
              <w:rPr>
                <w:color w:val="000000"/>
                <w:szCs w:val="24"/>
              </w:rPr>
              <w:t>78,7</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77,3</w:t>
            </w:r>
          </w:p>
        </w:tc>
      </w:tr>
      <w:tr w:rsidR="00E66A2B" w:rsidRPr="00E66A2B" w:rsidTr="00E66A2B">
        <w:trPr>
          <w:jc w:val="center"/>
        </w:trPr>
        <w:tc>
          <w:tcPr>
            <w:tcW w:w="3335" w:type="dxa"/>
            <w:vAlign w:val="center"/>
          </w:tcPr>
          <w:p w:rsidR="00E66A2B" w:rsidRPr="00BE3622" w:rsidRDefault="00E66A2B" w:rsidP="00BE3622">
            <w:pPr>
              <w:suppressAutoHyphens/>
              <w:jc w:val="center"/>
              <w:rPr>
                <w:szCs w:val="24"/>
              </w:rPr>
            </w:pPr>
            <w:r w:rsidRPr="00BE3622">
              <w:rPr>
                <w:szCs w:val="24"/>
              </w:rPr>
              <w:t xml:space="preserve">Удельный расход </w:t>
            </w:r>
            <w:proofErr w:type="gramStart"/>
            <w:r w:rsidRPr="00BE3622">
              <w:rPr>
                <w:szCs w:val="24"/>
              </w:rPr>
              <w:t>электро-энергии</w:t>
            </w:r>
            <w:proofErr w:type="gramEnd"/>
            <w:r w:rsidRPr="00BE3622">
              <w:rPr>
                <w:szCs w:val="24"/>
              </w:rPr>
              <w:t xml:space="preserve"> на производство теплоты, кВт*ч/Гкал</w:t>
            </w:r>
          </w:p>
        </w:tc>
        <w:tc>
          <w:tcPr>
            <w:tcW w:w="1234" w:type="dxa"/>
            <w:vAlign w:val="center"/>
          </w:tcPr>
          <w:p w:rsidR="00E66A2B" w:rsidRPr="00E66A2B" w:rsidRDefault="00E66A2B" w:rsidP="00E66A2B">
            <w:pPr>
              <w:jc w:val="center"/>
              <w:rPr>
                <w:color w:val="000000"/>
                <w:szCs w:val="24"/>
              </w:rPr>
            </w:pPr>
            <w:r w:rsidRPr="00E66A2B">
              <w:rPr>
                <w:color w:val="000000"/>
                <w:szCs w:val="24"/>
              </w:rPr>
              <w:t>4,26</w:t>
            </w:r>
          </w:p>
        </w:tc>
        <w:tc>
          <w:tcPr>
            <w:tcW w:w="1234" w:type="dxa"/>
            <w:vAlign w:val="center"/>
          </w:tcPr>
          <w:p w:rsidR="00E66A2B" w:rsidRPr="00BE3622" w:rsidRDefault="00E66A2B" w:rsidP="00E66A2B">
            <w:pPr>
              <w:suppressAutoHyphens/>
              <w:jc w:val="center"/>
              <w:rPr>
                <w:color w:val="000000"/>
                <w:szCs w:val="24"/>
              </w:rPr>
            </w:pPr>
            <w:r w:rsidRPr="00E66A2B">
              <w:rPr>
                <w:color w:val="000000"/>
                <w:szCs w:val="24"/>
              </w:rPr>
              <w:t>36,31</w:t>
            </w:r>
          </w:p>
        </w:tc>
        <w:tc>
          <w:tcPr>
            <w:tcW w:w="1160" w:type="dxa"/>
            <w:vAlign w:val="center"/>
          </w:tcPr>
          <w:p w:rsidR="00E66A2B" w:rsidRPr="00E66A2B" w:rsidRDefault="00E66A2B" w:rsidP="00E66A2B">
            <w:pPr>
              <w:jc w:val="center"/>
              <w:rPr>
                <w:color w:val="000000"/>
                <w:szCs w:val="24"/>
              </w:rPr>
            </w:pPr>
            <w:r w:rsidRPr="00E66A2B">
              <w:rPr>
                <w:color w:val="000000"/>
                <w:szCs w:val="24"/>
              </w:rPr>
              <w:t>63,10</w:t>
            </w:r>
          </w:p>
        </w:tc>
        <w:tc>
          <w:tcPr>
            <w:tcW w:w="1139" w:type="dxa"/>
            <w:vAlign w:val="center"/>
          </w:tcPr>
          <w:p w:rsidR="00E66A2B" w:rsidRPr="00BE3622" w:rsidRDefault="00E66A2B" w:rsidP="00E66A2B">
            <w:pPr>
              <w:suppressAutoHyphens/>
              <w:jc w:val="center"/>
              <w:rPr>
                <w:color w:val="000000"/>
                <w:szCs w:val="24"/>
              </w:rPr>
            </w:pPr>
            <w:r w:rsidRPr="00E66A2B">
              <w:rPr>
                <w:color w:val="000000"/>
                <w:szCs w:val="24"/>
              </w:rPr>
              <w:t>48,09</w:t>
            </w:r>
          </w:p>
        </w:tc>
        <w:tc>
          <w:tcPr>
            <w:tcW w:w="1078" w:type="dxa"/>
            <w:vAlign w:val="center"/>
          </w:tcPr>
          <w:p w:rsidR="00E66A2B" w:rsidRPr="00E66A2B" w:rsidRDefault="00E66A2B" w:rsidP="00E66A2B">
            <w:pPr>
              <w:suppressAutoHyphens/>
              <w:jc w:val="center"/>
              <w:rPr>
                <w:color w:val="000000"/>
                <w:szCs w:val="24"/>
              </w:rPr>
            </w:pPr>
            <w:r w:rsidRPr="00E66A2B">
              <w:rPr>
                <w:color w:val="000000"/>
                <w:szCs w:val="24"/>
              </w:rPr>
              <w:t>95,34</w:t>
            </w:r>
          </w:p>
        </w:tc>
        <w:tc>
          <w:tcPr>
            <w:tcW w:w="1241" w:type="dxa"/>
            <w:vAlign w:val="center"/>
          </w:tcPr>
          <w:p w:rsidR="00E66A2B" w:rsidRPr="00E66A2B" w:rsidRDefault="00E66A2B" w:rsidP="00E66A2B">
            <w:pPr>
              <w:suppressAutoHyphens/>
              <w:jc w:val="center"/>
              <w:rPr>
                <w:color w:val="000000"/>
                <w:szCs w:val="24"/>
              </w:rPr>
            </w:pPr>
            <w:r w:rsidRPr="00E66A2B">
              <w:rPr>
                <w:color w:val="000000"/>
                <w:szCs w:val="24"/>
              </w:rPr>
              <w:t>88,57</w:t>
            </w:r>
          </w:p>
        </w:tc>
      </w:tr>
    </w:tbl>
    <w:p w:rsidR="00BE3622" w:rsidRPr="00BE3622" w:rsidRDefault="00BE3622" w:rsidP="00BE3622">
      <w:pPr>
        <w:suppressAutoHyphens/>
        <w:spacing w:before="120"/>
        <w:ind w:firstLine="567"/>
        <w:jc w:val="both"/>
        <w:rPr>
          <w:sz w:val="26"/>
          <w:szCs w:val="26"/>
        </w:rPr>
      </w:pPr>
      <w:r w:rsidRPr="00BE3622">
        <w:rPr>
          <w:sz w:val="26"/>
          <w:szCs w:val="26"/>
        </w:rPr>
        <w:t>Реальный КПД котлов и котельных в целом значительно ниже принятых для расчета тарифа и нормативных значений. Фактический удельный расход условного топлива на производство теплоты составляет:</w:t>
      </w:r>
    </w:p>
    <w:p w:rsidR="00BE3622" w:rsidRPr="00BE3622" w:rsidRDefault="00BE3622" w:rsidP="00BE3622">
      <w:pPr>
        <w:suppressAutoHyphens/>
        <w:ind w:firstLine="567"/>
        <w:jc w:val="both"/>
        <w:rPr>
          <w:bCs/>
          <w:sz w:val="26"/>
          <w:szCs w:val="26"/>
          <w:u w:val="single"/>
        </w:rPr>
      </w:pPr>
      <w:r w:rsidRPr="00BE3622">
        <w:rPr>
          <w:bCs/>
          <w:sz w:val="26"/>
          <w:szCs w:val="26"/>
          <w:u w:val="single"/>
        </w:rPr>
        <w:t>М</w:t>
      </w:r>
      <w:r w:rsidR="00E66A2B">
        <w:rPr>
          <w:bCs/>
          <w:sz w:val="26"/>
          <w:szCs w:val="26"/>
          <w:u w:val="single"/>
        </w:rPr>
        <w:t>К</w:t>
      </w:r>
      <w:r w:rsidRPr="00BE3622">
        <w:rPr>
          <w:bCs/>
          <w:sz w:val="26"/>
          <w:szCs w:val="26"/>
          <w:u w:val="single"/>
        </w:rPr>
        <w:t xml:space="preserve">УП </w:t>
      </w:r>
      <w:r w:rsidR="00E66A2B" w:rsidRPr="00E66A2B">
        <w:rPr>
          <w:bCs/>
          <w:sz w:val="26"/>
          <w:szCs w:val="26"/>
          <w:u w:val="single"/>
        </w:rPr>
        <w:t>"</w:t>
      </w:r>
      <w:proofErr w:type="spellStart"/>
      <w:r w:rsidR="00E66A2B" w:rsidRPr="00E66A2B">
        <w:rPr>
          <w:bCs/>
          <w:sz w:val="26"/>
          <w:szCs w:val="26"/>
          <w:u w:val="single"/>
        </w:rPr>
        <w:t>Коммунсервис</w:t>
      </w:r>
      <w:proofErr w:type="spellEnd"/>
      <w:r w:rsidR="00E66A2B" w:rsidRPr="00E66A2B">
        <w:rPr>
          <w:bCs/>
          <w:sz w:val="26"/>
          <w:szCs w:val="26"/>
          <w:u w:val="single"/>
        </w:rPr>
        <w:t>"</w:t>
      </w:r>
      <w:r w:rsidRPr="00BE3622">
        <w:rPr>
          <w:bCs/>
          <w:sz w:val="26"/>
          <w:szCs w:val="26"/>
          <w:u w:val="single"/>
        </w:rPr>
        <w:t>:</w:t>
      </w:r>
    </w:p>
    <w:p w:rsidR="00BE3622" w:rsidRPr="00BE3622" w:rsidRDefault="00BE3622" w:rsidP="00BE3622">
      <w:pPr>
        <w:suppressAutoHyphens/>
        <w:ind w:firstLine="567"/>
        <w:jc w:val="both"/>
        <w:rPr>
          <w:sz w:val="26"/>
          <w:szCs w:val="26"/>
        </w:rPr>
      </w:pPr>
      <w:r w:rsidRPr="00BE3622">
        <w:rPr>
          <w:sz w:val="26"/>
          <w:szCs w:val="26"/>
          <w:lang w:val="en-US"/>
        </w:rPr>
        <w:t>b</w:t>
      </w:r>
      <w:proofErr w:type="spellStart"/>
      <w:r w:rsidRPr="00BE3622">
        <w:rPr>
          <w:sz w:val="26"/>
          <w:szCs w:val="26"/>
          <w:vertAlign w:val="subscript"/>
        </w:rPr>
        <w:t>от.ф</w:t>
      </w:r>
      <w:proofErr w:type="spellEnd"/>
      <w:r w:rsidRPr="00BE3622">
        <w:rPr>
          <w:sz w:val="26"/>
          <w:szCs w:val="26"/>
          <w:vertAlign w:val="subscript"/>
        </w:rPr>
        <w:t>.</w:t>
      </w:r>
      <w:r w:rsidRPr="00BE3622">
        <w:rPr>
          <w:sz w:val="26"/>
          <w:szCs w:val="26"/>
        </w:rPr>
        <w:t xml:space="preserve"> </w:t>
      </w:r>
      <w:r w:rsidRPr="00BE3622">
        <w:rPr>
          <w:color w:val="000000"/>
          <w:sz w:val="26"/>
          <w:szCs w:val="26"/>
        </w:rPr>
        <w:t>= 2</w:t>
      </w:r>
      <w:r w:rsidR="00E66A2B">
        <w:rPr>
          <w:color w:val="000000"/>
          <w:sz w:val="26"/>
          <w:szCs w:val="26"/>
        </w:rPr>
        <w:t>43</w:t>
      </w:r>
      <w:proofErr w:type="gramStart"/>
      <w:r w:rsidR="00E66A2B">
        <w:rPr>
          <w:color w:val="000000"/>
          <w:sz w:val="26"/>
          <w:szCs w:val="26"/>
        </w:rPr>
        <w:t>,65</w:t>
      </w:r>
      <w:proofErr w:type="gramEnd"/>
      <w:r w:rsidRPr="00BE3622">
        <w:rPr>
          <w:color w:val="000000"/>
          <w:sz w:val="26"/>
          <w:szCs w:val="26"/>
        </w:rPr>
        <w:t xml:space="preserve"> </w:t>
      </w:r>
      <w:r w:rsidRPr="00BE3622">
        <w:rPr>
          <w:sz w:val="26"/>
          <w:szCs w:val="26"/>
        </w:rPr>
        <w:t xml:space="preserve">кг </w:t>
      </w:r>
      <w:proofErr w:type="spellStart"/>
      <w:r w:rsidRPr="00BE3622">
        <w:rPr>
          <w:sz w:val="26"/>
          <w:szCs w:val="26"/>
        </w:rPr>
        <w:t>у.т</w:t>
      </w:r>
      <w:proofErr w:type="spellEnd"/>
      <w:r w:rsidRPr="00BE3622">
        <w:rPr>
          <w:sz w:val="26"/>
          <w:szCs w:val="26"/>
        </w:rPr>
        <w:t xml:space="preserve">./Гкал, что соответствует фактическому КПД котлов в </w:t>
      </w:r>
      <w:r w:rsidR="00E66A2B">
        <w:rPr>
          <w:sz w:val="26"/>
          <w:szCs w:val="26"/>
        </w:rPr>
        <w:t>5</w:t>
      </w:r>
      <w:r w:rsidR="00F50C12">
        <w:rPr>
          <w:sz w:val="26"/>
          <w:szCs w:val="26"/>
        </w:rPr>
        <w:t>8,6</w:t>
      </w:r>
      <w:r w:rsidRPr="00BE3622">
        <w:rPr>
          <w:sz w:val="26"/>
          <w:szCs w:val="26"/>
        </w:rPr>
        <w:t>%</w:t>
      </w:r>
    </w:p>
    <w:p w:rsidR="00BE3622" w:rsidRPr="00BE3622" w:rsidRDefault="00BE3622" w:rsidP="00BE3622">
      <w:pPr>
        <w:suppressAutoHyphens/>
        <w:ind w:firstLine="567"/>
        <w:jc w:val="both"/>
        <w:rPr>
          <w:sz w:val="26"/>
          <w:szCs w:val="26"/>
        </w:rPr>
      </w:pPr>
      <w:r w:rsidRPr="00BE3622">
        <w:rPr>
          <w:sz w:val="26"/>
          <w:szCs w:val="26"/>
        </w:rPr>
        <w:t>Плановый удельный расход топлива на производство теплоты составляет:</w:t>
      </w:r>
    </w:p>
    <w:p w:rsidR="00BE3622" w:rsidRPr="00BE3622" w:rsidRDefault="00BE3622" w:rsidP="00BE3622">
      <w:pPr>
        <w:suppressAutoHyphens/>
        <w:ind w:firstLine="567"/>
        <w:jc w:val="both"/>
        <w:rPr>
          <w:sz w:val="26"/>
          <w:szCs w:val="26"/>
        </w:rPr>
      </w:pPr>
      <w:r w:rsidRPr="00BE3622">
        <w:rPr>
          <w:sz w:val="26"/>
          <w:szCs w:val="26"/>
          <w:lang w:val="en-US"/>
        </w:rPr>
        <w:t>b</w:t>
      </w:r>
      <w:proofErr w:type="spellStart"/>
      <w:r w:rsidRPr="00BE3622">
        <w:rPr>
          <w:sz w:val="26"/>
          <w:szCs w:val="26"/>
          <w:vertAlign w:val="subscript"/>
        </w:rPr>
        <w:t>от.пл</w:t>
      </w:r>
      <w:proofErr w:type="spellEnd"/>
      <w:proofErr w:type="gramStart"/>
      <w:r w:rsidRPr="00BE3622">
        <w:rPr>
          <w:sz w:val="26"/>
          <w:szCs w:val="26"/>
          <w:vertAlign w:val="subscript"/>
        </w:rPr>
        <w:t>.</w:t>
      </w:r>
      <w:r w:rsidRPr="00BE3622">
        <w:rPr>
          <w:sz w:val="26"/>
          <w:szCs w:val="26"/>
        </w:rPr>
        <w:t>=</w:t>
      </w:r>
      <w:proofErr w:type="gramEnd"/>
      <w:r w:rsidRPr="00BE3622">
        <w:rPr>
          <w:sz w:val="26"/>
          <w:szCs w:val="26"/>
        </w:rPr>
        <w:t xml:space="preserve"> </w:t>
      </w:r>
      <w:r w:rsidR="00F50C12">
        <w:rPr>
          <w:color w:val="000000"/>
          <w:sz w:val="26"/>
          <w:szCs w:val="26"/>
        </w:rPr>
        <w:t>282,85</w:t>
      </w:r>
      <w:r w:rsidRPr="00BE3622">
        <w:rPr>
          <w:color w:val="000000"/>
          <w:sz w:val="26"/>
          <w:szCs w:val="26"/>
        </w:rPr>
        <w:t xml:space="preserve"> </w:t>
      </w:r>
      <w:r w:rsidRPr="00BE3622">
        <w:rPr>
          <w:sz w:val="26"/>
          <w:szCs w:val="26"/>
        </w:rPr>
        <w:t xml:space="preserve">кг </w:t>
      </w:r>
      <w:proofErr w:type="spellStart"/>
      <w:r w:rsidRPr="00BE3622">
        <w:rPr>
          <w:sz w:val="26"/>
          <w:szCs w:val="26"/>
        </w:rPr>
        <w:t>у.т</w:t>
      </w:r>
      <w:proofErr w:type="spellEnd"/>
      <w:r w:rsidRPr="00BE3622">
        <w:rPr>
          <w:sz w:val="26"/>
          <w:szCs w:val="26"/>
        </w:rPr>
        <w:t xml:space="preserve">./Гкал, что </w:t>
      </w:r>
      <w:r w:rsidR="00F50C12">
        <w:rPr>
          <w:sz w:val="26"/>
          <w:szCs w:val="26"/>
        </w:rPr>
        <w:t>превышает</w:t>
      </w:r>
      <w:r w:rsidRPr="00BE3622">
        <w:rPr>
          <w:sz w:val="26"/>
          <w:szCs w:val="26"/>
        </w:rPr>
        <w:t xml:space="preserve"> </w:t>
      </w:r>
      <w:r w:rsidR="00F50C12">
        <w:rPr>
          <w:sz w:val="26"/>
          <w:szCs w:val="26"/>
        </w:rPr>
        <w:t>нормативно-эксплуатационный</w:t>
      </w:r>
      <w:r w:rsidRPr="00BE3622">
        <w:rPr>
          <w:sz w:val="26"/>
          <w:szCs w:val="26"/>
        </w:rPr>
        <w:t xml:space="preserve"> </w:t>
      </w:r>
      <w:r w:rsidR="00F50C12">
        <w:rPr>
          <w:sz w:val="26"/>
          <w:szCs w:val="26"/>
        </w:rPr>
        <w:t>удельный расход</w:t>
      </w:r>
      <w:r w:rsidRPr="00BE3622">
        <w:rPr>
          <w:sz w:val="26"/>
          <w:szCs w:val="26"/>
        </w:rPr>
        <w:t xml:space="preserve"> топлива на производство теплоты  </w:t>
      </w:r>
      <w:r w:rsidR="00F50C12">
        <w:rPr>
          <w:sz w:val="26"/>
          <w:szCs w:val="26"/>
        </w:rPr>
        <w:t xml:space="preserve">дровяными </w:t>
      </w:r>
      <w:r w:rsidRPr="00BE3622">
        <w:rPr>
          <w:sz w:val="26"/>
          <w:szCs w:val="26"/>
        </w:rPr>
        <w:t>котлами</w:t>
      </w:r>
      <w:r w:rsidR="00F50C12">
        <w:rPr>
          <w:sz w:val="26"/>
          <w:szCs w:val="26"/>
        </w:rPr>
        <w:t xml:space="preserve"> - 238,0</w:t>
      </w:r>
      <w:r w:rsidR="00F50C12" w:rsidRPr="00F50C12">
        <w:rPr>
          <w:sz w:val="26"/>
          <w:szCs w:val="26"/>
        </w:rPr>
        <w:t xml:space="preserve"> </w:t>
      </w:r>
      <w:r w:rsidR="00F50C12" w:rsidRPr="00BE3622">
        <w:rPr>
          <w:sz w:val="26"/>
          <w:szCs w:val="26"/>
        </w:rPr>
        <w:t xml:space="preserve">кг </w:t>
      </w:r>
      <w:proofErr w:type="spellStart"/>
      <w:r w:rsidR="00F50C12" w:rsidRPr="00BE3622">
        <w:rPr>
          <w:sz w:val="26"/>
          <w:szCs w:val="26"/>
        </w:rPr>
        <w:t>у.т</w:t>
      </w:r>
      <w:proofErr w:type="spellEnd"/>
      <w:r w:rsidR="00F50C12" w:rsidRPr="00BE3622">
        <w:rPr>
          <w:sz w:val="26"/>
          <w:szCs w:val="26"/>
        </w:rPr>
        <w:t>./Гкал</w:t>
      </w:r>
      <w:r w:rsidR="00F50C12">
        <w:rPr>
          <w:sz w:val="26"/>
          <w:szCs w:val="26"/>
        </w:rPr>
        <w:t xml:space="preserve"> </w:t>
      </w:r>
      <w:r w:rsidRPr="00BE3622">
        <w:rPr>
          <w:sz w:val="26"/>
          <w:szCs w:val="26"/>
        </w:rPr>
        <w:t xml:space="preserve">. </w:t>
      </w:r>
    </w:p>
    <w:p w:rsidR="00BE3622" w:rsidRPr="00BE3622" w:rsidRDefault="00E66A2B" w:rsidP="00BE3622">
      <w:pPr>
        <w:suppressAutoHyphens/>
        <w:ind w:firstLine="567"/>
        <w:jc w:val="both"/>
        <w:rPr>
          <w:sz w:val="26"/>
          <w:szCs w:val="26"/>
          <w:u w:val="single"/>
        </w:rPr>
      </w:pPr>
      <w:r w:rsidRPr="00E66A2B">
        <w:rPr>
          <w:sz w:val="26"/>
          <w:szCs w:val="26"/>
          <w:u w:val="single"/>
        </w:rPr>
        <w:t>МОУ "Ивановская СОШ"</w:t>
      </w:r>
      <w:r w:rsidR="00BE3622" w:rsidRPr="00BE3622">
        <w:rPr>
          <w:sz w:val="26"/>
          <w:szCs w:val="26"/>
          <w:u w:val="single"/>
        </w:rPr>
        <w:t>:</w:t>
      </w:r>
    </w:p>
    <w:p w:rsidR="00BE3622" w:rsidRPr="00BE3622" w:rsidRDefault="00BE3622" w:rsidP="00BE3622">
      <w:pPr>
        <w:suppressAutoHyphens/>
        <w:ind w:firstLine="567"/>
        <w:jc w:val="both"/>
        <w:rPr>
          <w:sz w:val="26"/>
          <w:szCs w:val="26"/>
        </w:rPr>
      </w:pPr>
      <w:r w:rsidRPr="00BE3622">
        <w:rPr>
          <w:sz w:val="26"/>
          <w:szCs w:val="26"/>
          <w:lang w:val="en-US"/>
        </w:rPr>
        <w:lastRenderedPageBreak/>
        <w:t>b</w:t>
      </w:r>
      <w:proofErr w:type="spellStart"/>
      <w:r w:rsidRPr="00BE3622">
        <w:rPr>
          <w:sz w:val="26"/>
          <w:szCs w:val="26"/>
          <w:vertAlign w:val="subscript"/>
        </w:rPr>
        <w:t>от.ф</w:t>
      </w:r>
      <w:proofErr w:type="spellEnd"/>
      <w:r w:rsidRPr="00BE3622">
        <w:rPr>
          <w:sz w:val="26"/>
          <w:szCs w:val="26"/>
          <w:vertAlign w:val="subscript"/>
        </w:rPr>
        <w:t>.</w:t>
      </w:r>
      <w:r w:rsidRPr="00BE3622">
        <w:rPr>
          <w:sz w:val="26"/>
          <w:szCs w:val="26"/>
        </w:rPr>
        <w:t xml:space="preserve"> </w:t>
      </w:r>
      <w:r w:rsidRPr="00BE3622">
        <w:rPr>
          <w:color w:val="000000"/>
          <w:sz w:val="26"/>
          <w:szCs w:val="26"/>
        </w:rPr>
        <w:t xml:space="preserve">= </w:t>
      </w:r>
      <w:r w:rsidR="00F50C12" w:rsidRPr="00F50C12">
        <w:rPr>
          <w:color w:val="000000"/>
          <w:sz w:val="26"/>
          <w:szCs w:val="26"/>
        </w:rPr>
        <w:t>238</w:t>
      </w:r>
      <w:proofErr w:type="gramStart"/>
      <w:r w:rsidR="00F50C12" w:rsidRPr="00F50C12">
        <w:rPr>
          <w:color w:val="000000"/>
          <w:sz w:val="26"/>
          <w:szCs w:val="26"/>
        </w:rPr>
        <w:t>,02</w:t>
      </w:r>
      <w:proofErr w:type="gramEnd"/>
      <w:r w:rsidRPr="00BE3622">
        <w:rPr>
          <w:color w:val="000000"/>
          <w:sz w:val="26"/>
          <w:szCs w:val="26"/>
        </w:rPr>
        <w:t xml:space="preserve"> </w:t>
      </w:r>
      <w:r w:rsidRPr="00BE3622">
        <w:rPr>
          <w:sz w:val="26"/>
          <w:szCs w:val="26"/>
        </w:rPr>
        <w:t xml:space="preserve">кг </w:t>
      </w:r>
      <w:proofErr w:type="spellStart"/>
      <w:r w:rsidRPr="00BE3622">
        <w:rPr>
          <w:sz w:val="26"/>
          <w:szCs w:val="26"/>
        </w:rPr>
        <w:t>у.т</w:t>
      </w:r>
      <w:proofErr w:type="spellEnd"/>
      <w:r w:rsidRPr="00BE3622">
        <w:rPr>
          <w:sz w:val="26"/>
          <w:szCs w:val="26"/>
        </w:rPr>
        <w:t xml:space="preserve">./Гкал, что соответствует фактическому КПД котлов </w:t>
      </w:r>
      <w:r w:rsidR="00F50C12" w:rsidRPr="00F50C12">
        <w:rPr>
          <w:sz w:val="26"/>
          <w:szCs w:val="26"/>
        </w:rPr>
        <w:t>в 60</w:t>
      </w:r>
      <w:r w:rsidRPr="00BE3622">
        <w:rPr>
          <w:sz w:val="26"/>
          <w:szCs w:val="26"/>
        </w:rPr>
        <w:t>%.</w:t>
      </w:r>
    </w:p>
    <w:p w:rsidR="00BE3622" w:rsidRPr="00BE3622" w:rsidRDefault="00BE3622" w:rsidP="00BE3622">
      <w:pPr>
        <w:suppressAutoHyphens/>
        <w:ind w:firstLine="567"/>
        <w:jc w:val="both"/>
        <w:rPr>
          <w:sz w:val="26"/>
          <w:szCs w:val="26"/>
        </w:rPr>
      </w:pPr>
      <w:r w:rsidRPr="00BE3622">
        <w:rPr>
          <w:sz w:val="26"/>
          <w:szCs w:val="26"/>
        </w:rPr>
        <w:t>Плановый удельный расход топлива на производство теплоты составляет:</w:t>
      </w:r>
    </w:p>
    <w:p w:rsidR="00BE3622" w:rsidRDefault="00BE3622" w:rsidP="00BE3622">
      <w:pPr>
        <w:suppressAutoHyphens/>
        <w:ind w:firstLine="567"/>
        <w:jc w:val="both"/>
        <w:rPr>
          <w:sz w:val="26"/>
          <w:szCs w:val="26"/>
        </w:rPr>
      </w:pPr>
      <w:r w:rsidRPr="00BE3622">
        <w:rPr>
          <w:sz w:val="26"/>
          <w:szCs w:val="26"/>
          <w:lang w:val="en-US"/>
        </w:rPr>
        <w:t>b</w:t>
      </w:r>
      <w:proofErr w:type="spellStart"/>
      <w:r w:rsidRPr="00BE3622">
        <w:rPr>
          <w:sz w:val="26"/>
          <w:szCs w:val="26"/>
          <w:vertAlign w:val="subscript"/>
        </w:rPr>
        <w:t>от.пл</w:t>
      </w:r>
      <w:proofErr w:type="spellEnd"/>
      <w:proofErr w:type="gramStart"/>
      <w:r w:rsidRPr="00BE3622">
        <w:rPr>
          <w:sz w:val="26"/>
          <w:szCs w:val="26"/>
          <w:vertAlign w:val="subscript"/>
        </w:rPr>
        <w:t>.</w:t>
      </w:r>
      <w:r w:rsidRPr="00BE3622">
        <w:rPr>
          <w:sz w:val="26"/>
          <w:szCs w:val="26"/>
        </w:rPr>
        <w:t>=</w:t>
      </w:r>
      <w:proofErr w:type="gramEnd"/>
      <w:r w:rsidR="00BC20F0">
        <w:rPr>
          <w:color w:val="000000"/>
          <w:sz w:val="26"/>
          <w:szCs w:val="26"/>
        </w:rPr>
        <w:t xml:space="preserve"> 238,0</w:t>
      </w:r>
      <w:r w:rsidRPr="00BE3622">
        <w:rPr>
          <w:color w:val="000000"/>
          <w:sz w:val="26"/>
          <w:szCs w:val="26"/>
        </w:rPr>
        <w:t xml:space="preserve"> </w:t>
      </w:r>
      <w:r w:rsidRPr="00BE3622">
        <w:rPr>
          <w:sz w:val="26"/>
          <w:szCs w:val="26"/>
        </w:rPr>
        <w:t xml:space="preserve">кг </w:t>
      </w:r>
      <w:proofErr w:type="spellStart"/>
      <w:r w:rsidRPr="00BE3622">
        <w:rPr>
          <w:sz w:val="26"/>
          <w:szCs w:val="26"/>
        </w:rPr>
        <w:t>у.т</w:t>
      </w:r>
      <w:proofErr w:type="spellEnd"/>
      <w:r w:rsidRPr="00BE3622">
        <w:rPr>
          <w:sz w:val="26"/>
          <w:szCs w:val="26"/>
        </w:rPr>
        <w:t>./Гкал,</w:t>
      </w:r>
      <w:r w:rsidR="00F50C12">
        <w:rPr>
          <w:sz w:val="26"/>
          <w:szCs w:val="26"/>
        </w:rPr>
        <w:t xml:space="preserve"> что соответствует</w:t>
      </w:r>
      <w:r w:rsidRPr="00BE3622">
        <w:rPr>
          <w:sz w:val="26"/>
          <w:szCs w:val="26"/>
        </w:rPr>
        <w:t xml:space="preserve"> нормативно-эксплуатационно</w:t>
      </w:r>
      <w:r w:rsidR="00F50C12">
        <w:rPr>
          <w:sz w:val="26"/>
          <w:szCs w:val="26"/>
        </w:rPr>
        <w:t>му</w:t>
      </w:r>
      <w:r w:rsidRPr="00BE3622">
        <w:rPr>
          <w:sz w:val="26"/>
          <w:szCs w:val="26"/>
        </w:rPr>
        <w:t xml:space="preserve"> удельно</w:t>
      </w:r>
      <w:r w:rsidR="00F50C12">
        <w:rPr>
          <w:sz w:val="26"/>
          <w:szCs w:val="26"/>
        </w:rPr>
        <w:t>му</w:t>
      </w:r>
      <w:r w:rsidRPr="00BE3622">
        <w:rPr>
          <w:sz w:val="26"/>
          <w:szCs w:val="26"/>
        </w:rPr>
        <w:t xml:space="preserve"> расход</w:t>
      </w:r>
      <w:r w:rsidR="00F50C12">
        <w:rPr>
          <w:sz w:val="26"/>
          <w:szCs w:val="26"/>
        </w:rPr>
        <w:t>у</w:t>
      </w:r>
      <w:r w:rsidRPr="00BE3622">
        <w:rPr>
          <w:sz w:val="26"/>
          <w:szCs w:val="26"/>
        </w:rPr>
        <w:t xml:space="preserve"> топлива на производство теплоты данным типом котлов. </w:t>
      </w:r>
    </w:p>
    <w:p w:rsidR="00BE3622" w:rsidRPr="00BE3622" w:rsidRDefault="00BE3622" w:rsidP="00BE3622">
      <w:pPr>
        <w:suppressAutoHyphens/>
        <w:ind w:firstLine="567"/>
        <w:jc w:val="both"/>
        <w:rPr>
          <w:sz w:val="26"/>
          <w:szCs w:val="26"/>
        </w:rPr>
      </w:pPr>
      <w:r w:rsidRPr="00BE3622">
        <w:rPr>
          <w:sz w:val="26"/>
          <w:szCs w:val="26"/>
        </w:rPr>
        <w:t xml:space="preserve">На </w:t>
      </w:r>
      <w:r w:rsidRPr="00BE3622">
        <w:rPr>
          <w:bCs/>
          <w:sz w:val="26"/>
          <w:szCs w:val="26"/>
        </w:rPr>
        <w:t xml:space="preserve">котельных </w:t>
      </w:r>
      <w:r w:rsidR="00DA108C" w:rsidRPr="00DA108C">
        <w:rPr>
          <w:rFonts w:eastAsia="Times New Roman"/>
          <w:color w:val="000000"/>
          <w:sz w:val="26"/>
          <w:szCs w:val="26"/>
          <w:lang w:eastAsia="ru-RU"/>
        </w:rPr>
        <w:t>МКУП "</w:t>
      </w:r>
      <w:proofErr w:type="spellStart"/>
      <w:r w:rsidR="00DA108C" w:rsidRPr="00DA108C">
        <w:rPr>
          <w:rFonts w:eastAsia="Times New Roman"/>
          <w:color w:val="000000"/>
          <w:sz w:val="26"/>
          <w:szCs w:val="26"/>
          <w:lang w:eastAsia="ru-RU"/>
        </w:rPr>
        <w:t>Коммунсервис</w:t>
      </w:r>
      <w:proofErr w:type="spellEnd"/>
      <w:r w:rsidR="00DA108C" w:rsidRPr="00DA108C">
        <w:rPr>
          <w:rFonts w:eastAsia="Times New Roman"/>
          <w:color w:val="000000"/>
          <w:sz w:val="26"/>
          <w:szCs w:val="26"/>
          <w:lang w:eastAsia="ru-RU"/>
        </w:rPr>
        <w:t>"</w:t>
      </w:r>
      <w:r w:rsidR="00DA108C">
        <w:rPr>
          <w:rFonts w:eastAsia="Times New Roman"/>
          <w:color w:val="000000"/>
          <w:sz w:val="26"/>
          <w:szCs w:val="26"/>
          <w:lang w:eastAsia="ru-RU"/>
        </w:rPr>
        <w:t xml:space="preserve"> </w:t>
      </w:r>
      <w:r w:rsidRPr="00BE3622">
        <w:rPr>
          <w:sz w:val="26"/>
          <w:szCs w:val="26"/>
        </w:rPr>
        <w:t xml:space="preserve">и </w:t>
      </w:r>
      <w:r w:rsidR="00DA108C" w:rsidRPr="00DA108C">
        <w:rPr>
          <w:sz w:val="26"/>
          <w:szCs w:val="26"/>
        </w:rPr>
        <w:t>МОУ "Ивановская СОШ"</w:t>
      </w:r>
      <w:r w:rsidR="00DA108C">
        <w:rPr>
          <w:sz w:val="26"/>
          <w:szCs w:val="26"/>
        </w:rPr>
        <w:t xml:space="preserve"> </w:t>
      </w:r>
      <w:r w:rsidRPr="00BE3622">
        <w:rPr>
          <w:sz w:val="26"/>
          <w:szCs w:val="26"/>
        </w:rPr>
        <w:t xml:space="preserve">имеет место </w:t>
      </w:r>
      <w:r w:rsidR="005B2161">
        <w:rPr>
          <w:sz w:val="26"/>
          <w:szCs w:val="26"/>
        </w:rPr>
        <w:t>экономия топлива</w:t>
      </w:r>
      <w:r w:rsidRPr="00BE3622">
        <w:rPr>
          <w:sz w:val="26"/>
          <w:szCs w:val="26"/>
        </w:rPr>
        <w:t>.</w:t>
      </w:r>
    </w:p>
    <w:p w:rsidR="00BE3622" w:rsidRPr="00BE3622" w:rsidRDefault="00BE3622" w:rsidP="00BE3622">
      <w:pPr>
        <w:suppressAutoHyphens/>
        <w:ind w:firstLine="567"/>
        <w:jc w:val="both"/>
        <w:rPr>
          <w:sz w:val="26"/>
          <w:szCs w:val="26"/>
        </w:rPr>
      </w:pPr>
      <w:r w:rsidRPr="00BE3622">
        <w:rPr>
          <w:sz w:val="26"/>
          <w:szCs w:val="26"/>
        </w:rPr>
        <w:t>При отраслевом нормативе расхода электроэнергии на производство тепловой энергии для данного типа котельных в 20 кВт*</w:t>
      </w:r>
      <w:proofErr w:type="gramStart"/>
      <w:r w:rsidRPr="00BE3622">
        <w:rPr>
          <w:sz w:val="26"/>
          <w:szCs w:val="26"/>
        </w:rPr>
        <w:t>ч</w:t>
      </w:r>
      <w:proofErr w:type="gramEnd"/>
      <w:r w:rsidRPr="00BE3622">
        <w:rPr>
          <w:sz w:val="26"/>
          <w:szCs w:val="26"/>
        </w:rPr>
        <w:t xml:space="preserve">/Гкал </w:t>
      </w:r>
      <w:r w:rsidRPr="00BE3622">
        <w:rPr>
          <w:bCs/>
          <w:sz w:val="26"/>
          <w:szCs w:val="26"/>
        </w:rPr>
        <w:t xml:space="preserve">фактический показатель значительно превышает этот норматив. Причина заключается в том, что сетевые насосы на большей части котельных завышены по подаче, напору и в целом по мощности. Отсутствие наладки гидравлического режима тепловых сетей требует увеличения параметров сетевых насосов, чтобы обеспечить нормальное теплоснабжение удаленных потребителей.   </w:t>
      </w:r>
    </w:p>
    <w:p w:rsidR="00BE3622" w:rsidRDefault="00BE3622" w:rsidP="00BE3622">
      <w:pPr>
        <w:suppressAutoHyphens/>
        <w:ind w:firstLine="567"/>
        <w:jc w:val="both"/>
        <w:rPr>
          <w:sz w:val="26"/>
          <w:szCs w:val="26"/>
        </w:rPr>
      </w:pPr>
      <w:r w:rsidRPr="00BE3622">
        <w:rPr>
          <w:sz w:val="26"/>
          <w:szCs w:val="26"/>
        </w:rPr>
        <w:t>Малые тепловые нагрузки, а, следовательно, и малый объем реализации тепловой энергии, затраты на приобретение топлива, сверхнормативные затраты электрической энергии, высокая доля заработной платы и другие факторы обуславливают себестоимость и тариф на тепловую энергию от муниципальных котельных на высоком уровне.</w:t>
      </w:r>
    </w:p>
    <w:p w:rsidR="00DA108C" w:rsidRPr="00DA108C" w:rsidRDefault="00DA108C" w:rsidP="00363D54">
      <w:pPr>
        <w:ind w:firstLine="709"/>
        <w:jc w:val="both"/>
        <w:rPr>
          <w:rFonts w:eastAsia="Times New Roman"/>
          <w:sz w:val="26"/>
          <w:szCs w:val="26"/>
          <w:lang w:eastAsia="ru-RU"/>
        </w:rPr>
      </w:pPr>
      <w:r w:rsidRPr="00DA108C">
        <w:rPr>
          <w:rFonts w:eastAsia="Times New Roman"/>
          <w:sz w:val="26"/>
          <w:szCs w:val="26"/>
          <w:lang w:eastAsia="ru-RU"/>
        </w:rPr>
        <w:t>Для минимизации экономических потерь теплоснабжающим организациям следует:</w:t>
      </w:r>
    </w:p>
    <w:p w:rsidR="00DA108C" w:rsidRPr="00DA108C" w:rsidRDefault="00DA108C" w:rsidP="00DA108C">
      <w:pPr>
        <w:spacing w:before="120"/>
        <w:ind w:firstLine="709"/>
        <w:contextualSpacing/>
        <w:jc w:val="both"/>
        <w:rPr>
          <w:rFonts w:eastAsia="Times New Roman"/>
          <w:sz w:val="26"/>
          <w:szCs w:val="26"/>
          <w:lang w:eastAsia="ru-RU"/>
        </w:rPr>
      </w:pPr>
      <w:r w:rsidRPr="00DA108C">
        <w:rPr>
          <w:rFonts w:eastAsia="Times New Roman"/>
          <w:sz w:val="26"/>
          <w:szCs w:val="26"/>
          <w:lang w:eastAsia="ru-RU"/>
        </w:rPr>
        <w:t>- выполнить расчеты нормативов удельных расходов топлива, технологических потерь и утвердить эти нормативы в департаменте строительства, ЖКХ и ТЭК Костромской области;</w:t>
      </w:r>
    </w:p>
    <w:p w:rsidR="00DA108C" w:rsidRPr="00BE3622" w:rsidRDefault="00DA108C" w:rsidP="00363D54">
      <w:pPr>
        <w:spacing w:before="120"/>
        <w:ind w:firstLine="709"/>
        <w:contextualSpacing/>
        <w:jc w:val="both"/>
        <w:rPr>
          <w:rFonts w:eastAsia="Times New Roman"/>
          <w:sz w:val="26"/>
          <w:szCs w:val="26"/>
          <w:lang w:eastAsia="ru-RU"/>
        </w:rPr>
      </w:pPr>
      <w:r w:rsidRPr="00DA108C">
        <w:rPr>
          <w:rFonts w:eastAsia="Times New Roman"/>
          <w:sz w:val="26"/>
          <w:szCs w:val="26"/>
          <w:lang w:eastAsia="ru-RU"/>
        </w:rPr>
        <w:t>-  на основе утвержденных нормативов рассчитать основные производственные показатели: объемы реализации тепловой энергии, отпуска с котельных и производства теплоты котлами;</w:t>
      </w:r>
    </w:p>
    <w:p w:rsidR="00BE3622" w:rsidRPr="00BE3622" w:rsidRDefault="00BE3622" w:rsidP="00BE3622">
      <w:pPr>
        <w:suppressAutoHyphens/>
        <w:ind w:firstLine="567"/>
        <w:jc w:val="both"/>
        <w:rPr>
          <w:sz w:val="26"/>
          <w:szCs w:val="26"/>
        </w:rPr>
      </w:pPr>
      <w:r w:rsidRPr="00BE3622">
        <w:rPr>
          <w:sz w:val="26"/>
          <w:szCs w:val="26"/>
        </w:rPr>
        <w:t xml:space="preserve"> </w:t>
      </w:r>
      <w:proofErr w:type="gramStart"/>
      <w:r w:rsidRPr="00BE3622">
        <w:rPr>
          <w:sz w:val="26"/>
          <w:szCs w:val="26"/>
        </w:rPr>
        <w:t>Замена котлов на более современные и правильная их эксплуатация сократит до минимума топливную составляющую в тарифе.</w:t>
      </w:r>
      <w:proofErr w:type="gramEnd"/>
      <w:r w:rsidRPr="00BE3622">
        <w:rPr>
          <w:sz w:val="26"/>
          <w:szCs w:val="26"/>
        </w:rPr>
        <w:t xml:space="preserve"> Объединение районов теплоснабжения позволит сократить в тарифе долю заработной платы. Замена сетевых насосов, проведение наладки гидравлического режима тепловых сетей позволит существенно сократить в тарифе долю электрической энергии. В перспективе существенно сократит себестоимость производства тепловой энергии перевод котельных на природный газ путем строительства </w:t>
      </w:r>
      <w:proofErr w:type="spellStart"/>
      <w:r w:rsidRPr="00BE3622">
        <w:rPr>
          <w:sz w:val="26"/>
          <w:szCs w:val="26"/>
        </w:rPr>
        <w:t>блочно</w:t>
      </w:r>
      <w:proofErr w:type="spellEnd"/>
      <w:r w:rsidRPr="00BE3622">
        <w:rPr>
          <w:sz w:val="26"/>
          <w:szCs w:val="26"/>
        </w:rPr>
        <w:t xml:space="preserve">-модульных котельных или монтажа котлов наружного размещения. </w:t>
      </w:r>
    </w:p>
    <w:p w:rsidR="00BE3622" w:rsidRPr="00BE3622" w:rsidRDefault="00BE3622" w:rsidP="00BE3622">
      <w:pPr>
        <w:suppressAutoHyphens/>
        <w:ind w:firstLine="567"/>
        <w:jc w:val="both"/>
        <w:rPr>
          <w:sz w:val="26"/>
          <w:szCs w:val="26"/>
        </w:rPr>
      </w:pPr>
      <w:r w:rsidRPr="00BE3622">
        <w:rPr>
          <w:sz w:val="26"/>
          <w:szCs w:val="26"/>
        </w:rPr>
        <w:t>Неудовлетворительное качество теплоносителя и поставляемой тепловой энергии не позволяет организовать в многоквартирных домах горячее водоснабжение потребителей. Реконструкция котельных с установкой автоматизированных котлов, водоподготовительных установок создаст все условия для расширения услуг по теплоснабжению потребителей в части организации горячего водоснабжения.</w:t>
      </w:r>
    </w:p>
    <w:p w:rsidR="00BE3622" w:rsidRPr="00BE3622" w:rsidRDefault="00BE3622" w:rsidP="00BE3622">
      <w:pPr>
        <w:tabs>
          <w:tab w:val="left" w:pos="0"/>
        </w:tabs>
        <w:suppressAutoHyphens/>
        <w:jc w:val="both"/>
        <w:rPr>
          <w:sz w:val="26"/>
          <w:szCs w:val="26"/>
        </w:rPr>
      </w:pPr>
      <w:r w:rsidRPr="00BE3622">
        <w:rPr>
          <w:sz w:val="26"/>
          <w:szCs w:val="26"/>
        </w:rPr>
        <w:tab/>
        <w:t>Увеличение тепловых нагрузок у существующих котельных возможно за счет подключения к ним зданий учреждений и организаций при выводе из эксплуатации их теплоисточников. В зоне действия муниципальных котельных строительство новых многоквартирных жилых домов или общественных зданий не планируется. Не планируется также и застройка новых микрорайонов.</w:t>
      </w:r>
    </w:p>
    <w:p w:rsidR="0045686C" w:rsidRDefault="00BE3622" w:rsidP="00BE3622">
      <w:pPr>
        <w:spacing w:before="120" w:after="120"/>
        <w:jc w:val="both"/>
        <w:rPr>
          <w:b/>
          <w:sz w:val="26"/>
          <w:szCs w:val="26"/>
        </w:rPr>
      </w:pPr>
      <w:r w:rsidRPr="00DA6EC5">
        <w:rPr>
          <w:b/>
          <w:sz w:val="26"/>
          <w:szCs w:val="26"/>
        </w:rPr>
        <w:t>4.2</w:t>
      </w:r>
      <w:r w:rsidR="00C3625F">
        <w:rPr>
          <w:b/>
          <w:sz w:val="26"/>
          <w:szCs w:val="26"/>
        </w:rPr>
        <w:t>.</w:t>
      </w:r>
      <w:r w:rsidRPr="00DA6EC5">
        <w:rPr>
          <w:b/>
          <w:sz w:val="26"/>
          <w:szCs w:val="26"/>
        </w:rPr>
        <w:t xml:space="preserve"> Описание сценариев развития теплоснабжения </w:t>
      </w:r>
      <w:r w:rsidR="007D193E" w:rsidRPr="00DA6EC5">
        <w:rPr>
          <w:b/>
          <w:sz w:val="26"/>
          <w:szCs w:val="26"/>
        </w:rPr>
        <w:t xml:space="preserve">муниципального </w:t>
      </w:r>
      <w:r w:rsidR="005B2161">
        <w:rPr>
          <w:b/>
          <w:sz w:val="26"/>
          <w:szCs w:val="26"/>
        </w:rPr>
        <w:t>округа</w:t>
      </w:r>
      <w:r w:rsidR="00C3625F">
        <w:rPr>
          <w:b/>
          <w:sz w:val="26"/>
          <w:szCs w:val="26"/>
        </w:rPr>
        <w:t>.</w:t>
      </w:r>
    </w:p>
    <w:p w:rsidR="007D193E" w:rsidRPr="007D193E" w:rsidRDefault="007D193E" w:rsidP="007D193E">
      <w:pPr>
        <w:ind w:firstLine="567"/>
        <w:jc w:val="both"/>
        <w:rPr>
          <w:sz w:val="26"/>
          <w:szCs w:val="26"/>
        </w:rPr>
      </w:pPr>
      <w:r w:rsidRPr="007D193E">
        <w:rPr>
          <w:sz w:val="26"/>
          <w:szCs w:val="26"/>
        </w:rPr>
        <w:t xml:space="preserve">При выборе и оценке сценариев развития теплоснабжения </w:t>
      </w:r>
      <w:r w:rsidR="00B84DB4" w:rsidRPr="00B84DB4">
        <w:rPr>
          <w:sz w:val="26"/>
          <w:szCs w:val="26"/>
        </w:rPr>
        <w:t xml:space="preserve">муниципального </w:t>
      </w:r>
      <w:r w:rsidR="005B2161" w:rsidRPr="005B2161">
        <w:rPr>
          <w:sz w:val="26"/>
          <w:szCs w:val="26"/>
        </w:rPr>
        <w:t>округа</w:t>
      </w:r>
      <w:r w:rsidR="00B84DB4" w:rsidRPr="00B84DB4">
        <w:rPr>
          <w:sz w:val="26"/>
          <w:szCs w:val="26"/>
        </w:rPr>
        <w:t xml:space="preserve"> </w:t>
      </w:r>
      <w:r w:rsidRPr="007D193E">
        <w:rPr>
          <w:sz w:val="26"/>
          <w:szCs w:val="26"/>
        </w:rPr>
        <w:t>в условиях проводимой его газификации следует учитывать следующие особенности:</w:t>
      </w:r>
    </w:p>
    <w:p w:rsidR="007D193E" w:rsidRPr="007D193E" w:rsidRDefault="007D193E" w:rsidP="005B2161">
      <w:pPr>
        <w:numPr>
          <w:ilvl w:val="0"/>
          <w:numId w:val="9"/>
        </w:numPr>
        <w:ind w:left="357" w:hanging="357"/>
        <w:contextualSpacing/>
        <w:jc w:val="both"/>
        <w:rPr>
          <w:sz w:val="26"/>
          <w:szCs w:val="26"/>
        </w:rPr>
      </w:pPr>
      <w:r w:rsidRPr="007D193E">
        <w:rPr>
          <w:sz w:val="26"/>
          <w:szCs w:val="26"/>
        </w:rPr>
        <w:t xml:space="preserve">Основными потребителями тепловой энергии в системах теплоснабжения </w:t>
      </w:r>
      <w:r w:rsidR="00B84DB4" w:rsidRPr="00B84DB4">
        <w:rPr>
          <w:sz w:val="26"/>
          <w:szCs w:val="26"/>
        </w:rPr>
        <w:t xml:space="preserve">муниципального </w:t>
      </w:r>
      <w:r w:rsidR="005B2161" w:rsidRPr="005B2161">
        <w:rPr>
          <w:sz w:val="26"/>
          <w:szCs w:val="26"/>
        </w:rPr>
        <w:t>округа</w:t>
      </w:r>
      <w:r w:rsidR="00B84DB4" w:rsidRPr="00B84DB4">
        <w:rPr>
          <w:sz w:val="26"/>
          <w:szCs w:val="26"/>
        </w:rPr>
        <w:t xml:space="preserve"> </w:t>
      </w:r>
      <w:r w:rsidRPr="007D193E">
        <w:rPr>
          <w:sz w:val="26"/>
          <w:szCs w:val="26"/>
        </w:rPr>
        <w:t>являются  население, бюджетны</w:t>
      </w:r>
      <w:r w:rsidR="00510795">
        <w:rPr>
          <w:sz w:val="26"/>
          <w:szCs w:val="26"/>
        </w:rPr>
        <w:t>е учреждения и организации окруж</w:t>
      </w:r>
      <w:r w:rsidRPr="007D193E">
        <w:rPr>
          <w:sz w:val="26"/>
          <w:szCs w:val="26"/>
        </w:rPr>
        <w:t>ного подчинения.</w:t>
      </w:r>
    </w:p>
    <w:p w:rsidR="007D193E" w:rsidRPr="007D193E" w:rsidRDefault="007D193E" w:rsidP="005B2161">
      <w:pPr>
        <w:numPr>
          <w:ilvl w:val="0"/>
          <w:numId w:val="9"/>
        </w:numPr>
        <w:ind w:left="357" w:hanging="357"/>
        <w:contextualSpacing/>
        <w:jc w:val="both"/>
        <w:rPr>
          <w:sz w:val="26"/>
          <w:szCs w:val="26"/>
        </w:rPr>
      </w:pPr>
      <w:r w:rsidRPr="007D193E">
        <w:rPr>
          <w:sz w:val="26"/>
          <w:szCs w:val="26"/>
        </w:rPr>
        <w:t>Планирование реконструкции котельных и их тепловых сетей возможно только в той части, в которой они находятся в муниципальной собственности.</w:t>
      </w:r>
      <w:r w:rsidRPr="007D193E">
        <w:rPr>
          <w:bCs/>
          <w:sz w:val="26"/>
          <w:szCs w:val="26"/>
        </w:rPr>
        <w:t xml:space="preserve"> </w:t>
      </w:r>
      <w:r w:rsidRPr="007D193E">
        <w:rPr>
          <w:sz w:val="26"/>
          <w:szCs w:val="26"/>
        </w:rPr>
        <w:t xml:space="preserve">Учреждения федерального подчинения, частные организации и предприятия решают вопросы </w:t>
      </w:r>
      <w:r w:rsidRPr="007D193E">
        <w:rPr>
          <w:sz w:val="26"/>
          <w:szCs w:val="26"/>
        </w:rPr>
        <w:lastRenderedPageBreak/>
        <w:t>организации своего теплоснабжения самостоятельно. Для них решения, принятые схемой теплоснабжения, носят рекомендательный характер.</w:t>
      </w:r>
    </w:p>
    <w:p w:rsidR="007D193E" w:rsidRPr="007D193E" w:rsidRDefault="007D193E" w:rsidP="007D193E">
      <w:pPr>
        <w:numPr>
          <w:ilvl w:val="0"/>
          <w:numId w:val="9"/>
        </w:numPr>
        <w:ind w:left="357" w:hanging="357"/>
        <w:contextualSpacing/>
        <w:jc w:val="both"/>
        <w:rPr>
          <w:sz w:val="26"/>
          <w:szCs w:val="26"/>
        </w:rPr>
      </w:pPr>
      <w:r w:rsidRPr="007D193E">
        <w:rPr>
          <w:sz w:val="26"/>
          <w:szCs w:val="26"/>
        </w:rPr>
        <w:t xml:space="preserve">Теплоисточниками с использованием в качестве топлива природного газа могут быть: </w:t>
      </w:r>
    </w:p>
    <w:p w:rsidR="007D193E" w:rsidRPr="007D193E" w:rsidRDefault="007D193E" w:rsidP="007D193E">
      <w:pPr>
        <w:ind w:left="697" w:hanging="357"/>
        <w:jc w:val="both"/>
        <w:rPr>
          <w:sz w:val="26"/>
          <w:szCs w:val="26"/>
        </w:rPr>
      </w:pPr>
      <w:r w:rsidRPr="007D193E">
        <w:rPr>
          <w:sz w:val="26"/>
          <w:szCs w:val="26"/>
        </w:rPr>
        <w:t>- бытовые котлы с закрытой камерой сгорания (при тепловой нагрузке до 60 кВт);</w:t>
      </w:r>
    </w:p>
    <w:p w:rsidR="007D193E" w:rsidRPr="007D193E" w:rsidRDefault="007D193E" w:rsidP="007D193E">
      <w:pPr>
        <w:ind w:left="697" w:hanging="357"/>
        <w:jc w:val="both"/>
        <w:rPr>
          <w:sz w:val="26"/>
          <w:szCs w:val="26"/>
        </w:rPr>
      </w:pPr>
      <w:proofErr w:type="gramStart"/>
      <w:r w:rsidRPr="007D193E">
        <w:rPr>
          <w:sz w:val="26"/>
          <w:szCs w:val="26"/>
        </w:rPr>
        <w:t xml:space="preserve">- котельные блоки наружного или внутреннего размещения (при тепловой нагрузке до </w:t>
      </w:r>
      <w:proofErr w:type="gramEnd"/>
    </w:p>
    <w:p w:rsidR="007D193E" w:rsidRPr="007D193E" w:rsidRDefault="007D193E" w:rsidP="007D193E">
      <w:pPr>
        <w:ind w:left="697" w:hanging="357"/>
        <w:jc w:val="both"/>
        <w:rPr>
          <w:sz w:val="26"/>
          <w:szCs w:val="26"/>
        </w:rPr>
      </w:pPr>
      <w:proofErr w:type="gramStart"/>
      <w:r w:rsidRPr="007D193E">
        <w:rPr>
          <w:sz w:val="26"/>
          <w:szCs w:val="26"/>
        </w:rPr>
        <w:t>500 кВт);</w:t>
      </w:r>
      <w:proofErr w:type="gramEnd"/>
    </w:p>
    <w:p w:rsidR="007D193E" w:rsidRPr="007D193E" w:rsidRDefault="007D193E" w:rsidP="007D193E">
      <w:pPr>
        <w:ind w:left="697" w:hanging="357"/>
        <w:jc w:val="both"/>
        <w:rPr>
          <w:sz w:val="26"/>
          <w:szCs w:val="26"/>
        </w:rPr>
      </w:pPr>
      <w:r w:rsidRPr="007D193E">
        <w:rPr>
          <w:sz w:val="26"/>
          <w:szCs w:val="26"/>
        </w:rPr>
        <w:t xml:space="preserve">- </w:t>
      </w:r>
      <w:proofErr w:type="spellStart"/>
      <w:r w:rsidRPr="007D193E">
        <w:rPr>
          <w:sz w:val="26"/>
          <w:szCs w:val="26"/>
        </w:rPr>
        <w:t>блочно</w:t>
      </w:r>
      <w:proofErr w:type="spellEnd"/>
      <w:r w:rsidRPr="007D193E">
        <w:rPr>
          <w:sz w:val="26"/>
          <w:szCs w:val="26"/>
        </w:rPr>
        <w:t>-модульные котельные для большей тепловой нагрузки.</w:t>
      </w:r>
    </w:p>
    <w:p w:rsidR="007D193E" w:rsidRPr="007D193E" w:rsidRDefault="007D193E" w:rsidP="007D193E">
      <w:pPr>
        <w:ind w:left="357" w:hanging="357"/>
        <w:jc w:val="both"/>
        <w:rPr>
          <w:sz w:val="26"/>
          <w:szCs w:val="26"/>
        </w:rPr>
      </w:pPr>
      <w:r w:rsidRPr="007D193E">
        <w:rPr>
          <w:sz w:val="26"/>
          <w:szCs w:val="26"/>
        </w:rPr>
        <w:t>4) При проектировании и последующем строительстве газовых теплоисточников, не зависимо от их формы (БМК, котельные блоки), следует соблюдать обязательные требования строительных правил и санитарных норм:</w:t>
      </w:r>
    </w:p>
    <w:p w:rsidR="007D193E" w:rsidRPr="007D193E" w:rsidRDefault="007D193E" w:rsidP="00B84DB4">
      <w:pPr>
        <w:ind w:firstLine="357"/>
        <w:jc w:val="both"/>
        <w:rPr>
          <w:sz w:val="26"/>
          <w:szCs w:val="26"/>
        </w:rPr>
      </w:pPr>
      <w:r w:rsidRPr="007D193E">
        <w:rPr>
          <w:sz w:val="26"/>
          <w:szCs w:val="26"/>
        </w:rPr>
        <w:t xml:space="preserve">- помещения с бытовыми котлами должны иметь отдельные каналы подачи свежего воздуха и удаления дымовых газов, а также 3-х кратную приточно-вытяжную вентиляцию; </w:t>
      </w:r>
    </w:p>
    <w:p w:rsidR="007D193E" w:rsidRPr="007D193E" w:rsidRDefault="007D193E" w:rsidP="00B84DB4">
      <w:pPr>
        <w:ind w:firstLine="357"/>
        <w:jc w:val="both"/>
        <w:rPr>
          <w:sz w:val="26"/>
          <w:szCs w:val="26"/>
        </w:rPr>
      </w:pPr>
      <w:r w:rsidRPr="007D193E">
        <w:rPr>
          <w:sz w:val="26"/>
          <w:szCs w:val="26"/>
        </w:rPr>
        <w:t>- наличие на котельной водоподготовки для подпитки системы теплоснабжения;</w:t>
      </w:r>
    </w:p>
    <w:p w:rsidR="007D193E" w:rsidRPr="007D193E" w:rsidRDefault="007D193E" w:rsidP="00B84DB4">
      <w:pPr>
        <w:ind w:firstLine="357"/>
        <w:jc w:val="both"/>
        <w:rPr>
          <w:sz w:val="26"/>
          <w:szCs w:val="26"/>
        </w:rPr>
      </w:pPr>
      <w:r w:rsidRPr="007D193E">
        <w:rPr>
          <w:sz w:val="26"/>
          <w:szCs w:val="26"/>
        </w:rPr>
        <w:t>- наличие на теплоисточнике, как минимум, 2-х котлов и 2-х сетевых насосов;</w:t>
      </w:r>
    </w:p>
    <w:p w:rsidR="007D193E" w:rsidRPr="007D193E" w:rsidRDefault="007D193E" w:rsidP="00B84DB4">
      <w:pPr>
        <w:ind w:firstLine="357"/>
        <w:jc w:val="both"/>
        <w:rPr>
          <w:sz w:val="26"/>
          <w:szCs w:val="26"/>
        </w:rPr>
      </w:pPr>
      <w:r w:rsidRPr="007D193E">
        <w:rPr>
          <w:sz w:val="26"/>
          <w:szCs w:val="26"/>
        </w:rPr>
        <w:t xml:space="preserve">- наличие котловой и </w:t>
      </w:r>
      <w:proofErr w:type="spellStart"/>
      <w:r w:rsidRPr="007D193E">
        <w:rPr>
          <w:sz w:val="26"/>
          <w:szCs w:val="26"/>
        </w:rPr>
        <w:t>общекотельной</w:t>
      </w:r>
      <w:proofErr w:type="spellEnd"/>
      <w:r w:rsidRPr="007D193E">
        <w:rPr>
          <w:sz w:val="26"/>
          <w:szCs w:val="26"/>
        </w:rPr>
        <w:t xml:space="preserve"> автоматики, обеспечивающей работу теплоисточника без постоянного присутствия обслуживающего персонала;</w:t>
      </w:r>
    </w:p>
    <w:p w:rsidR="007D193E" w:rsidRPr="007D193E" w:rsidRDefault="007D193E" w:rsidP="00B84DB4">
      <w:pPr>
        <w:ind w:firstLine="357"/>
        <w:jc w:val="both"/>
        <w:rPr>
          <w:sz w:val="26"/>
          <w:szCs w:val="26"/>
        </w:rPr>
      </w:pPr>
      <w:r w:rsidRPr="007D193E">
        <w:rPr>
          <w:sz w:val="26"/>
          <w:szCs w:val="26"/>
        </w:rPr>
        <w:t>- наличие приборов учета потребляемых энергетических ресурсов;</w:t>
      </w:r>
    </w:p>
    <w:p w:rsidR="007D193E" w:rsidRPr="007D193E" w:rsidRDefault="007D193E" w:rsidP="00B84DB4">
      <w:pPr>
        <w:ind w:firstLine="357"/>
        <w:jc w:val="both"/>
        <w:rPr>
          <w:sz w:val="26"/>
          <w:szCs w:val="26"/>
        </w:rPr>
      </w:pPr>
      <w:r w:rsidRPr="007D193E">
        <w:rPr>
          <w:sz w:val="26"/>
          <w:szCs w:val="26"/>
        </w:rPr>
        <w:t>- санитарно-защитная зона (СЗЗ) газовой котельной должна быть не менее 50 м;</w:t>
      </w:r>
    </w:p>
    <w:p w:rsidR="007D193E" w:rsidRPr="007D193E" w:rsidRDefault="007D193E" w:rsidP="00B84DB4">
      <w:pPr>
        <w:ind w:firstLine="357"/>
        <w:jc w:val="both"/>
        <w:rPr>
          <w:sz w:val="26"/>
          <w:szCs w:val="26"/>
        </w:rPr>
      </w:pPr>
      <w:r w:rsidRPr="007D193E">
        <w:rPr>
          <w:sz w:val="26"/>
          <w:szCs w:val="26"/>
        </w:rPr>
        <w:t>- на все газовые теплоисточники должны быть заключены договоры со специализированной организацией на их сервисное обслуживание.</w:t>
      </w:r>
    </w:p>
    <w:p w:rsidR="007D193E" w:rsidRPr="007D193E" w:rsidRDefault="007D193E" w:rsidP="007D193E">
      <w:pPr>
        <w:ind w:firstLine="567"/>
        <w:jc w:val="both"/>
        <w:rPr>
          <w:sz w:val="26"/>
          <w:szCs w:val="26"/>
        </w:rPr>
      </w:pPr>
      <w:r w:rsidRPr="007D193E">
        <w:rPr>
          <w:sz w:val="26"/>
          <w:szCs w:val="26"/>
        </w:rPr>
        <w:t>Кроме того, для последующей эксплуатации автоматизированных газовых теплоисточников, как показала практика, целесообразно в тепловой схеме теплоисточника котловой и сетевой контуры разделять с помощью пластинчат</w:t>
      </w:r>
      <w:r w:rsidR="000B527B">
        <w:rPr>
          <w:sz w:val="26"/>
          <w:szCs w:val="26"/>
        </w:rPr>
        <w:t>ых теплообменников, а в окружном</w:t>
      </w:r>
      <w:r w:rsidRPr="007D193E">
        <w:rPr>
          <w:sz w:val="26"/>
          <w:szCs w:val="26"/>
        </w:rPr>
        <w:t xml:space="preserve"> центре создать группу специалистов-наладчиков для оперативного обслуживания и устранения причин отключения теплоисточников системами автоматической защиты. </w:t>
      </w:r>
    </w:p>
    <w:p w:rsidR="007D193E" w:rsidRPr="007D193E" w:rsidRDefault="007D193E" w:rsidP="005F58ED">
      <w:pPr>
        <w:suppressAutoHyphens/>
        <w:ind w:firstLine="567"/>
        <w:jc w:val="both"/>
        <w:rPr>
          <w:sz w:val="26"/>
          <w:szCs w:val="26"/>
        </w:rPr>
      </w:pPr>
      <w:r w:rsidRPr="007D193E">
        <w:rPr>
          <w:sz w:val="26"/>
          <w:szCs w:val="26"/>
        </w:rPr>
        <w:t xml:space="preserve"> В силу выше изложенных требований при проектировании и последующем строительстве газовых теплоисточников, выполненных с помощью котельных блоков, размещаться наружно могут только котлы и их дымовые трубы. Все остальное оборудование теплоисточника должно размещаться в помещении, в котором исключены отрицательные температуры воздуха. Это может быть одна из комнат отапливаемого здания или его подвал. Наружное размещение котлов значительно снижает надежность всей системы теплоснабжения здания, поскольку при низких температурах наружного воздуха при аварийном отключении котлов повышается опасность замерзания воды в котловом контуре.  </w:t>
      </w:r>
    </w:p>
    <w:p w:rsidR="007D193E" w:rsidRPr="007D193E" w:rsidRDefault="007D193E" w:rsidP="007D193E">
      <w:pPr>
        <w:ind w:firstLine="397"/>
        <w:jc w:val="both"/>
        <w:rPr>
          <w:sz w:val="26"/>
          <w:szCs w:val="26"/>
        </w:rPr>
      </w:pPr>
      <w:r w:rsidRPr="007D193E">
        <w:rPr>
          <w:sz w:val="26"/>
          <w:szCs w:val="26"/>
        </w:rPr>
        <w:t xml:space="preserve">Основные сценарии развития теплоснабжения </w:t>
      </w:r>
      <w:r w:rsidR="00B84DB4" w:rsidRPr="00B84DB4">
        <w:rPr>
          <w:sz w:val="26"/>
          <w:szCs w:val="26"/>
        </w:rPr>
        <w:t xml:space="preserve">муниципального </w:t>
      </w:r>
      <w:r w:rsidR="005B2161" w:rsidRPr="005B2161">
        <w:rPr>
          <w:sz w:val="26"/>
          <w:szCs w:val="26"/>
        </w:rPr>
        <w:t>округа</w:t>
      </w:r>
      <w:r w:rsidRPr="007D193E">
        <w:rPr>
          <w:sz w:val="26"/>
          <w:szCs w:val="26"/>
        </w:rPr>
        <w:t>:</w:t>
      </w:r>
    </w:p>
    <w:p w:rsidR="007D193E" w:rsidRPr="005F58ED" w:rsidRDefault="007D193E" w:rsidP="005F58ED">
      <w:pPr>
        <w:ind w:left="142"/>
        <w:jc w:val="both"/>
        <w:rPr>
          <w:sz w:val="26"/>
          <w:szCs w:val="26"/>
          <w:u w:val="single"/>
        </w:rPr>
      </w:pPr>
      <w:r w:rsidRPr="007D193E">
        <w:rPr>
          <w:b/>
          <w:sz w:val="26"/>
          <w:szCs w:val="26"/>
        </w:rPr>
        <w:tab/>
      </w:r>
      <w:r w:rsidRPr="005F58ED">
        <w:rPr>
          <w:sz w:val="26"/>
          <w:szCs w:val="26"/>
          <w:u w:val="single"/>
        </w:rPr>
        <w:t>Сценарий 1</w:t>
      </w:r>
    </w:p>
    <w:p w:rsidR="007D193E" w:rsidRPr="005F58ED" w:rsidRDefault="007D193E" w:rsidP="005F58ED">
      <w:pPr>
        <w:ind w:firstLine="567"/>
        <w:jc w:val="both"/>
        <w:rPr>
          <w:sz w:val="26"/>
          <w:szCs w:val="26"/>
        </w:rPr>
      </w:pPr>
      <w:r w:rsidRPr="007D193E">
        <w:rPr>
          <w:sz w:val="26"/>
          <w:szCs w:val="26"/>
        </w:rPr>
        <w:t xml:space="preserve">Сценарий 1 предусматривает демонтаж в котельных старых котлов, насосов и трубопроводов, ремонт зданий котельных, монтируются новые котлы и сетевые насосы, водоподготовительные установки и системы котловой и </w:t>
      </w:r>
      <w:proofErr w:type="spellStart"/>
      <w:r w:rsidRPr="007D193E">
        <w:rPr>
          <w:sz w:val="26"/>
          <w:szCs w:val="26"/>
        </w:rPr>
        <w:t>общекотельной</w:t>
      </w:r>
      <w:proofErr w:type="spellEnd"/>
      <w:r w:rsidRPr="007D193E">
        <w:rPr>
          <w:sz w:val="26"/>
          <w:szCs w:val="26"/>
        </w:rPr>
        <w:t xml:space="preserve"> автоматики. 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 уменьшение тепловых потерь при передаче тепловой энергии. </w:t>
      </w:r>
      <w:r w:rsidR="005F58ED" w:rsidRPr="007D193E">
        <w:rPr>
          <w:sz w:val="26"/>
          <w:szCs w:val="26"/>
          <w:lang w:eastAsia="en-US"/>
        </w:rPr>
        <w:t>При этом на котельные сохраняются все подключенные к ним потребители.</w:t>
      </w:r>
    </w:p>
    <w:p w:rsidR="007D193E" w:rsidRPr="005F58ED" w:rsidRDefault="007D193E" w:rsidP="005F58ED">
      <w:pPr>
        <w:jc w:val="both"/>
        <w:rPr>
          <w:sz w:val="26"/>
          <w:szCs w:val="26"/>
          <w:u w:val="single"/>
        </w:rPr>
      </w:pPr>
      <w:r w:rsidRPr="007D193E">
        <w:rPr>
          <w:b/>
          <w:sz w:val="26"/>
          <w:szCs w:val="26"/>
        </w:rPr>
        <w:tab/>
      </w:r>
      <w:r w:rsidRPr="005F58ED">
        <w:rPr>
          <w:sz w:val="26"/>
          <w:szCs w:val="26"/>
          <w:u w:val="single"/>
        </w:rPr>
        <w:t>Сценарий 2</w:t>
      </w:r>
    </w:p>
    <w:p w:rsidR="007D193E" w:rsidRPr="007D193E" w:rsidRDefault="00DA457F" w:rsidP="007D193E">
      <w:pPr>
        <w:ind w:firstLine="567"/>
        <w:jc w:val="both"/>
        <w:rPr>
          <w:sz w:val="26"/>
          <w:szCs w:val="26"/>
        </w:rPr>
      </w:pPr>
      <w:r>
        <w:rPr>
          <w:sz w:val="26"/>
          <w:szCs w:val="26"/>
        </w:rPr>
        <w:t xml:space="preserve">Строительство </w:t>
      </w:r>
      <w:proofErr w:type="gramStart"/>
      <w:r>
        <w:rPr>
          <w:sz w:val="26"/>
          <w:szCs w:val="26"/>
        </w:rPr>
        <w:t>газовых</w:t>
      </w:r>
      <w:proofErr w:type="gramEnd"/>
      <w:r>
        <w:rPr>
          <w:sz w:val="26"/>
          <w:szCs w:val="26"/>
        </w:rPr>
        <w:t xml:space="preserve"> БМК и КНР. </w:t>
      </w:r>
      <w:r w:rsidR="007D193E" w:rsidRPr="007D193E">
        <w:rPr>
          <w:sz w:val="26"/>
          <w:szCs w:val="26"/>
        </w:rPr>
        <w:t>При этом на котельные сохраняются все подключенные к ни</w:t>
      </w:r>
      <w:r>
        <w:rPr>
          <w:sz w:val="26"/>
          <w:szCs w:val="26"/>
        </w:rPr>
        <w:t xml:space="preserve">м потребители, </w:t>
      </w:r>
      <w:r w:rsidR="007D193E" w:rsidRPr="007D193E">
        <w:rPr>
          <w:sz w:val="26"/>
          <w:szCs w:val="26"/>
        </w:rPr>
        <w:t>сокращается количество обслуживающего персонала и затрат на его содержание, снижаются тепловые потери при передаче тепловой энергии.</w:t>
      </w:r>
    </w:p>
    <w:p w:rsidR="00CF0018" w:rsidRDefault="007D193E" w:rsidP="005F58ED">
      <w:pPr>
        <w:jc w:val="both"/>
        <w:rPr>
          <w:b/>
          <w:sz w:val="26"/>
          <w:szCs w:val="26"/>
        </w:rPr>
      </w:pPr>
      <w:r w:rsidRPr="007D193E">
        <w:rPr>
          <w:b/>
          <w:sz w:val="26"/>
          <w:szCs w:val="26"/>
        </w:rPr>
        <w:tab/>
      </w:r>
    </w:p>
    <w:p w:rsidR="00CF0018" w:rsidRDefault="00CF0018" w:rsidP="005F58ED">
      <w:pPr>
        <w:jc w:val="both"/>
        <w:rPr>
          <w:b/>
          <w:sz w:val="26"/>
          <w:szCs w:val="26"/>
        </w:rPr>
      </w:pPr>
      <w:r>
        <w:rPr>
          <w:b/>
          <w:sz w:val="26"/>
          <w:szCs w:val="26"/>
        </w:rPr>
        <w:t xml:space="preserve"> </w:t>
      </w:r>
    </w:p>
    <w:p w:rsidR="007D193E" w:rsidRPr="005F58ED" w:rsidRDefault="00CF0018" w:rsidP="005F58ED">
      <w:pPr>
        <w:jc w:val="both"/>
        <w:rPr>
          <w:sz w:val="26"/>
          <w:szCs w:val="26"/>
          <w:u w:val="single"/>
        </w:rPr>
      </w:pPr>
      <w:r>
        <w:rPr>
          <w:b/>
          <w:sz w:val="26"/>
          <w:szCs w:val="26"/>
        </w:rPr>
        <w:lastRenderedPageBreak/>
        <w:t xml:space="preserve">           </w:t>
      </w:r>
      <w:r w:rsidR="007D193E" w:rsidRPr="005F58ED">
        <w:rPr>
          <w:sz w:val="26"/>
          <w:szCs w:val="26"/>
          <w:u w:val="single"/>
        </w:rPr>
        <w:t>Сценарий 3</w:t>
      </w:r>
    </w:p>
    <w:p w:rsidR="005F58ED" w:rsidRDefault="007D193E" w:rsidP="005F58ED">
      <w:pPr>
        <w:ind w:firstLine="567"/>
        <w:contextualSpacing/>
        <w:jc w:val="both"/>
        <w:rPr>
          <w:sz w:val="26"/>
          <w:szCs w:val="26"/>
        </w:rPr>
      </w:pPr>
      <w:r w:rsidRPr="007D193E">
        <w:rPr>
          <w:sz w:val="26"/>
          <w:szCs w:val="26"/>
        </w:rPr>
        <w:t xml:space="preserve"> </w:t>
      </w:r>
      <w:r w:rsidR="005F58ED" w:rsidRPr="007D193E">
        <w:rPr>
          <w:sz w:val="26"/>
          <w:szCs w:val="26"/>
        </w:rPr>
        <w:t>Перево</w:t>
      </w:r>
      <w:r w:rsidR="00404ED3">
        <w:rPr>
          <w:sz w:val="26"/>
          <w:szCs w:val="26"/>
        </w:rPr>
        <w:t>д учреждений и организаций окруж</w:t>
      </w:r>
      <w:r w:rsidR="005F58ED" w:rsidRPr="007D193E">
        <w:rPr>
          <w:sz w:val="26"/>
          <w:szCs w:val="26"/>
        </w:rPr>
        <w:t>ного и областного подчинения, отапливаемых от централизованных систем, на бытовые газовые котлы или котельные блоки наружного (внутреннего) размещения. Закрытие дровяных котельных, оставшихся без тепловой нагрузки.</w:t>
      </w:r>
    </w:p>
    <w:p w:rsidR="005F58ED" w:rsidRPr="005F58ED" w:rsidRDefault="005F58ED" w:rsidP="005F58ED">
      <w:pPr>
        <w:suppressAutoHyphens/>
        <w:ind w:firstLine="567"/>
        <w:jc w:val="both"/>
        <w:rPr>
          <w:rFonts w:eastAsia="Times New Roman"/>
          <w:color w:val="000000"/>
          <w:sz w:val="26"/>
          <w:szCs w:val="26"/>
          <w:lang w:eastAsia="ru-RU"/>
        </w:rPr>
      </w:pPr>
      <w:r w:rsidRPr="005F58ED">
        <w:rPr>
          <w:sz w:val="26"/>
          <w:szCs w:val="26"/>
        </w:rPr>
        <w:t xml:space="preserve">При газификации муниципального </w:t>
      </w:r>
      <w:r w:rsidR="00EA2CEE" w:rsidRPr="005B2161">
        <w:rPr>
          <w:sz w:val="26"/>
          <w:szCs w:val="26"/>
        </w:rPr>
        <w:t>округа</w:t>
      </w:r>
      <w:r w:rsidRPr="005F58ED">
        <w:rPr>
          <w:sz w:val="26"/>
          <w:szCs w:val="26"/>
        </w:rPr>
        <w:t xml:space="preserve"> ко всем остающимся в работе котельным и к планируемым местам установки котельных блоков должен быть подведен газопровод низкого давления, выделен и зарезервирован земельный участок для строительства БМК.  </w:t>
      </w:r>
    </w:p>
    <w:p w:rsidR="005F58ED" w:rsidRPr="005F58ED" w:rsidRDefault="005F58ED" w:rsidP="005F58ED">
      <w:pPr>
        <w:tabs>
          <w:tab w:val="left" w:pos="0"/>
        </w:tabs>
        <w:suppressAutoHyphens/>
        <w:jc w:val="both"/>
        <w:rPr>
          <w:sz w:val="26"/>
          <w:szCs w:val="26"/>
        </w:rPr>
      </w:pPr>
      <w:r w:rsidRPr="005F58ED">
        <w:rPr>
          <w:sz w:val="26"/>
          <w:szCs w:val="26"/>
        </w:rPr>
        <w:tab/>
        <w:t>При выборе сценариев организации теплоснабжения кроме фактора надежности следует также учитывать следующие факторы:</w:t>
      </w:r>
    </w:p>
    <w:p w:rsidR="005F58ED" w:rsidRPr="005F58ED" w:rsidRDefault="005F58ED" w:rsidP="005F58ED">
      <w:pPr>
        <w:tabs>
          <w:tab w:val="left" w:pos="0"/>
        </w:tabs>
        <w:suppressAutoHyphens/>
        <w:jc w:val="both"/>
        <w:rPr>
          <w:sz w:val="26"/>
          <w:szCs w:val="26"/>
        </w:rPr>
      </w:pPr>
      <w:r w:rsidRPr="005F58ED">
        <w:rPr>
          <w:sz w:val="26"/>
          <w:szCs w:val="26"/>
        </w:rPr>
        <w:t xml:space="preserve">1) Сложившийся на рынке уровень цен на сервисное обслуживание автоматизированных газовых котельных, смонтированных в форме котельных блоков или БМК. Стоимость сервисного обслуживания 3-х котельных в форме котельных блоков несколько превышает стоимость обслуживания 1 БМК (120 тыс. руб./год). </w:t>
      </w:r>
    </w:p>
    <w:p w:rsidR="005F58ED" w:rsidRPr="005F58ED" w:rsidRDefault="005F58ED" w:rsidP="005F58ED">
      <w:pPr>
        <w:tabs>
          <w:tab w:val="left" w:pos="0"/>
        </w:tabs>
        <w:suppressAutoHyphens/>
        <w:jc w:val="both"/>
        <w:rPr>
          <w:sz w:val="26"/>
          <w:szCs w:val="26"/>
        </w:rPr>
      </w:pPr>
      <w:r w:rsidRPr="005F58ED">
        <w:rPr>
          <w:sz w:val="26"/>
          <w:szCs w:val="26"/>
        </w:rPr>
        <w:t xml:space="preserve">2) Удельные затраты на сервисное обслуживание автоматизированных газовых котельных зависят от тепловой мощности котельных: с увеличением мощности котельных удельные затраты на сервисное обслуживание автоматизированных газовых котельных снижаются, а для мелких котельных (до 2 МВт) цены практически не зависят от мощности котельных. </w:t>
      </w:r>
    </w:p>
    <w:p w:rsidR="005F58ED" w:rsidRPr="005F58ED" w:rsidRDefault="005F58ED" w:rsidP="005F58ED">
      <w:pPr>
        <w:tabs>
          <w:tab w:val="left" w:pos="0"/>
        </w:tabs>
        <w:suppressAutoHyphens/>
        <w:jc w:val="both"/>
        <w:rPr>
          <w:sz w:val="26"/>
          <w:szCs w:val="26"/>
        </w:rPr>
      </w:pPr>
      <w:r w:rsidRPr="005F58ED">
        <w:rPr>
          <w:sz w:val="26"/>
          <w:szCs w:val="26"/>
        </w:rPr>
        <w:t xml:space="preserve">3) Удельные затраты на строительство газовых котельных. При увеличении тепловой мощности котельных удельные затраты на их строительство снижаются. Удельные затраты на строительство </w:t>
      </w:r>
      <w:proofErr w:type="gramStart"/>
      <w:r w:rsidRPr="005F58ED">
        <w:rPr>
          <w:sz w:val="26"/>
          <w:szCs w:val="26"/>
        </w:rPr>
        <w:t>газовых</w:t>
      </w:r>
      <w:proofErr w:type="gramEnd"/>
      <w:r w:rsidRPr="005F58ED">
        <w:rPr>
          <w:sz w:val="26"/>
          <w:szCs w:val="26"/>
        </w:rPr>
        <w:t xml:space="preserve"> БМК в соответствии с «НЦС 81-02-19-20</w:t>
      </w:r>
      <w:r w:rsidR="002A5523">
        <w:rPr>
          <w:sz w:val="26"/>
          <w:szCs w:val="26"/>
        </w:rPr>
        <w:t>25</w:t>
      </w:r>
      <w:r w:rsidRPr="005F58ED">
        <w:rPr>
          <w:sz w:val="26"/>
          <w:szCs w:val="26"/>
        </w:rPr>
        <w:t xml:space="preserve">. Здания и сооружения городской инфраструктуры» приведены в таблице 4.2.1. </w:t>
      </w:r>
    </w:p>
    <w:p w:rsidR="00DA6EC5" w:rsidRDefault="005F58ED" w:rsidP="002A5523">
      <w:pPr>
        <w:tabs>
          <w:tab w:val="left" w:pos="0"/>
        </w:tabs>
        <w:suppressAutoHyphens/>
        <w:spacing w:before="120" w:after="120"/>
        <w:jc w:val="center"/>
        <w:rPr>
          <w:sz w:val="26"/>
          <w:szCs w:val="26"/>
        </w:rPr>
      </w:pPr>
      <w:r w:rsidRPr="005F58ED">
        <w:rPr>
          <w:sz w:val="26"/>
          <w:szCs w:val="26"/>
        </w:rPr>
        <w:t xml:space="preserve">Таблица 4.2.1. Удельные затраты на строительство </w:t>
      </w:r>
      <w:proofErr w:type="gramStart"/>
      <w:r w:rsidRPr="005F58ED">
        <w:rPr>
          <w:sz w:val="26"/>
          <w:szCs w:val="26"/>
        </w:rPr>
        <w:t>газовых</w:t>
      </w:r>
      <w:proofErr w:type="gramEnd"/>
      <w:r w:rsidRPr="005F58ED">
        <w:rPr>
          <w:sz w:val="26"/>
          <w:szCs w:val="26"/>
        </w:rPr>
        <w:t xml:space="preserve"> БМК.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933"/>
      </w:tblGrid>
      <w:tr w:rsidR="002A5523" w:rsidRPr="002A5523" w:rsidTr="00AA7A25">
        <w:tc>
          <w:tcPr>
            <w:tcW w:w="2943" w:type="dxa"/>
            <w:vAlign w:val="center"/>
          </w:tcPr>
          <w:p w:rsidR="002A5523" w:rsidRPr="002A5523" w:rsidRDefault="002A5523" w:rsidP="002A5523">
            <w:pPr>
              <w:autoSpaceDE w:val="0"/>
              <w:autoSpaceDN w:val="0"/>
              <w:adjustRightInd w:val="0"/>
              <w:jc w:val="center"/>
              <w:rPr>
                <w:szCs w:val="24"/>
                <w:lang w:eastAsia="en-US"/>
              </w:rPr>
            </w:pPr>
            <w:r w:rsidRPr="002A5523">
              <w:rPr>
                <w:szCs w:val="24"/>
                <w:lang w:eastAsia="en-US"/>
              </w:rPr>
              <w:t>Код показателя</w:t>
            </w:r>
          </w:p>
        </w:tc>
        <w:tc>
          <w:tcPr>
            <w:tcW w:w="3261" w:type="dxa"/>
            <w:vAlign w:val="center"/>
          </w:tcPr>
          <w:p w:rsidR="002A5523" w:rsidRPr="002A5523" w:rsidRDefault="002A5523" w:rsidP="002A5523">
            <w:pPr>
              <w:autoSpaceDE w:val="0"/>
              <w:autoSpaceDN w:val="0"/>
              <w:adjustRightInd w:val="0"/>
              <w:jc w:val="center"/>
              <w:rPr>
                <w:szCs w:val="24"/>
                <w:lang w:eastAsia="en-US"/>
              </w:rPr>
            </w:pPr>
            <w:r w:rsidRPr="002A5523">
              <w:rPr>
                <w:szCs w:val="24"/>
                <w:lang w:eastAsia="en-US"/>
              </w:rPr>
              <w:t>Наименование показателя</w:t>
            </w:r>
          </w:p>
          <w:p w:rsidR="002A5523" w:rsidRPr="002A5523" w:rsidRDefault="002A5523" w:rsidP="002A5523">
            <w:pPr>
              <w:autoSpaceDE w:val="0"/>
              <w:autoSpaceDN w:val="0"/>
              <w:adjustRightInd w:val="0"/>
              <w:jc w:val="center"/>
              <w:rPr>
                <w:szCs w:val="24"/>
                <w:lang w:eastAsia="en-US"/>
              </w:rPr>
            </w:pPr>
          </w:p>
        </w:tc>
        <w:tc>
          <w:tcPr>
            <w:tcW w:w="3933" w:type="dxa"/>
            <w:vAlign w:val="center"/>
          </w:tcPr>
          <w:p w:rsidR="002A5523" w:rsidRPr="002A5523" w:rsidRDefault="002A5523" w:rsidP="002A5523">
            <w:pPr>
              <w:autoSpaceDE w:val="0"/>
              <w:autoSpaceDN w:val="0"/>
              <w:adjustRightInd w:val="0"/>
              <w:jc w:val="center"/>
              <w:rPr>
                <w:szCs w:val="24"/>
                <w:lang w:eastAsia="en-US"/>
              </w:rPr>
            </w:pPr>
            <w:r w:rsidRPr="002A5523">
              <w:rPr>
                <w:szCs w:val="24"/>
                <w:lang w:eastAsia="en-US"/>
              </w:rPr>
              <w:t xml:space="preserve">Норматив цены строительства </w:t>
            </w:r>
            <w:r w:rsidRPr="002A5523">
              <w:rPr>
                <w:sz w:val="22"/>
                <w:lang w:eastAsia="en-US"/>
              </w:rPr>
              <w:t xml:space="preserve">по </w:t>
            </w:r>
            <w:r w:rsidRPr="002A5523">
              <w:rPr>
                <w:szCs w:val="24"/>
              </w:rPr>
              <w:t>НЦС 81-02-19-2025</w:t>
            </w:r>
            <w:r w:rsidRPr="002A5523">
              <w:rPr>
                <w:sz w:val="22"/>
                <w:lang w:eastAsia="en-US"/>
              </w:rPr>
              <w:t xml:space="preserve">, </w:t>
            </w:r>
            <w:r w:rsidRPr="002A5523">
              <w:rPr>
                <w:szCs w:val="24"/>
                <w:lang w:eastAsia="en-US"/>
              </w:rPr>
              <w:t>тыс. руб./МВт</w:t>
            </w:r>
          </w:p>
        </w:tc>
      </w:tr>
      <w:tr w:rsidR="002A5523" w:rsidRPr="002A5523" w:rsidTr="00AA7A25">
        <w:tc>
          <w:tcPr>
            <w:tcW w:w="2943" w:type="dxa"/>
            <w:vAlign w:val="center"/>
          </w:tcPr>
          <w:p w:rsidR="002A5523" w:rsidRPr="002A5523" w:rsidRDefault="002A5523" w:rsidP="002A5523">
            <w:pPr>
              <w:jc w:val="center"/>
              <w:rPr>
                <w:rFonts w:eastAsia="Times New Roman"/>
                <w:color w:val="000000"/>
                <w:lang w:eastAsia="ru-RU"/>
              </w:rPr>
            </w:pPr>
            <w:r w:rsidRPr="002A5523">
              <w:rPr>
                <w:color w:val="000000"/>
              </w:rPr>
              <w:t>19-02-001-01</w:t>
            </w:r>
          </w:p>
        </w:tc>
        <w:tc>
          <w:tcPr>
            <w:tcW w:w="3261" w:type="dxa"/>
            <w:vAlign w:val="center"/>
          </w:tcPr>
          <w:p w:rsidR="002A5523" w:rsidRPr="002A5523" w:rsidRDefault="002A5523" w:rsidP="002A5523">
            <w:pPr>
              <w:suppressAutoHyphens/>
            </w:pPr>
            <w:r w:rsidRPr="002A5523">
              <w:t>0,2 МВт</w:t>
            </w:r>
          </w:p>
        </w:tc>
        <w:tc>
          <w:tcPr>
            <w:tcW w:w="3933" w:type="dxa"/>
            <w:vAlign w:val="center"/>
          </w:tcPr>
          <w:p w:rsidR="002A5523" w:rsidRPr="002A5523" w:rsidRDefault="002A5523" w:rsidP="002A5523">
            <w:pPr>
              <w:suppressAutoHyphens/>
              <w:jc w:val="center"/>
              <w:rPr>
                <w:color w:val="000000"/>
              </w:rPr>
            </w:pPr>
            <w:r w:rsidRPr="002A5523">
              <w:rPr>
                <w:color w:val="000000"/>
              </w:rPr>
              <w:t>22 256,15</w:t>
            </w:r>
          </w:p>
        </w:tc>
      </w:tr>
      <w:tr w:rsidR="002A5523" w:rsidRPr="002A5523" w:rsidTr="00AA7A25">
        <w:tc>
          <w:tcPr>
            <w:tcW w:w="2943" w:type="dxa"/>
            <w:vAlign w:val="center"/>
          </w:tcPr>
          <w:p w:rsidR="002A5523" w:rsidRPr="002A5523" w:rsidRDefault="002A5523" w:rsidP="002A5523">
            <w:pPr>
              <w:suppressAutoHyphens/>
              <w:jc w:val="center"/>
              <w:rPr>
                <w:color w:val="000000"/>
              </w:rPr>
            </w:pPr>
            <w:r w:rsidRPr="002A5523">
              <w:rPr>
                <w:color w:val="000000"/>
              </w:rPr>
              <w:t>19-02-001-02</w:t>
            </w:r>
          </w:p>
        </w:tc>
        <w:tc>
          <w:tcPr>
            <w:tcW w:w="3261" w:type="dxa"/>
            <w:vAlign w:val="center"/>
          </w:tcPr>
          <w:p w:rsidR="002A5523" w:rsidRPr="002A5523" w:rsidRDefault="002A5523" w:rsidP="002A5523">
            <w:pPr>
              <w:suppressAutoHyphens/>
            </w:pPr>
            <w:r w:rsidRPr="002A5523">
              <w:t>1 МВт</w:t>
            </w:r>
          </w:p>
        </w:tc>
        <w:tc>
          <w:tcPr>
            <w:tcW w:w="3933" w:type="dxa"/>
            <w:vAlign w:val="center"/>
          </w:tcPr>
          <w:p w:rsidR="002A5523" w:rsidRPr="002A5523" w:rsidRDefault="002A5523" w:rsidP="002A5523">
            <w:pPr>
              <w:suppressAutoHyphens/>
              <w:jc w:val="center"/>
              <w:rPr>
                <w:color w:val="000000"/>
              </w:rPr>
            </w:pPr>
            <w:r w:rsidRPr="002A5523">
              <w:rPr>
                <w:color w:val="000000"/>
              </w:rPr>
              <w:t>14 223,02</w:t>
            </w:r>
          </w:p>
        </w:tc>
      </w:tr>
      <w:tr w:rsidR="002A5523" w:rsidRPr="002A5523" w:rsidTr="00AA7A25">
        <w:tc>
          <w:tcPr>
            <w:tcW w:w="2943" w:type="dxa"/>
            <w:vAlign w:val="center"/>
          </w:tcPr>
          <w:p w:rsidR="002A5523" w:rsidRPr="002A5523" w:rsidRDefault="002A5523" w:rsidP="002A5523">
            <w:pPr>
              <w:suppressAutoHyphens/>
              <w:jc w:val="center"/>
              <w:rPr>
                <w:color w:val="000000"/>
              </w:rPr>
            </w:pPr>
            <w:r w:rsidRPr="002A5523">
              <w:rPr>
                <w:color w:val="000000"/>
              </w:rPr>
              <w:t>19-02-001-03</w:t>
            </w:r>
          </w:p>
        </w:tc>
        <w:tc>
          <w:tcPr>
            <w:tcW w:w="3261" w:type="dxa"/>
            <w:vAlign w:val="center"/>
          </w:tcPr>
          <w:p w:rsidR="002A5523" w:rsidRPr="002A5523" w:rsidRDefault="002A5523" w:rsidP="002A5523">
            <w:pPr>
              <w:suppressAutoHyphens/>
            </w:pPr>
            <w:r w:rsidRPr="002A5523">
              <w:t>3 МВт</w:t>
            </w:r>
          </w:p>
        </w:tc>
        <w:tc>
          <w:tcPr>
            <w:tcW w:w="3933" w:type="dxa"/>
            <w:vAlign w:val="center"/>
          </w:tcPr>
          <w:p w:rsidR="002A5523" w:rsidRPr="002A5523" w:rsidRDefault="002A5523" w:rsidP="002A5523">
            <w:pPr>
              <w:suppressAutoHyphens/>
              <w:jc w:val="center"/>
              <w:rPr>
                <w:color w:val="000000"/>
              </w:rPr>
            </w:pPr>
            <w:r w:rsidRPr="002A5523">
              <w:rPr>
                <w:color w:val="000000"/>
              </w:rPr>
              <w:t>12 353,16</w:t>
            </w:r>
          </w:p>
        </w:tc>
      </w:tr>
      <w:tr w:rsidR="002A5523" w:rsidRPr="002A5523" w:rsidTr="00AA7A25">
        <w:tc>
          <w:tcPr>
            <w:tcW w:w="2943" w:type="dxa"/>
            <w:vAlign w:val="center"/>
          </w:tcPr>
          <w:p w:rsidR="002A5523" w:rsidRPr="002A5523" w:rsidRDefault="002A5523" w:rsidP="002A5523">
            <w:pPr>
              <w:suppressAutoHyphens/>
              <w:jc w:val="center"/>
              <w:rPr>
                <w:color w:val="000000"/>
              </w:rPr>
            </w:pPr>
            <w:r w:rsidRPr="002A5523">
              <w:rPr>
                <w:color w:val="000000"/>
              </w:rPr>
              <w:t>19-02-001-05</w:t>
            </w:r>
          </w:p>
        </w:tc>
        <w:tc>
          <w:tcPr>
            <w:tcW w:w="3261" w:type="dxa"/>
            <w:vAlign w:val="center"/>
          </w:tcPr>
          <w:p w:rsidR="002A5523" w:rsidRPr="002A5523" w:rsidRDefault="002A5523" w:rsidP="002A5523">
            <w:pPr>
              <w:suppressAutoHyphens/>
            </w:pPr>
            <w:r w:rsidRPr="002A5523">
              <w:t>5 МВт</w:t>
            </w:r>
          </w:p>
        </w:tc>
        <w:tc>
          <w:tcPr>
            <w:tcW w:w="3933" w:type="dxa"/>
            <w:vAlign w:val="center"/>
          </w:tcPr>
          <w:p w:rsidR="002A5523" w:rsidRPr="002A5523" w:rsidRDefault="002A5523" w:rsidP="002A5523">
            <w:pPr>
              <w:suppressAutoHyphens/>
              <w:jc w:val="center"/>
              <w:rPr>
                <w:color w:val="000000"/>
              </w:rPr>
            </w:pPr>
            <w:r w:rsidRPr="002A5523">
              <w:rPr>
                <w:color w:val="000000"/>
              </w:rPr>
              <w:t>8 261,90</w:t>
            </w:r>
          </w:p>
        </w:tc>
      </w:tr>
      <w:tr w:rsidR="002A5523" w:rsidRPr="002A5523" w:rsidTr="00AA7A25">
        <w:tc>
          <w:tcPr>
            <w:tcW w:w="2943" w:type="dxa"/>
            <w:vAlign w:val="center"/>
          </w:tcPr>
          <w:p w:rsidR="002A5523" w:rsidRPr="002A5523" w:rsidRDefault="002A5523" w:rsidP="002A5523">
            <w:pPr>
              <w:suppressAutoHyphens/>
              <w:jc w:val="center"/>
              <w:rPr>
                <w:color w:val="000000"/>
              </w:rPr>
            </w:pPr>
            <w:r w:rsidRPr="002A5523">
              <w:rPr>
                <w:color w:val="000000"/>
              </w:rPr>
              <w:t>19-02-001-06</w:t>
            </w:r>
          </w:p>
        </w:tc>
        <w:tc>
          <w:tcPr>
            <w:tcW w:w="3261" w:type="dxa"/>
            <w:vAlign w:val="center"/>
          </w:tcPr>
          <w:p w:rsidR="002A5523" w:rsidRPr="002A5523" w:rsidRDefault="002A5523" w:rsidP="002A5523">
            <w:pPr>
              <w:suppressAutoHyphens/>
            </w:pPr>
            <w:r w:rsidRPr="002A5523">
              <w:t>10,5 МВт</w:t>
            </w:r>
          </w:p>
        </w:tc>
        <w:tc>
          <w:tcPr>
            <w:tcW w:w="3933" w:type="dxa"/>
            <w:vAlign w:val="center"/>
          </w:tcPr>
          <w:p w:rsidR="002A5523" w:rsidRPr="002A5523" w:rsidRDefault="002A5523" w:rsidP="002A5523">
            <w:pPr>
              <w:suppressAutoHyphens/>
              <w:jc w:val="center"/>
              <w:rPr>
                <w:color w:val="000000"/>
              </w:rPr>
            </w:pPr>
            <w:r w:rsidRPr="002A5523">
              <w:rPr>
                <w:color w:val="000000"/>
              </w:rPr>
              <w:t>7 666,23</w:t>
            </w:r>
          </w:p>
        </w:tc>
      </w:tr>
    </w:tbl>
    <w:p w:rsidR="005F58ED" w:rsidRPr="005F58ED" w:rsidRDefault="005F58ED" w:rsidP="005F58ED">
      <w:pPr>
        <w:autoSpaceDE w:val="0"/>
        <w:autoSpaceDN w:val="0"/>
        <w:adjustRightInd w:val="0"/>
        <w:spacing w:before="120"/>
        <w:jc w:val="both"/>
        <w:rPr>
          <w:sz w:val="26"/>
          <w:szCs w:val="26"/>
          <w:lang w:eastAsia="en-US"/>
        </w:rPr>
      </w:pPr>
      <w:r w:rsidRPr="005F58ED">
        <w:rPr>
          <w:sz w:val="26"/>
          <w:szCs w:val="26"/>
          <w:lang w:eastAsia="en-US"/>
        </w:rPr>
        <w:t>4) При выборе в качестве источника теплоты котельных блоков наружного размещения следует учитывать наличие в отапливаемом здании помещения с плюсовыми температурами для установки другого котельного оборудования: теплообменников, водоподготовительных установок, насосов, шкафов с электрооборудованием и автоматикой, приборов учета.</w:t>
      </w:r>
    </w:p>
    <w:p w:rsidR="005F58ED" w:rsidRPr="005F58ED" w:rsidRDefault="005F58ED" w:rsidP="005F58ED">
      <w:pPr>
        <w:autoSpaceDE w:val="0"/>
        <w:autoSpaceDN w:val="0"/>
        <w:adjustRightInd w:val="0"/>
        <w:jc w:val="both"/>
        <w:rPr>
          <w:sz w:val="26"/>
          <w:szCs w:val="26"/>
          <w:lang w:eastAsia="en-US"/>
        </w:rPr>
      </w:pPr>
      <w:r w:rsidRPr="005F58ED">
        <w:rPr>
          <w:sz w:val="26"/>
          <w:szCs w:val="26"/>
          <w:lang w:eastAsia="en-US"/>
        </w:rPr>
        <w:t xml:space="preserve">5) </w:t>
      </w:r>
      <w:r w:rsidRPr="005F58ED">
        <w:rPr>
          <w:color w:val="000000"/>
          <w:sz w:val="26"/>
          <w:szCs w:val="26"/>
        </w:rPr>
        <w:t>Для обеспечения тепловых нагрузок размером более 0,3 Гкал/</w:t>
      </w:r>
      <w:proofErr w:type="gramStart"/>
      <w:r w:rsidRPr="005F58ED">
        <w:rPr>
          <w:color w:val="000000"/>
          <w:sz w:val="26"/>
          <w:szCs w:val="26"/>
        </w:rPr>
        <w:t>ч</w:t>
      </w:r>
      <w:proofErr w:type="gramEnd"/>
      <w:r w:rsidRPr="005F58ED">
        <w:rPr>
          <w:rFonts w:eastAsia="Times New Roman"/>
          <w:color w:val="000000"/>
          <w:sz w:val="26"/>
          <w:szCs w:val="26"/>
          <w:lang w:eastAsia="ru-RU"/>
        </w:rPr>
        <w:t xml:space="preserve"> целесообразно строить БМК. В качестве газовых котлов для БМК рекомендуются </w:t>
      </w:r>
      <w:r w:rsidRPr="005F58ED">
        <w:rPr>
          <w:sz w:val="26"/>
          <w:szCs w:val="26"/>
        </w:rPr>
        <w:t>жаротрубные котлы «</w:t>
      </w:r>
      <w:r w:rsidRPr="005F58ED">
        <w:rPr>
          <w:sz w:val="26"/>
          <w:szCs w:val="26"/>
          <w:lang w:val="en-US"/>
        </w:rPr>
        <w:t>LAVART</w:t>
      </w:r>
      <w:r w:rsidRPr="005F58ED">
        <w:rPr>
          <w:sz w:val="26"/>
          <w:szCs w:val="26"/>
        </w:rPr>
        <w:t>» ЗАО «Омский завод инновационных технологий», ООО «</w:t>
      </w:r>
      <w:proofErr w:type="spellStart"/>
      <w:r w:rsidRPr="005F58ED">
        <w:rPr>
          <w:sz w:val="26"/>
          <w:szCs w:val="26"/>
        </w:rPr>
        <w:t>Энтророс</w:t>
      </w:r>
      <w:proofErr w:type="spellEnd"/>
      <w:r w:rsidRPr="005F58ED">
        <w:rPr>
          <w:sz w:val="26"/>
          <w:szCs w:val="26"/>
        </w:rPr>
        <w:t>» или котлы других отечественных производителей с аналогичными техническими и ценовыми характеристиками</w:t>
      </w:r>
      <w:r w:rsidRPr="005F58ED">
        <w:rPr>
          <w:rFonts w:eastAsia="Times New Roman"/>
          <w:color w:val="000000"/>
          <w:sz w:val="26"/>
          <w:szCs w:val="26"/>
          <w:lang w:eastAsia="ru-RU"/>
        </w:rPr>
        <w:t>. Эти котлы отличаются высоким КПД (92-93%), надежностью в работе. При их эксплуатации не потребуется импортных расходных и ремонтных материалов, запасных частей.</w:t>
      </w:r>
    </w:p>
    <w:p w:rsidR="005F58ED" w:rsidRPr="005F58ED" w:rsidRDefault="005F58ED" w:rsidP="005F58ED">
      <w:pPr>
        <w:autoSpaceDE w:val="0"/>
        <w:autoSpaceDN w:val="0"/>
        <w:adjustRightInd w:val="0"/>
        <w:jc w:val="both"/>
        <w:rPr>
          <w:sz w:val="26"/>
          <w:szCs w:val="26"/>
          <w:lang w:eastAsia="en-US"/>
        </w:rPr>
      </w:pPr>
      <w:r w:rsidRPr="005F58ED">
        <w:rPr>
          <w:sz w:val="26"/>
          <w:szCs w:val="26"/>
          <w:lang w:eastAsia="en-US"/>
        </w:rPr>
        <w:t xml:space="preserve">6) </w:t>
      </w:r>
      <w:r w:rsidRPr="005F58ED">
        <w:rPr>
          <w:color w:val="000000"/>
          <w:sz w:val="26"/>
          <w:szCs w:val="26"/>
        </w:rPr>
        <w:t>Для обеспечения тепловых нагрузок размером менее 0,3 Гкал/</w:t>
      </w:r>
      <w:proofErr w:type="gramStart"/>
      <w:r w:rsidRPr="005F58ED">
        <w:rPr>
          <w:color w:val="000000"/>
          <w:sz w:val="26"/>
          <w:szCs w:val="26"/>
        </w:rPr>
        <w:t>ч</w:t>
      </w:r>
      <w:proofErr w:type="gramEnd"/>
      <w:r w:rsidRPr="005F58ED">
        <w:rPr>
          <w:color w:val="000000"/>
          <w:sz w:val="26"/>
          <w:szCs w:val="26"/>
        </w:rPr>
        <w:t xml:space="preserve"> целесообразно применять котлы наружного размещения марок </w:t>
      </w:r>
      <w:r w:rsidRPr="005F58ED">
        <w:rPr>
          <w:color w:val="000000"/>
          <w:sz w:val="26"/>
          <w:szCs w:val="26"/>
          <w:lang w:val="en-US"/>
        </w:rPr>
        <w:t>Micro</w:t>
      </w:r>
      <w:r w:rsidRPr="005F58ED">
        <w:rPr>
          <w:color w:val="000000"/>
          <w:sz w:val="26"/>
          <w:szCs w:val="26"/>
        </w:rPr>
        <w:t xml:space="preserve"> </w:t>
      </w:r>
      <w:r w:rsidRPr="005F58ED">
        <w:rPr>
          <w:color w:val="000000"/>
          <w:sz w:val="26"/>
          <w:szCs w:val="26"/>
          <w:lang w:val="en-US"/>
        </w:rPr>
        <w:t>New</w:t>
      </w:r>
      <w:r w:rsidRPr="005F58ED">
        <w:rPr>
          <w:color w:val="000000"/>
          <w:sz w:val="26"/>
          <w:szCs w:val="26"/>
        </w:rPr>
        <w:t xml:space="preserve">, </w:t>
      </w:r>
      <w:r w:rsidRPr="005F58ED">
        <w:rPr>
          <w:color w:val="000000"/>
          <w:lang w:val="en-US"/>
        </w:rPr>
        <w:t>RS</w:t>
      </w:r>
      <w:r w:rsidRPr="005F58ED">
        <w:rPr>
          <w:color w:val="000000"/>
        </w:rPr>
        <w:t>-</w:t>
      </w:r>
      <w:r w:rsidRPr="005F58ED">
        <w:rPr>
          <w:color w:val="000000"/>
          <w:lang w:val="en-US"/>
        </w:rPr>
        <w:t>A</w:t>
      </w:r>
      <w:r w:rsidRPr="005F58ED">
        <w:rPr>
          <w:color w:val="000000"/>
        </w:rPr>
        <w:t>,</w:t>
      </w:r>
      <w:r w:rsidRPr="005F58ED">
        <w:rPr>
          <w:color w:val="000000"/>
          <w:sz w:val="26"/>
          <w:szCs w:val="26"/>
        </w:rPr>
        <w:t xml:space="preserve"> пристроенные к стене котельной или встроенные в здание котельной.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Однако</w:t>
      </w:r>
      <w:proofErr w:type="gramStart"/>
      <w:r w:rsidRPr="005F58ED">
        <w:rPr>
          <w:color w:val="000000"/>
          <w:sz w:val="26"/>
          <w:szCs w:val="26"/>
        </w:rPr>
        <w:t>,</w:t>
      </w:r>
      <w:proofErr w:type="gramEnd"/>
      <w:r w:rsidRPr="005F58ED">
        <w:rPr>
          <w:color w:val="000000"/>
          <w:sz w:val="26"/>
          <w:szCs w:val="26"/>
        </w:rPr>
        <w:t xml:space="preserve"> эти котлы </w:t>
      </w:r>
      <w:r w:rsidRPr="005F58ED">
        <w:rPr>
          <w:sz w:val="26"/>
          <w:szCs w:val="26"/>
          <w:lang w:eastAsia="en-US"/>
        </w:rPr>
        <w:t xml:space="preserve">являются водотрубными и оснащаются низкоэффективными атмосферными горелками. Такие котлы практически не </w:t>
      </w:r>
      <w:proofErr w:type="spellStart"/>
      <w:r w:rsidRPr="005F58ED">
        <w:rPr>
          <w:sz w:val="26"/>
          <w:szCs w:val="26"/>
          <w:lang w:eastAsia="en-US"/>
        </w:rPr>
        <w:lastRenderedPageBreak/>
        <w:t>ремонтопригодны</w:t>
      </w:r>
      <w:proofErr w:type="spellEnd"/>
      <w:r w:rsidRPr="005F58ED">
        <w:rPr>
          <w:sz w:val="26"/>
          <w:szCs w:val="26"/>
          <w:lang w:eastAsia="en-US"/>
        </w:rPr>
        <w:t xml:space="preserve"> и имеют КПД не более 90%, что, на 3-4% ниже современных жаротрубных котлов с автоматизированными горелками, применяемых в БМК.</w:t>
      </w:r>
    </w:p>
    <w:p w:rsidR="005F58ED" w:rsidRPr="007D193E" w:rsidRDefault="005F58ED" w:rsidP="0034004E">
      <w:pPr>
        <w:suppressAutoHyphens/>
        <w:jc w:val="both"/>
        <w:rPr>
          <w:sz w:val="26"/>
          <w:szCs w:val="26"/>
        </w:rPr>
      </w:pPr>
      <w:r w:rsidRPr="005F58ED">
        <w:rPr>
          <w:sz w:val="26"/>
          <w:szCs w:val="26"/>
          <w:lang w:eastAsia="en-US"/>
        </w:rPr>
        <w:t>7) Для отопления и ГВС небольших зданий (с расчетной тепловой нагрузкой до 0,052 Гкал/</w:t>
      </w:r>
      <w:proofErr w:type="gramStart"/>
      <w:r w:rsidRPr="005F58ED">
        <w:rPr>
          <w:sz w:val="26"/>
          <w:szCs w:val="26"/>
          <w:lang w:eastAsia="en-US"/>
        </w:rPr>
        <w:t>ч</w:t>
      </w:r>
      <w:proofErr w:type="gramEnd"/>
      <w:r w:rsidRPr="005F58ED">
        <w:rPr>
          <w:sz w:val="26"/>
          <w:szCs w:val="26"/>
          <w:lang w:eastAsia="en-US"/>
        </w:rPr>
        <w:t xml:space="preserve"> или до 60 кВт) целесообразно применять бытовые настенные или напольные котлы (</w:t>
      </w:r>
      <w:proofErr w:type="spellStart"/>
      <w:r w:rsidRPr="005F58ED">
        <w:rPr>
          <w:sz w:val="26"/>
          <w:szCs w:val="26"/>
          <w:lang w:val="en-US" w:eastAsia="en-US"/>
        </w:rPr>
        <w:t>Baxi</w:t>
      </w:r>
      <w:proofErr w:type="spellEnd"/>
      <w:r w:rsidRPr="005F58ED">
        <w:rPr>
          <w:sz w:val="26"/>
          <w:szCs w:val="26"/>
          <w:lang w:eastAsia="en-US"/>
        </w:rPr>
        <w:t xml:space="preserve"> или их аналоги по 1-2 котла) с закрытой камерой сгорания. В этом случае не потребуется устанавливать другое, обязательное для котельных, оборудование.</w:t>
      </w:r>
    </w:p>
    <w:p w:rsidR="007D193E" w:rsidRPr="002E7D1B" w:rsidRDefault="007D193E" w:rsidP="007D193E">
      <w:pPr>
        <w:tabs>
          <w:tab w:val="left" w:pos="0"/>
        </w:tabs>
        <w:jc w:val="both"/>
        <w:rPr>
          <w:sz w:val="26"/>
          <w:szCs w:val="26"/>
        </w:rPr>
      </w:pPr>
      <w:r w:rsidRPr="007D193E">
        <w:rPr>
          <w:bCs/>
          <w:sz w:val="26"/>
          <w:szCs w:val="26"/>
        </w:rPr>
        <w:t xml:space="preserve">        </w:t>
      </w:r>
      <w:r w:rsidR="002E7D1B" w:rsidRPr="002E7D1B">
        <w:rPr>
          <w:bCs/>
          <w:sz w:val="26"/>
          <w:szCs w:val="26"/>
        </w:rPr>
        <w:t>Н</w:t>
      </w:r>
      <w:r w:rsidRPr="002E7D1B">
        <w:rPr>
          <w:sz w:val="26"/>
          <w:szCs w:val="26"/>
        </w:rPr>
        <w:t xml:space="preserve">орматив удельного расхода топлива (НУР) на производство тепловой энергии </w:t>
      </w:r>
      <w:r w:rsidR="002E7D1B" w:rsidRPr="002E7D1B">
        <w:rPr>
          <w:sz w:val="26"/>
          <w:szCs w:val="26"/>
        </w:rPr>
        <w:t xml:space="preserve">ТСО </w:t>
      </w:r>
      <w:r w:rsidRPr="002E7D1B">
        <w:rPr>
          <w:sz w:val="26"/>
          <w:szCs w:val="26"/>
        </w:rPr>
        <w:t>принимается в размере, примен</w:t>
      </w:r>
      <w:r w:rsidR="0034004E" w:rsidRPr="002E7D1B">
        <w:rPr>
          <w:sz w:val="26"/>
          <w:szCs w:val="26"/>
        </w:rPr>
        <w:t>енном при расчете тарифа на 2025</w:t>
      </w:r>
      <w:r w:rsidRPr="002E7D1B">
        <w:rPr>
          <w:sz w:val="26"/>
          <w:szCs w:val="26"/>
        </w:rPr>
        <w:t xml:space="preserve"> год</w:t>
      </w:r>
      <w:r w:rsidR="002E7D1B">
        <w:rPr>
          <w:sz w:val="26"/>
          <w:szCs w:val="26"/>
        </w:rPr>
        <w:t xml:space="preserve"> для дровяных котлов:</w:t>
      </w:r>
      <w:r w:rsidRPr="002E7D1B">
        <w:rPr>
          <w:sz w:val="26"/>
          <w:szCs w:val="26"/>
        </w:rPr>
        <w:t xml:space="preserve"> </w:t>
      </w:r>
    </w:p>
    <w:p w:rsidR="002E7D1B" w:rsidRDefault="002E7D1B" w:rsidP="007D193E">
      <w:pPr>
        <w:tabs>
          <w:tab w:val="left" w:pos="0"/>
        </w:tabs>
        <w:jc w:val="both"/>
        <w:rPr>
          <w:sz w:val="26"/>
          <w:szCs w:val="26"/>
        </w:rPr>
      </w:pPr>
      <w:r>
        <w:rPr>
          <w:bCs/>
          <w:sz w:val="26"/>
          <w:szCs w:val="26"/>
        </w:rPr>
        <w:t>-</w:t>
      </w:r>
      <w:r w:rsidRPr="002E7D1B">
        <w:rPr>
          <w:bCs/>
          <w:sz w:val="26"/>
          <w:szCs w:val="26"/>
        </w:rPr>
        <w:t xml:space="preserve"> МКУП «</w:t>
      </w:r>
      <w:proofErr w:type="spellStart"/>
      <w:r w:rsidRPr="002E7D1B">
        <w:rPr>
          <w:bCs/>
          <w:sz w:val="26"/>
          <w:szCs w:val="26"/>
        </w:rPr>
        <w:t>Коммунсервис</w:t>
      </w:r>
      <w:proofErr w:type="spellEnd"/>
      <w:r w:rsidRPr="002E7D1B">
        <w:rPr>
          <w:sz w:val="26"/>
          <w:szCs w:val="26"/>
        </w:rPr>
        <w:t xml:space="preserve">: </w:t>
      </w:r>
      <w:proofErr w:type="gramStart"/>
      <w:r w:rsidRPr="002E7D1B">
        <w:rPr>
          <w:sz w:val="26"/>
          <w:szCs w:val="26"/>
          <w:lang w:val="en-US"/>
        </w:rPr>
        <w:t>b</w:t>
      </w:r>
      <w:proofErr w:type="spellStart"/>
      <w:proofErr w:type="gramEnd"/>
      <w:r w:rsidRPr="002E7D1B">
        <w:rPr>
          <w:sz w:val="26"/>
          <w:szCs w:val="26"/>
          <w:vertAlign w:val="subscript"/>
        </w:rPr>
        <w:t>пр.пл</w:t>
      </w:r>
      <w:proofErr w:type="spellEnd"/>
      <w:r w:rsidRPr="002E7D1B">
        <w:rPr>
          <w:sz w:val="26"/>
          <w:szCs w:val="26"/>
          <w:vertAlign w:val="subscript"/>
        </w:rPr>
        <w:t>.</w:t>
      </w:r>
      <w:r w:rsidRPr="002E7D1B">
        <w:rPr>
          <w:sz w:val="26"/>
          <w:szCs w:val="26"/>
        </w:rPr>
        <w:t>=</w:t>
      </w:r>
      <w:r w:rsidRPr="002E7D1B">
        <w:rPr>
          <w:color w:val="000000"/>
          <w:sz w:val="26"/>
          <w:szCs w:val="26"/>
        </w:rPr>
        <w:t xml:space="preserve">282,85 </w:t>
      </w:r>
      <w:r w:rsidRPr="002E7D1B">
        <w:rPr>
          <w:sz w:val="26"/>
          <w:szCs w:val="26"/>
        </w:rPr>
        <w:t xml:space="preserve">кг </w:t>
      </w:r>
      <w:proofErr w:type="spellStart"/>
      <w:r w:rsidRPr="002E7D1B">
        <w:rPr>
          <w:sz w:val="26"/>
          <w:szCs w:val="26"/>
        </w:rPr>
        <w:t>у.т</w:t>
      </w:r>
      <w:proofErr w:type="spellEnd"/>
      <w:r w:rsidRPr="002E7D1B">
        <w:rPr>
          <w:sz w:val="26"/>
          <w:szCs w:val="26"/>
        </w:rPr>
        <w:t>./Гкал</w:t>
      </w:r>
      <w:r>
        <w:rPr>
          <w:sz w:val="26"/>
          <w:szCs w:val="26"/>
        </w:rPr>
        <w:t>;</w:t>
      </w:r>
    </w:p>
    <w:p w:rsidR="002E7D1B" w:rsidRDefault="002E7D1B" w:rsidP="002E7D1B">
      <w:pPr>
        <w:tabs>
          <w:tab w:val="left" w:pos="0"/>
        </w:tabs>
        <w:jc w:val="both"/>
        <w:rPr>
          <w:sz w:val="26"/>
          <w:szCs w:val="26"/>
        </w:rPr>
      </w:pPr>
      <w:r>
        <w:rPr>
          <w:sz w:val="26"/>
          <w:szCs w:val="26"/>
        </w:rPr>
        <w:t>- МОУ "Ивановская СОШ</w:t>
      </w:r>
      <w:r w:rsidRPr="002E7D1B">
        <w:rPr>
          <w:sz w:val="26"/>
          <w:szCs w:val="26"/>
        </w:rPr>
        <w:t xml:space="preserve"> </w:t>
      </w:r>
      <w:r w:rsidRPr="002E7D1B">
        <w:rPr>
          <w:sz w:val="26"/>
          <w:szCs w:val="26"/>
          <w:lang w:val="en-US"/>
        </w:rPr>
        <w:t>b</w:t>
      </w:r>
      <w:proofErr w:type="spellStart"/>
      <w:r w:rsidRPr="002E7D1B">
        <w:rPr>
          <w:sz w:val="26"/>
          <w:szCs w:val="26"/>
          <w:vertAlign w:val="subscript"/>
        </w:rPr>
        <w:t>пр</w:t>
      </w:r>
      <w:proofErr w:type="gramStart"/>
      <w:r w:rsidRPr="002E7D1B">
        <w:rPr>
          <w:sz w:val="26"/>
          <w:szCs w:val="26"/>
          <w:vertAlign w:val="subscript"/>
        </w:rPr>
        <w:t>.п</w:t>
      </w:r>
      <w:proofErr w:type="gramEnd"/>
      <w:r w:rsidRPr="002E7D1B">
        <w:rPr>
          <w:sz w:val="26"/>
          <w:szCs w:val="26"/>
          <w:vertAlign w:val="subscript"/>
        </w:rPr>
        <w:t>л</w:t>
      </w:r>
      <w:proofErr w:type="spellEnd"/>
      <w:r w:rsidRPr="002E7D1B">
        <w:rPr>
          <w:sz w:val="26"/>
          <w:szCs w:val="26"/>
        </w:rPr>
        <w:t xml:space="preserve"> </w:t>
      </w:r>
      <w:r>
        <w:rPr>
          <w:sz w:val="26"/>
          <w:szCs w:val="26"/>
        </w:rPr>
        <w:t xml:space="preserve">= 238,0 кг </w:t>
      </w:r>
      <w:proofErr w:type="spellStart"/>
      <w:r>
        <w:rPr>
          <w:sz w:val="26"/>
          <w:szCs w:val="26"/>
        </w:rPr>
        <w:t>у.т</w:t>
      </w:r>
      <w:proofErr w:type="spellEnd"/>
      <w:r>
        <w:rPr>
          <w:sz w:val="26"/>
          <w:szCs w:val="26"/>
        </w:rPr>
        <w:t>./Гкал;</w:t>
      </w:r>
    </w:p>
    <w:p w:rsidR="007D193E" w:rsidRPr="007D193E" w:rsidRDefault="007D193E" w:rsidP="007D193E">
      <w:pPr>
        <w:ind w:firstLine="567"/>
        <w:jc w:val="both"/>
        <w:rPr>
          <w:sz w:val="26"/>
          <w:szCs w:val="26"/>
        </w:rPr>
      </w:pPr>
      <w:r w:rsidRPr="007D193E">
        <w:rPr>
          <w:sz w:val="26"/>
          <w:szCs w:val="26"/>
        </w:rPr>
        <w:t xml:space="preserve">КПД новых котлов, работающих на угле, дровах и торфе по данным заводов-изготовителей принимается 70%, отходах деревообработки, </w:t>
      </w:r>
      <w:proofErr w:type="spellStart"/>
      <w:r w:rsidRPr="007D193E">
        <w:rPr>
          <w:sz w:val="26"/>
          <w:szCs w:val="26"/>
        </w:rPr>
        <w:t>пеллетах</w:t>
      </w:r>
      <w:proofErr w:type="spellEnd"/>
      <w:r w:rsidRPr="007D193E">
        <w:rPr>
          <w:sz w:val="26"/>
          <w:szCs w:val="26"/>
        </w:rPr>
        <w:t xml:space="preserve">  - 75%, что соответствует удельному расходу топлива на производство теплоты, соответственно, 204,1 и 190,5 кг </w:t>
      </w:r>
      <w:proofErr w:type="spellStart"/>
      <w:r w:rsidRPr="007D193E">
        <w:rPr>
          <w:sz w:val="26"/>
          <w:szCs w:val="26"/>
        </w:rPr>
        <w:t>у.т</w:t>
      </w:r>
      <w:proofErr w:type="spellEnd"/>
      <w:r w:rsidRPr="007D193E">
        <w:rPr>
          <w:sz w:val="26"/>
          <w:szCs w:val="26"/>
        </w:rPr>
        <w:t xml:space="preserve">./Гкал. КПД новых жаротрубных 2-х ходовых котлов тепловой мощностью до 1 МВТ, работающих на природном газе, по данным завода-изготовителя и результатов режимной наладки на аналогичных котельных принимается 92%, что будет соответствовать удельному расходу топлива на производство теплоты 155,3 кг </w:t>
      </w:r>
      <w:proofErr w:type="spellStart"/>
      <w:r w:rsidRPr="007D193E">
        <w:rPr>
          <w:sz w:val="26"/>
          <w:szCs w:val="26"/>
        </w:rPr>
        <w:t>у.т</w:t>
      </w:r>
      <w:proofErr w:type="spellEnd"/>
      <w:r w:rsidRPr="007D193E">
        <w:rPr>
          <w:sz w:val="26"/>
          <w:szCs w:val="26"/>
        </w:rPr>
        <w:t>./Гкал.</w:t>
      </w:r>
    </w:p>
    <w:p w:rsidR="007D193E" w:rsidRPr="007D193E" w:rsidRDefault="007D193E" w:rsidP="007D193E">
      <w:pPr>
        <w:ind w:firstLine="567"/>
        <w:jc w:val="both"/>
        <w:rPr>
          <w:sz w:val="26"/>
          <w:szCs w:val="26"/>
        </w:rPr>
      </w:pPr>
      <w:r w:rsidRPr="007D193E">
        <w:rPr>
          <w:sz w:val="26"/>
          <w:szCs w:val="26"/>
        </w:rPr>
        <w:t xml:space="preserve"> Для достижения такого КПД должна быть проведена режимная наладка котла, по результатам которой устанавливаются положения регулирующих органов на подаче воздуха в топку и на дымоходах в зависимости от теплопроизводительности котла. Должна быть обеспечена также правильная эксплуатация котлов, их периодическая чистка. Экономия топлива при замене котлов составит:</w:t>
      </w:r>
    </w:p>
    <w:p w:rsidR="007D193E" w:rsidRPr="007D193E" w:rsidRDefault="007D193E" w:rsidP="007D193E">
      <w:pPr>
        <w:spacing w:before="120" w:after="120"/>
        <w:ind w:firstLine="567"/>
        <w:jc w:val="right"/>
        <w:rPr>
          <w:sz w:val="26"/>
          <w:szCs w:val="26"/>
        </w:rPr>
      </w:pPr>
      <w:proofErr w:type="spellStart"/>
      <w:r w:rsidRPr="007D193E">
        <w:rPr>
          <w:sz w:val="26"/>
          <w:szCs w:val="26"/>
        </w:rPr>
        <w:t>ΔМ</w:t>
      </w:r>
      <w:r w:rsidRPr="007D193E">
        <w:rPr>
          <w:sz w:val="26"/>
          <w:szCs w:val="26"/>
          <w:vertAlign w:val="subscript"/>
        </w:rPr>
        <w:t>т</w:t>
      </w:r>
      <w:proofErr w:type="spellEnd"/>
      <w:r w:rsidRPr="007D193E">
        <w:rPr>
          <w:sz w:val="26"/>
          <w:szCs w:val="26"/>
          <w:vertAlign w:val="subscript"/>
        </w:rPr>
        <w:t>.</w:t>
      </w:r>
      <w:r w:rsidRPr="007D193E">
        <w:rPr>
          <w:sz w:val="26"/>
          <w:szCs w:val="26"/>
        </w:rPr>
        <w:t xml:space="preserve"> = </w:t>
      </w:r>
      <w:proofErr w:type="gramStart"/>
      <w:r w:rsidRPr="007D193E">
        <w:rPr>
          <w:sz w:val="26"/>
          <w:szCs w:val="26"/>
          <w:lang w:val="en-US"/>
        </w:rPr>
        <w:t>Q</w:t>
      </w:r>
      <w:r w:rsidRPr="007D193E">
        <w:rPr>
          <w:sz w:val="26"/>
          <w:szCs w:val="26"/>
          <w:vertAlign w:val="subscript"/>
        </w:rPr>
        <w:t>пр.</w:t>
      </w:r>
      <w:r w:rsidRPr="007D193E">
        <w:rPr>
          <w:sz w:val="26"/>
          <w:szCs w:val="26"/>
        </w:rPr>
        <w:t>*(</w:t>
      </w:r>
      <w:r w:rsidRPr="007D193E">
        <w:rPr>
          <w:sz w:val="26"/>
          <w:szCs w:val="26"/>
          <w:lang w:val="en-US"/>
        </w:rPr>
        <w:t>b</w:t>
      </w:r>
      <w:r w:rsidRPr="007D193E">
        <w:rPr>
          <w:sz w:val="26"/>
          <w:szCs w:val="26"/>
          <w:vertAlign w:val="subscript"/>
        </w:rPr>
        <w:t>пр.1</w:t>
      </w:r>
      <w:r w:rsidRPr="007D193E">
        <w:rPr>
          <w:sz w:val="26"/>
          <w:szCs w:val="26"/>
        </w:rPr>
        <w:t>-</w:t>
      </w:r>
      <w:r w:rsidRPr="007D193E">
        <w:rPr>
          <w:sz w:val="26"/>
          <w:szCs w:val="26"/>
          <w:lang w:val="en-US"/>
        </w:rPr>
        <w:t>b</w:t>
      </w:r>
      <w:r w:rsidRPr="007D193E">
        <w:rPr>
          <w:sz w:val="26"/>
          <w:szCs w:val="26"/>
          <w:vertAlign w:val="subscript"/>
        </w:rPr>
        <w:t>пр.2</w:t>
      </w:r>
      <w:r w:rsidRPr="007D193E">
        <w:rPr>
          <w:sz w:val="26"/>
          <w:szCs w:val="26"/>
        </w:rPr>
        <w:t xml:space="preserve">) т </w:t>
      </w:r>
      <w:proofErr w:type="spellStart"/>
      <w:r w:rsidRPr="007D193E">
        <w:rPr>
          <w:sz w:val="26"/>
          <w:szCs w:val="26"/>
        </w:rPr>
        <w:t>у.т</w:t>
      </w:r>
      <w:proofErr w:type="spellEnd"/>
      <w:r w:rsidRPr="0046011E">
        <w:rPr>
          <w:sz w:val="26"/>
          <w:szCs w:val="26"/>
        </w:rPr>
        <w:t>.</w:t>
      </w:r>
      <w:proofErr w:type="gramEnd"/>
      <w:r w:rsidRPr="0046011E">
        <w:rPr>
          <w:sz w:val="26"/>
          <w:szCs w:val="26"/>
        </w:rPr>
        <w:t xml:space="preserve">                                                                  </w:t>
      </w:r>
      <w:r w:rsidR="0046011E" w:rsidRPr="0046011E">
        <w:rPr>
          <w:sz w:val="26"/>
          <w:szCs w:val="26"/>
        </w:rPr>
        <w:t>(8</w:t>
      </w:r>
      <w:r w:rsidRPr="0046011E">
        <w:rPr>
          <w:sz w:val="26"/>
          <w:szCs w:val="26"/>
        </w:rPr>
        <w:t>)</w:t>
      </w:r>
    </w:p>
    <w:p w:rsidR="007D193E" w:rsidRPr="007D193E" w:rsidRDefault="007D193E" w:rsidP="007D193E">
      <w:pPr>
        <w:jc w:val="both"/>
        <w:rPr>
          <w:sz w:val="26"/>
          <w:szCs w:val="26"/>
        </w:rPr>
      </w:pPr>
      <w:r w:rsidRPr="007D193E">
        <w:rPr>
          <w:sz w:val="26"/>
          <w:szCs w:val="26"/>
        </w:rPr>
        <w:t xml:space="preserve">где </w:t>
      </w:r>
      <w:proofErr w:type="gramStart"/>
      <w:r w:rsidRPr="007D193E">
        <w:rPr>
          <w:sz w:val="26"/>
          <w:szCs w:val="26"/>
          <w:lang w:val="en-US"/>
        </w:rPr>
        <w:t>Q</w:t>
      </w:r>
      <w:proofErr w:type="gramEnd"/>
      <w:r w:rsidRPr="007D193E">
        <w:rPr>
          <w:sz w:val="26"/>
          <w:szCs w:val="26"/>
          <w:vertAlign w:val="subscript"/>
        </w:rPr>
        <w:t>пр.</w:t>
      </w:r>
      <w:r w:rsidRPr="007D193E">
        <w:rPr>
          <w:sz w:val="26"/>
          <w:szCs w:val="26"/>
        </w:rPr>
        <w:t xml:space="preserve"> – производство тепловой энергии реконструируемой котельной, Гкал/год;</w:t>
      </w:r>
    </w:p>
    <w:p w:rsidR="007D193E" w:rsidRPr="007D193E" w:rsidRDefault="007D193E" w:rsidP="007D193E">
      <w:pPr>
        <w:ind w:firstLine="426"/>
        <w:jc w:val="both"/>
        <w:rPr>
          <w:sz w:val="26"/>
          <w:szCs w:val="26"/>
        </w:rPr>
      </w:pPr>
      <w:r w:rsidRPr="007D193E">
        <w:rPr>
          <w:sz w:val="26"/>
          <w:szCs w:val="26"/>
        </w:rPr>
        <w:t>Цены на топливо принимаются в размерах, принятых при расчете тарифа:</w:t>
      </w:r>
    </w:p>
    <w:p w:rsidR="007D193E" w:rsidRPr="007D193E" w:rsidRDefault="007D193E" w:rsidP="007D193E">
      <w:pPr>
        <w:jc w:val="both"/>
        <w:rPr>
          <w:sz w:val="26"/>
          <w:szCs w:val="26"/>
        </w:rPr>
      </w:pPr>
      <w:r w:rsidRPr="007D193E">
        <w:rPr>
          <w:sz w:val="26"/>
          <w:szCs w:val="26"/>
        </w:rPr>
        <w:t xml:space="preserve">- средняя цена подготовленных дров (распиленных и расколотых) с доставкой на котельные принимается </w:t>
      </w:r>
      <w:r w:rsidR="002E7D1B">
        <w:rPr>
          <w:sz w:val="26"/>
          <w:szCs w:val="26"/>
        </w:rPr>
        <w:t xml:space="preserve"> 1045,0</w:t>
      </w:r>
      <w:r w:rsidRPr="007D193E">
        <w:rPr>
          <w:sz w:val="26"/>
          <w:szCs w:val="26"/>
        </w:rPr>
        <w:t xml:space="preserve"> руб./пл</w:t>
      </w:r>
      <w:proofErr w:type="gramStart"/>
      <w:r w:rsidRPr="007D193E">
        <w:rPr>
          <w:sz w:val="26"/>
          <w:szCs w:val="26"/>
        </w:rPr>
        <w:t>.м</w:t>
      </w:r>
      <w:proofErr w:type="gramEnd"/>
      <w:r w:rsidRPr="007D193E">
        <w:rPr>
          <w:sz w:val="26"/>
          <w:szCs w:val="26"/>
          <w:vertAlign w:val="superscript"/>
        </w:rPr>
        <w:t>3</w:t>
      </w:r>
      <w:r w:rsidRPr="007D193E">
        <w:rPr>
          <w:sz w:val="26"/>
          <w:szCs w:val="26"/>
        </w:rPr>
        <w:t xml:space="preserve">;  </w:t>
      </w:r>
    </w:p>
    <w:p w:rsidR="007D193E" w:rsidRPr="007D193E" w:rsidRDefault="007D193E" w:rsidP="007D193E">
      <w:pPr>
        <w:jc w:val="both"/>
        <w:rPr>
          <w:sz w:val="26"/>
          <w:szCs w:val="26"/>
        </w:rPr>
      </w:pPr>
      <w:r w:rsidRPr="007D193E">
        <w:rPr>
          <w:sz w:val="26"/>
          <w:szCs w:val="26"/>
        </w:rPr>
        <w:t>- средняя цена отходов деревообработки с доставкой на котельные принимается 300 руб./м</w:t>
      </w:r>
      <w:r w:rsidRPr="007D193E">
        <w:rPr>
          <w:sz w:val="26"/>
          <w:szCs w:val="26"/>
          <w:vertAlign w:val="superscript"/>
        </w:rPr>
        <w:t>3</w:t>
      </w:r>
      <w:r w:rsidRPr="007D193E">
        <w:rPr>
          <w:sz w:val="26"/>
          <w:szCs w:val="26"/>
        </w:rPr>
        <w:t>;</w:t>
      </w:r>
    </w:p>
    <w:p w:rsidR="007D193E" w:rsidRPr="007D193E" w:rsidRDefault="007D193E" w:rsidP="007D193E">
      <w:pPr>
        <w:ind w:firstLine="567"/>
        <w:jc w:val="both"/>
        <w:rPr>
          <w:sz w:val="26"/>
          <w:szCs w:val="26"/>
        </w:rPr>
      </w:pPr>
      <w:r w:rsidRPr="007D193E">
        <w:rPr>
          <w:sz w:val="26"/>
          <w:szCs w:val="26"/>
        </w:rPr>
        <w:t xml:space="preserve"> Средняя цена 1 т </w:t>
      </w:r>
      <w:proofErr w:type="spellStart"/>
      <w:r w:rsidRPr="007D193E">
        <w:rPr>
          <w:sz w:val="26"/>
          <w:szCs w:val="26"/>
        </w:rPr>
        <w:t>у</w:t>
      </w:r>
      <w:proofErr w:type="gramStart"/>
      <w:r w:rsidRPr="007D193E">
        <w:rPr>
          <w:sz w:val="26"/>
          <w:szCs w:val="26"/>
        </w:rPr>
        <w:t>.т</w:t>
      </w:r>
      <w:proofErr w:type="spellEnd"/>
      <w:proofErr w:type="gramEnd"/>
      <w:r w:rsidRPr="007D193E">
        <w:rPr>
          <w:sz w:val="26"/>
          <w:szCs w:val="26"/>
        </w:rPr>
        <w:t xml:space="preserve"> составляет:</w:t>
      </w:r>
    </w:p>
    <w:p w:rsidR="007D193E" w:rsidRPr="007D193E" w:rsidRDefault="0034004E" w:rsidP="007D193E">
      <w:pPr>
        <w:ind w:firstLine="567"/>
        <w:jc w:val="both"/>
        <w:rPr>
          <w:sz w:val="26"/>
          <w:szCs w:val="26"/>
        </w:rPr>
      </w:pPr>
      <w:r>
        <w:rPr>
          <w:sz w:val="26"/>
          <w:szCs w:val="26"/>
        </w:rPr>
        <w:t xml:space="preserve">- дров: </w:t>
      </w:r>
      <w:proofErr w:type="gramStart"/>
      <w:r>
        <w:rPr>
          <w:sz w:val="26"/>
          <w:szCs w:val="26"/>
        </w:rPr>
        <w:t>Ц</w:t>
      </w:r>
      <w:proofErr w:type="gramEnd"/>
      <w:r>
        <w:rPr>
          <w:sz w:val="26"/>
          <w:szCs w:val="26"/>
        </w:rPr>
        <w:t xml:space="preserve"> др. = </w:t>
      </w:r>
      <w:r w:rsidR="002E7D1B">
        <w:rPr>
          <w:sz w:val="26"/>
          <w:szCs w:val="26"/>
        </w:rPr>
        <w:t>1045/0,266=</w:t>
      </w:r>
      <w:r w:rsidR="007D193E" w:rsidRPr="007D193E">
        <w:rPr>
          <w:sz w:val="26"/>
          <w:szCs w:val="26"/>
        </w:rPr>
        <w:t xml:space="preserve"> </w:t>
      </w:r>
      <w:r w:rsidR="002E7D1B">
        <w:rPr>
          <w:sz w:val="26"/>
          <w:szCs w:val="26"/>
        </w:rPr>
        <w:t>3928</w:t>
      </w:r>
      <w:r>
        <w:rPr>
          <w:sz w:val="26"/>
          <w:szCs w:val="26"/>
        </w:rPr>
        <w:t>,</w:t>
      </w:r>
      <w:r w:rsidR="002E7D1B">
        <w:rPr>
          <w:sz w:val="26"/>
          <w:szCs w:val="26"/>
        </w:rPr>
        <w:t>57</w:t>
      </w:r>
      <w:r w:rsidR="007D193E" w:rsidRPr="007D193E">
        <w:rPr>
          <w:sz w:val="26"/>
          <w:szCs w:val="26"/>
        </w:rPr>
        <w:t xml:space="preserve">руб./т </w:t>
      </w:r>
      <w:proofErr w:type="spellStart"/>
      <w:r w:rsidR="007D193E" w:rsidRPr="007D193E">
        <w:rPr>
          <w:sz w:val="26"/>
          <w:szCs w:val="26"/>
        </w:rPr>
        <w:t>у.т</w:t>
      </w:r>
      <w:proofErr w:type="spellEnd"/>
      <w:r w:rsidR="007D193E" w:rsidRPr="007D193E">
        <w:rPr>
          <w:sz w:val="26"/>
          <w:szCs w:val="26"/>
        </w:rPr>
        <w:t>.</w:t>
      </w:r>
    </w:p>
    <w:p w:rsidR="007D193E" w:rsidRPr="007D193E" w:rsidRDefault="007D193E" w:rsidP="007D193E">
      <w:pPr>
        <w:ind w:firstLine="567"/>
        <w:jc w:val="both"/>
        <w:rPr>
          <w:sz w:val="26"/>
          <w:szCs w:val="26"/>
        </w:rPr>
      </w:pPr>
      <w:r w:rsidRPr="007D193E">
        <w:rPr>
          <w:sz w:val="26"/>
          <w:szCs w:val="26"/>
        </w:rPr>
        <w:t xml:space="preserve">- древесных отходов: </w:t>
      </w:r>
      <w:proofErr w:type="spellStart"/>
      <w:r w:rsidRPr="007D193E">
        <w:rPr>
          <w:sz w:val="26"/>
          <w:szCs w:val="26"/>
        </w:rPr>
        <w:t>Цд.о</w:t>
      </w:r>
      <w:proofErr w:type="spellEnd"/>
      <w:r w:rsidRPr="007D193E">
        <w:rPr>
          <w:sz w:val="26"/>
          <w:szCs w:val="26"/>
        </w:rPr>
        <w:t xml:space="preserve">. = 300/0,06 = 5000 руб./т </w:t>
      </w:r>
      <w:proofErr w:type="spellStart"/>
      <w:r w:rsidRPr="007D193E">
        <w:rPr>
          <w:sz w:val="26"/>
          <w:szCs w:val="26"/>
        </w:rPr>
        <w:t>у.</w:t>
      </w:r>
      <w:proofErr w:type="gramStart"/>
      <w:r w:rsidRPr="007D193E">
        <w:rPr>
          <w:sz w:val="26"/>
          <w:szCs w:val="26"/>
        </w:rPr>
        <w:t>т</w:t>
      </w:r>
      <w:proofErr w:type="spellEnd"/>
      <w:proofErr w:type="gramEnd"/>
      <w:r w:rsidRPr="007D193E">
        <w:rPr>
          <w:sz w:val="26"/>
          <w:szCs w:val="26"/>
        </w:rPr>
        <w:t>.</w:t>
      </w:r>
    </w:p>
    <w:p w:rsidR="007D193E" w:rsidRPr="007D193E" w:rsidRDefault="007D193E" w:rsidP="007D193E">
      <w:pPr>
        <w:suppressAutoHyphens/>
        <w:ind w:firstLine="567"/>
        <w:jc w:val="both"/>
        <w:rPr>
          <w:sz w:val="26"/>
          <w:szCs w:val="26"/>
        </w:rPr>
      </w:pPr>
      <w:r w:rsidRPr="007D193E">
        <w:rPr>
          <w:sz w:val="26"/>
          <w:szCs w:val="26"/>
        </w:rPr>
        <w:t xml:space="preserve">- природного газа: </w:t>
      </w:r>
      <w:proofErr w:type="spellStart"/>
      <w:r w:rsidRPr="007D193E">
        <w:rPr>
          <w:sz w:val="26"/>
          <w:szCs w:val="26"/>
        </w:rPr>
        <w:t>Ц</w:t>
      </w:r>
      <w:r w:rsidRPr="007D193E">
        <w:rPr>
          <w:sz w:val="26"/>
          <w:szCs w:val="26"/>
          <w:vertAlign w:val="subscript"/>
        </w:rPr>
        <w:t>т</w:t>
      </w:r>
      <w:proofErr w:type="spellEnd"/>
      <w:r w:rsidRPr="007D193E">
        <w:rPr>
          <w:sz w:val="26"/>
          <w:szCs w:val="26"/>
          <w:vertAlign w:val="subscript"/>
        </w:rPr>
        <w:t xml:space="preserve"> </w:t>
      </w:r>
      <w:proofErr w:type="spellStart"/>
      <w:r w:rsidRPr="007D193E">
        <w:rPr>
          <w:sz w:val="26"/>
          <w:szCs w:val="26"/>
          <w:vertAlign w:val="subscript"/>
        </w:rPr>
        <w:t>у</w:t>
      </w:r>
      <w:proofErr w:type="gramStart"/>
      <w:r w:rsidRPr="007D193E">
        <w:rPr>
          <w:sz w:val="26"/>
          <w:szCs w:val="26"/>
          <w:vertAlign w:val="subscript"/>
        </w:rPr>
        <w:t>.т</w:t>
      </w:r>
      <w:proofErr w:type="spellEnd"/>
      <w:proofErr w:type="gramEnd"/>
      <w:r w:rsidR="002E7D1B">
        <w:rPr>
          <w:sz w:val="26"/>
          <w:szCs w:val="26"/>
        </w:rPr>
        <w:t xml:space="preserve"> = 7500/1,154 = 6499,13</w:t>
      </w:r>
      <w:r w:rsidRPr="007D193E">
        <w:rPr>
          <w:sz w:val="26"/>
          <w:szCs w:val="26"/>
        </w:rPr>
        <w:t xml:space="preserve"> руб./т </w:t>
      </w:r>
      <w:proofErr w:type="spellStart"/>
      <w:r w:rsidRPr="007D193E">
        <w:rPr>
          <w:sz w:val="26"/>
          <w:szCs w:val="26"/>
        </w:rPr>
        <w:t>у.т</w:t>
      </w:r>
      <w:proofErr w:type="spellEnd"/>
      <w:r w:rsidRPr="007D193E">
        <w:rPr>
          <w:sz w:val="26"/>
          <w:szCs w:val="26"/>
        </w:rPr>
        <w:t>.</w:t>
      </w:r>
    </w:p>
    <w:p w:rsidR="007D193E" w:rsidRPr="007D193E" w:rsidRDefault="007D193E" w:rsidP="007D193E">
      <w:pPr>
        <w:suppressAutoHyphens/>
        <w:ind w:firstLine="567"/>
        <w:jc w:val="both"/>
        <w:rPr>
          <w:sz w:val="26"/>
          <w:szCs w:val="26"/>
        </w:rPr>
      </w:pPr>
      <w:r w:rsidRPr="007D193E">
        <w:rPr>
          <w:sz w:val="26"/>
          <w:szCs w:val="26"/>
        </w:rPr>
        <w:t xml:space="preserve">- </w:t>
      </w:r>
      <w:proofErr w:type="spellStart"/>
      <w:r w:rsidRPr="007D193E">
        <w:rPr>
          <w:sz w:val="26"/>
          <w:szCs w:val="26"/>
        </w:rPr>
        <w:t>пеллет</w:t>
      </w:r>
      <w:proofErr w:type="spellEnd"/>
      <w:r w:rsidRPr="007D193E">
        <w:rPr>
          <w:sz w:val="26"/>
          <w:szCs w:val="26"/>
        </w:rPr>
        <w:t xml:space="preserve"> </w:t>
      </w:r>
      <w:proofErr w:type="spellStart"/>
      <w:r w:rsidRPr="007D193E">
        <w:rPr>
          <w:sz w:val="26"/>
          <w:szCs w:val="26"/>
        </w:rPr>
        <w:t>Ц</w:t>
      </w:r>
      <w:r w:rsidRPr="007D193E">
        <w:rPr>
          <w:sz w:val="26"/>
          <w:szCs w:val="26"/>
          <w:vertAlign w:val="subscript"/>
        </w:rPr>
        <w:t>т</w:t>
      </w:r>
      <w:proofErr w:type="spellEnd"/>
      <w:r w:rsidRPr="007D193E">
        <w:rPr>
          <w:sz w:val="26"/>
          <w:szCs w:val="26"/>
          <w:vertAlign w:val="subscript"/>
        </w:rPr>
        <w:t xml:space="preserve"> </w:t>
      </w:r>
      <w:proofErr w:type="spellStart"/>
      <w:r w:rsidRPr="007D193E">
        <w:rPr>
          <w:sz w:val="26"/>
          <w:szCs w:val="26"/>
          <w:vertAlign w:val="subscript"/>
        </w:rPr>
        <w:t>у</w:t>
      </w:r>
      <w:proofErr w:type="gramStart"/>
      <w:r w:rsidRPr="007D193E">
        <w:rPr>
          <w:sz w:val="26"/>
          <w:szCs w:val="26"/>
          <w:vertAlign w:val="subscript"/>
        </w:rPr>
        <w:t>.т</w:t>
      </w:r>
      <w:proofErr w:type="spellEnd"/>
      <w:proofErr w:type="gramEnd"/>
      <w:r w:rsidRPr="007D193E">
        <w:rPr>
          <w:sz w:val="26"/>
          <w:szCs w:val="26"/>
        </w:rPr>
        <w:t xml:space="preserve"> = 5000/0,266 = 18797 руб./т </w:t>
      </w:r>
      <w:proofErr w:type="spellStart"/>
      <w:r w:rsidRPr="007D193E">
        <w:rPr>
          <w:sz w:val="26"/>
          <w:szCs w:val="26"/>
        </w:rPr>
        <w:t>у.т</w:t>
      </w:r>
      <w:proofErr w:type="spellEnd"/>
      <w:r w:rsidRPr="007D193E">
        <w:rPr>
          <w:sz w:val="26"/>
          <w:szCs w:val="26"/>
        </w:rPr>
        <w:t>.</w:t>
      </w:r>
    </w:p>
    <w:p w:rsidR="007D193E" w:rsidRPr="007D193E" w:rsidRDefault="007D193E" w:rsidP="007D193E">
      <w:pPr>
        <w:suppressAutoHyphens/>
        <w:ind w:firstLine="567"/>
        <w:rPr>
          <w:sz w:val="26"/>
          <w:szCs w:val="26"/>
        </w:rPr>
      </w:pPr>
      <w:r w:rsidRPr="007D193E">
        <w:rPr>
          <w:sz w:val="26"/>
          <w:szCs w:val="26"/>
        </w:rPr>
        <w:t>При замене дровяных котельных на газовые экономии затрат на топливо не будет.</w:t>
      </w:r>
    </w:p>
    <w:p w:rsidR="00681A7B" w:rsidRDefault="007D193E" w:rsidP="007D193E">
      <w:pPr>
        <w:jc w:val="both"/>
        <w:rPr>
          <w:sz w:val="26"/>
          <w:szCs w:val="26"/>
        </w:rPr>
      </w:pPr>
      <w:r w:rsidRPr="007D193E">
        <w:rPr>
          <w:sz w:val="26"/>
          <w:szCs w:val="26"/>
        </w:rPr>
        <w:t xml:space="preserve">При замене старых дровяных котлов на </w:t>
      </w:r>
      <w:proofErr w:type="gramStart"/>
      <w:r w:rsidRPr="007D193E">
        <w:rPr>
          <w:sz w:val="26"/>
          <w:szCs w:val="26"/>
        </w:rPr>
        <w:t>новые</w:t>
      </w:r>
      <w:proofErr w:type="gramEnd"/>
      <w:r w:rsidRPr="007D193E">
        <w:rPr>
          <w:sz w:val="26"/>
          <w:szCs w:val="26"/>
        </w:rPr>
        <w:t xml:space="preserve"> </w:t>
      </w:r>
      <w:proofErr w:type="spellStart"/>
      <w:r w:rsidRPr="007D193E">
        <w:rPr>
          <w:sz w:val="26"/>
          <w:szCs w:val="26"/>
        </w:rPr>
        <w:t>щеповые</w:t>
      </w:r>
      <w:proofErr w:type="spellEnd"/>
      <w:r w:rsidRPr="007D193E">
        <w:rPr>
          <w:sz w:val="26"/>
          <w:szCs w:val="26"/>
        </w:rPr>
        <w:t xml:space="preserve"> экономический эффект составит: </w:t>
      </w:r>
    </w:p>
    <w:p w:rsidR="00681A7B" w:rsidRDefault="00681A7B" w:rsidP="007D193E">
      <w:pPr>
        <w:jc w:val="both"/>
        <w:rPr>
          <w:sz w:val="26"/>
          <w:szCs w:val="26"/>
        </w:rPr>
      </w:pPr>
      <w:r w:rsidRPr="00DA108C">
        <w:rPr>
          <w:rFonts w:eastAsia="Times New Roman"/>
          <w:color w:val="000000"/>
          <w:sz w:val="26"/>
          <w:szCs w:val="26"/>
          <w:lang w:eastAsia="ru-RU"/>
        </w:rPr>
        <w:t>МКУП "</w:t>
      </w:r>
      <w:proofErr w:type="spellStart"/>
      <w:r w:rsidRPr="00DA108C">
        <w:rPr>
          <w:rFonts w:eastAsia="Times New Roman"/>
          <w:color w:val="000000"/>
          <w:sz w:val="26"/>
          <w:szCs w:val="26"/>
          <w:lang w:eastAsia="ru-RU"/>
        </w:rPr>
        <w:t>Коммунсервис</w:t>
      </w:r>
      <w:proofErr w:type="spellEnd"/>
      <w:r w:rsidRPr="00DA108C">
        <w:rPr>
          <w:rFonts w:eastAsia="Times New Roman"/>
          <w:color w:val="000000"/>
          <w:sz w:val="26"/>
          <w:szCs w:val="26"/>
          <w:lang w:eastAsia="ru-RU"/>
        </w:rPr>
        <w:t>"</w:t>
      </w:r>
      <w:r>
        <w:rPr>
          <w:rFonts w:eastAsia="Times New Roman"/>
          <w:color w:val="000000"/>
          <w:sz w:val="26"/>
          <w:szCs w:val="26"/>
          <w:lang w:eastAsia="ru-RU"/>
        </w:rPr>
        <w:t>:</w:t>
      </w:r>
    </w:p>
    <w:p w:rsidR="007D193E" w:rsidRDefault="007D193E" w:rsidP="007D193E">
      <w:pPr>
        <w:jc w:val="both"/>
        <w:rPr>
          <w:sz w:val="26"/>
          <w:szCs w:val="26"/>
          <w:vertAlign w:val="subscript"/>
        </w:rPr>
      </w:pPr>
      <w:proofErr w:type="spellStart"/>
      <w:r w:rsidRPr="007D193E">
        <w:rPr>
          <w:sz w:val="26"/>
          <w:szCs w:val="26"/>
        </w:rPr>
        <w:t>ΔЭ</w:t>
      </w:r>
      <w:r w:rsidRPr="007D193E">
        <w:rPr>
          <w:sz w:val="26"/>
          <w:szCs w:val="26"/>
          <w:vertAlign w:val="subscript"/>
        </w:rPr>
        <w:t>к</w:t>
      </w:r>
      <w:proofErr w:type="spellEnd"/>
      <w:r w:rsidRPr="007D193E">
        <w:rPr>
          <w:sz w:val="26"/>
          <w:szCs w:val="26"/>
        </w:rPr>
        <w:t xml:space="preserve"> =</w:t>
      </w:r>
      <w:proofErr w:type="gramStart"/>
      <w:r w:rsidRPr="007D193E">
        <w:rPr>
          <w:sz w:val="26"/>
          <w:szCs w:val="26"/>
          <w:lang w:val="en-US"/>
        </w:rPr>
        <w:t>Q</w:t>
      </w:r>
      <w:proofErr w:type="gramEnd"/>
      <w:r w:rsidRPr="007D193E">
        <w:rPr>
          <w:sz w:val="26"/>
          <w:szCs w:val="26"/>
          <w:vertAlign w:val="subscript"/>
        </w:rPr>
        <w:t>пр.</w:t>
      </w:r>
      <w:r w:rsidR="00681A7B">
        <w:rPr>
          <w:sz w:val="26"/>
          <w:szCs w:val="26"/>
        </w:rPr>
        <w:t>*(0,28285</w:t>
      </w:r>
      <w:r w:rsidRPr="007D193E">
        <w:rPr>
          <w:sz w:val="26"/>
          <w:szCs w:val="26"/>
        </w:rPr>
        <w:t>*</w:t>
      </w:r>
      <w:r w:rsidR="00681A7B">
        <w:rPr>
          <w:sz w:val="26"/>
          <w:szCs w:val="26"/>
        </w:rPr>
        <w:t>3928,57</w:t>
      </w:r>
      <w:r w:rsidRPr="007D193E">
        <w:rPr>
          <w:sz w:val="26"/>
          <w:szCs w:val="26"/>
        </w:rPr>
        <w:t>-0,1905*5000)+</w:t>
      </w:r>
      <w:proofErr w:type="spellStart"/>
      <w:r w:rsidRPr="007D193E">
        <w:rPr>
          <w:sz w:val="26"/>
          <w:szCs w:val="26"/>
        </w:rPr>
        <w:t>Э</w:t>
      </w:r>
      <w:r w:rsidRPr="007D193E">
        <w:rPr>
          <w:sz w:val="26"/>
          <w:szCs w:val="26"/>
          <w:vertAlign w:val="subscript"/>
        </w:rPr>
        <w:t>фот</w:t>
      </w:r>
      <w:proofErr w:type="spellEnd"/>
      <w:r w:rsidRPr="007D193E">
        <w:rPr>
          <w:sz w:val="26"/>
          <w:szCs w:val="26"/>
          <w:vertAlign w:val="subscript"/>
        </w:rPr>
        <w:t>.</w:t>
      </w:r>
      <w:r w:rsidRPr="007D193E">
        <w:rPr>
          <w:sz w:val="26"/>
          <w:szCs w:val="26"/>
        </w:rPr>
        <w:t xml:space="preserve"> = </w:t>
      </w:r>
      <w:r w:rsidRPr="007D193E">
        <w:rPr>
          <w:sz w:val="26"/>
          <w:szCs w:val="26"/>
          <w:lang w:val="en-US"/>
        </w:rPr>
        <w:t>Q</w:t>
      </w:r>
      <w:r w:rsidRPr="007D193E">
        <w:rPr>
          <w:sz w:val="26"/>
          <w:szCs w:val="26"/>
          <w:vertAlign w:val="subscript"/>
        </w:rPr>
        <w:t>пр.</w:t>
      </w:r>
      <w:r w:rsidRPr="007D193E">
        <w:rPr>
          <w:sz w:val="26"/>
          <w:szCs w:val="26"/>
        </w:rPr>
        <w:t>*</w:t>
      </w:r>
      <w:r w:rsidR="00681A7B">
        <w:rPr>
          <w:rFonts w:eastAsia="Times New Roman"/>
          <w:color w:val="000000"/>
          <w:sz w:val="26"/>
          <w:szCs w:val="26"/>
          <w:lang w:eastAsia="ru-RU"/>
        </w:rPr>
        <w:t>(158</w:t>
      </w:r>
      <w:proofErr w:type="gramStart"/>
      <w:r w:rsidR="00681A7B">
        <w:rPr>
          <w:rFonts w:eastAsia="Times New Roman"/>
          <w:color w:val="000000"/>
          <w:sz w:val="26"/>
          <w:szCs w:val="26"/>
          <w:lang w:eastAsia="ru-RU"/>
        </w:rPr>
        <w:t>,7</w:t>
      </w:r>
      <w:proofErr w:type="gramEnd"/>
      <w:r w:rsidRPr="007D193E">
        <w:rPr>
          <w:rFonts w:eastAsia="Times New Roman"/>
          <w:color w:val="000000"/>
          <w:sz w:val="26"/>
          <w:szCs w:val="26"/>
          <w:lang w:eastAsia="ru-RU"/>
        </w:rPr>
        <w:t xml:space="preserve">) </w:t>
      </w:r>
      <w:r w:rsidRPr="007D193E">
        <w:rPr>
          <w:sz w:val="26"/>
          <w:szCs w:val="26"/>
        </w:rPr>
        <w:t xml:space="preserve">руб./Гкал + </w:t>
      </w:r>
      <w:proofErr w:type="spellStart"/>
      <w:r w:rsidRPr="007D193E">
        <w:rPr>
          <w:sz w:val="26"/>
          <w:szCs w:val="26"/>
        </w:rPr>
        <w:t>Э</w:t>
      </w:r>
      <w:r w:rsidRPr="007D193E">
        <w:rPr>
          <w:sz w:val="26"/>
          <w:szCs w:val="26"/>
          <w:vertAlign w:val="subscript"/>
        </w:rPr>
        <w:t>фот</w:t>
      </w:r>
      <w:proofErr w:type="spellEnd"/>
      <w:r w:rsidRPr="007D193E">
        <w:rPr>
          <w:sz w:val="26"/>
          <w:szCs w:val="26"/>
          <w:vertAlign w:val="subscript"/>
        </w:rPr>
        <w:t>.</w:t>
      </w:r>
    </w:p>
    <w:p w:rsidR="00AA432B" w:rsidRDefault="00AA432B" w:rsidP="007D193E">
      <w:pPr>
        <w:jc w:val="both"/>
        <w:rPr>
          <w:sz w:val="26"/>
          <w:szCs w:val="26"/>
        </w:rPr>
      </w:pPr>
      <w:r w:rsidRPr="00AA432B">
        <w:rPr>
          <w:sz w:val="26"/>
          <w:szCs w:val="26"/>
        </w:rPr>
        <w:t>МОУ "Ивановская СОШ"</w:t>
      </w:r>
      <w:r>
        <w:rPr>
          <w:sz w:val="26"/>
          <w:szCs w:val="26"/>
        </w:rPr>
        <w:t>:</w:t>
      </w:r>
    </w:p>
    <w:p w:rsidR="00AA432B" w:rsidRPr="007D193E" w:rsidRDefault="00AA432B" w:rsidP="007D193E">
      <w:pPr>
        <w:jc w:val="both"/>
        <w:rPr>
          <w:sz w:val="26"/>
          <w:szCs w:val="26"/>
        </w:rPr>
      </w:pPr>
      <w:proofErr w:type="spellStart"/>
      <w:r>
        <w:rPr>
          <w:sz w:val="26"/>
          <w:szCs w:val="26"/>
        </w:rPr>
        <w:t>ΔЭк</w:t>
      </w:r>
      <w:proofErr w:type="spellEnd"/>
      <w:r>
        <w:rPr>
          <w:sz w:val="26"/>
          <w:szCs w:val="26"/>
        </w:rPr>
        <w:t xml:space="preserve"> =</w:t>
      </w:r>
      <w:proofErr w:type="spellStart"/>
      <w:proofErr w:type="gramStart"/>
      <w:r>
        <w:rPr>
          <w:sz w:val="26"/>
          <w:szCs w:val="26"/>
        </w:rPr>
        <w:t>Q</w:t>
      </w:r>
      <w:proofErr w:type="gramEnd"/>
      <w:r>
        <w:rPr>
          <w:sz w:val="26"/>
          <w:szCs w:val="26"/>
        </w:rPr>
        <w:t>пр</w:t>
      </w:r>
      <w:proofErr w:type="spellEnd"/>
      <w:r>
        <w:rPr>
          <w:sz w:val="26"/>
          <w:szCs w:val="26"/>
        </w:rPr>
        <w:t>.*(0,238</w:t>
      </w:r>
      <w:r w:rsidRPr="00AA432B">
        <w:rPr>
          <w:sz w:val="26"/>
          <w:szCs w:val="26"/>
        </w:rPr>
        <w:t>*3928,57-0,19</w:t>
      </w:r>
      <w:r>
        <w:rPr>
          <w:sz w:val="26"/>
          <w:szCs w:val="26"/>
        </w:rPr>
        <w:t>05*5000)+</w:t>
      </w:r>
      <w:proofErr w:type="spellStart"/>
      <w:r>
        <w:rPr>
          <w:sz w:val="26"/>
          <w:szCs w:val="26"/>
        </w:rPr>
        <w:t>Э</w:t>
      </w:r>
      <w:r w:rsidRPr="00EA2CEE">
        <w:rPr>
          <w:sz w:val="26"/>
          <w:szCs w:val="26"/>
          <w:vertAlign w:val="subscript"/>
        </w:rPr>
        <w:t>фот</w:t>
      </w:r>
      <w:proofErr w:type="spellEnd"/>
      <w:r w:rsidRPr="00EA2CEE">
        <w:rPr>
          <w:sz w:val="26"/>
          <w:szCs w:val="26"/>
          <w:vertAlign w:val="subscript"/>
        </w:rPr>
        <w:t>.</w:t>
      </w:r>
      <w:r>
        <w:rPr>
          <w:sz w:val="26"/>
          <w:szCs w:val="26"/>
        </w:rPr>
        <w:t xml:space="preserve"> = </w:t>
      </w:r>
      <w:proofErr w:type="spellStart"/>
      <w:proofErr w:type="gramStart"/>
      <w:r>
        <w:rPr>
          <w:sz w:val="26"/>
          <w:szCs w:val="26"/>
        </w:rPr>
        <w:t>Q</w:t>
      </w:r>
      <w:proofErr w:type="gramEnd"/>
      <w:r w:rsidRPr="00EA2CEE">
        <w:rPr>
          <w:sz w:val="26"/>
          <w:szCs w:val="26"/>
          <w:vertAlign w:val="subscript"/>
        </w:rPr>
        <w:t>пр</w:t>
      </w:r>
      <w:proofErr w:type="spellEnd"/>
      <w:r w:rsidRPr="00EA2CEE">
        <w:rPr>
          <w:sz w:val="26"/>
          <w:szCs w:val="26"/>
          <w:vertAlign w:val="subscript"/>
        </w:rPr>
        <w:t>.</w:t>
      </w:r>
      <w:r>
        <w:rPr>
          <w:sz w:val="26"/>
          <w:szCs w:val="26"/>
        </w:rPr>
        <w:t>*(-17,5</w:t>
      </w:r>
      <w:r w:rsidRPr="00AA432B">
        <w:rPr>
          <w:sz w:val="26"/>
          <w:szCs w:val="26"/>
        </w:rPr>
        <w:t xml:space="preserve">) руб./Гкал + </w:t>
      </w:r>
      <w:proofErr w:type="spellStart"/>
      <w:r w:rsidRPr="00AA432B">
        <w:rPr>
          <w:sz w:val="26"/>
          <w:szCs w:val="26"/>
        </w:rPr>
        <w:t>Э</w:t>
      </w:r>
      <w:r w:rsidRPr="00EA2CEE">
        <w:rPr>
          <w:sz w:val="26"/>
          <w:szCs w:val="26"/>
          <w:vertAlign w:val="subscript"/>
        </w:rPr>
        <w:t>фот</w:t>
      </w:r>
      <w:proofErr w:type="spellEnd"/>
      <w:r w:rsidRPr="00AA432B">
        <w:rPr>
          <w:sz w:val="26"/>
          <w:szCs w:val="26"/>
        </w:rPr>
        <w:t>.</w:t>
      </w:r>
    </w:p>
    <w:p w:rsidR="007D193E" w:rsidRPr="007D193E" w:rsidRDefault="00EA2CEE" w:rsidP="00EA2CEE">
      <w:pPr>
        <w:spacing w:before="120" w:after="120"/>
        <w:jc w:val="both"/>
        <w:rPr>
          <w:sz w:val="26"/>
          <w:szCs w:val="26"/>
        </w:rPr>
      </w:pPr>
      <w:r>
        <w:rPr>
          <w:sz w:val="26"/>
          <w:szCs w:val="26"/>
        </w:rPr>
        <w:t>г</w:t>
      </w:r>
      <w:r w:rsidR="007D193E" w:rsidRPr="007D193E">
        <w:rPr>
          <w:sz w:val="26"/>
          <w:szCs w:val="26"/>
        </w:rPr>
        <w:t>де</w:t>
      </w:r>
      <w:r>
        <w:rPr>
          <w:sz w:val="26"/>
          <w:szCs w:val="26"/>
        </w:rPr>
        <w:t>:</w:t>
      </w:r>
      <w:r w:rsidR="007D193E" w:rsidRPr="007D193E">
        <w:rPr>
          <w:sz w:val="26"/>
          <w:szCs w:val="26"/>
        </w:rPr>
        <w:t xml:space="preserve"> </w:t>
      </w:r>
      <w:proofErr w:type="spellStart"/>
      <w:r w:rsidR="007D193E" w:rsidRPr="007D193E">
        <w:rPr>
          <w:sz w:val="26"/>
          <w:szCs w:val="26"/>
        </w:rPr>
        <w:t>Э</w:t>
      </w:r>
      <w:r w:rsidR="007D193E" w:rsidRPr="007D193E">
        <w:rPr>
          <w:sz w:val="26"/>
          <w:szCs w:val="26"/>
          <w:vertAlign w:val="subscript"/>
        </w:rPr>
        <w:t>фот</w:t>
      </w:r>
      <w:proofErr w:type="spellEnd"/>
      <w:r w:rsidR="007D193E" w:rsidRPr="007D193E">
        <w:rPr>
          <w:sz w:val="26"/>
          <w:szCs w:val="26"/>
          <w:vertAlign w:val="subscript"/>
        </w:rPr>
        <w:t>.</w:t>
      </w:r>
      <w:r w:rsidR="007D193E" w:rsidRPr="007D193E">
        <w:rPr>
          <w:sz w:val="26"/>
          <w:szCs w:val="26"/>
        </w:rPr>
        <w:t xml:space="preserve"> – экономия фонда оплаты труда при реконструкции котельной.</w:t>
      </w:r>
    </w:p>
    <w:p w:rsidR="007D193E" w:rsidRPr="007D193E" w:rsidRDefault="007D193E" w:rsidP="007D193E">
      <w:pPr>
        <w:ind w:firstLine="567"/>
        <w:jc w:val="both"/>
        <w:rPr>
          <w:sz w:val="26"/>
          <w:szCs w:val="26"/>
        </w:rPr>
      </w:pPr>
      <w:proofErr w:type="gramStart"/>
      <w:r w:rsidRPr="007D193E">
        <w:rPr>
          <w:sz w:val="26"/>
          <w:szCs w:val="26"/>
        </w:rPr>
        <w:t xml:space="preserve">При замене старых дровяных котлов на новые дровяные типа </w:t>
      </w:r>
      <w:proofErr w:type="spellStart"/>
      <w:r w:rsidRPr="007D193E">
        <w:rPr>
          <w:sz w:val="26"/>
          <w:szCs w:val="26"/>
        </w:rPr>
        <w:t>КВр</w:t>
      </w:r>
      <w:proofErr w:type="spellEnd"/>
      <w:r w:rsidRPr="007D193E">
        <w:rPr>
          <w:sz w:val="26"/>
          <w:szCs w:val="26"/>
        </w:rPr>
        <w:t xml:space="preserve"> экономический эффект заключается только в экономии затрат на топливо и составит:</w:t>
      </w:r>
      <w:proofErr w:type="gramEnd"/>
    </w:p>
    <w:p w:rsidR="007D193E" w:rsidRPr="007D193E" w:rsidRDefault="007D193E" w:rsidP="007D193E">
      <w:pPr>
        <w:spacing w:before="120" w:after="120"/>
        <w:jc w:val="center"/>
        <w:rPr>
          <w:sz w:val="26"/>
          <w:szCs w:val="26"/>
        </w:rPr>
      </w:pPr>
      <w:proofErr w:type="spellStart"/>
      <w:r w:rsidRPr="007D193E">
        <w:rPr>
          <w:sz w:val="26"/>
          <w:szCs w:val="26"/>
        </w:rPr>
        <w:t>ΔЭ</w:t>
      </w:r>
      <w:r w:rsidRPr="007D193E">
        <w:rPr>
          <w:sz w:val="26"/>
          <w:szCs w:val="26"/>
          <w:vertAlign w:val="subscript"/>
        </w:rPr>
        <w:t>к</w:t>
      </w:r>
      <w:proofErr w:type="spellEnd"/>
      <w:r w:rsidRPr="007D193E">
        <w:rPr>
          <w:sz w:val="26"/>
          <w:szCs w:val="26"/>
        </w:rPr>
        <w:t xml:space="preserve"> = </w:t>
      </w:r>
      <w:proofErr w:type="gramStart"/>
      <w:r w:rsidRPr="007D193E">
        <w:rPr>
          <w:sz w:val="26"/>
          <w:szCs w:val="26"/>
          <w:lang w:val="en-US"/>
        </w:rPr>
        <w:t>Q</w:t>
      </w:r>
      <w:proofErr w:type="gramEnd"/>
      <w:r w:rsidRPr="007D193E">
        <w:rPr>
          <w:sz w:val="26"/>
          <w:szCs w:val="26"/>
          <w:vertAlign w:val="subscript"/>
        </w:rPr>
        <w:t>пр.</w:t>
      </w:r>
      <w:r w:rsidR="00AA432B">
        <w:rPr>
          <w:sz w:val="26"/>
          <w:szCs w:val="26"/>
        </w:rPr>
        <w:t>*3928,57*(0,28285</w:t>
      </w:r>
      <w:r w:rsidRPr="007D193E">
        <w:rPr>
          <w:sz w:val="26"/>
          <w:szCs w:val="26"/>
        </w:rPr>
        <w:t xml:space="preserve">-0,2041) = </w:t>
      </w:r>
      <w:r w:rsidRPr="007D193E">
        <w:rPr>
          <w:sz w:val="26"/>
          <w:szCs w:val="26"/>
          <w:lang w:val="en-US"/>
        </w:rPr>
        <w:t>Q</w:t>
      </w:r>
      <w:r w:rsidRPr="007D193E">
        <w:rPr>
          <w:sz w:val="26"/>
          <w:szCs w:val="26"/>
          <w:vertAlign w:val="subscript"/>
        </w:rPr>
        <w:t>пр.</w:t>
      </w:r>
      <w:r w:rsidRPr="007D193E">
        <w:rPr>
          <w:sz w:val="26"/>
          <w:szCs w:val="26"/>
        </w:rPr>
        <w:t>*</w:t>
      </w:r>
      <w:r w:rsidR="00AA432B">
        <w:rPr>
          <w:rFonts w:eastAsia="Times New Roman"/>
          <w:color w:val="000000"/>
          <w:sz w:val="26"/>
          <w:szCs w:val="26"/>
          <w:lang w:eastAsia="ru-RU"/>
        </w:rPr>
        <w:t>309,37</w:t>
      </w:r>
      <w:r w:rsidRPr="007D193E">
        <w:rPr>
          <w:rFonts w:eastAsia="Times New Roman"/>
          <w:color w:val="000000"/>
          <w:sz w:val="26"/>
          <w:szCs w:val="26"/>
          <w:lang w:eastAsia="ru-RU"/>
        </w:rPr>
        <w:t xml:space="preserve"> </w:t>
      </w:r>
      <w:r w:rsidRPr="007D193E">
        <w:rPr>
          <w:sz w:val="26"/>
          <w:szCs w:val="26"/>
        </w:rPr>
        <w:t>руб./Гкал</w:t>
      </w:r>
    </w:p>
    <w:p w:rsidR="007D193E" w:rsidRPr="007D193E" w:rsidRDefault="007D193E" w:rsidP="007D193E">
      <w:pPr>
        <w:ind w:firstLine="567"/>
        <w:jc w:val="both"/>
        <w:rPr>
          <w:sz w:val="26"/>
          <w:szCs w:val="26"/>
        </w:rPr>
      </w:pPr>
      <w:r w:rsidRPr="007D193E">
        <w:rPr>
          <w:sz w:val="26"/>
          <w:szCs w:val="26"/>
        </w:rPr>
        <w:t xml:space="preserve">При установке котлов с газовыми горелками и системой автоматики котельная </w:t>
      </w:r>
      <w:proofErr w:type="gramStart"/>
      <w:r w:rsidRPr="007D193E">
        <w:rPr>
          <w:sz w:val="26"/>
          <w:szCs w:val="26"/>
        </w:rPr>
        <w:t>будет работать без постоянного присутствия обслуживающего персонала Годовой фонд оплаты труда 1 кочегара с учетом отчислений в с</w:t>
      </w:r>
      <w:r w:rsidR="00AA432B">
        <w:rPr>
          <w:sz w:val="26"/>
          <w:szCs w:val="26"/>
        </w:rPr>
        <w:t>оциальные фонды составляет</w:t>
      </w:r>
      <w:proofErr w:type="gramEnd"/>
      <w:r w:rsidR="00AA432B">
        <w:rPr>
          <w:sz w:val="26"/>
          <w:szCs w:val="26"/>
        </w:rPr>
        <w:t xml:space="preserve"> 274,6</w:t>
      </w:r>
      <w:r w:rsidRPr="007D193E">
        <w:rPr>
          <w:sz w:val="26"/>
          <w:szCs w:val="26"/>
        </w:rPr>
        <w:t xml:space="preserve"> тыс. руб.  </w:t>
      </w:r>
    </w:p>
    <w:p w:rsidR="007D193E" w:rsidRPr="007D193E" w:rsidRDefault="007D193E" w:rsidP="007D193E">
      <w:pPr>
        <w:suppressAutoHyphens/>
        <w:ind w:firstLine="567"/>
        <w:jc w:val="both"/>
        <w:rPr>
          <w:sz w:val="26"/>
          <w:szCs w:val="26"/>
        </w:rPr>
      </w:pPr>
      <w:r w:rsidRPr="007D193E">
        <w:rPr>
          <w:sz w:val="26"/>
          <w:szCs w:val="26"/>
        </w:rPr>
        <w:lastRenderedPageBreak/>
        <w:t>Установка на котельных новых газовых котлов будет сопровождаться также и заменой сетевых насосов. Экономия потребления электроэнергии на каждой котельной будет составлять:</w:t>
      </w:r>
    </w:p>
    <w:p w:rsidR="007D193E" w:rsidRPr="007D193E" w:rsidRDefault="007D193E" w:rsidP="007D193E">
      <w:pPr>
        <w:suppressAutoHyphens/>
        <w:ind w:firstLine="567"/>
        <w:jc w:val="right"/>
        <w:rPr>
          <w:sz w:val="26"/>
          <w:szCs w:val="26"/>
        </w:rPr>
      </w:pPr>
      <w:proofErr w:type="spellStart"/>
      <w:r w:rsidRPr="007D193E">
        <w:rPr>
          <w:sz w:val="26"/>
          <w:szCs w:val="26"/>
        </w:rPr>
        <w:t>Э</w:t>
      </w:r>
      <w:r w:rsidRPr="007D193E">
        <w:rPr>
          <w:sz w:val="26"/>
          <w:szCs w:val="26"/>
          <w:vertAlign w:val="subscript"/>
        </w:rPr>
        <w:t>эл</w:t>
      </w:r>
      <w:proofErr w:type="spellEnd"/>
      <w:r w:rsidRPr="007D193E">
        <w:rPr>
          <w:sz w:val="26"/>
          <w:szCs w:val="26"/>
          <w:vertAlign w:val="subscript"/>
        </w:rPr>
        <w:t>.</w:t>
      </w:r>
      <w:r w:rsidRPr="007D193E">
        <w:rPr>
          <w:sz w:val="26"/>
          <w:szCs w:val="26"/>
        </w:rPr>
        <w:t xml:space="preserve">= </w:t>
      </w:r>
      <w:proofErr w:type="gramStart"/>
      <w:r w:rsidRPr="007D193E">
        <w:rPr>
          <w:sz w:val="26"/>
          <w:szCs w:val="26"/>
          <w:lang w:val="en-US"/>
        </w:rPr>
        <w:t>Q</w:t>
      </w:r>
      <w:proofErr w:type="gramEnd"/>
      <w:r w:rsidRPr="007D193E">
        <w:rPr>
          <w:sz w:val="26"/>
          <w:szCs w:val="26"/>
          <w:vertAlign w:val="subscript"/>
        </w:rPr>
        <w:t>пр.</w:t>
      </w:r>
      <w:r w:rsidRPr="007D193E">
        <w:rPr>
          <w:sz w:val="26"/>
          <w:szCs w:val="26"/>
        </w:rPr>
        <w:t>*(</w:t>
      </w:r>
      <w:r w:rsidRPr="007D193E">
        <w:rPr>
          <w:sz w:val="26"/>
          <w:szCs w:val="26"/>
          <w:lang w:val="en-US"/>
        </w:rPr>
        <w:t>b</w:t>
      </w:r>
      <w:r w:rsidRPr="007D193E">
        <w:rPr>
          <w:sz w:val="26"/>
          <w:szCs w:val="26"/>
          <w:vertAlign w:val="subscript"/>
        </w:rPr>
        <w:t>эл</w:t>
      </w:r>
      <w:r w:rsidRPr="007D193E">
        <w:rPr>
          <w:sz w:val="26"/>
          <w:szCs w:val="26"/>
        </w:rPr>
        <w:t>-20)*Т</w:t>
      </w:r>
      <w:r w:rsidRPr="007D193E">
        <w:rPr>
          <w:sz w:val="26"/>
          <w:szCs w:val="26"/>
          <w:vertAlign w:val="subscript"/>
        </w:rPr>
        <w:t>э.</w:t>
      </w:r>
      <w:r w:rsidRPr="007D193E">
        <w:rPr>
          <w:sz w:val="26"/>
          <w:szCs w:val="26"/>
        </w:rPr>
        <w:t xml:space="preserve"> руб.                                                        </w:t>
      </w:r>
      <w:r w:rsidR="0046011E">
        <w:rPr>
          <w:sz w:val="26"/>
          <w:szCs w:val="26"/>
        </w:rPr>
        <w:t>(9</w:t>
      </w:r>
      <w:r w:rsidRPr="007D193E">
        <w:rPr>
          <w:sz w:val="26"/>
          <w:szCs w:val="26"/>
        </w:rPr>
        <w:t>)</w:t>
      </w:r>
    </w:p>
    <w:p w:rsidR="007D193E" w:rsidRPr="007D193E" w:rsidRDefault="007D193E" w:rsidP="007D193E">
      <w:pPr>
        <w:suppressAutoHyphens/>
        <w:ind w:firstLine="567"/>
        <w:jc w:val="both"/>
        <w:rPr>
          <w:sz w:val="26"/>
          <w:szCs w:val="26"/>
        </w:rPr>
      </w:pPr>
      <w:r w:rsidRPr="007D193E">
        <w:rPr>
          <w:sz w:val="26"/>
          <w:szCs w:val="26"/>
        </w:rPr>
        <w:t>где Тэ – средний плановый тариф на</w:t>
      </w:r>
      <w:r w:rsidR="00AA432B">
        <w:rPr>
          <w:sz w:val="26"/>
          <w:szCs w:val="26"/>
        </w:rPr>
        <w:t xml:space="preserve"> электроэнергию, составляет 9,8</w:t>
      </w:r>
      <w:r w:rsidRPr="007D193E">
        <w:rPr>
          <w:sz w:val="26"/>
          <w:szCs w:val="26"/>
        </w:rPr>
        <w:t xml:space="preserve"> руб./кВт*</w:t>
      </w:r>
      <w:proofErr w:type="gramStart"/>
      <w:r w:rsidRPr="007D193E">
        <w:rPr>
          <w:sz w:val="26"/>
          <w:szCs w:val="26"/>
        </w:rPr>
        <w:t>ч</w:t>
      </w:r>
      <w:proofErr w:type="gramEnd"/>
      <w:r w:rsidRPr="007D193E">
        <w:rPr>
          <w:sz w:val="26"/>
          <w:szCs w:val="26"/>
        </w:rPr>
        <w:t>;</w:t>
      </w:r>
    </w:p>
    <w:p w:rsidR="007D193E" w:rsidRPr="007D193E" w:rsidRDefault="007D193E" w:rsidP="007D193E">
      <w:pPr>
        <w:suppressAutoHyphens/>
        <w:ind w:firstLine="567"/>
        <w:jc w:val="both"/>
        <w:rPr>
          <w:sz w:val="26"/>
          <w:szCs w:val="26"/>
        </w:rPr>
      </w:pPr>
      <w:r w:rsidRPr="007D193E">
        <w:rPr>
          <w:sz w:val="26"/>
          <w:szCs w:val="26"/>
        </w:rPr>
        <w:t xml:space="preserve">      </w:t>
      </w:r>
      <w:proofErr w:type="gramStart"/>
      <w:r w:rsidRPr="007D193E">
        <w:rPr>
          <w:sz w:val="26"/>
          <w:szCs w:val="26"/>
          <w:lang w:val="en-US"/>
        </w:rPr>
        <w:t>b</w:t>
      </w:r>
      <w:r w:rsidRPr="007D193E">
        <w:rPr>
          <w:sz w:val="26"/>
          <w:szCs w:val="26"/>
          <w:vertAlign w:val="subscript"/>
        </w:rPr>
        <w:t>эл</w:t>
      </w:r>
      <w:proofErr w:type="gramEnd"/>
      <w:r w:rsidRPr="007D193E">
        <w:rPr>
          <w:sz w:val="26"/>
          <w:szCs w:val="26"/>
        </w:rPr>
        <w:t xml:space="preserve"> – плановый удельный расход электроэнергии, кВт*ч/Гкал. </w:t>
      </w:r>
    </w:p>
    <w:p w:rsidR="007D193E" w:rsidRDefault="007D193E" w:rsidP="007D193E">
      <w:pPr>
        <w:suppressAutoHyphens/>
        <w:ind w:firstLine="567"/>
        <w:jc w:val="both"/>
        <w:rPr>
          <w:sz w:val="26"/>
          <w:szCs w:val="26"/>
        </w:rPr>
      </w:pPr>
      <w:r w:rsidRPr="007D193E">
        <w:rPr>
          <w:sz w:val="26"/>
          <w:szCs w:val="26"/>
        </w:rPr>
        <w:t>Для МКУП «</w:t>
      </w:r>
      <w:proofErr w:type="spellStart"/>
      <w:r w:rsidRPr="007D193E">
        <w:rPr>
          <w:sz w:val="26"/>
          <w:szCs w:val="26"/>
        </w:rPr>
        <w:t>Коммунсервис</w:t>
      </w:r>
      <w:proofErr w:type="spellEnd"/>
      <w:r w:rsidRPr="007D193E">
        <w:rPr>
          <w:sz w:val="26"/>
          <w:szCs w:val="26"/>
        </w:rPr>
        <w:t xml:space="preserve">»» </w:t>
      </w:r>
      <w:r w:rsidR="00DA6EC5">
        <w:rPr>
          <w:sz w:val="26"/>
          <w:szCs w:val="26"/>
        </w:rPr>
        <w:t xml:space="preserve">   </w:t>
      </w:r>
      <w:proofErr w:type="spellStart"/>
      <w:r w:rsidRPr="007D193E">
        <w:rPr>
          <w:sz w:val="26"/>
          <w:szCs w:val="26"/>
        </w:rPr>
        <w:t>Э</w:t>
      </w:r>
      <w:r w:rsidRPr="007D193E">
        <w:rPr>
          <w:sz w:val="26"/>
          <w:szCs w:val="26"/>
          <w:vertAlign w:val="subscript"/>
        </w:rPr>
        <w:t>эл</w:t>
      </w:r>
      <w:proofErr w:type="spellEnd"/>
      <w:r w:rsidRPr="007D193E">
        <w:rPr>
          <w:sz w:val="26"/>
          <w:szCs w:val="26"/>
          <w:vertAlign w:val="subscript"/>
        </w:rPr>
        <w:t>.</w:t>
      </w:r>
      <w:r w:rsidRPr="007D193E">
        <w:rPr>
          <w:sz w:val="26"/>
          <w:szCs w:val="26"/>
        </w:rPr>
        <w:t xml:space="preserve">= </w:t>
      </w:r>
      <w:r w:rsidRPr="007D193E">
        <w:rPr>
          <w:sz w:val="26"/>
          <w:szCs w:val="26"/>
          <w:lang w:val="en-US"/>
        </w:rPr>
        <w:t>Q</w:t>
      </w:r>
      <w:r w:rsidRPr="007D193E">
        <w:rPr>
          <w:sz w:val="26"/>
          <w:szCs w:val="26"/>
          <w:vertAlign w:val="subscript"/>
        </w:rPr>
        <w:t>пр.</w:t>
      </w:r>
      <w:r w:rsidR="00AA432B">
        <w:rPr>
          <w:sz w:val="26"/>
          <w:szCs w:val="26"/>
        </w:rPr>
        <w:t>*(36</w:t>
      </w:r>
      <w:proofErr w:type="gramStart"/>
      <w:r w:rsidR="00AA432B">
        <w:rPr>
          <w:sz w:val="26"/>
          <w:szCs w:val="26"/>
        </w:rPr>
        <w:t>,31</w:t>
      </w:r>
      <w:proofErr w:type="gramEnd"/>
      <w:r w:rsidR="00AA432B">
        <w:rPr>
          <w:sz w:val="26"/>
          <w:szCs w:val="26"/>
        </w:rPr>
        <w:t>-20)*9,8</w:t>
      </w:r>
      <w:r w:rsidRPr="007D193E">
        <w:rPr>
          <w:sz w:val="26"/>
          <w:szCs w:val="26"/>
        </w:rPr>
        <w:t xml:space="preserve"> = </w:t>
      </w:r>
      <w:r w:rsidRPr="007D193E">
        <w:rPr>
          <w:sz w:val="26"/>
          <w:szCs w:val="26"/>
          <w:lang w:val="en-US"/>
        </w:rPr>
        <w:t>Q</w:t>
      </w:r>
      <w:r w:rsidRPr="007D193E">
        <w:rPr>
          <w:sz w:val="26"/>
          <w:szCs w:val="26"/>
          <w:vertAlign w:val="subscript"/>
        </w:rPr>
        <w:t>пр.</w:t>
      </w:r>
      <w:r w:rsidRPr="007D193E">
        <w:rPr>
          <w:sz w:val="26"/>
          <w:szCs w:val="26"/>
        </w:rPr>
        <w:t>*</w:t>
      </w:r>
      <w:r w:rsidR="00AA432B">
        <w:rPr>
          <w:sz w:val="26"/>
          <w:szCs w:val="26"/>
        </w:rPr>
        <w:t>159,8</w:t>
      </w:r>
      <w:r w:rsidRPr="007D193E">
        <w:rPr>
          <w:sz w:val="26"/>
          <w:szCs w:val="26"/>
        </w:rPr>
        <w:t xml:space="preserve"> руб.</w:t>
      </w:r>
    </w:p>
    <w:p w:rsidR="00DA6EC5" w:rsidRDefault="00DA6EC5" w:rsidP="00DA6EC5">
      <w:pPr>
        <w:suppressAutoHyphens/>
        <w:ind w:firstLine="567"/>
        <w:jc w:val="both"/>
        <w:rPr>
          <w:sz w:val="26"/>
          <w:szCs w:val="26"/>
        </w:rPr>
      </w:pPr>
      <w:r>
        <w:rPr>
          <w:sz w:val="26"/>
          <w:szCs w:val="26"/>
        </w:rPr>
        <w:t xml:space="preserve">Для </w:t>
      </w:r>
      <w:r w:rsidRPr="00DA6EC5">
        <w:rPr>
          <w:sz w:val="26"/>
          <w:szCs w:val="26"/>
        </w:rPr>
        <w:t>МОУ "Ивановская СОШ"</w:t>
      </w:r>
      <w:r>
        <w:rPr>
          <w:sz w:val="26"/>
          <w:szCs w:val="26"/>
        </w:rPr>
        <w:t xml:space="preserve">    </w:t>
      </w:r>
      <w:proofErr w:type="spellStart"/>
      <w:r w:rsidRPr="007D193E">
        <w:rPr>
          <w:sz w:val="26"/>
          <w:szCs w:val="26"/>
        </w:rPr>
        <w:t>Э</w:t>
      </w:r>
      <w:r w:rsidRPr="007D193E">
        <w:rPr>
          <w:sz w:val="26"/>
          <w:szCs w:val="26"/>
          <w:vertAlign w:val="subscript"/>
        </w:rPr>
        <w:t>эл</w:t>
      </w:r>
      <w:proofErr w:type="spellEnd"/>
      <w:r w:rsidRPr="007D193E">
        <w:rPr>
          <w:sz w:val="26"/>
          <w:szCs w:val="26"/>
          <w:vertAlign w:val="subscript"/>
        </w:rPr>
        <w:t>.</w:t>
      </w:r>
      <w:r w:rsidRPr="007D193E">
        <w:rPr>
          <w:sz w:val="26"/>
          <w:szCs w:val="26"/>
        </w:rPr>
        <w:t xml:space="preserve">= </w:t>
      </w:r>
      <w:r w:rsidRPr="007D193E">
        <w:rPr>
          <w:sz w:val="26"/>
          <w:szCs w:val="26"/>
          <w:lang w:val="en-US"/>
        </w:rPr>
        <w:t>Q</w:t>
      </w:r>
      <w:r w:rsidRPr="007D193E">
        <w:rPr>
          <w:sz w:val="26"/>
          <w:szCs w:val="26"/>
          <w:vertAlign w:val="subscript"/>
        </w:rPr>
        <w:t>пр.</w:t>
      </w:r>
      <w:r>
        <w:rPr>
          <w:sz w:val="26"/>
          <w:szCs w:val="26"/>
        </w:rPr>
        <w:t>*(48</w:t>
      </w:r>
      <w:proofErr w:type="gramStart"/>
      <w:r>
        <w:rPr>
          <w:sz w:val="26"/>
          <w:szCs w:val="26"/>
        </w:rPr>
        <w:t>,09</w:t>
      </w:r>
      <w:proofErr w:type="gramEnd"/>
      <w:r>
        <w:rPr>
          <w:sz w:val="26"/>
          <w:szCs w:val="26"/>
        </w:rPr>
        <w:t>-20)*9,8</w:t>
      </w:r>
      <w:r w:rsidRPr="007D193E">
        <w:rPr>
          <w:sz w:val="26"/>
          <w:szCs w:val="26"/>
        </w:rPr>
        <w:t xml:space="preserve"> = </w:t>
      </w:r>
      <w:r w:rsidRPr="007D193E">
        <w:rPr>
          <w:sz w:val="26"/>
          <w:szCs w:val="26"/>
          <w:lang w:val="en-US"/>
        </w:rPr>
        <w:t>Q</w:t>
      </w:r>
      <w:r w:rsidRPr="007D193E">
        <w:rPr>
          <w:sz w:val="26"/>
          <w:szCs w:val="26"/>
          <w:vertAlign w:val="subscript"/>
        </w:rPr>
        <w:t>пр.</w:t>
      </w:r>
      <w:r w:rsidRPr="007D193E">
        <w:rPr>
          <w:sz w:val="26"/>
          <w:szCs w:val="26"/>
        </w:rPr>
        <w:t>*</w:t>
      </w:r>
      <w:r>
        <w:rPr>
          <w:sz w:val="26"/>
          <w:szCs w:val="26"/>
        </w:rPr>
        <w:t>275,3</w:t>
      </w:r>
      <w:r w:rsidRPr="007D193E">
        <w:rPr>
          <w:sz w:val="26"/>
          <w:szCs w:val="26"/>
        </w:rPr>
        <w:t xml:space="preserve"> руб.</w:t>
      </w:r>
    </w:p>
    <w:p w:rsidR="007D193E" w:rsidRPr="007D193E" w:rsidRDefault="007D193E" w:rsidP="007D193E">
      <w:pPr>
        <w:suppressAutoHyphens/>
        <w:spacing w:before="120"/>
        <w:ind w:firstLine="567"/>
        <w:jc w:val="both"/>
        <w:rPr>
          <w:sz w:val="26"/>
          <w:szCs w:val="26"/>
        </w:rPr>
      </w:pPr>
      <w:r w:rsidRPr="007D193E">
        <w:rPr>
          <w:sz w:val="26"/>
          <w:szCs w:val="26"/>
        </w:rPr>
        <w:t>Удельные затраты на строительство газовых БМК в млн. руб./МВт принимаются по укрупненным ценам</w:t>
      </w:r>
      <w:r w:rsidR="00BC05AF">
        <w:rPr>
          <w:sz w:val="26"/>
          <w:szCs w:val="26"/>
        </w:rPr>
        <w:t xml:space="preserve"> строительства НЦС 81-02-19-2025</w:t>
      </w:r>
      <w:r w:rsidRPr="007D193E">
        <w:rPr>
          <w:sz w:val="26"/>
          <w:szCs w:val="26"/>
        </w:rPr>
        <w:t xml:space="preserve">. </w:t>
      </w:r>
    </w:p>
    <w:p w:rsidR="007D193E" w:rsidRPr="00C172CC" w:rsidRDefault="007D193E" w:rsidP="007D193E">
      <w:pPr>
        <w:ind w:firstLine="567"/>
        <w:jc w:val="both"/>
        <w:rPr>
          <w:sz w:val="26"/>
          <w:szCs w:val="26"/>
        </w:rPr>
      </w:pPr>
      <w:r w:rsidRPr="007D193E">
        <w:rPr>
          <w:sz w:val="26"/>
          <w:szCs w:val="26"/>
        </w:rPr>
        <w:t xml:space="preserve">Затраты по замене котлов состоят из стоимости котлов в комплекте с механизмами топливоподачи, стоимости автоматических водоподготовительных установок, демонтажа старого </w:t>
      </w:r>
      <w:r w:rsidRPr="00C172CC">
        <w:rPr>
          <w:sz w:val="26"/>
          <w:szCs w:val="26"/>
        </w:rPr>
        <w:t>оборудования, монтажа новых котлов и их пуско-наладка. Работы предусматривается выполнять силами специализированной подрядной организации.</w:t>
      </w:r>
      <w:r w:rsidRPr="00C172CC">
        <w:rPr>
          <w:sz w:val="26"/>
          <w:szCs w:val="26"/>
        </w:rPr>
        <w:tab/>
        <w:t xml:space="preserve"> </w:t>
      </w:r>
    </w:p>
    <w:p w:rsidR="00ED7D85" w:rsidRPr="00ED7D85" w:rsidRDefault="007D193E" w:rsidP="00C3625F">
      <w:pPr>
        <w:spacing w:before="120"/>
        <w:ind w:left="426" w:hanging="426"/>
        <w:rPr>
          <w:bCs/>
          <w:szCs w:val="24"/>
        </w:rPr>
      </w:pPr>
      <w:r w:rsidRPr="00C172CC">
        <w:rPr>
          <w:rFonts w:eastAsia="Times New Roman"/>
          <w:b/>
          <w:bCs/>
          <w:color w:val="000000"/>
          <w:sz w:val="26"/>
          <w:szCs w:val="26"/>
          <w:lang w:eastAsia="ru-RU"/>
        </w:rPr>
        <w:t>4.3</w:t>
      </w:r>
      <w:r w:rsidR="00C3625F">
        <w:rPr>
          <w:rFonts w:eastAsia="Times New Roman"/>
          <w:b/>
          <w:bCs/>
          <w:color w:val="000000"/>
          <w:sz w:val="26"/>
          <w:szCs w:val="26"/>
          <w:lang w:eastAsia="ru-RU"/>
        </w:rPr>
        <w:t>.</w:t>
      </w:r>
      <w:r w:rsidRPr="00C172CC">
        <w:rPr>
          <w:rFonts w:eastAsia="Times New Roman"/>
          <w:b/>
          <w:bCs/>
          <w:color w:val="000000"/>
          <w:sz w:val="26"/>
          <w:szCs w:val="26"/>
          <w:lang w:eastAsia="ru-RU"/>
        </w:rPr>
        <w:tab/>
        <w:t>Технико-экономическое сравнение вариантов перспективного развития</w:t>
      </w:r>
      <w:r w:rsidR="00ED7D85" w:rsidRPr="00C172CC">
        <w:rPr>
          <w:rFonts w:eastAsia="Times New Roman"/>
          <w:b/>
          <w:bCs/>
          <w:color w:val="000000"/>
          <w:sz w:val="26"/>
          <w:szCs w:val="26"/>
          <w:lang w:eastAsia="ru-RU"/>
        </w:rPr>
        <w:t xml:space="preserve"> систем теплоснабжения.</w:t>
      </w:r>
    </w:p>
    <w:p w:rsidR="00ED7D85" w:rsidRPr="00ED7D85" w:rsidRDefault="00ED7D85" w:rsidP="00ED7D85">
      <w:pPr>
        <w:suppressAutoHyphens/>
        <w:spacing w:before="120"/>
        <w:ind w:firstLine="567"/>
        <w:jc w:val="both"/>
        <w:rPr>
          <w:sz w:val="26"/>
          <w:szCs w:val="26"/>
          <w:lang w:eastAsia="en-US"/>
        </w:rPr>
      </w:pPr>
      <w:r w:rsidRPr="00ED7D85">
        <w:rPr>
          <w:sz w:val="26"/>
          <w:szCs w:val="26"/>
          <w:lang w:eastAsia="en-US"/>
        </w:rPr>
        <w:t>Затраты на строительство и последующее обслуживание теплоисточников по сценариям развития систем теплоснабжения приведены в таблице 4.3.1.</w:t>
      </w:r>
    </w:p>
    <w:p w:rsidR="007D193E" w:rsidRPr="0046011E" w:rsidRDefault="00ED7D85" w:rsidP="0046011E">
      <w:pPr>
        <w:suppressAutoHyphens/>
        <w:spacing w:before="120" w:after="120"/>
        <w:ind w:firstLine="142"/>
        <w:jc w:val="center"/>
        <w:rPr>
          <w:sz w:val="26"/>
          <w:szCs w:val="26"/>
          <w:lang w:eastAsia="en-US"/>
        </w:rPr>
      </w:pPr>
      <w:r w:rsidRPr="00ED7D85">
        <w:rPr>
          <w:sz w:val="26"/>
          <w:szCs w:val="26"/>
          <w:lang w:eastAsia="en-US"/>
        </w:rPr>
        <w:t>Таблица 4.3.1. Затраты на строительство и последующее обслуживание теплоисточников по сценариям разви</w:t>
      </w:r>
      <w:r>
        <w:rPr>
          <w:sz w:val="26"/>
          <w:szCs w:val="26"/>
          <w:lang w:eastAsia="en-US"/>
        </w:rPr>
        <w:t>тия сист</w:t>
      </w:r>
      <w:r w:rsidR="009E403A">
        <w:rPr>
          <w:sz w:val="26"/>
          <w:szCs w:val="26"/>
          <w:lang w:eastAsia="en-US"/>
        </w:rPr>
        <w:t xml:space="preserve">ем теплоснабжения </w:t>
      </w:r>
      <w:proofErr w:type="spellStart"/>
      <w:r w:rsidR="009E403A">
        <w:rPr>
          <w:sz w:val="26"/>
          <w:szCs w:val="26"/>
          <w:lang w:eastAsia="en-US"/>
        </w:rPr>
        <w:t>Шарьинского</w:t>
      </w:r>
      <w:proofErr w:type="spellEnd"/>
      <w:r w:rsidR="009E403A">
        <w:rPr>
          <w:sz w:val="26"/>
          <w:szCs w:val="26"/>
          <w:lang w:eastAsia="en-US"/>
        </w:rPr>
        <w:t xml:space="preserve"> МО</w:t>
      </w:r>
      <w:r w:rsidR="0046011E">
        <w:rPr>
          <w:sz w:val="26"/>
          <w:szCs w:val="26"/>
          <w:lang w:eastAsia="en-US"/>
        </w:rPr>
        <w:t xml:space="preserve">. </w:t>
      </w:r>
    </w:p>
    <w:tbl>
      <w:tblPr>
        <w:tblW w:w="1031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347"/>
        <w:gridCol w:w="2196"/>
        <w:gridCol w:w="142"/>
        <w:gridCol w:w="1134"/>
        <w:gridCol w:w="284"/>
        <w:gridCol w:w="1134"/>
        <w:gridCol w:w="192"/>
        <w:gridCol w:w="1190"/>
      </w:tblGrid>
      <w:tr w:rsidR="005A7DE9" w:rsidRPr="005A7DE9" w:rsidTr="00C05E84">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Наименование объекта</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Расчетная тепловая нагрузка, КВт</w:t>
            </w:r>
          </w:p>
        </w:tc>
        <w:tc>
          <w:tcPr>
            <w:tcW w:w="2338" w:type="dxa"/>
            <w:gridSpan w:val="2"/>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Рекомендуемый состав котельного блока или БМК</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на монтаж и ПНР, тыс. руб.</w:t>
            </w:r>
          </w:p>
        </w:tc>
        <w:tc>
          <w:tcPr>
            <w:tcW w:w="1326" w:type="dxa"/>
            <w:gridSpan w:val="2"/>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Затраты на </w:t>
            </w:r>
            <w:proofErr w:type="gramStart"/>
            <w:r w:rsidRPr="005A7DE9">
              <w:rPr>
                <w:rFonts w:ascii="Arial" w:eastAsia="Times New Roman" w:hAnsi="Arial" w:cs="Arial"/>
                <w:color w:val="000000"/>
                <w:sz w:val="20"/>
                <w:szCs w:val="20"/>
                <w:lang w:eastAsia="ru-RU"/>
              </w:rPr>
              <w:t>сервисное</w:t>
            </w:r>
            <w:proofErr w:type="gramEnd"/>
            <w:r w:rsidRPr="005A7DE9">
              <w:rPr>
                <w:rFonts w:ascii="Arial" w:eastAsia="Times New Roman" w:hAnsi="Arial" w:cs="Arial"/>
                <w:color w:val="000000"/>
                <w:sz w:val="20"/>
                <w:szCs w:val="20"/>
                <w:lang w:eastAsia="ru-RU"/>
              </w:rPr>
              <w:t xml:space="preserve"> обслужи-</w:t>
            </w:r>
            <w:proofErr w:type="spellStart"/>
            <w:r w:rsidRPr="005A7DE9">
              <w:rPr>
                <w:rFonts w:ascii="Arial" w:eastAsia="Times New Roman" w:hAnsi="Arial" w:cs="Arial"/>
                <w:color w:val="000000"/>
                <w:sz w:val="20"/>
                <w:szCs w:val="20"/>
                <w:lang w:eastAsia="ru-RU"/>
              </w:rPr>
              <w:t>вание</w:t>
            </w:r>
            <w:proofErr w:type="spellEnd"/>
            <w:r w:rsidRPr="005A7DE9">
              <w:rPr>
                <w:rFonts w:ascii="Arial" w:eastAsia="Times New Roman" w:hAnsi="Arial" w:cs="Arial"/>
                <w:color w:val="000000"/>
                <w:sz w:val="20"/>
                <w:szCs w:val="20"/>
                <w:lang w:eastAsia="ru-RU"/>
              </w:rPr>
              <w:t>, тыс. руб./год</w:t>
            </w:r>
          </w:p>
        </w:tc>
        <w:tc>
          <w:tcPr>
            <w:tcW w:w="1190"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proofErr w:type="spellStart"/>
            <w:r w:rsidRPr="005A7DE9">
              <w:rPr>
                <w:rFonts w:ascii="Arial" w:eastAsia="Times New Roman" w:hAnsi="Arial" w:cs="Arial"/>
                <w:color w:val="000000"/>
                <w:sz w:val="20"/>
                <w:szCs w:val="20"/>
                <w:lang w:eastAsia="ru-RU"/>
              </w:rPr>
              <w:t>Экономич</w:t>
            </w:r>
            <w:proofErr w:type="spellEnd"/>
            <w:r w:rsidRPr="005A7DE9">
              <w:rPr>
                <w:rFonts w:ascii="Arial" w:eastAsia="Times New Roman" w:hAnsi="Arial" w:cs="Arial"/>
                <w:color w:val="000000"/>
                <w:sz w:val="20"/>
                <w:szCs w:val="20"/>
                <w:lang w:eastAsia="ru-RU"/>
              </w:rPr>
              <w:t>. эффект, тыс. руб.</w:t>
            </w:r>
          </w:p>
        </w:tc>
      </w:tr>
      <w:tr w:rsidR="005A7DE9" w:rsidRPr="005A7DE9" w:rsidTr="00C05E84">
        <w:trPr>
          <w:trHeight w:val="20"/>
        </w:trPr>
        <w:tc>
          <w:tcPr>
            <w:tcW w:w="269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7619" w:type="dxa"/>
            <w:gridSpan w:val="8"/>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Сценарий 1</w:t>
            </w:r>
          </w:p>
        </w:tc>
      </w:tr>
      <w:tr w:rsidR="005A7DE9" w:rsidRPr="005A7DE9" w:rsidTr="00C05E84">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МКУП "</w:t>
            </w:r>
            <w:proofErr w:type="spellStart"/>
            <w:r w:rsidRPr="005A7DE9">
              <w:rPr>
                <w:rFonts w:ascii="Arial" w:eastAsia="Times New Roman" w:hAnsi="Arial" w:cs="Arial"/>
                <w:b/>
                <w:bCs/>
                <w:color w:val="000000"/>
                <w:sz w:val="20"/>
                <w:szCs w:val="20"/>
                <w:lang w:eastAsia="ru-RU"/>
              </w:rPr>
              <w:t>Коммунсервис</w:t>
            </w:r>
            <w:proofErr w:type="spellEnd"/>
            <w:r w:rsidRPr="005A7DE9">
              <w:rPr>
                <w:rFonts w:ascii="Arial" w:eastAsia="Times New Roman" w:hAnsi="Arial" w:cs="Arial"/>
                <w:b/>
                <w:bCs/>
                <w:color w:val="000000"/>
                <w:sz w:val="20"/>
                <w:szCs w:val="20"/>
                <w:lang w:eastAsia="ru-RU"/>
              </w:rPr>
              <w:t>"</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ДК </w:t>
            </w:r>
            <w:proofErr w:type="spellStart"/>
            <w:r w:rsidRPr="005A7DE9">
              <w:rPr>
                <w:rFonts w:ascii="Arial" w:eastAsia="Times New Roman" w:hAnsi="Arial" w:cs="Arial"/>
                <w:color w:val="000000"/>
                <w:sz w:val="20"/>
                <w:szCs w:val="20"/>
                <w:lang w:eastAsia="ru-RU"/>
              </w:rPr>
              <w:t>п</w:t>
            </w:r>
            <w:proofErr w:type="gramStart"/>
            <w:r w:rsidRPr="005A7DE9">
              <w:rPr>
                <w:rFonts w:ascii="Arial" w:eastAsia="Times New Roman" w:hAnsi="Arial" w:cs="Arial"/>
                <w:color w:val="000000"/>
                <w:sz w:val="20"/>
                <w:szCs w:val="20"/>
                <w:lang w:eastAsia="ru-RU"/>
              </w:rPr>
              <w:t>.З</w:t>
            </w:r>
            <w:proofErr w:type="gramEnd"/>
            <w:r w:rsidRPr="005A7DE9">
              <w:rPr>
                <w:rFonts w:ascii="Arial" w:eastAsia="Times New Roman" w:hAnsi="Arial" w:cs="Arial"/>
                <w:color w:val="000000"/>
                <w:sz w:val="20"/>
                <w:szCs w:val="20"/>
                <w:lang w:eastAsia="ru-RU"/>
              </w:rPr>
              <w:t>ебляки</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9E61BD" w:rsidRPr="005A7DE9" w:rsidTr="00C05E84">
        <w:trPr>
          <w:trHeight w:val="20"/>
        </w:trPr>
        <w:tc>
          <w:tcPr>
            <w:tcW w:w="2699" w:type="dxa"/>
            <w:shd w:val="clear" w:color="auto" w:fill="auto"/>
            <w:hideMark/>
          </w:tcPr>
          <w:p w:rsidR="009E61BD" w:rsidRPr="005A7DE9" w:rsidRDefault="009E61BD"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 дом культуры</w:t>
            </w:r>
          </w:p>
        </w:tc>
        <w:tc>
          <w:tcPr>
            <w:tcW w:w="1347" w:type="dxa"/>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100,7</w:t>
            </w:r>
          </w:p>
        </w:tc>
        <w:tc>
          <w:tcPr>
            <w:tcW w:w="2196" w:type="dxa"/>
            <w:vMerge w:val="restart"/>
            <w:shd w:val="clear" w:color="auto" w:fill="auto"/>
            <w:vAlign w:val="center"/>
            <w:hideMark/>
          </w:tcPr>
          <w:p w:rsidR="009E61BD" w:rsidRPr="005A7DE9" w:rsidRDefault="009E61BD"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замена  котла  КВр-0,4 на   КВр-0,3</w:t>
            </w:r>
          </w:p>
        </w:tc>
        <w:tc>
          <w:tcPr>
            <w:tcW w:w="1276" w:type="dxa"/>
            <w:gridSpan w:val="2"/>
            <w:vMerge w:val="restart"/>
            <w:shd w:val="clear" w:color="auto" w:fill="auto"/>
            <w:noWrap/>
            <w:vAlign w:val="center"/>
            <w:hideMark/>
          </w:tcPr>
          <w:p w:rsidR="009E61BD" w:rsidRPr="005A7DE9" w:rsidRDefault="009E61BD" w:rsidP="005A7DE9">
            <w:pPr>
              <w:jc w:val="center"/>
              <w:rPr>
                <w:rFonts w:ascii="Arial" w:hAnsi="Arial" w:cs="Arial"/>
                <w:color w:val="000000"/>
                <w:sz w:val="20"/>
                <w:szCs w:val="20"/>
              </w:rPr>
            </w:pPr>
            <w:r w:rsidRPr="005A7DE9">
              <w:rPr>
                <w:rFonts w:ascii="Arial" w:hAnsi="Arial" w:cs="Arial"/>
                <w:color w:val="000000"/>
                <w:sz w:val="20"/>
                <w:szCs w:val="20"/>
              </w:rPr>
              <w:t>800,0</w:t>
            </w:r>
          </w:p>
        </w:tc>
        <w:tc>
          <w:tcPr>
            <w:tcW w:w="1418" w:type="dxa"/>
            <w:gridSpan w:val="2"/>
            <w:vMerge w:val="restart"/>
            <w:shd w:val="clear" w:color="auto" w:fill="auto"/>
            <w:vAlign w:val="center"/>
            <w:hideMark/>
          </w:tcPr>
          <w:p w:rsidR="009E61BD" w:rsidRPr="005A7DE9" w:rsidRDefault="009E61BD" w:rsidP="005A7DE9">
            <w:pPr>
              <w:jc w:val="center"/>
              <w:rPr>
                <w:rFonts w:ascii="Arial" w:hAnsi="Arial" w:cs="Arial"/>
                <w:color w:val="000000"/>
                <w:sz w:val="20"/>
                <w:szCs w:val="20"/>
              </w:rPr>
            </w:pPr>
            <w:r w:rsidRPr="005A7DE9">
              <w:rPr>
                <w:rFonts w:ascii="Arial" w:hAnsi="Arial" w:cs="Arial"/>
                <w:color w:val="000000"/>
                <w:sz w:val="20"/>
                <w:szCs w:val="20"/>
              </w:rPr>
              <w:t>0</w:t>
            </w:r>
          </w:p>
        </w:tc>
        <w:tc>
          <w:tcPr>
            <w:tcW w:w="1382" w:type="dxa"/>
            <w:gridSpan w:val="2"/>
            <w:vMerge w:val="restart"/>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162,1</w:t>
            </w:r>
          </w:p>
        </w:tc>
      </w:tr>
      <w:tr w:rsidR="009E61BD" w:rsidRPr="005A7DE9" w:rsidTr="00C05E84">
        <w:trPr>
          <w:trHeight w:val="20"/>
        </w:trPr>
        <w:tc>
          <w:tcPr>
            <w:tcW w:w="2699" w:type="dxa"/>
            <w:shd w:val="clear" w:color="auto" w:fill="auto"/>
            <w:hideMark/>
          </w:tcPr>
          <w:p w:rsidR="009E61BD" w:rsidRPr="005A7DE9" w:rsidRDefault="009E61BD"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детский сад</w:t>
            </w:r>
          </w:p>
        </w:tc>
        <w:tc>
          <w:tcPr>
            <w:tcW w:w="1347" w:type="dxa"/>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69,7</w:t>
            </w:r>
          </w:p>
        </w:tc>
        <w:tc>
          <w:tcPr>
            <w:tcW w:w="2196" w:type="dxa"/>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276"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418"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382"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r>
      <w:tr w:rsidR="009E61BD" w:rsidRPr="005A7DE9" w:rsidTr="00C05E84">
        <w:trPr>
          <w:trHeight w:val="20"/>
        </w:trPr>
        <w:tc>
          <w:tcPr>
            <w:tcW w:w="2699" w:type="dxa"/>
            <w:shd w:val="clear" w:color="auto" w:fill="auto"/>
            <w:hideMark/>
          </w:tcPr>
          <w:p w:rsidR="009E61BD" w:rsidRPr="005A7DE9" w:rsidRDefault="009E61BD"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347" w:type="dxa"/>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6,0</w:t>
            </w:r>
          </w:p>
        </w:tc>
        <w:tc>
          <w:tcPr>
            <w:tcW w:w="2196" w:type="dxa"/>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276"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418"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382"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r>
      <w:tr w:rsidR="009E61BD" w:rsidRPr="005A7DE9" w:rsidTr="00C05E84">
        <w:trPr>
          <w:trHeight w:val="20"/>
        </w:trPr>
        <w:tc>
          <w:tcPr>
            <w:tcW w:w="2699" w:type="dxa"/>
            <w:shd w:val="clear" w:color="auto" w:fill="auto"/>
            <w:hideMark/>
          </w:tcPr>
          <w:p w:rsidR="009E61BD" w:rsidRPr="005A7DE9" w:rsidRDefault="009E61BD"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23,3</w:t>
            </w:r>
          </w:p>
        </w:tc>
        <w:tc>
          <w:tcPr>
            <w:tcW w:w="2196" w:type="dxa"/>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276"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418"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382"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r>
      <w:tr w:rsidR="009E61BD" w:rsidRPr="005A7DE9" w:rsidTr="00C05E84">
        <w:trPr>
          <w:trHeight w:val="20"/>
        </w:trPr>
        <w:tc>
          <w:tcPr>
            <w:tcW w:w="2699" w:type="dxa"/>
            <w:shd w:val="clear" w:color="auto" w:fill="auto"/>
            <w:hideMark/>
          </w:tcPr>
          <w:p w:rsidR="009E61BD" w:rsidRPr="005A7DE9" w:rsidRDefault="009E61BD"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9E61BD" w:rsidRDefault="009E61BD">
            <w:pPr>
              <w:jc w:val="center"/>
              <w:rPr>
                <w:rFonts w:ascii="Arial" w:hAnsi="Arial" w:cs="Arial"/>
                <w:color w:val="000000"/>
                <w:sz w:val="20"/>
                <w:szCs w:val="20"/>
              </w:rPr>
            </w:pPr>
            <w:r>
              <w:rPr>
                <w:rFonts w:ascii="Arial" w:hAnsi="Arial" w:cs="Arial"/>
                <w:color w:val="000000"/>
                <w:sz w:val="20"/>
                <w:szCs w:val="20"/>
              </w:rPr>
              <w:t>25,4</w:t>
            </w:r>
          </w:p>
        </w:tc>
        <w:tc>
          <w:tcPr>
            <w:tcW w:w="2196" w:type="dxa"/>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276"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418"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c>
          <w:tcPr>
            <w:tcW w:w="1382" w:type="dxa"/>
            <w:gridSpan w:val="2"/>
            <w:vMerge/>
            <w:vAlign w:val="center"/>
            <w:hideMark/>
          </w:tcPr>
          <w:p w:rsidR="009E61BD" w:rsidRPr="005A7DE9" w:rsidRDefault="009E61BD" w:rsidP="005A7DE9">
            <w:pPr>
              <w:rPr>
                <w:rFonts w:ascii="Arial" w:eastAsia="Times New Roman" w:hAnsi="Arial" w:cs="Arial"/>
                <w:color w:val="000000"/>
                <w:sz w:val="20"/>
                <w:szCs w:val="20"/>
                <w:lang w:eastAsia="ru-RU"/>
              </w:rPr>
            </w:pPr>
          </w:p>
        </w:tc>
      </w:tr>
      <w:tr w:rsidR="009E61BD" w:rsidRPr="005A7DE9" w:rsidTr="00C05E84">
        <w:trPr>
          <w:trHeight w:val="20"/>
        </w:trPr>
        <w:tc>
          <w:tcPr>
            <w:tcW w:w="2699" w:type="dxa"/>
            <w:shd w:val="clear" w:color="auto" w:fill="auto"/>
            <w:hideMark/>
          </w:tcPr>
          <w:p w:rsidR="009E61BD" w:rsidRPr="005A7DE9" w:rsidRDefault="009E61BD"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225,2</w:t>
            </w:r>
          </w:p>
        </w:tc>
        <w:tc>
          <w:tcPr>
            <w:tcW w:w="2196" w:type="dxa"/>
            <w:shd w:val="clear" w:color="auto" w:fill="auto"/>
            <w:noWrap/>
            <w:vAlign w:val="bottom"/>
            <w:hideMark/>
          </w:tcPr>
          <w:p w:rsidR="009E61BD" w:rsidRPr="005A7DE9" w:rsidRDefault="009E61BD"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auto" w:fill="auto"/>
            <w:vAlign w:val="center"/>
            <w:hideMark/>
          </w:tcPr>
          <w:p w:rsidR="009E61BD" w:rsidRPr="005A7DE9" w:rsidRDefault="00C172CC" w:rsidP="005A7DE9">
            <w:pPr>
              <w:jc w:val="center"/>
              <w:rPr>
                <w:rFonts w:ascii="Arial" w:hAnsi="Arial" w:cs="Arial"/>
                <w:b/>
                <w:bCs/>
                <w:color w:val="000000"/>
                <w:sz w:val="20"/>
                <w:szCs w:val="20"/>
              </w:rPr>
            </w:pPr>
            <w:r>
              <w:rPr>
                <w:rFonts w:ascii="Arial" w:hAnsi="Arial" w:cs="Arial"/>
                <w:b/>
                <w:bCs/>
                <w:color w:val="000000"/>
                <w:sz w:val="20"/>
                <w:szCs w:val="20"/>
              </w:rPr>
              <w:t>0</w:t>
            </w:r>
          </w:p>
        </w:tc>
        <w:tc>
          <w:tcPr>
            <w:tcW w:w="1382" w:type="dxa"/>
            <w:gridSpan w:val="2"/>
            <w:shd w:val="clear" w:color="auto"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162,1</w:t>
            </w:r>
          </w:p>
        </w:tc>
      </w:tr>
      <w:tr w:rsidR="009E61BD" w:rsidRPr="005A7DE9" w:rsidTr="00C05E84">
        <w:trPr>
          <w:trHeight w:val="20"/>
        </w:trPr>
        <w:tc>
          <w:tcPr>
            <w:tcW w:w="2699" w:type="dxa"/>
            <w:shd w:val="clear" w:color="auto" w:fill="auto"/>
            <w:vAlign w:val="center"/>
            <w:hideMark/>
          </w:tcPr>
          <w:p w:rsidR="009E61BD" w:rsidRPr="005A7DE9" w:rsidRDefault="009E61BD"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hideMark/>
          </w:tcPr>
          <w:p w:rsidR="009E61BD" w:rsidRPr="005A7DE9" w:rsidRDefault="009E61BD"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9E61BD" w:rsidRPr="005A7DE9" w:rsidRDefault="009E61BD"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w:t>
            </w:r>
          </w:p>
        </w:tc>
      </w:tr>
      <w:tr w:rsidR="009E61BD" w:rsidRPr="005A7DE9" w:rsidTr="00C05E84">
        <w:trPr>
          <w:trHeight w:val="20"/>
        </w:trPr>
        <w:tc>
          <w:tcPr>
            <w:tcW w:w="2699" w:type="dxa"/>
            <w:shd w:val="clear" w:color="auto" w:fill="auto"/>
            <w:vAlign w:val="center"/>
            <w:hideMark/>
          </w:tcPr>
          <w:p w:rsidR="009E61BD" w:rsidRPr="005A7DE9" w:rsidRDefault="009E61BD"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9E61BD" w:rsidRPr="005A7DE9" w:rsidRDefault="009E61BD"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9E61BD" w:rsidRPr="005A7DE9" w:rsidRDefault="009E61BD"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auto" w:fill="auto"/>
            <w:vAlign w:val="center"/>
            <w:hideMark/>
          </w:tcPr>
          <w:p w:rsidR="009E61BD" w:rsidRPr="005A7DE9" w:rsidRDefault="00C172CC" w:rsidP="005A7DE9">
            <w:pPr>
              <w:jc w:val="center"/>
              <w:rPr>
                <w:rFonts w:ascii="Arial" w:hAnsi="Arial" w:cs="Arial"/>
                <w:b/>
                <w:bCs/>
                <w:color w:val="000000"/>
                <w:sz w:val="20"/>
                <w:szCs w:val="20"/>
              </w:rPr>
            </w:pPr>
            <w:r>
              <w:rPr>
                <w:rFonts w:ascii="Arial" w:hAnsi="Arial" w:cs="Arial"/>
                <w:b/>
                <w:bCs/>
                <w:color w:val="000000"/>
                <w:sz w:val="20"/>
                <w:szCs w:val="20"/>
              </w:rPr>
              <w:t>0</w:t>
            </w:r>
          </w:p>
        </w:tc>
        <w:tc>
          <w:tcPr>
            <w:tcW w:w="1382" w:type="dxa"/>
            <w:gridSpan w:val="2"/>
            <w:shd w:val="clear" w:color="auto"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162,1</w:t>
            </w:r>
          </w:p>
        </w:tc>
      </w:tr>
      <w:tr w:rsidR="005A7DE9" w:rsidRPr="005A7DE9" w:rsidTr="00C05E84">
        <w:trPr>
          <w:trHeight w:val="20"/>
        </w:trPr>
        <w:tc>
          <w:tcPr>
            <w:tcW w:w="2699" w:type="dxa"/>
            <w:shd w:val="clear" w:color="auto" w:fill="auto"/>
            <w:vAlign w:val="center"/>
            <w:hideMark/>
          </w:tcPr>
          <w:p w:rsidR="005A7DE9" w:rsidRPr="005A7DE9" w:rsidRDefault="005A7DE9" w:rsidP="005A7DE9">
            <w:pPr>
              <w:ind w:left="-57" w:right="-57"/>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котельная ПНД  с. Н-</w:t>
            </w:r>
            <w:proofErr w:type="spellStart"/>
            <w:r w:rsidRPr="005A7DE9">
              <w:rPr>
                <w:rFonts w:ascii="Arial" w:eastAsia="Times New Roman" w:hAnsi="Arial" w:cs="Arial"/>
                <w:color w:val="000000"/>
                <w:sz w:val="20"/>
                <w:szCs w:val="20"/>
                <w:lang w:eastAsia="ru-RU"/>
              </w:rPr>
              <w:t>Шанга</w:t>
            </w:r>
            <w:proofErr w:type="spellEnd"/>
          </w:p>
        </w:tc>
        <w:tc>
          <w:tcPr>
            <w:tcW w:w="1347" w:type="dxa"/>
            <w:shd w:val="clear" w:color="auto"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2196" w:type="dxa"/>
            <w:vMerge w:val="restart"/>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замена котла  КВр-0,6 на   котел КВр-0,3</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19,9</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restart"/>
            <w:shd w:val="clear" w:color="auto" w:fill="auto"/>
            <w:noWrap/>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800,0</w:t>
            </w:r>
          </w:p>
        </w:tc>
        <w:tc>
          <w:tcPr>
            <w:tcW w:w="1418"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0</w:t>
            </w:r>
          </w:p>
        </w:tc>
        <w:tc>
          <w:tcPr>
            <w:tcW w:w="1382"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196,6</w:t>
            </w: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овощехранилище</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23,2</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гараж</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11,8</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здание диспансера</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96,6</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адм. здание </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15,0</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прачечная, баня</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14,3</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 xml:space="preserve">/дом </w:t>
            </w:r>
            <w:proofErr w:type="spellStart"/>
            <w:r w:rsidRPr="005A7DE9">
              <w:rPr>
                <w:rFonts w:ascii="Arial" w:eastAsia="Times New Roman" w:hAnsi="Arial" w:cs="Arial"/>
                <w:sz w:val="20"/>
                <w:szCs w:val="20"/>
                <w:lang w:eastAsia="ru-RU"/>
              </w:rPr>
              <w:t>ул.Ю.Смирнова</w:t>
            </w:r>
            <w:proofErr w:type="spellEnd"/>
            <w:r w:rsidRPr="005A7DE9">
              <w:rPr>
                <w:rFonts w:ascii="Arial" w:eastAsia="Times New Roman" w:hAnsi="Arial" w:cs="Arial"/>
                <w:sz w:val="20"/>
                <w:szCs w:val="20"/>
                <w:lang w:eastAsia="ru-RU"/>
              </w:rPr>
              <w:t>, 33</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34,2</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ГВС </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58,1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273,2</w:t>
            </w:r>
          </w:p>
        </w:tc>
        <w:tc>
          <w:tcPr>
            <w:tcW w:w="2196"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auto" w:fill="auto"/>
            <w:vAlign w:val="center"/>
            <w:hideMark/>
          </w:tcPr>
          <w:p w:rsidR="005A7DE9" w:rsidRPr="005A7DE9" w:rsidRDefault="00C172CC" w:rsidP="005A7DE9">
            <w:pPr>
              <w:jc w:val="center"/>
              <w:rPr>
                <w:rFonts w:ascii="Arial" w:hAnsi="Arial" w:cs="Arial"/>
                <w:b/>
                <w:bCs/>
                <w:color w:val="000000"/>
                <w:sz w:val="20"/>
                <w:szCs w:val="20"/>
              </w:rPr>
            </w:pPr>
            <w:r>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196,6</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auto" w:fill="auto"/>
            <w:vAlign w:val="center"/>
            <w:hideMark/>
          </w:tcPr>
          <w:p w:rsidR="005A7DE9" w:rsidRPr="005A7DE9" w:rsidRDefault="00C172CC" w:rsidP="005A7DE9">
            <w:pPr>
              <w:jc w:val="center"/>
              <w:rPr>
                <w:rFonts w:ascii="Arial" w:hAnsi="Arial" w:cs="Arial"/>
                <w:b/>
                <w:bCs/>
                <w:color w:val="000000"/>
                <w:sz w:val="20"/>
                <w:szCs w:val="20"/>
              </w:rPr>
            </w:pPr>
            <w:r>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196,6</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 Н-</w:t>
            </w:r>
            <w:proofErr w:type="spellStart"/>
            <w:r w:rsidRPr="005A7DE9">
              <w:rPr>
                <w:rFonts w:ascii="Arial" w:eastAsia="Times New Roman" w:hAnsi="Arial" w:cs="Arial"/>
                <w:color w:val="000000"/>
                <w:sz w:val="20"/>
                <w:szCs w:val="20"/>
                <w:lang w:eastAsia="ru-RU"/>
              </w:rPr>
              <w:t>Шанга</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255,9</w:t>
            </w:r>
          </w:p>
        </w:tc>
        <w:tc>
          <w:tcPr>
            <w:tcW w:w="2196" w:type="dxa"/>
            <w:vMerge w:val="restart"/>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существующая котельная</w:t>
            </w:r>
          </w:p>
        </w:tc>
        <w:tc>
          <w:tcPr>
            <w:tcW w:w="1276" w:type="dxa"/>
            <w:gridSpan w:val="2"/>
            <w:vMerge w:val="restart"/>
            <w:shd w:val="clear" w:color="auto" w:fill="auto"/>
            <w:vAlign w:val="center"/>
            <w:hideMark/>
          </w:tcPr>
          <w:p w:rsidR="005A7DE9" w:rsidRPr="005A7DE9" w:rsidRDefault="00C172CC" w:rsidP="005A7DE9">
            <w:pPr>
              <w:jc w:val="center"/>
              <w:rPr>
                <w:rFonts w:ascii="Arial" w:hAnsi="Arial" w:cs="Arial"/>
                <w:color w:val="000000"/>
                <w:sz w:val="20"/>
                <w:szCs w:val="20"/>
              </w:rPr>
            </w:pPr>
            <w:r>
              <w:rPr>
                <w:rFonts w:ascii="Arial" w:hAnsi="Arial" w:cs="Arial"/>
                <w:color w:val="000000"/>
                <w:sz w:val="20"/>
                <w:szCs w:val="20"/>
              </w:rPr>
              <w:t>0</w:t>
            </w:r>
          </w:p>
        </w:tc>
        <w:tc>
          <w:tcPr>
            <w:tcW w:w="1418"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0</w:t>
            </w:r>
          </w:p>
        </w:tc>
        <w:tc>
          <w:tcPr>
            <w:tcW w:w="1382"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0,0</w:t>
            </w: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детский сад</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110,5</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№23 ул. </w:t>
            </w:r>
            <w:proofErr w:type="gramStart"/>
            <w:r w:rsidRPr="005A7DE9">
              <w:rPr>
                <w:rFonts w:ascii="Arial" w:eastAsia="Times New Roman" w:hAnsi="Arial" w:cs="Arial"/>
                <w:sz w:val="20"/>
                <w:szCs w:val="20"/>
                <w:lang w:eastAsia="ru-RU"/>
              </w:rPr>
              <w:t>Школьная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23,7</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№26 ул. Ю. Смирнова</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23,0</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lastRenderedPageBreak/>
              <w:t xml:space="preserve">ж/дом №26 ул. </w:t>
            </w:r>
            <w:proofErr w:type="gramStart"/>
            <w:r w:rsidRPr="005A7DE9">
              <w:rPr>
                <w:rFonts w:ascii="Arial" w:eastAsia="Times New Roman" w:hAnsi="Arial" w:cs="Arial"/>
                <w:sz w:val="20"/>
                <w:szCs w:val="20"/>
                <w:lang w:eastAsia="ru-RU"/>
              </w:rPr>
              <w:t>Школьная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23,2</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№22 ул. </w:t>
            </w:r>
            <w:proofErr w:type="gramStart"/>
            <w:r w:rsidRPr="005A7DE9">
              <w:rPr>
                <w:rFonts w:ascii="Arial" w:eastAsia="Times New Roman" w:hAnsi="Arial" w:cs="Arial"/>
                <w:sz w:val="20"/>
                <w:szCs w:val="20"/>
                <w:lang w:eastAsia="ru-RU"/>
              </w:rPr>
              <w:t>Школьная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27,6</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№21 ул. </w:t>
            </w:r>
            <w:proofErr w:type="gramStart"/>
            <w:r w:rsidRPr="005A7DE9">
              <w:rPr>
                <w:rFonts w:ascii="Arial" w:eastAsia="Times New Roman" w:hAnsi="Arial" w:cs="Arial"/>
                <w:sz w:val="20"/>
                <w:szCs w:val="20"/>
                <w:lang w:eastAsia="ru-RU"/>
              </w:rPr>
              <w:t>Школьная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26,9</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proofErr w:type="spellStart"/>
            <w:r w:rsidRPr="005A7DE9">
              <w:rPr>
                <w:rFonts w:ascii="Arial" w:eastAsia="Times New Roman" w:hAnsi="Arial" w:cs="Arial"/>
                <w:sz w:val="20"/>
                <w:szCs w:val="20"/>
                <w:lang w:eastAsia="ru-RU"/>
              </w:rPr>
              <w:t>адм</w:t>
            </w:r>
            <w:proofErr w:type="gramStart"/>
            <w:r w:rsidRPr="005A7DE9">
              <w:rPr>
                <w:rFonts w:ascii="Arial" w:eastAsia="Times New Roman" w:hAnsi="Arial" w:cs="Arial"/>
                <w:sz w:val="20"/>
                <w:szCs w:val="20"/>
                <w:lang w:eastAsia="ru-RU"/>
              </w:rPr>
              <w:t>.з</w:t>
            </w:r>
            <w:proofErr w:type="gramEnd"/>
            <w:r w:rsidRPr="005A7DE9">
              <w:rPr>
                <w:rFonts w:ascii="Arial" w:eastAsia="Times New Roman" w:hAnsi="Arial" w:cs="Arial"/>
                <w:sz w:val="20"/>
                <w:szCs w:val="20"/>
                <w:lang w:eastAsia="ru-RU"/>
              </w:rPr>
              <w:t>дание</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5,4</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№3 ул. </w:t>
            </w:r>
            <w:proofErr w:type="gramStart"/>
            <w:r w:rsidRPr="005A7DE9">
              <w:rPr>
                <w:rFonts w:ascii="Arial" w:eastAsia="Times New Roman" w:hAnsi="Arial" w:cs="Arial"/>
                <w:sz w:val="20"/>
                <w:szCs w:val="20"/>
                <w:lang w:eastAsia="ru-RU"/>
              </w:rPr>
              <w:t>Новая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№4 ул. </w:t>
            </w:r>
            <w:proofErr w:type="gramStart"/>
            <w:r w:rsidRPr="005A7DE9">
              <w:rPr>
                <w:rFonts w:ascii="Arial" w:eastAsia="Times New Roman" w:hAnsi="Arial" w:cs="Arial"/>
                <w:sz w:val="20"/>
                <w:szCs w:val="20"/>
                <w:lang w:eastAsia="ru-RU"/>
              </w:rPr>
              <w:t>Новая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№5 ул. </w:t>
            </w:r>
            <w:proofErr w:type="gramStart"/>
            <w:r w:rsidRPr="005A7DE9">
              <w:rPr>
                <w:rFonts w:ascii="Arial" w:eastAsia="Times New Roman" w:hAnsi="Arial" w:cs="Arial"/>
                <w:sz w:val="20"/>
                <w:szCs w:val="20"/>
                <w:lang w:eastAsia="ru-RU"/>
              </w:rPr>
              <w:t>Новая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№6 ул. </w:t>
            </w:r>
            <w:proofErr w:type="gramStart"/>
            <w:r w:rsidRPr="005A7DE9">
              <w:rPr>
                <w:rFonts w:ascii="Arial" w:eastAsia="Times New Roman" w:hAnsi="Arial" w:cs="Arial"/>
                <w:sz w:val="20"/>
                <w:szCs w:val="20"/>
                <w:lang w:eastAsia="ru-RU"/>
              </w:rPr>
              <w:t>Новая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№11 ул. </w:t>
            </w:r>
            <w:proofErr w:type="gramStart"/>
            <w:r w:rsidRPr="005A7DE9">
              <w:rPr>
                <w:rFonts w:ascii="Arial" w:eastAsia="Times New Roman" w:hAnsi="Arial" w:cs="Arial"/>
                <w:sz w:val="20"/>
                <w:szCs w:val="20"/>
                <w:lang w:eastAsia="ru-RU"/>
              </w:rPr>
              <w:t>Новая</w:t>
            </w:r>
            <w:proofErr w:type="gramEnd"/>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936,7</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котельная СДК с. Н-</w:t>
            </w:r>
            <w:proofErr w:type="spellStart"/>
            <w:r w:rsidRPr="005A7DE9">
              <w:rPr>
                <w:rFonts w:ascii="Arial" w:eastAsia="Times New Roman" w:hAnsi="Arial" w:cs="Arial"/>
                <w:color w:val="000000"/>
                <w:sz w:val="20"/>
                <w:szCs w:val="20"/>
                <w:lang w:eastAsia="ru-RU"/>
              </w:rPr>
              <w:t>Шанга</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дом культуры</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104,1</w:t>
            </w:r>
          </w:p>
        </w:tc>
        <w:tc>
          <w:tcPr>
            <w:tcW w:w="2196" w:type="dxa"/>
            <w:shd w:val="clear" w:color="auto" w:fill="auto"/>
            <w:noWrap/>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существующая котельная</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104,1</w:t>
            </w:r>
          </w:p>
        </w:tc>
        <w:tc>
          <w:tcPr>
            <w:tcW w:w="2196" w:type="dxa"/>
            <w:shd w:val="clear" w:color="auto" w:fill="auto"/>
            <w:noWrap/>
            <w:vAlign w:val="center"/>
            <w:hideMark/>
          </w:tcPr>
          <w:p w:rsidR="005A7DE9" w:rsidRPr="005A7DE9" w:rsidRDefault="005A7DE9" w:rsidP="005A7DE9">
            <w:pPr>
              <w:jc w:val="cente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2196" w:type="dxa"/>
            <w:shd w:val="clear" w:color="auto" w:fill="auto"/>
            <w:noWrap/>
            <w:vAlign w:val="center"/>
          </w:tcPr>
          <w:p w:rsidR="005A7DE9" w:rsidRPr="005A7DE9" w:rsidRDefault="005A7DE9" w:rsidP="005A7DE9">
            <w:pPr>
              <w:jc w:val="center"/>
              <w:rPr>
                <w:rFonts w:ascii="Arial" w:eastAsia="Times New Roman" w:hAnsi="Arial" w:cs="Arial"/>
                <w:color w:val="000000"/>
                <w:sz w:val="20"/>
                <w:szCs w:val="20"/>
                <w:lang w:eastAsia="ru-RU"/>
              </w:rPr>
            </w:pPr>
          </w:p>
        </w:tc>
        <w:tc>
          <w:tcPr>
            <w:tcW w:w="1276"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center"/>
            <w:hideMark/>
          </w:tcPr>
          <w:p w:rsidR="005A7DE9" w:rsidRPr="005A7DE9" w:rsidRDefault="005A7DE9" w:rsidP="005A7DE9">
            <w:pPr>
              <w:jc w:val="cente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котельная д. </w:t>
            </w:r>
            <w:proofErr w:type="spellStart"/>
            <w:r w:rsidRPr="005A7DE9">
              <w:rPr>
                <w:rFonts w:ascii="Arial" w:eastAsia="Times New Roman" w:hAnsi="Arial" w:cs="Arial"/>
                <w:sz w:val="20"/>
                <w:szCs w:val="20"/>
                <w:lang w:eastAsia="ru-RU"/>
              </w:rPr>
              <w:t>Осипово</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center"/>
            <w:hideMark/>
          </w:tcPr>
          <w:p w:rsidR="005A7DE9" w:rsidRPr="005A7DE9" w:rsidRDefault="005A7DE9" w:rsidP="005A7DE9">
            <w:pPr>
              <w:jc w:val="cente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103,6</w:t>
            </w:r>
          </w:p>
        </w:tc>
        <w:tc>
          <w:tcPr>
            <w:tcW w:w="2196" w:type="dxa"/>
            <w:shd w:val="clear" w:color="auto" w:fill="auto"/>
            <w:noWrap/>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существующая котельная</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103,6</w:t>
            </w:r>
          </w:p>
        </w:tc>
        <w:tc>
          <w:tcPr>
            <w:tcW w:w="2196" w:type="dxa"/>
            <w:shd w:val="clear" w:color="auto" w:fill="auto"/>
            <w:noWrap/>
            <w:vAlign w:val="bottom"/>
            <w:hideMark/>
          </w:tcPr>
          <w:p w:rsidR="005A7DE9" w:rsidRPr="005A7DE9" w:rsidRDefault="005A7DE9" w:rsidP="005A7DE9">
            <w:pPr>
              <w:rPr>
                <w:rFonts w:ascii="Arial" w:eastAsia="Times New Roman" w:hAnsi="Arial" w:cs="Arial"/>
                <w:b/>
                <w:bCs/>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2196" w:type="dxa"/>
            <w:shd w:val="clear" w:color="auto" w:fill="auto"/>
            <w:noWrap/>
            <w:vAlign w:val="bottom"/>
          </w:tcPr>
          <w:p w:rsidR="005A7DE9" w:rsidRPr="005A7DE9" w:rsidRDefault="005A7DE9" w:rsidP="005A7DE9">
            <w:pPr>
              <w:rPr>
                <w:rFonts w:ascii="Arial" w:eastAsia="Times New Roman" w:hAnsi="Arial" w:cs="Arial"/>
                <w:b/>
                <w:bCs/>
                <w:color w:val="000000"/>
                <w:sz w:val="20"/>
                <w:szCs w:val="20"/>
                <w:lang w:eastAsia="ru-RU"/>
              </w:rPr>
            </w:pPr>
          </w:p>
        </w:tc>
        <w:tc>
          <w:tcPr>
            <w:tcW w:w="1276"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noWrap/>
            <w:vAlign w:val="bottom"/>
            <w:hideMark/>
          </w:tcPr>
          <w:p w:rsidR="005A7DE9" w:rsidRPr="005A7DE9" w:rsidRDefault="005A7DE9" w:rsidP="005A7DE9">
            <w:pPr>
              <w:rPr>
                <w:rFonts w:ascii="Arial" w:eastAsia="Times New Roman" w:hAnsi="Arial" w:cs="Arial"/>
                <w:b/>
                <w:bCs/>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ДК </w:t>
            </w:r>
            <w:proofErr w:type="spellStart"/>
            <w:r w:rsidRPr="005A7DE9">
              <w:rPr>
                <w:rFonts w:ascii="Arial" w:eastAsia="Times New Roman" w:hAnsi="Arial" w:cs="Arial"/>
                <w:color w:val="000000"/>
                <w:sz w:val="20"/>
                <w:szCs w:val="20"/>
                <w:lang w:eastAsia="ru-RU"/>
              </w:rPr>
              <w:t>п</w:t>
            </w:r>
            <w:proofErr w:type="gramStart"/>
            <w:r w:rsidRPr="005A7DE9">
              <w:rPr>
                <w:rFonts w:ascii="Arial" w:eastAsia="Times New Roman" w:hAnsi="Arial" w:cs="Arial"/>
                <w:color w:val="000000"/>
                <w:sz w:val="20"/>
                <w:szCs w:val="20"/>
                <w:lang w:eastAsia="ru-RU"/>
              </w:rPr>
              <w:t>.Ш</w:t>
            </w:r>
            <w:proofErr w:type="gramEnd"/>
            <w:r w:rsidRPr="005A7DE9">
              <w:rPr>
                <w:rFonts w:ascii="Arial" w:eastAsia="Times New Roman" w:hAnsi="Arial" w:cs="Arial"/>
                <w:color w:val="000000"/>
                <w:sz w:val="20"/>
                <w:szCs w:val="20"/>
                <w:lang w:eastAsia="ru-RU"/>
              </w:rPr>
              <w:t>екшема</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дом культуры</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97,5</w:t>
            </w:r>
          </w:p>
        </w:tc>
        <w:tc>
          <w:tcPr>
            <w:tcW w:w="2196" w:type="dxa"/>
            <w:vMerge w:val="restart"/>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существующая котельная</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адм. здание </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50,5</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noWrap/>
            <w:vAlign w:val="bottom"/>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148,0</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000000" w:fill="auto"/>
            <w:vAlign w:val="center"/>
          </w:tcPr>
          <w:p w:rsidR="005A7DE9" w:rsidRPr="005A7DE9" w:rsidRDefault="009E61BD"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proofErr w:type="spellStart"/>
            <w:r>
              <w:rPr>
                <w:rFonts w:ascii="Arial" w:eastAsia="Times New Roman" w:hAnsi="Arial" w:cs="Arial"/>
                <w:color w:val="000000"/>
                <w:sz w:val="20"/>
                <w:szCs w:val="20"/>
                <w:lang w:eastAsia="ru-RU"/>
              </w:rPr>
              <w:t>д</w:t>
            </w:r>
            <w:proofErr w:type="gramStart"/>
            <w:r w:rsidR="005A7DE9" w:rsidRPr="005A7DE9">
              <w:rPr>
                <w:rFonts w:ascii="Arial" w:eastAsia="Times New Roman" w:hAnsi="Arial" w:cs="Arial"/>
                <w:color w:val="000000"/>
                <w:sz w:val="20"/>
                <w:szCs w:val="20"/>
                <w:lang w:eastAsia="ru-RU"/>
              </w:rPr>
              <w:t>.И</w:t>
            </w:r>
            <w:proofErr w:type="gramEnd"/>
            <w:r w:rsidR="005A7DE9" w:rsidRPr="005A7DE9">
              <w:rPr>
                <w:rFonts w:ascii="Arial" w:eastAsia="Times New Roman" w:hAnsi="Arial" w:cs="Arial"/>
                <w:color w:val="000000"/>
                <w:sz w:val="20"/>
                <w:szCs w:val="20"/>
                <w:lang w:eastAsia="ru-RU"/>
              </w:rPr>
              <w:t>вановское</w:t>
            </w:r>
            <w:proofErr w:type="spellEnd"/>
          </w:p>
        </w:tc>
        <w:tc>
          <w:tcPr>
            <w:tcW w:w="1347"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418"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382"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№69</w:t>
            </w:r>
          </w:p>
        </w:tc>
        <w:tc>
          <w:tcPr>
            <w:tcW w:w="1347" w:type="dxa"/>
            <w:shd w:val="clear" w:color="000000" w:fill="auto"/>
            <w:vAlign w:val="center"/>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96" w:type="dxa"/>
            <w:shd w:val="clear" w:color="000000" w:fill="auto"/>
            <w:vAlign w:val="center"/>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замена  </w:t>
            </w:r>
          </w:p>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котла  КВр-0,6 на   котел КВр-0,4</w:t>
            </w:r>
          </w:p>
        </w:tc>
        <w:tc>
          <w:tcPr>
            <w:tcW w:w="1276" w:type="dxa"/>
            <w:gridSpan w:val="2"/>
            <w:shd w:val="clear" w:color="000000" w:fill="auto"/>
            <w:vAlign w:val="center"/>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800,0</w:t>
            </w:r>
          </w:p>
        </w:tc>
        <w:tc>
          <w:tcPr>
            <w:tcW w:w="1418"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278,0</w:t>
            </w: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№71</w:t>
            </w:r>
          </w:p>
        </w:tc>
        <w:tc>
          <w:tcPr>
            <w:tcW w:w="1347" w:type="dxa"/>
            <w:shd w:val="clear" w:color="000000" w:fill="auto"/>
            <w:vAlign w:val="center"/>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96" w:type="dxa"/>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№73</w:t>
            </w:r>
          </w:p>
        </w:tc>
        <w:tc>
          <w:tcPr>
            <w:tcW w:w="1347" w:type="dxa"/>
            <w:shd w:val="clear" w:color="000000" w:fill="auto"/>
            <w:vAlign w:val="center"/>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96" w:type="dxa"/>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№75</w:t>
            </w:r>
          </w:p>
        </w:tc>
        <w:tc>
          <w:tcPr>
            <w:tcW w:w="1347" w:type="dxa"/>
            <w:shd w:val="clear" w:color="000000" w:fill="auto"/>
            <w:vAlign w:val="center"/>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96" w:type="dxa"/>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shd w:val="clear" w:color="000000" w:fill="auto"/>
            <w:vAlign w:val="center"/>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000000" w:fill="auto"/>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410,2</w:t>
            </w:r>
          </w:p>
        </w:tc>
        <w:tc>
          <w:tcPr>
            <w:tcW w:w="2196"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278,0</w:t>
            </w: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2196"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1276"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5A7DE9" w:rsidRPr="005A7DE9" w:rsidTr="00C05E84">
        <w:trPr>
          <w:trHeight w:val="20"/>
        </w:trPr>
        <w:tc>
          <w:tcPr>
            <w:tcW w:w="2699" w:type="dxa"/>
            <w:shd w:val="clear" w:color="000000" w:fill="auto"/>
            <w:vAlign w:val="center"/>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47"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000000"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278,0</w:t>
            </w:r>
          </w:p>
        </w:tc>
      </w:tr>
      <w:tr w:rsidR="009E61BD" w:rsidRPr="005A7DE9" w:rsidTr="00C05E84">
        <w:trPr>
          <w:trHeight w:val="20"/>
        </w:trPr>
        <w:tc>
          <w:tcPr>
            <w:tcW w:w="2699" w:type="dxa"/>
            <w:shd w:val="clear" w:color="000000" w:fill="auto"/>
            <w:vAlign w:val="center"/>
            <w:hideMark/>
          </w:tcPr>
          <w:p w:rsidR="009E61BD" w:rsidRPr="00C172CC" w:rsidRDefault="009E61BD" w:rsidP="005A7DE9">
            <w:pPr>
              <w:jc w:val="center"/>
              <w:rPr>
                <w:rFonts w:ascii="Arial" w:eastAsia="Times New Roman" w:hAnsi="Arial" w:cs="Arial"/>
                <w:b/>
                <w:bCs/>
                <w:color w:val="000000"/>
                <w:sz w:val="20"/>
                <w:szCs w:val="20"/>
                <w:lang w:eastAsia="ru-RU"/>
              </w:rPr>
            </w:pPr>
            <w:r w:rsidRPr="00C172CC">
              <w:rPr>
                <w:rFonts w:ascii="Arial" w:eastAsia="Times New Roman" w:hAnsi="Arial" w:cs="Arial"/>
                <w:b/>
                <w:bCs/>
                <w:color w:val="000000"/>
                <w:sz w:val="20"/>
                <w:szCs w:val="20"/>
                <w:lang w:eastAsia="ru-RU"/>
              </w:rPr>
              <w:t>Всего  по МКУП "</w:t>
            </w:r>
            <w:proofErr w:type="spellStart"/>
            <w:r w:rsidRPr="00C172CC">
              <w:rPr>
                <w:rFonts w:ascii="Arial" w:eastAsia="Times New Roman" w:hAnsi="Arial" w:cs="Arial"/>
                <w:b/>
                <w:bCs/>
                <w:color w:val="000000"/>
                <w:sz w:val="20"/>
                <w:szCs w:val="20"/>
                <w:lang w:eastAsia="ru-RU"/>
              </w:rPr>
              <w:t>Коммунсервис</w:t>
            </w:r>
            <w:proofErr w:type="spellEnd"/>
            <w:r w:rsidRPr="00C172CC">
              <w:rPr>
                <w:rFonts w:ascii="Arial" w:eastAsia="Times New Roman" w:hAnsi="Arial" w:cs="Arial"/>
                <w:b/>
                <w:bCs/>
                <w:color w:val="000000"/>
                <w:sz w:val="20"/>
                <w:szCs w:val="20"/>
                <w:lang w:eastAsia="ru-RU"/>
              </w:rPr>
              <w:t>"</w:t>
            </w:r>
          </w:p>
        </w:tc>
        <w:tc>
          <w:tcPr>
            <w:tcW w:w="1347" w:type="dxa"/>
            <w:shd w:val="clear" w:color="000000" w:fill="auto"/>
            <w:vAlign w:val="center"/>
            <w:hideMark/>
          </w:tcPr>
          <w:p w:rsidR="009E61BD" w:rsidRPr="00C172CC" w:rsidRDefault="009E61BD">
            <w:pPr>
              <w:jc w:val="center"/>
              <w:rPr>
                <w:rFonts w:ascii="Arial" w:hAnsi="Arial" w:cs="Arial"/>
                <w:b/>
                <w:bCs/>
                <w:color w:val="000000"/>
                <w:sz w:val="20"/>
                <w:szCs w:val="20"/>
              </w:rPr>
            </w:pPr>
            <w:r w:rsidRPr="00C172CC">
              <w:rPr>
                <w:rFonts w:ascii="Arial" w:hAnsi="Arial" w:cs="Arial"/>
                <w:b/>
                <w:bCs/>
                <w:color w:val="000000"/>
                <w:sz w:val="20"/>
                <w:szCs w:val="20"/>
              </w:rPr>
              <w:t>2201,0</w:t>
            </w:r>
          </w:p>
        </w:tc>
        <w:tc>
          <w:tcPr>
            <w:tcW w:w="2196" w:type="dxa"/>
            <w:shd w:val="clear" w:color="000000" w:fill="auto"/>
            <w:vAlign w:val="center"/>
            <w:hideMark/>
          </w:tcPr>
          <w:p w:rsidR="009E61BD" w:rsidRPr="00C172CC" w:rsidRDefault="009E61BD" w:rsidP="005A7DE9">
            <w:pPr>
              <w:jc w:val="center"/>
              <w:rPr>
                <w:rFonts w:ascii="Arial" w:hAnsi="Arial" w:cs="Arial"/>
                <w:b/>
                <w:bCs/>
                <w:color w:val="000000"/>
                <w:sz w:val="20"/>
                <w:szCs w:val="20"/>
              </w:rPr>
            </w:pPr>
            <w:r w:rsidRPr="00C172CC">
              <w:rPr>
                <w:rFonts w:ascii="Arial" w:hAnsi="Arial" w:cs="Arial"/>
                <w:b/>
                <w:bCs/>
                <w:color w:val="000000"/>
                <w:sz w:val="20"/>
                <w:szCs w:val="20"/>
              </w:rPr>
              <w:t> </w:t>
            </w:r>
          </w:p>
        </w:tc>
        <w:tc>
          <w:tcPr>
            <w:tcW w:w="1276" w:type="dxa"/>
            <w:gridSpan w:val="2"/>
            <w:shd w:val="clear" w:color="000000" w:fill="auto"/>
            <w:vAlign w:val="center"/>
            <w:hideMark/>
          </w:tcPr>
          <w:p w:rsidR="009E61BD" w:rsidRPr="00C172CC" w:rsidRDefault="009E61BD" w:rsidP="005A7DE9">
            <w:pPr>
              <w:jc w:val="center"/>
              <w:rPr>
                <w:rFonts w:ascii="Arial" w:hAnsi="Arial" w:cs="Arial"/>
                <w:b/>
                <w:bCs/>
                <w:color w:val="000000"/>
                <w:sz w:val="20"/>
                <w:szCs w:val="20"/>
              </w:rPr>
            </w:pPr>
            <w:r w:rsidRPr="00C172CC">
              <w:rPr>
                <w:rFonts w:ascii="Arial" w:hAnsi="Arial" w:cs="Arial"/>
                <w:b/>
                <w:bCs/>
                <w:color w:val="000000"/>
                <w:sz w:val="20"/>
                <w:szCs w:val="20"/>
              </w:rPr>
              <w:t>2400</w:t>
            </w:r>
          </w:p>
        </w:tc>
        <w:tc>
          <w:tcPr>
            <w:tcW w:w="1418" w:type="dxa"/>
            <w:gridSpan w:val="2"/>
            <w:shd w:val="clear" w:color="000000" w:fill="auto"/>
            <w:vAlign w:val="center"/>
            <w:hideMark/>
          </w:tcPr>
          <w:p w:rsidR="009E61BD" w:rsidRPr="00C172CC" w:rsidRDefault="009E61BD" w:rsidP="005A7DE9">
            <w:pPr>
              <w:jc w:val="center"/>
              <w:rPr>
                <w:rFonts w:ascii="Arial" w:hAnsi="Arial" w:cs="Arial"/>
                <w:b/>
                <w:bCs/>
                <w:color w:val="000000"/>
                <w:sz w:val="20"/>
                <w:szCs w:val="20"/>
              </w:rPr>
            </w:pPr>
            <w:r w:rsidRPr="00C172CC">
              <w:rPr>
                <w:rFonts w:ascii="Arial" w:hAnsi="Arial" w:cs="Arial"/>
                <w:b/>
                <w:bCs/>
                <w:color w:val="000000"/>
                <w:sz w:val="20"/>
                <w:szCs w:val="20"/>
              </w:rPr>
              <w:t>0</w:t>
            </w:r>
          </w:p>
        </w:tc>
        <w:tc>
          <w:tcPr>
            <w:tcW w:w="1382" w:type="dxa"/>
            <w:gridSpan w:val="2"/>
            <w:shd w:val="clear" w:color="000000" w:fill="auto"/>
            <w:vAlign w:val="center"/>
            <w:hideMark/>
          </w:tcPr>
          <w:p w:rsidR="009E61BD" w:rsidRDefault="009E61BD">
            <w:pPr>
              <w:jc w:val="center"/>
              <w:rPr>
                <w:rFonts w:ascii="Arial" w:hAnsi="Arial" w:cs="Arial"/>
                <w:b/>
                <w:bCs/>
                <w:color w:val="000000"/>
                <w:sz w:val="20"/>
                <w:szCs w:val="20"/>
              </w:rPr>
            </w:pPr>
            <w:r w:rsidRPr="00C172CC">
              <w:rPr>
                <w:rFonts w:ascii="Arial" w:hAnsi="Arial" w:cs="Arial"/>
                <w:b/>
                <w:bCs/>
                <w:color w:val="000000"/>
                <w:sz w:val="20"/>
                <w:szCs w:val="20"/>
              </w:rPr>
              <w:t>637</w:t>
            </w:r>
          </w:p>
        </w:tc>
      </w:tr>
      <w:tr w:rsidR="009E61BD" w:rsidRPr="005A7DE9" w:rsidTr="00C05E84">
        <w:trPr>
          <w:trHeight w:val="20"/>
        </w:trPr>
        <w:tc>
          <w:tcPr>
            <w:tcW w:w="2699" w:type="dxa"/>
            <w:shd w:val="clear" w:color="000000" w:fill="auto"/>
            <w:vAlign w:val="center"/>
            <w:hideMark/>
          </w:tcPr>
          <w:p w:rsidR="009E61BD" w:rsidRPr="005A7DE9" w:rsidRDefault="009E61BD"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в </w:t>
            </w:r>
            <w:proofErr w:type="spellStart"/>
            <w:r w:rsidRPr="005A7DE9">
              <w:rPr>
                <w:rFonts w:ascii="Arial" w:eastAsia="Times New Roman" w:hAnsi="Arial" w:cs="Arial"/>
                <w:color w:val="000000"/>
                <w:sz w:val="20"/>
                <w:szCs w:val="20"/>
                <w:lang w:eastAsia="ru-RU"/>
              </w:rPr>
              <w:t>т.ч</w:t>
            </w:r>
            <w:proofErr w:type="spellEnd"/>
            <w:r w:rsidRPr="005A7DE9">
              <w:rPr>
                <w:rFonts w:ascii="Arial" w:eastAsia="Times New Roman" w:hAnsi="Arial" w:cs="Arial"/>
                <w:color w:val="000000"/>
                <w:sz w:val="20"/>
                <w:szCs w:val="20"/>
                <w:lang w:eastAsia="ru-RU"/>
              </w:rPr>
              <w:t>. Затраты бюджета</w:t>
            </w:r>
          </w:p>
        </w:tc>
        <w:tc>
          <w:tcPr>
            <w:tcW w:w="1347" w:type="dxa"/>
            <w:shd w:val="clear" w:color="000000"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w:t>
            </w:r>
          </w:p>
        </w:tc>
        <w:tc>
          <w:tcPr>
            <w:tcW w:w="2196" w:type="dxa"/>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76" w:type="dxa"/>
            <w:gridSpan w:val="2"/>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w:t>
            </w:r>
          </w:p>
        </w:tc>
      </w:tr>
      <w:tr w:rsidR="009E61BD" w:rsidRPr="005A7DE9" w:rsidTr="00C05E84">
        <w:trPr>
          <w:trHeight w:val="20"/>
        </w:trPr>
        <w:tc>
          <w:tcPr>
            <w:tcW w:w="2699" w:type="dxa"/>
            <w:shd w:val="clear" w:color="000000" w:fill="auto"/>
            <w:vAlign w:val="center"/>
            <w:hideMark/>
          </w:tcPr>
          <w:p w:rsidR="009E61BD" w:rsidRPr="005A7DE9" w:rsidRDefault="009E61BD"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ТСО, инвестора</w:t>
            </w:r>
          </w:p>
        </w:tc>
        <w:tc>
          <w:tcPr>
            <w:tcW w:w="1347" w:type="dxa"/>
            <w:shd w:val="clear" w:color="000000"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2201,0</w:t>
            </w:r>
          </w:p>
        </w:tc>
        <w:tc>
          <w:tcPr>
            <w:tcW w:w="2196" w:type="dxa"/>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76" w:type="dxa"/>
            <w:gridSpan w:val="2"/>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2400</w:t>
            </w:r>
          </w:p>
        </w:tc>
        <w:tc>
          <w:tcPr>
            <w:tcW w:w="1418" w:type="dxa"/>
            <w:gridSpan w:val="2"/>
            <w:shd w:val="clear" w:color="000000" w:fill="auto"/>
            <w:vAlign w:val="center"/>
            <w:hideMark/>
          </w:tcPr>
          <w:p w:rsidR="009E61BD" w:rsidRPr="005A7DE9" w:rsidRDefault="009E61BD"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000000" w:fill="auto"/>
            <w:vAlign w:val="center"/>
            <w:hideMark/>
          </w:tcPr>
          <w:p w:rsidR="009E61BD" w:rsidRDefault="009E61BD">
            <w:pPr>
              <w:jc w:val="center"/>
              <w:rPr>
                <w:rFonts w:ascii="Arial" w:hAnsi="Arial" w:cs="Arial"/>
                <w:b/>
                <w:bCs/>
                <w:color w:val="000000"/>
                <w:sz w:val="20"/>
                <w:szCs w:val="20"/>
              </w:rPr>
            </w:pPr>
            <w:r>
              <w:rPr>
                <w:rFonts w:ascii="Arial" w:hAnsi="Arial" w:cs="Arial"/>
                <w:b/>
                <w:bCs/>
                <w:color w:val="000000"/>
                <w:sz w:val="20"/>
                <w:szCs w:val="20"/>
              </w:rPr>
              <w:t>637</w:t>
            </w:r>
          </w:p>
        </w:tc>
      </w:tr>
      <w:tr w:rsidR="005A7DE9" w:rsidRPr="005A7DE9" w:rsidTr="00C05E84">
        <w:trPr>
          <w:trHeight w:val="20"/>
        </w:trPr>
        <w:tc>
          <w:tcPr>
            <w:tcW w:w="2699" w:type="dxa"/>
            <w:shd w:val="clear" w:color="auto" w:fill="auto"/>
            <w:noWrap/>
            <w:vAlign w:val="bottom"/>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МОУ "Ивановская СОШ"</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roofErr w:type="spellStart"/>
            <w:r w:rsidRPr="005A7DE9">
              <w:rPr>
                <w:rFonts w:ascii="Arial" w:eastAsia="Times New Roman" w:hAnsi="Arial" w:cs="Arial"/>
                <w:color w:val="000000"/>
                <w:sz w:val="20"/>
                <w:szCs w:val="20"/>
                <w:lang w:eastAsia="ru-RU"/>
              </w:rPr>
              <w:t>с</w:t>
            </w:r>
            <w:proofErr w:type="gramStart"/>
            <w:r w:rsidRPr="005A7DE9">
              <w:rPr>
                <w:rFonts w:ascii="Arial" w:eastAsia="Times New Roman" w:hAnsi="Arial" w:cs="Arial"/>
                <w:color w:val="000000"/>
                <w:sz w:val="20"/>
                <w:szCs w:val="20"/>
                <w:lang w:eastAsia="ru-RU"/>
              </w:rPr>
              <w:t>.Р</w:t>
            </w:r>
            <w:proofErr w:type="gramEnd"/>
            <w:r w:rsidRPr="005A7DE9">
              <w:rPr>
                <w:rFonts w:ascii="Arial" w:eastAsia="Times New Roman" w:hAnsi="Arial" w:cs="Arial"/>
                <w:color w:val="000000"/>
                <w:sz w:val="20"/>
                <w:szCs w:val="20"/>
                <w:lang w:eastAsia="ru-RU"/>
              </w:rPr>
              <w:t>ождественское</w:t>
            </w:r>
            <w:proofErr w:type="spellEnd"/>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82" w:type="dxa"/>
            <w:gridSpan w:val="2"/>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315,0</w:t>
            </w:r>
          </w:p>
        </w:tc>
        <w:tc>
          <w:tcPr>
            <w:tcW w:w="2196" w:type="dxa"/>
            <w:vMerge w:val="restart"/>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замена  котла  КВр-0,63 на   котел КВр-0,4</w:t>
            </w:r>
          </w:p>
        </w:tc>
        <w:tc>
          <w:tcPr>
            <w:tcW w:w="1276"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800,0</w:t>
            </w:r>
          </w:p>
        </w:tc>
        <w:tc>
          <w:tcPr>
            <w:tcW w:w="1418" w:type="dxa"/>
            <w:gridSpan w:val="2"/>
            <w:vMerge w:val="restart"/>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vMerge w:val="restart"/>
            <w:shd w:val="clear" w:color="auto" w:fill="auto"/>
            <w:vAlign w:val="center"/>
            <w:hideMark/>
          </w:tcPr>
          <w:p w:rsidR="005A7DE9" w:rsidRPr="005A7DE9" w:rsidRDefault="005A7DE9" w:rsidP="005A7DE9">
            <w:pPr>
              <w:jc w:val="center"/>
              <w:rPr>
                <w:rFonts w:ascii="Arial" w:hAnsi="Arial" w:cs="Arial"/>
                <w:color w:val="000000"/>
                <w:sz w:val="20"/>
                <w:szCs w:val="20"/>
              </w:rPr>
            </w:pPr>
            <w:r w:rsidRPr="005A7DE9">
              <w:rPr>
                <w:rFonts w:ascii="Arial" w:hAnsi="Arial" w:cs="Arial"/>
                <w:color w:val="000000"/>
                <w:sz w:val="20"/>
                <w:szCs w:val="20"/>
              </w:rPr>
              <w:t>257,9</w:t>
            </w: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25,1</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37,9</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4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14,9</w:t>
            </w:r>
          </w:p>
        </w:tc>
        <w:tc>
          <w:tcPr>
            <w:tcW w:w="2196" w:type="dxa"/>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276" w:type="dxa"/>
            <w:gridSpan w:val="2"/>
            <w:vMerge/>
            <w:vAlign w:val="center"/>
            <w:hideMark/>
          </w:tcPr>
          <w:p w:rsidR="005A7DE9" w:rsidRPr="005A7DE9" w:rsidRDefault="005A7DE9" w:rsidP="005A7DE9">
            <w:pPr>
              <w:rPr>
                <w:rFonts w:ascii="Arial" w:eastAsia="Times New Roman" w:hAnsi="Arial" w:cs="Arial"/>
                <w:color w:val="000000"/>
                <w:sz w:val="20"/>
                <w:szCs w:val="20"/>
                <w:lang w:eastAsia="ru-RU"/>
              </w:rPr>
            </w:pPr>
          </w:p>
        </w:tc>
        <w:tc>
          <w:tcPr>
            <w:tcW w:w="1418"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c>
          <w:tcPr>
            <w:tcW w:w="1382" w:type="dxa"/>
            <w:gridSpan w:val="2"/>
            <w:vMerge/>
            <w:vAlign w:val="center"/>
            <w:hideMark/>
          </w:tcPr>
          <w:p w:rsidR="005A7DE9" w:rsidRPr="005A7DE9" w:rsidRDefault="005A7DE9" w:rsidP="005A7DE9">
            <w:pPr>
              <w:rPr>
                <w:rFonts w:ascii="Arial" w:eastAsia="Times New Roman" w:hAnsi="Arial" w:cs="Arial"/>
                <w:b/>
                <w:bCs/>
                <w:color w:val="000000"/>
                <w:sz w:val="20"/>
                <w:szCs w:val="20"/>
                <w:lang w:eastAsia="ru-RU"/>
              </w:rPr>
            </w:pPr>
          </w:p>
        </w:tc>
      </w:tr>
      <w:tr w:rsidR="005A7DE9" w:rsidRPr="005A7DE9" w:rsidTr="00C05E84">
        <w:trPr>
          <w:trHeight w:val="20"/>
        </w:trPr>
        <w:tc>
          <w:tcPr>
            <w:tcW w:w="2699" w:type="dxa"/>
            <w:shd w:val="clear" w:color="auto" w:fill="auto"/>
            <w:hideMark/>
          </w:tcPr>
          <w:p w:rsidR="005A7DE9" w:rsidRPr="005A7DE9" w:rsidRDefault="005A7DE9"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4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393,0</w:t>
            </w:r>
          </w:p>
        </w:tc>
        <w:tc>
          <w:tcPr>
            <w:tcW w:w="219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800,0</w:t>
            </w:r>
          </w:p>
        </w:tc>
        <w:tc>
          <w:tcPr>
            <w:tcW w:w="1418"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257,9</w:t>
            </w:r>
          </w:p>
        </w:tc>
      </w:tr>
      <w:tr w:rsidR="005A7DE9" w:rsidRPr="005A7DE9" w:rsidTr="00C05E84">
        <w:trPr>
          <w:trHeight w:val="20"/>
        </w:trPr>
        <w:tc>
          <w:tcPr>
            <w:tcW w:w="2699" w:type="dxa"/>
            <w:shd w:val="clear" w:color="auto" w:fill="auto"/>
            <w:vAlign w:val="center"/>
          </w:tcPr>
          <w:p w:rsidR="005A7DE9" w:rsidRPr="005A7DE9" w:rsidRDefault="005A7DE9"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47"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2196"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1276"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418"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0</w:t>
            </w:r>
          </w:p>
        </w:tc>
      </w:tr>
      <w:tr w:rsidR="009E61BD" w:rsidRPr="005A7DE9" w:rsidTr="00C05E84">
        <w:trPr>
          <w:trHeight w:val="20"/>
        </w:trPr>
        <w:tc>
          <w:tcPr>
            <w:tcW w:w="2699" w:type="dxa"/>
            <w:shd w:val="clear" w:color="auto" w:fill="auto"/>
            <w:vAlign w:val="center"/>
          </w:tcPr>
          <w:p w:rsidR="009E61BD" w:rsidRPr="00C172CC" w:rsidRDefault="009E61BD" w:rsidP="005A7DE9">
            <w:pPr>
              <w:rPr>
                <w:rFonts w:ascii="Arial" w:hAnsi="Arial" w:cs="Arial"/>
                <w:b/>
                <w:bCs/>
                <w:sz w:val="20"/>
                <w:szCs w:val="20"/>
              </w:rPr>
            </w:pPr>
            <w:r w:rsidRPr="00C172CC">
              <w:rPr>
                <w:rFonts w:ascii="Arial" w:hAnsi="Arial" w:cs="Arial"/>
                <w:b/>
                <w:bCs/>
                <w:sz w:val="20"/>
                <w:szCs w:val="20"/>
              </w:rPr>
              <w:t>Итого по сценарию</w:t>
            </w:r>
            <w:r w:rsidR="00475340" w:rsidRPr="00C172CC">
              <w:rPr>
                <w:rFonts w:ascii="Arial" w:hAnsi="Arial" w:cs="Arial"/>
                <w:b/>
                <w:bCs/>
                <w:sz w:val="20"/>
                <w:szCs w:val="20"/>
              </w:rPr>
              <w:t xml:space="preserve"> 1</w:t>
            </w:r>
          </w:p>
        </w:tc>
        <w:tc>
          <w:tcPr>
            <w:tcW w:w="1347" w:type="dxa"/>
            <w:shd w:val="clear" w:color="auto" w:fill="auto"/>
            <w:vAlign w:val="center"/>
          </w:tcPr>
          <w:p w:rsidR="009E61BD" w:rsidRPr="00C172CC" w:rsidRDefault="009E61BD">
            <w:pPr>
              <w:jc w:val="center"/>
              <w:rPr>
                <w:rFonts w:ascii="Arial" w:hAnsi="Arial" w:cs="Arial"/>
                <w:b/>
                <w:bCs/>
                <w:color w:val="000000"/>
                <w:sz w:val="20"/>
                <w:szCs w:val="20"/>
              </w:rPr>
            </w:pPr>
            <w:r w:rsidRPr="00C172CC">
              <w:rPr>
                <w:rFonts w:ascii="Arial" w:hAnsi="Arial" w:cs="Arial"/>
                <w:b/>
                <w:bCs/>
                <w:color w:val="000000"/>
                <w:sz w:val="20"/>
                <w:szCs w:val="20"/>
              </w:rPr>
              <w:t>2594,0</w:t>
            </w:r>
          </w:p>
        </w:tc>
        <w:tc>
          <w:tcPr>
            <w:tcW w:w="2196" w:type="dxa"/>
            <w:shd w:val="clear" w:color="auto" w:fill="auto"/>
            <w:vAlign w:val="center"/>
          </w:tcPr>
          <w:p w:rsidR="009E61BD" w:rsidRPr="00C172CC" w:rsidRDefault="009E61BD" w:rsidP="005A7DE9">
            <w:pPr>
              <w:jc w:val="center"/>
              <w:rPr>
                <w:rFonts w:ascii="Arial" w:eastAsia="Times New Roman" w:hAnsi="Arial" w:cs="Arial"/>
                <w:b/>
                <w:bCs/>
                <w:color w:val="000000"/>
                <w:sz w:val="20"/>
                <w:szCs w:val="20"/>
                <w:lang w:eastAsia="ru-RU"/>
              </w:rPr>
            </w:pPr>
          </w:p>
        </w:tc>
        <w:tc>
          <w:tcPr>
            <w:tcW w:w="1276" w:type="dxa"/>
            <w:gridSpan w:val="2"/>
            <w:shd w:val="clear" w:color="auto" w:fill="auto"/>
            <w:vAlign w:val="center"/>
          </w:tcPr>
          <w:p w:rsidR="009E61BD" w:rsidRPr="00C172CC" w:rsidRDefault="009E61BD">
            <w:pPr>
              <w:jc w:val="center"/>
              <w:rPr>
                <w:rFonts w:ascii="Arial" w:hAnsi="Arial" w:cs="Arial"/>
                <w:b/>
                <w:bCs/>
                <w:color w:val="000000"/>
                <w:sz w:val="20"/>
                <w:szCs w:val="20"/>
              </w:rPr>
            </w:pPr>
            <w:r w:rsidRPr="00C172CC">
              <w:rPr>
                <w:rFonts w:ascii="Arial" w:hAnsi="Arial" w:cs="Arial"/>
                <w:b/>
                <w:bCs/>
                <w:color w:val="000000"/>
                <w:sz w:val="20"/>
                <w:szCs w:val="20"/>
              </w:rPr>
              <w:t>3200,0</w:t>
            </w:r>
          </w:p>
        </w:tc>
        <w:tc>
          <w:tcPr>
            <w:tcW w:w="1418" w:type="dxa"/>
            <w:gridSpan w:val="2"/>
            <w:shd w:val="clear" w:color="auto" w:fill="auto"/>
            <w:vAlign w:val="center"/>
          </w:tcPr>
          <w:p w:rsidR="009E61BD" w:rsidRPr="00C172CC" w:rsidRDefault="009E61BD" w:rsidP="00AA7A25">
            <w:pPr>
              <w:jc w:val="center"/>
              <w:rPr>
                <w:rFonts w:ascii="Arial" w:hAnsi="Arial" w:cs="Arial"/>
                <w:b/>
                <w:bCs/>
                <w:color w:val="000000"/>
                <w:sz w:val="20"/>
                <w:szCs w:val="20"/>
              </w:rPr>
            </w:pPr>
            <w:r w:rsidRPr="00C172CC">
              <w:rPr>
                <w:rFonts w:ascii="Arial" w:hAnsi="Arial" w:cs="Arial"/>
                <w:b/>
                <w:bCs/>
                <w:color w:val="000000"/>
                <w:sz w:val="20"/>
                <w:szCs w:val="20"/>
              </w:rPr>
              <w:t>0</w:t>
            </w:r>
          </w:p>
        </w:tc>
        <w:tc>
          <w:tcPr>
            <w:tcW w:w="1382" w:type="dxa"/>
            <w:gridSpan w:val="2"/>
            <w:shd w:val="clear" w:color="auto" w:fill="auto"/>
            <w:vAlign w:val="center"/>
          </w:tcPr>
          <w:p w:rsidR="009E61BD" w:rsidRDefault="009E61BD">
            <w:pPr>
              <w:jc w:val="center"/>
              <w:rPr>
                <w:rFonts w:ascii="Arial" w:hAnsi="Arial" w:cs="Arial"/>
                <w:b/>
                <w:bCs/>
                <w:color w:val="000000"/>
                <w:sz w:val="20"/>
                <w:szCs w:val="20"/>
              </w:rPr>
            </w:pPr>
            <w:r w:rsidRPr="00C172CC">
              <w:rPr>
                <w:rFonts w:ascii="Arial" w:hAnsi="Arial" w:cs="Arial"/>
                <w:b/>
                <w:bCs/>
                <w:color w:val="000000"/>
                <w:sz w:val="20"/>
                <w:szCs w:val="20"/>
              </w:rPr>
              <w:t>894,6</w:t>
            </w:r>
          </w:p>
        </w:tc>
      </w:tr>
      <w:tr w:rsidR="009E61BD" w:rsidRPr="005A7DE9" w:rsidTr="00C05E84">
        <w:trPr>
          <w:trHeight w:val="20"/>
        </w:trPr>
        <w:tc>
          <w:tcPr>
            <w:tcW w:w="2699" w:type="dxa"/>
            <w:shd w:val="clear" w:color="auto" w:fill="auto"/>
            <w:vAlign w:val="center"/>
          </w:tcPr>
          <w:p w:rsidR="009E61BD" w:rsidRPr="005A7DE9" w:rsidRDefault="009E61BD" w:rsidP="00AA7A25">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в </w:t>
            </w:r>
            <w:proofErr w:type="spellStart"/>
            <w:r w:rsidRPr="005A7DE9">
              <w:rPr>
                <w:rFonts w:ascii="Arial" w:eastAsia="Times New Roman" w:hAnsi="Arial" w:cs="Arial"/>
                <w:color w:val="000000"/>
                <w:sz w:val="20"/>
                <w:szCs w:val="20"/>
                <w:lang w:eastAsia="ru-RU"/>
              </w:rPr>
              <w:t>т.ч</w:t>
            </w:r>
            <w:proofErr w:type="spellEnd"/>
            <w:r w:rsidRPr="005A7DE9">
              <w:rPr>
                <w:rFonts w:ascii="Arial" w:eastAsia="Times New Roman" w:hAnsi="Arial" w:cs="Arial"/>
                <w:color w:val="000000"/>
                <w:sz w:val="20"/>
                <w:szCs w:val="20"/>
                <w:lang w:eastAsia="ru-RU"/>
              </w:rPr>
              <w:t>. Затраты бюджета</w:t>
            </w:r>
          </w:p>
        </w:tc>
        <w:tc>
          <w:tcPr>
            <w:tcW w:w="1347" w:type="dxa"/>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w:t>
            </w:r>
          </w:p>
        </w:tc>
        <w:tc>
          <w:tcPr>
            <w:tcW w:w="2196" w:type="dxa"/>
            <w:shd w:val="clear" w:color="auto" w:fill="auto"/>
            <w:vAlign w:val="center"/>
          </w:tcPr>
          <w:p w:rsidR="009E61BD" w:rsidRPr="005A7DE9" w:rsidRDefault="009E61BD" w:rsidP="005A7DE9">
            <w:pPr>
              <w:jc w:val="center"/>
              <w:rPr>
                <w:rFonts w:ascii="Arial" w:eastAsia="Times New Roman" w:hAnsi="Arial" w:cs="Arial"/>
                <w:b/>
                <w:bCs/>
                <w:color w:val="000000"/>
                <w:sz w:val="20"/>
                <w:szCs w:val="20"/>
                <w:lang w:eastAsia="ru-RU"/>
              </w:rPr>
            </w:pPr>
          </w:p>
        </w:tc>
        <w:tc>
          <w:tcPr>
            <w:tcW w:w="1276" w:type="dxa"/>
            <w:gridSpan w:val="2"/>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0,0</w:t>
            </w:r>
          </w:p>
        </w:tc>
        <w:tc>
          <w:tcPr>
            <w:tcW w:w="1418" w:type="dxa"/>
            <w:gridSpan w:val="2"/>
            <w:shd w:val="clear" w:color="auto" w:fill="auto"/>
            <w:vAlign w:val="center"/>
          </w:tcPr>
          <w:p w:rsidR="009E61BD" w:rsidRPr="005A7DE9" w:rsidRDefault="009E61BD" w:rsidP="00AA7A25">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0,0</w:t>
            </w:r>
          </w:p>
        </w:tc>
      </w:tr>
      <w:tr w:rsidR="009E61BD" w:rsidRPr="005A7DE9" w:rsidTr="00C05E84">
        <w:trPr>
          <w:trHeight w:val="20"/>
        </w:trPr>
        <w:tc>
          <w:tcPr>
            <w:tcW w:w="2699" w:type="dxa"/>
            <w:shd w:val="clear" w:color="auto" w:fill="auto"/>
            <w:vAlign w:val="center"/>
          </w:tcPr>
          <w:p w:rsidR="009E61BD" w:rsidRPr="005A7DE9" w:rsidRDefault="009E61BD" w:rsidP="00AA7A25">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ТСО, инвестора</w:t>
            </w:r>
          </w:p>
        </w:tc>
        <w:tc>
          <w:tcPr>
            <w:tcW w:w="1347" w:type="dxa"/>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2594,0</w:t>
            </w:r>
          </w:p>
        </w:tc>
        <w:tc>
          <w:tcPr>
            <w:tcW w:w="2196" w:type="dxa"/>
            <w:shd w:val="clear" w:color="auto" w:fill="auto"/>
            <w:vAlign w:val="center"/>
          </w:tcPr>
          <w:p w:rsidR="009E61BD" w:rsidRPr="005A7DE9" w:rsidRDefault="009E61BD" w:rsidP="005A7DE9">
            <w:pPr>
              <w:jc w:val="center"/>
              <w:rPr>
                <w:rFonts w:ascii="Arial" w:eastAsia="Times New Roman" w:hAnsi="Arial" w:cs="Arial"/>
                <w:b/>
                <w:bCs/>
                <w:color w:val="000000"/>
                <w:sz w:val="20"/>
                <w:szCs w:val="20"/>
                <w:lang w:eastAsia="ru-RU"/>
              </w:rPr>
            </w:pPr>
          </w:p>
        </w:tc>
        <w:tc>
          <w:tcPr>
            <w:tcW w:w="1276" w:type="dxa"/>
            <w:gridSpan w:val="2"/>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3200,0</w:t>
            </w:r>
          </w:p>
        </w:tc>
        <w:tc>
          <w:tcPr>
            <w:tcW w:w="1418" w:type="dxa"/>
            <w:gridSpan w:val="2"/>
            <w:shd w:val="clear" w:color="auto" w:fill="auto"/>
            <w:vAlign w:val="center"/>
          </w:tcPr>
          <w:p w:rsidR="009E61BD" w:rsidRPr="005A7DE9" w:rsidRDefault="009E61BD" w:rsidP="00AA7A25">
            <w:pPr>
              <w:jc w:val="center"/>
              <w:rPr>
                <w:rFonts w:ascii="Arial" w:hAnsi="Arial" w:cs="Arial"/>
                <w:b/>
                <w:bCs/>
                <w:color w:val="000000"/>
                <w:sz w:val="20"/>
                <w:szCs w:val="20"/>
              </w:rPr>
            </w:pPr>
            <w:r w:rsidRPr="005A7DE9">
              <w:rPr>
                <w:rFonts w:ascii="Arial" w:hAnsi="Arial" w:cs="Arial"/>
                <w:b/>
                <w:bCs/>
                <w:color w:val="000000"/>
                <w:sz w:val="20"/>
                <w:szCs w:val="20"/>
              </w:rPr>
              <w:t>0</w:t>
            </w:r>
          </w:p>
        </w:tc>
        <w:tc>
          <w:tcPr>
            <w:tcW w:w="1382" w:type="dxa"/>
            <w:gridSpan w:val="2"/>
            <w:shd w:val="clear" w:color="auto" w:fill="auto"/>
            <w:vAlign w:val="center"/>
          </w:tcPr>
          <w:p w:rsidR="009E61BD" w:rsidRDefault="009E61BD">
            <w:pPr>
              <w:jc w:val="center"/>
              <w:rPr>
                <w:rFonts w:ascii="Arial" w:hAnsi="Arial" w:cs="Arial"/>
                <w:b/>
                <w:bCs/>
                <w:color w:val="000000"/>
                <w:sz w:val="20"/>
                <w:szCs w:val="20"/>
              </w:rPr>
            </w:pPr>
            <w:r>
              <w:rPr>
                <w:rFonts w:ascii="Arial" w:hAnsi="Arial" w:cs="Arial"/>
                <w:b/>
                <w:bCs/>
                <w:color w:val="000000"/>
                <w:sz w:val="20"/>
                <w:szCs w:val="20"/>
              </w:rPr>
              <w:t>894,6</w:t>
            </w:r>
          </w:p>
        </w:tc>
      </w:tr>
    </w:tbl>
    <w:p w:rsidR="00C05E84" w:rsidRDefault="00C05E84"/>
    <w:p w:rsidR="009E61BD" w:rsidRDefault="009E61BD"/>
    <w:p w:rsidR="009E61BD" w:rsidRDefault="009E61BD"/>
    <w:p w:rsidR="009E61BD" w:rsidRDefault="009E61BD"/>
    <w:p w:rsidR="009E61BD" w:rsidRDefault="009E61BD"/>
    <w:p w:rsidR="009E61BD" w:rsidRDefault="009E61BD"/>
    <w:tbl>
      <w:tblPr>
        <w:tblW w:w="10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379"/>
        <w:gridCol w:w="2178"/>
        <w:gridCol w:w="1240"/>
        <w:gridCol w:w="1440"/>
        <w:gridCol w:w="1417"/>
      </w:tblGrid>
      <w:tr w:rsidR="005A7DE9" w:rsidRPr="005A7DE9" w:rsidTr="005A7DE9">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lastRenderedPageBreak/>
              <w:t>Наименование объекта</w:t>
            </w:r>
          </w:p>
        </w:tc>
        <w:tc>
          <w:tcPr>
            <w:tcW w:w="1379"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Расчетная тепловая нагрузка, КВт</w:t>
            </w:r>
          </w:p>
        </w:tc>
        <w:tc>
          <w:tcPr>
            <w:tcW w:w="2178"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Рекомендуемый состав котельного блока или БМК</w:t>
            </w:r>
          </w:p>
        </w:tc>
        <w:tc>
          <w:tcPr>
            <w:tcW w:w="1240"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на монтаж и ПНР, тыс. руб.</w:t>
            </w:r>
          </w:p>
        </w:tc>
        <w:tc>
          <w:tcPr>
            <w:tcW w:w="1440"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Затраты на </w:t>
            </w:r>
            <w:proofErr w:type="gramStart"/>
            <w:r w:rsidRPr="005A7DE9">
              <w:rPr>
                <w:rFonts w:ascii="Arial" w:eastAsia="Times New Roman" w:hAnsi="Arial" w:cs="Arial"/>
                <w:color w:val="000000"/>
                <w:sz w:val="20"/>
                <w:szCs w:val="20"/>
                <w:lang w:eastAsia="ru-RU"/>
              </w:rPr>
              <w:t>сервисное</w:t>
            </w:r>
            <w:proofErr w:type="gramEnd"/>
            <w:r w:rsidRPr="005A7DE9">
              <w:rPr>
                <w:rFonts w:ascii="Arial" w:eastAsia="Times New Roman" w:hAnsi="Arial" w:cs="Arial"/>
                <w:color w:val="000000"/>
                <w:sz w:val="20"/>
                <w:szCs w:val="20"/>
                <w:lang w:eastAsia="ru-RU"/>
              </w:rPr>
              <w:t xml:space="preserve"> обслужи-</w:t>
            </w:r>
            <w:proofErr w:type="spellStart"/>
            <w:r w:rsidRPr="005A7DE9">
              <w:rPr>
                <w:rFonts w:ascii="Arial" w:eastAsia="Times New Roman" w:hAnsi="Arial" w:cs="Arial"/>
                <w:color w:val="000000"/>
                <w:sz w:val="20"/>
                <w:szCs w:val="20"/>
                <w:lang w:eastAsia="ru-RU"/>
              </w:rPr>
              <w:t>вание</w:t>
            </w:r>
            <w:proofErr w:type="spellEnd"/>
            <w:r w:rsidRPr="005A7DE9">
              <w:rPr>
                <w:rFonts w:ascii="Arial" w:eastAsia="Times New Roman" w:hAnsi="Arial" w:cs="Arial"/>
                <w:color w:val="000000"/>
                <w:sz w:val="20"/>
                <w:szCs w:val="20"/>
                <w:lang w:eastAsia="ru-RU"/>
              </w:rPr>
              <w:t>, тыс. руб./год</w:t>
            </w:r>
          </w:p>
        </w:tc>
        <w:tc>
          <w:tcPr>
            <w:tcW w:w="141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proofErr w:type="spellStart"/>
            <w:r w:rsidRPr="005A7DE9">
              <w:rPr>
                <w:rFonts w:ascii="Arial" w:eastAsia="Times New Roman" w:hAnsi="Arial" w:cs="Arial"/>
                <w:color w:val="000000"/>
                <w:sz w:val="20"/>
                <w:szCs w:val="20"/>
                <w:lang w:eastAsia="ru-RU"/>
              </w:rPr>
              <w:t>Экономич</w:t>
            </w:r>
            <w:proofErr w:type="spellEnd"/>
            <w:r w:rsidRPr="005A7DE9">
              <w:rPr>
                <w:rFonts w:ascii="Arial" w:eastAsia="Times New Roman" w:hAnsi="Arial" w:cs="Arial"/>
                <w:color w:val="000000"/>
                <w:sz w:val="20"/>
                <w:szCs w:val="20"/>
                <w:lang w:eastAsia="ru-RU"/>
              </w:rPr>
              <w:t>. эффект, тыс. руб.</w:t>
            </w:r>
          </w:p>
        </w:tc>
      </w:tr>
      <w:tr w:rsidR="005A7DE9" w:rsidRPr="005A7DE9" w:rsidTr="005A7DE9">
        <w:trPr>
          <w:trHeight w:val="20"/>
        </w:trPr>
        <w:tc>
          <w:tcPr>
            <w:tcW w:w="269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37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Сценарий 2</w:t>
            </w: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МКУП "</w:t>
            </w:r>
            <w:proofErr w:type="spellStart"/>
            <w:r w:rsidRPr="005A7DE9">
              <w:rPr>
                <w:rFonts w:ascii="Arial" w:eastAsia="Times New Roman" w:hAnsi="Arial" w:cs="Arial"/>
                <w:b/>
                <w:bCs/>
                <w:color w:val="000000"/>
                <w:sz w:val="20"/>
                <w:szCs w:val="20"/>
                <w:lang w:eastAsia="ru-RU"/>
              </w:rPr>
              <w:t>Коммунсервис</w:t>
            </w:r>
            <w:proofErr w:type="spellEnd"/>
            <w:r w:rsidRPr="005A7DE9">
              <w:rPr>
                <w:rFonts w:ascii="Arial" w:eastAsia="Times New Roman" w:hAnsi="Arial" w:cs="Arial"/>
                <w:b/>
                <w:bCs/>
                <w:color w:val="000000"/>
                <w:sz w:val="20"/>
                <w:szCs w:val="20"/>
                <w:lang w:eastAsia="ru-RU"/>
              </w:rPr>
              <w:t>"</w:t>
            </w:r>
          </w:p>
        </w:tc>
        <w:tc>
          <w:tcPr>
            <w:tcW w:w="137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vAlign w:val="center"/>
            <w:hideMark/>
          </w:tcPr>
          <w:p w:rsidR="005A7DE9" w:rsidRPr="005A7DE9" w:rsidRDefault="00475340"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r w:rsidR="005A7DE9" w:rsidRPr="005A7DE9">
              <w:rPr>
                <w:rFonts w:ascii="Arial" w:eastAsia="Times New Roman" w:hAnsi="Arial" w:cs="Arial"/>
                <w:color w:val="000000"/>
                <w:sz w:val="20"/>
                <w:szCs w:val="20"/>
                <w:lang w:eastAsia="ru-RU"/>
              </w:rPr>
              <w:t xml:space="preserve">ДК </w:t>
            </w:r>
            <w:proofErr w:type="spellStart"/>
            <w:r w:rsidR="005A7DE9" w:rsidRPr="005A7DE9">
              <w:rPr>
                <w:rFonts w:ascii="Arial" w:eastAsia="Times New Roman" w:hAnsi="Arial" w:cs="Arial"/>
                <w:color w:val="000000"/>
                <w:sz w:val="20"/>
                <w:szCs w:val="20"/>
                <w:lang w:eastAsia="ru-RU"/>
              </w:rPr>
              <w:t>п</w:t>
            </w:r>
            <w:proofErr w:type="gramStart"/>
            <w:r w:rsidR="005A7DE9" w:rsidRPr="005A7DE9">
              <w:rPr>
                <w:rFonts w:ascii="Arial" w:eastAsia="Times New Roman" w:hAnsi="Arial" w:cs="Arial"/>
                <w:color w:val="000000"/>
                <w:sz w:val="20"/>
                <w:szCs w:val="20"/>
                <w:lang w:eastAsia="ru-RU"/>
              </w:rPr>
              <w:t>.З</w:t>
            </w:r>
            <w:proofErr w:type="gramEnd"/>
            <w:r w:rsidR="005A7DE9" w:rsidRPr="005A7DE9">
              <w:rPr>
                <w:rFonts w:ascii="Arial" w:eastAsia="Times New Roman" w:hAnsi="Arial" w:cs="Arial"/>
                <w:color w:val="000000"/>
                <w:sz w:val="20"/>
                <w:szCs w:val="20"/>
                <w:lang w:eastAsia="ru-RU"/>
              </w:rPr>
              <w:t>ебляки</w:t>
            </w:r>
            <w:proofErr w:type="spellEnd"/>
          </w:p>
        </w:tc>
        <w:tc>
          <w:tcPr>
            <w:tcW w:w="137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дом культуры</w:t>
            </w:r>
          </w:p>
        </w:tc>
        <w:tc>
          <w:tcPr>
            <w:tcW w:w="1379" w:type="dxa"/>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100,7</w:t>
            </w:r>
          </w:p>
        </w:tc>
        <w:tc>
          <w:tcPr>
            <w:tcW w:w="2178" w:type="dxa"/>
            <w:vMerge w:val="restart"/>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300 кВт</w:t>
            </w:r>
          </w:p>
        </w:tc>
        <w:tc>
          <w:tcPr>
            <w:tcW w:w="1240" w:type="dxa"/>
            <w:vMerge w:val="restart"/>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7021,3</w:t>
            </w:r>
          </w:p>
        </w:tc>
        <w:tc>
          <w:tcPr>
            <w:tcW w:w="14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60</w:t>
            </w:r>
          </w:p>
        </w:tc>
        <w:tc>
          <w:tcPr>
            <w:tcW w:w="1417"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1171,3</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детский сад</w:t>
            </w:r>
          </w:p>
        </w:tc>
        <w:tc>
          <w:tcPr>
            <w:tcW w:w="1379" w:type="dxa"/>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69,7</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379" w:type="dxa"/>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6,0</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23,3</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25,4</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225,2</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7021,3</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60,0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1171,3</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7021,3</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60,0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1171,3</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котельная ПНД                    с. Н-</w:t>
            </w:r>
            <w:proofErr w:type="spellStart"/>
            <w:r w:rsidRPr="005A7DE9">
              <w:rPr>
                <w:rFonts w:ascii="Arial" w:eastAsia="Times New Roman" w:hAnsi="Arial" w:cs="Arial"/>
                <w:color w:val="000000"/>
                <w:sz w:val="20"/>
                <w:szCs w:val="20"/>
                <w:lang w:eastAsia="ru-RU"/>
              </w:rPr>
              <w:t>Шанга</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vMerge w:val="restart"/>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300 кВт</w:t>
            </w:r>
          </w:p>
        </w:tc>
        <w:tc>
          <w:tcPr>
            <w:tcW w:w="1240" w:type="dxa"/>
            <w:vMerge w:val="restart"/>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7021,3</w:t>
            </w:r>
          </w:p>
        </w:tc>
        <w:tc>
          <w:tcPr>
            <w:tcW w:w="14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60</w:t>
            </w:r>
          </w:p>
        </w:tc>
        <w:tc>
          <w:tcPr>
            <w:tcW w:w="1417"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1186,9</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19,9</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овощехранилище</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23,2</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гараж</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11,8</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здание диспансера</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96,6</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адм. здание </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15,0</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прачечная, баня</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14,3</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 xml:space="preserve">/дом </w:t>
            </w:r>
            <w:proofErr w:type="spellStart"/>
            <w:r w:rsidRPr="005A7DE9">
              <w:rPr>
                <w:rFonts w:ascii="Arial" w:eastAsia="Times New Roman" w:hAnsi="Arial" w:cs="Arial"/>
                <w:sz w:val="20"/>
                <w:szCs w:val="20"/>
                <w:lang w:eastAsia="ru-RU"/>
              </w:rPr>
              <w:t>ул.Ю.Смирнова</w:t>
            </w:r>
            <w:proofErr w:type="spellEnd"/>
            <w:r w:rsidRPr="005A7DE9">
              <w:rPr>
                <w:rFonts w:ascii="Arial" w:eastAsia="Times New Roman" w:hAnsi="Arial" w:cs="Arial"/>
                <w:sz w:val="20"/>
                <w:szCs w:val="20"/>
                <w:lang w:eastAsia="ru-RU"/>
              </w:rPr>
              <w:t>, 33</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34,2</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ГВС </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58,1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273,2</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7021,3</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60,0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1186,9</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7021,3</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60,0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1186,9</w:t>
            </w:r>
          </w:p>
        </w:tc>
      </w:tr>
      <w:tr w:rsidR="00475340" w:rsidRPr="005A7DE9" w:rsidTr="005A7DE9">
        <w:trPr>
          <w:trHeight w:val="20"/>
        </w:trPr>
        <w:tc>
          <w:tcPr>
            <w:tcW w:w="2699" w:type="dxa"/>
            <w:shd w:val="clear" w:color="auto" w:fill="auto"/>
            <w:vAlign w:val="center"/>
            <w:hideMark/>
          </w:tcPr>
          <w:p w:rsidR="00475340"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
          <w:p w:rsidR="00475340" w:rsidRPr="005A7DE9"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 Н-</w:t>
            </w:r>
            <w:proofErr w:type="spellStart"/>
            <w:r w:rsidRPr="005A7DE9">
              <w:rPr>
                <w:rFonts w:ascii="Arial" w:eastAsia="Times New Roman" w:hAnsi="Arial" w:cs="Arial"/>
                <w:color w:val="000000"/>
                <w:sz w:val="20"/>
                <w:szCs w:val="20"/>
                <w:lang w:eastAsia="ru-RU"/>
              </w:rPr>
              <w:t>Шанга</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255,9</w:t>
            </w:r>
          </w:p>
        </w:tc>
        <w:tc>
          <w:tcPr>
            <w:tcW w:w="2178" w:type="dxa"/>
            <w:vMerge w:val="restart"/>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БМК 1,0 Мвт</w:t>
            </w:r>
          </w:p>
        </w:tc>
        <w:tc>
          <w:tcPr>
            <w:tcW w:w="12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15663,5</w:t>
            </w:r>
          </w:p>
        </w:tc>
        <w:tc>
          <w:tcPr>
            <w:tcW w:w="14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100</w:t>
            </w:r>
          </w:p>
        </w:tc>
        <w:tc>
          <w:tcPr>
            <w:tcW w:w="1417"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1402,1</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детский сад</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110,5</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№23 ул. </w:t>
            </w:r>
            <w:proofErr w:type="gramStart"/>
            <w:r w:rsidRPr="005A7DE9">
              <w:rPr>
                <w:rFonts w:ascii="Arial" w:eastAsia="Times New Roman" w:hAnsi="Arial" w:cs="Arial"/>
                <w:sz w:val="20"/>
                <w:szCs w:val="20"/>
                <w:lang w:eastAsia="ru-RU"/>
              </w:rPr>
              <w:t>Школьная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23,7</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№26 ул. Ю. Смирнова</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23,0</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№26 ул. </w:t>
            </w:r>
            <w:proofErr w:type="gramStart"/>
            <w:r w:rsidRPr="005A7DE9">
              <w:rPr>
                <w:rFonts w:ascii="Arial" w:eastAsia="Times New Roman" w:hAnsi="Arial" w:cs="Arial"/>
                <w:sz w:val="20"/>
                <w:szCs w:val="20"/>
                <w:lang w:eastAsia="ru-RU"/>
              </w:rPr>
              <w:t>Школьная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23,2</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№22 ул. </w:t>
            </w:r>
            <w:proofErr w:type="gramStart"/>
            <w:r w:rsidRPr="005A7DE9">
              <w:rPr>
                <w:rFonts w:ascii="Arial" w:eastAsia="Times New Roman" w:hAnsi="Arial" w:cs="Arial"/>
                <w:sz w:val="20"/>
                <w:szCs w:val="20"/>
                <w:lang w:eastAsia="ru-RU"/>
              </w:rPr>
              <w:t>Школьная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27,6</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№21 ул. </w:t>
            </w:r>
            <w:proofErr w:type="gramStart"/>
            <w:r w:rsidRPr="005A7DE9">
              <w:rPr>
                <w:rFonts w:ascii="Arial" w:eastAsia="Times New Roman" w:hAnsi="Arial" w:cs="Arial"/>
                <w:sz w:val="20"/>
                <w:szCs w:val="20"/>
                <w:lang w:eastAsia="ru-RU"/>
              </w:rPr>
              <w:t>Школьная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26,9</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spellStart"/>
            <w:r w:rsidRPr="005A7DE9">
              <w:rPr>
                <w:rFonts w:ascii="Arial" w:eastAsia="Times New Roman" w:hAnsi="Arial" w:cs="Arial"/>
                <w:sz w:val="20"/>
                <w:szCs w:val="20"/>
                <w:lang w:eastAsia="ru-RU"/>
              </w:rPr>
              <w:t>адм</w:t>
            </w:r>
            <w:proofErr w:type="gramStart"/>
            <w:r w:rsidRPr="005A7DE9">
              <w:rPr>
                <w:rFonts w:ascii="Arial" w:eastAsia="Times New Roman" w:hAnsi="Arial" w:cs="Arial"/>
                <w:sz w:val="20"/>
                <w:szCs w:val="20"/>
                <w:lang w:eastAsia="ru-RU"/>
              </w:rPr>
              <w:t>.з</w:t>
            </w:r>
            <w:proofErr w:type="gramEnd"/>
            <w:r w:rsidRPr="005A7DE9">
              <w:rPr>
                <w:rFonts w:ascii="Arial" w:eastAsia="Times New Roman" w:hAnsi="Arial" w:cs="Arial"/>
                <w:sz w:val="20"/>
                <w:szCs w:val="20"/>
                <w:lang w:eastAsia="ru-RU"/>
              </w:rPr>
              <w:t>дание</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5,4</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№3 ул. </w:t>
            </w:r>
            <w:proofErr w:type="gramStart"/>
            <w:r w:rsidRPr="005A7DE9">
              <w:rPr>
                <w:rFonts w:ascii="Arial" w:eastAsia="Times New Roman" w:hAnsi="Arial" w:cs="Arial"/>
                <w:sz w:val="20"/>
                <w:szCs w:val="20"/>
                <w:lang w:eastAsia="ru-RU"/>
              </w:rPr>
              <w:t>Новая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88,1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№4 ул. </w:t>
            </w:r>
            <w:proofErr w:type="gramStart"/>
            <w:r w:rsidRPr="005A7DE9">
              <w:rPr>
                <w:rFonts w:ascii="Arial" w:eastAsia="Times New Roman" w:hAnsi="Arial" w:cs="Arial"/>
                <w:sz w:val="20"/>
                <w:szCs w:val="20"/>
                <w:lang w:eastAsia="ru-RU"/>
              </w:rPr>
              <w:t>Новая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88,1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№5 ул. </w:t>
            </w:r>
            <w:proofErr w:type="gramStart"/>
            <w:r w:rsidRPr="005A7DE9">
              <w:rPr>
                <w:rFonts w:ascii="Arial" w:eastAsia="Times New Roman" w:hAnsi="Arial" w:cs="Arial"/>
                <w:sz w:val="20"/>
                <w:szCs w:val="20"/>
                <w:lang w:eastAsia="ru-RU"/>
              </w:rPr>
              <w:t>Новая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88,1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№6 ул. </w:t>
            </w:r>
            <w:proofErr w:type="gramStart"/>
            <w:r w:rsidRPr="005A7DE9">
              <w:rPr>
                <w:rFonts w:ascii="Arial" w:eastAsia="Times New Roman" w:hAnsi="Arial" w:cs="Arial"/>
                <w:sz w:val="20"/>
                <w:szCs w:val="20"/>
                <w:lang w:eastAsia="ru-RU"/>
              </w:rPr>
              <w:t>Новая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88,1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№11 ул. </w:t>
            </w:r>
            <w:proofErr w:type="gramStart"/>
            <w:r w:rsidRPr="005A7DE9">
              <w:rPr>
                <w:rFonts w:ascii="Arial" w:eastAsia="Times New Roman" w:hAnsi="Arial" w:cs="Arial"/>
                <w:sz w:val="20"/>
                <w:szCs w:val="20"/>
                <w:lang w:eastAsia="ru-RU"/>
              </w:rPr>
              <w:t>Новая</w:t>
            </w:r>
            <w:proofErr w:type="gramEnd"/>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88,1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936,7</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15663,5</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1402,1</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15663,5</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100,0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1402,1</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r w:rsidRPr="005A7DE9">
              <w:rPr>
                <w:rFonts w:ascii="Arial" w:eastAsia="Times New Roman" w:hAnsi="Arial" w:cs="Arial"/>
                <w:color w:val="000000"/>
                <w:sz w:val="20"/>
                <w:szCs w:val="20"/>
                <w:lang w:eastAsia="ru-RU"/>
              </w:rPr>
              <w:t>ДК с. Н-</w:t>
            </w:r>
            <w:proofErr w:type="spellStart"/>
            <w:r w:rsidRPr="005A7DE9">
              <w:rPr>
                <w:rFonts w:ascii="Arial" w:eastAsia="Times New Roman" w:hAnsi="Arial" w:cs="Arial"/>
                <w:color w:val="000000"/>
                <w:sz w:val="20"/>
                <w:szCs w:val="20"/>
                <w:lang w:eastAsia="ru-RU"/>
              </w:rPr>
              <w:t>Шанга</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дом культуры</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104,1</w:t>
            </w:r>
          </w:p>
        </w:tc>
        <w:tc>
          <w:tcPr>
            <w:tcW w:w="2178" w:type="dxa"/>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40"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3435,4</w:t>
            </w:r>
          </w:p>
        </w:tc>
        <w:tc>
          <w:tcPr>
            <w:tcW w:w="1440"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1132,1</w:t>
            </w: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104,1</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1132,1</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tcPr>
          <w:p w:rsidR="00475340" w:rsidRPr="005A7DE9" w:rsidRDefault="00475340" w:rsidP="005A7DE9">
            <w:pPr>
              <w:jc w:val="center"/>
              <w:rPr>
                <w:rFonts w:ascii="Arial" w:hAnsi="Arial" w:cs="Arial"/>
                <w:b/>
                <w:bCs/>
                <w:color w:val="000000"/>
                <w:sz w:val="20"/>
                <w:szCs w:val="20"/>
              </w:rPr>
            </w:pP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1132,1</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котельная д. </w:t>
            </w:r>
            <w:proofErr w:type="spellStart"/>
            <w:r w:rsidRPr="005A7DE9">
              <w:rPr>
                <w:rFonts w:ascii="Arial" w:eastAsia="Times New Roman" w:hAnsi="Arial" w:cs="Arial"/>
                <w:sz w:val="20"/>
                <w:szCs w:val="20"/>
                <w:lang w:eastAsia="ru-RU"/>
              </w:rPr>
              <w:t>Осипово</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 </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103,6</w:t>
            </w:r>
          </w:p>
        </w:tc>
        <w:tc>
          <w:tcPr>
            <w:tcW w:w="2178" w:type="dxa"/>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40"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3435,4</w:t>
            </w:r>
          </w:p>
        </w:tc>
        <w:tc>
          <w:tcPr>
            <w:tcW w:w="1440"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1131,9</w:t>
            </w:r>
          </w:p>
        </w:tc>
      </w:tr>
      <w:tr w:rsidR="00475340" w:rsidRPr="005A7DE9" w:rsidTr="005A7DE9">
        <w:trPr>
          <w:trHeight w:val="20"/>
        </w:trPr>
        <w:tc>
          <w:tcPr>
            <w:tcW w:w="2699" w:type="dxa"/>
            <w:shd w:val="clear" w:color="auto" w:fill="auto"/>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103,6</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1131,9</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tcPr>
          <w:p w:rsidR="00475340" w:rsidRPr="005A7DE9" w:rsidRDefault="00475340" w:rsidP="005A7DE9">
            <w:pPr>
              <w:jc w:val="center"/>
              <w:rPr>
                <w:rFonts w:ascii="Arial" w:hAnsi="Arial" w:cs="Arial"/>
                <w:b/>
                <w:bCs/>
                <w:color w:val="000000"/>
                <w:sz w:val="20"/>
                <w:szCs w:val="20"/>
              </w:rPr>
            </w:pP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1131,9</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ДК </w:t>
            </w:r>
            <w:proofErr w:type="spellStart"/>
            <w:r w:rsidRPr="005A7DE9">
              <w:rPr>
                <w:rFonts w:ascii="Arial" w:eastAsia="Times New Roman" w:hAnsi="Arial" w:cs="Arial"/>
                <w:color w:val="000000"/>
                <w:sz w:val="20"/>
                <w:szCs w:val="20"/>
                <w:lang w:eastAsia="ru-RU"/>
              </w:rPr>
              <w:t>п</w:t>
            </w:r>
            <w:proofErr w:type="gramStart"/>
            <w:r w:rsidRPr="005A7DE9">
              <w:rPr>
                <w:rFonts w:ascii="Arial" w:eastAsia="Times New Roman" w:hAnsi="Arial" w:cs="Arial"/>
                <w:color w:val="000000"/>
                <w:sz w:val="20"/>
                <w:szCs w:val="20"/>
                <w:lang w:eastAsia="ru-RU"/>
              </w:rPr>
              <w:t>.Ш</w:t>
            </w:r>
            <w:proofErr w:type="gramEnd"/>
            <w:r w:rsidRPr="005A7DE9">
              <w:rPr>
                <w:rFonts w:ascii="Arial" w:eastAsia="Times New Roman" w:hAnsi="Arial" w:cs="Arial"/>
                <w:color w:val="000000"/>
                <w:sz w:val="20"/>
                <w:szCs w:val="20"/>
                <w:lang w:eastAsia="ru-RU"/>
              </w:rPr>
              <w:t>екшема</w:t>
            </w:r>
            <w:proofErr w:type="spellEnd"/>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 </w:t>
            </w:r>
          </w:p>
        </w:tc>
      </w:tr>
      <w:tr w:rsidR="00475340" w:rsidRPr="005A7DE9" w:rsidTr="005A7DE9">
        <w:trPr>
          <w:trHeight w:val="20"/>
        </w:trPr>
        <w:tc>
          <w:tcPr>
            <w:tcW w:w="2699" w:type="dxa"/>
            <w:shd w:val="clear" w:color="auto" w:fill="auto"/>
            <w:noWrap/>
            <w:vAlign w:val="center"/>
            <w:hideMark/>
          </w:tcPr>
          <w:p w:rsidR="00475340" w:rsidRPr="005A7DE9"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дом культуры</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97,5</w:t>
            </w:r>
          </w:p>
        </w:tc>
        <w:tc>
          <w:tcPr>
            <w:tcW w:w="2178" w:type="dxa"/>
            <w:vMerge w:val="restart"/>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3435,4</w:t>
            </w:r>
          </w:p>
        </w:tc>
        <w:tc>
          <w:tcPr>
            <w:tcW w:w="14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50</w:t>
            </w:r>
          </w:p>
        </w:tc>
        <w:tc>
          <w:tcPr>
            <w:tcW w:w="1417"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1146,3</w:t>
            </w:r>
          </w:p>
        </w:tc>
      </w:tr>
      <w:tr w:rsidR="00475340" w:rsidRPr="005A7DE9" w:rsidTr="005A7DE9">
        <w:trPr>
          <w:trHeight w:val="20"/>
        </w:trPr>
        <w:tc>
          <w:tcPr>
            <w:tcW w:w="2699" w:type="dxa"/>
            <w:shd w:val="clear" w:color="auto" w:fill="auto"/>
            <w:noWrap/>
            <w:vAlign w:val="center"/>
            <w:hideMark/>
          </w:tcPr>
          <w:p w:rsidR="00475340" w:rsidRPr="005A7DE9" w:rsidRDefault="00475340"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адм. здание </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50,5</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noWrap/>
            <w:vAlign w:val="bottom"/>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148,0</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1146,3</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lastRenderedPageBreak/>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3435,4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1146,3</w:t>
            </w:r>
          </w:p>
        </w:tc>
      </w:tr>
      <w:tr w:rsidR="005A7DE9" w:rsidRPr="005A7DE9" w:rsidTr="005A7DE9">
        <w:trPr>
          <w:trHeight w:val="20"/>
        </w:trPr>
        <w:tc>
          <w:tcPr>
            <w:tcW w:w="2699" w:type="dxa"/>
            <w:shd w:val="clear" w:color="auto" w:fill="auto"/>
            <w:vAlign w:val="center"/>
          </w:tcPr>
          <w:p w:rsidR="005A7DE9" w:rsidRPr="005A7DE9" w:rsidRDefault="00475340"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proofErr w:type="spellStart"/>
            <w:r>
              <w:rPr>
                <w:rFonts w:ascii="Arial" w:eastAsia="Times New Roman" w:hAnsi="Arial" w:cs="Arial"/>
                <w:color w:val="000000"/>
                <w:sz w:val="20"/>
                <w:szCs w:val="20"/>
                <w:lang w:eastAsia="ru-RU"/>
              </w:rPr>
              <w:t>д</w:t>
            </w:r>
            <w:proofErr w:type="gramStart"/>
            <w:r w:rsidR="005A7DE9" w:rsidRPr="005A7DE9">
              <w:rPr>
                <w:rFonts w:ascii="Arial" w:eastAsia="Times New Roman" w:hAnsi="Arial" w:cs="Arial"/>
                <w:color w:val="000000"/>
                <w:sz w:val="20"/>
                <w:szCs w:val="20"/>
                <w:lang w:eastAsia="ru-RU"/>
              </w:rPr>
              <w:t>.И</w:t>
            </w:r>
            <w:proofErr w:type="gramEnd"/>
            <w:r w:rsidR="005A7DE9" w:rsidRPr="005A7DE9">
              <w:rPr>
                <w:rFonts w:ascii="Arial" w:eastAsia="Times New Roman" w:hAnsi="Arial" w:cs="Arial"/>
                <w:color w:val="000000"/>
                <w:sz w:val="20"/>
                <w:szCs w:val="20"/>
                <w:lang w:eastAsia="ru-RU"/>
              </w:rPr>
              <w:t>вановское</w:t>
            </w:r>
            <w:proofErr w:type="spellEnd"/>
          </w:p>
        </w:tc>
        <w:tc>
          <w:tcPr>
            <w:tcW w:w="1379" w:type="dxa"/>
            <w:shd w:val="clear" w:color="auto" w:fill="auto"/>
            <w:vAlign w:val="center"/>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1440"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c>
          <w:tcPr>
            <w:tcW w:w="1417" w:type="dxa"/>
            <w:shd w:val="clear" w:color="auto" w:fill="auto"/>
            <w:vAlign w:val="center"/>
          </w:tcPr>
          <w:p w:rsidR="005A7DE9" w:rsidRPr="005A7DE9" w:rsidRDefault="005A7DE9" w:rsidP="005A7DE9">
            <w:pPr>
              <w:jc w:val="center"/>
              <w:rPr>
                <w:rFonts w:ascii="Arial" w:eastAsia="Times New Roman" w:hAnsi="Arial" w:cs="Arial"/>
                <w:b/>
                <w:bCs/>
                <w:color w:val="000000"/>
                <w:sz w:val="20"/>
                <w:szCs w:val="20"/>
                <w:lang w:eastAsia="ru-RU"/>
              </w:rPr>
            </w:pP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№69</w:t>
            </w:r>
          </w:p>
        </w:tc>
        <w:tc>
          <w:tcPr>
            <w:tcW w:w="1379" w:type="dxa"/>
            <w:shd w:val="clear" w:color="auto" w:fill="auto"/>
            <w:vAlign w:val="center"/>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102,5</w:t>
            </w:r>
          </w:p>
        </w:tc>
        <w:tc>
          <w:tcPr>
            <w:tcW w:w="2178" w:type="dxa"/>
            <w:vMerge w:val="restart"/>
            <w:shd w:val="clear" w:color="auto" w:fill="auto"/>
            <w:vAlign w:val="center"/>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БМК 500 кВт (2*250кВт)</w:t>
            </w:r>
          </w:p>
        </w:tc>
        <w:tc>
          <w:tcPr>
            <w:tcW w:w="1240" w:type="dxa"/>
            <w:vMerge w:val="restart"/>
            <w:shd w:val="clear" w:color="auto" w:fill="auto"/>
            <w:vAlign w:val="center"/>
          </w:tcPr>
          <w:p w:rsidR="00475340" w:rsidRDefault="00475340">
            <w:pPr>
              <w:jc w:val="center"/>
              <w:rPr>
                <w:rFonts w:ascii="Arial" w:hAnsi="Arial" w:cs="Arial"/>
                <w:color w:val="000000"/>
                <w:sz w:val="20"/>
                <w:szCs w:val="20"/>
              </w:rPr>
            </w:pPr>
            <w:r>
              <w:rPr>
                <w:rFonts w:ascii="Arial" w:hAnsi="Arial" w:cs="Arial"/>
                <w:color w:val="000000"/>
                <w:sz w:val="20"/>
                <w:szCs w:val="20"/>
              </w:rPr>
              <w:t>10596,3</w:t>
            </w:r>
          </w:p>
        </w:tc>
        <w:tc>
          <w:tcPr>
            <w:tcW w:w="1440" w:type="dxa"/>
            <w:vMerge w:val="restart"/>
            <w:shd w:val="clear" w:color="auto" w:fill="auto"/>
            <w:vAlign w:val="center"/>
          </w:tcPr>
          <w:p w:rsidR="00475340" w:rsidRDefault="00475340">
            <w:pPr>
              <w:jc w:val="center"/>
              <w:rPr>
                <w:rFonts w:ascii="Arial" w:hAnsi="Arial" w:cs="Arial"/>
                <w:color w:val="000000"/>
                <w:sz w:val="20"/>
                <w:szCs w:val="20"/>
              </w:rPr>
            </w:pPr>
            <w:r>
              <w:rPr>
                <w:rFonts w:ascii="Arial" w:hAnsi="Arial" w:cs="Arial"/>
                <w:color w:val="000000"/>
                <w:sz w:val="20"/>
                <w:szCs w:val="20"/>
              </w:rPr>
              <w:t>70</w:t>
            </w:r>
          </w:p>
        </w:tc>
        <w:tc>
          <w:tcPr>
            <w:tcW w:w="1417" w:type="dxa"/>
            <w:vMerge w:val="restart"/>
            <w:shd w:val="clear" w:color="auto" w:fill="auto"/>
            <w:vAlign w:val="center"/>
          </w:tcPr>
          <w:p w:rsidR="00475340" w:rsidRDefault="00475340">
            <w:pPr>
              <w:jc w:val="center"/>
              <w:rPr>
                <w:rFonts w:ascii="Arial" w:hAnsi="Arial" w:cs="Arial"/>
                <w:color w:val="000000"/>
                <w:sz w:val="20"/>
                <w:szCs w:val="20"/>
              </w:rPr>
            </w:pPr>
            <w:r>
              <w:rPr>
                <w:rFonts w:ascii="Arial" w:hAnsi="Arial" w:cs="Arial"/>
                <w:color w:val="000000"/>
                <w:sz w:val="20"/>
                <w:szCs w:val="20"/>
              </w:rPr>
              <w:t>1231,3</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№71</w:t>
            </w:r>
          </w:p>
        </w:tc>
        <w:tc>
          <w:tcPr>
            <w:tcW w:w="1379" w:type="dxa"/>
            <w:shd w:val="clear" w:color="auto" w:fill="auto"/>
            <w:vAlign w:val="center"/>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102,5</w:t>
            </w:r>
          </w:p>
        </w:tc>
        <w:tc>
          <w:tcPr>
            <w:tcW w:w="2178"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17"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№73</w:t>
            </w:r>
          </w:p>
        </w:tc>
        <w:tc>
          <w:tcPr>
            <w:tcW w:w="1379" w:type="dxa"/>
            <w:shd w:val="clear" w:color="auto" w:fill="auto"/>
            <w:vAlign w:val="center"/>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102,5</w:t>
            </w:r>
          </w:p>
        </w:tc>
        <w:tc>
          <w:tcPr>
            <w:tcW w:w="2178"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17"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№75</w:t>
            </w:r>
          </w:p>
        </w:tc>
        <w:tc>
          <w:tcPr>
            <w:tcW w:w="1379" w:type="dxa"/>
            <w:shd w:val="clear" w:color="auto" w:fill="auto"/>
            <w:vAlign w:val="center"/>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102,5</w:t>
            </w:r>
          </w:p>
        </w:tc>
        <w:tc>
          <w:tcPr>
            <w:tcW w:w="2178"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40"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417" w:type="dxa"/>
            <w:vMerge/>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r>
      <w:tr w:rsidR="00475340" w:rsidRPr="005A7DE9" w:rsidTr="005A7DE9">
        <w:trPr>
          <w:trHeight w:val="20"/>
        </w:trPr>
        <w:tc>
          <w:tcPr>
            <w:tcW w:w="2699" w:type="dxa"/>
            <w:shd w:val="clear" w:color="auto" w:fill="auto"/>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vAlign w:val="center"/>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410,2</w:t>
            </w: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10596,3</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1231,3</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vAlign w:val="center"/>
          </w:tcPr>
          <w:p w:rsidR="00475340" w:rsidRPr="005A7DE9" w:rsidRDefault="00475340" w:rsidP="005A7DE9">
            <w:pPr>
              <w:jc w:val="center"/>
              <w:rPr>
                <w:rFonts w:ascii="Arial" w:hAnsi="Arial" w:cs="Arial"/>
                <w:b/>
                <w:bCs/>
                <w:color w:val="000000"/>
                <w:sz w:val="20"/>
                <w:szCs w:val="20"/>
              </w:rPr>
            </w:pP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vAlign w:val="center"/>
          </w:tcPr>
          <w:p w:rsidR="00475340" w:rsidRPr="005A7DE9" w:rsidRDefault="00475340" w:rsidP="005A7DE9">
            <w:pPr>
              <w:jc w:val="center"/>
              <w:rPr>
                <w:rFonts w:ascii="Arial" w:hAnsi="Arial" w:cs="Arial"/>
                <w:b/>
                <w:bCs/>
                <w:color w:val="000000"/>
                <w:sz w:val="20"/>
                <w:szCs w:val="20"/>
              </w:rPr>
            </w:pP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10596,3</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70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1231,3</w:t>
            </w: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Всего  по МКУП "</w:t>
            </w:r>
            <w:proofErr w:type="spellStart"/>
            <w:r w:rsidRPr="005A7DE9">
              <w:rPr>
                <w:rFonts w:ascii="Arial" w:eastAsia="Times New Roman" w:hAnsi="Arial" w:cs="Arial"/>
                <w:b/>
                <w:bCs/>
                <w:color w:val="000000"/>
                <w:sz w:val="20"/>
                <w:szCs w:val="20"/>
                <w:lang w:eastAsia="ru-RU"/>
              </w:rPr>
              <w:t>Коммунсервис</w:t>
            </w:r>
            <w:proofErr w:type="spellEnd"/>
            <w:r w:rsidRPr="005A7DE9">
              <w:rPr>
                <w:rFonts w:ascii="Arial" w:eastAsia="Times New Roman" w:hAnsi="Arial" w:cs="Arial"/>
                <w:b/>
                <w:bCs/>
                <w:color w:val="000000"/>
                <w:sz w:val="20"/>
                <w:szCs w:val="20"/>
                <w:lang w:eastAsia="ru-RU"/>
              </w:rPr>
              <w:t>"</w:t>
            </w:r>
          </w:p>
        </w:tc>
        <w:tc>
          <w:tcPr>
            <w:tcW w:w="1379"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2201,0</w:t>
            </w:r>
          </w:p>
        </w:tc>
        <w:tc>
          <w:tcPr>
            <w:tcW w:w="2178" w:type="dxa"/>
            <w:shd w:val="clear" w:color="auto" w:fill="auto"/>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50608,6</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440,0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8402,0</w:t>
            </w: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в </w:t>
            </w:r>
            <w:proofErr w:type="spellStart"/>
            <w:r w:rsidRPr="005A7DE9">
              <w:rPr>
                <w:rFonts w:ascii="Arial" w:eastAsia="Times New Roman" w:hAnsi="Arial" w:cs="Arial"/>
                <w:color w:val="000000"/>
                <w:sz w:val="20"/>
                <w:szCs w:val="20"/>
                <w:lang w:eastAsia="ru-RU"/>
              </w:rPr>
              <w:t>т.ч</w:t>
            </w:r>
            <w:proofErr w:type="spellEnd"/>
            <w:r w:rsidRPr="005A7DE9">
              <w:rPr>
                <w:rFonts w:ascii="Arial" w:eastAsia="Times New Roman" w:hAnsi="Arial" w:cs="Arial"/>
                <w:color w:val="000000"/>
                <w:sz w:val="20"/>
                <w:szCs w:val="20"/>
                <w:lang w:eastAsia="ru-RU"/>
              </w:rPr>
              <w:t>. Затраты бюджета</w:t>
            </w:r>
          </w:p>
        </w:tc>
        <w:tc>
          <w:tcPr>
            <w:tcW w:w="1379" w:type="dxa"/>
            <w:shd w:val="clear" w:color="auto" w:fill="auto"/>
            <w:noWrap/>
            <w:vAlign w:val="bottom"/>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0,0</w:t>
            </w:r>
          </w:p>
        </w:tc>
        <w:tc>
          <w:tcPr>
            <w:tcW w:w="2178" w:type="dxa"/>
            <w:shd w:val="clear" w:color="auto" w:fill="auto"/>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0,0</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0,0</w:t>
            </w:r>
          </w:p>
        </w:tc>
      </w:tr>
      <w:tr w:rsidR="00475340" w:rsidRPr="005A7DE9" w:rsidTr="005A7DE9">
        <w:trPr>
          <w:trHeight w:val="20"/>
        </w:trPr>
        <w:tc>
          <w:tcPr>
            <w:tcW w:w="2699" w:type="dxa"/>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ТСО, инвестора</w:t>
            </w:r>
          </w:p>
        </w:tc>
        <w:tc>
          <w:tcPr>
            <w:tcW w:w="1379" w:type="dxa"/>
            <w:shd w:val="clear" w:color="auto" w:fill="auto"/>
            <w:noWrap/>
            <w:vAlign w:val="bottom"/>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2201,0</w:t>
            </w:r>
          </w:p>
        </w:tc>
        <w:tc>
          <w:tcPr>
            <w:tcW w:w="2178" w:type="dxa"/>
            <w:shd w:val="clear" w:color="auto" w:fill="auto"/>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50608,6</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440,0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8402,0</w:t>
            </w:r>
          </w:p>
        </w:tc>
      </w:tr>
      <w:tr w:rsidR="005A7DE9" w:rsidRPr="005A7DE9" w:rsidTr="005A7DE9">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379" w:type="dxa"/>
            <w:shd w:val="clear" w:color="auto" w:fill="auto"/>
            <w:noWrap/>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noWrap/>
            <w:vAlign w:val="bottom"/>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МОУ "Ивановская СОШ"</w:t>
            </w:r>
          </w:p>
        </w:tc>
        <w:tc>
          <w:tcPr>
            <w:tcW w:w="1379" w:type="dxa"/>
            <w:shd w:val="clear" w:color="auto" w:fill="auto"/>
            <w:noWrap/>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roofErr w:type="spellStart"/>
            <w:r w:rsidRPr="005A7DE9">
              <w:rPr>
                <w:rFonts w:ascii="Arial" w:eastAsia="Times New Roman" w:hAnsi="Arial" w:cs="Arial"/>
                <w:color w:val="000000"/>
                <w:sz w:val="20"/>
                <w:szCs w:val="20"/>
                <w:lang w:eastAsia="ru-RU"/>
              </w:rPr>
              <w:t>с</w:t>
            </w:r>
            <w:proofErr w:type="gramStart"/>
            <w:r w:rsidRPr="005A7DE9">
              <w:rPr>
                <w:rFonts w:ascii="Arial" w:eastAsia="Times New Roman" w:hAnsi="Arial" w:cs="Arial"/>
                <w:color w:val="000000"/>
                <w:sz w:val="20"/>
                <w:szCs w:val="20"/>
                <w:lang w:eastAsia="ru-RU"/>
              </w:rPr>
              <w:t>.Р</w:t>
            </w:r>
            <w:proofErr w:type="gramEnd"/>
            <w:r w:rsidRPr="005A7DE9">
              <w:rPr>
                <w:rFonts w:ascii="Arial" w:eastAsia="Times New Roman" w:hAnsi="Arial" w:cs="Arial"/>
                <w:color w:val="000000"/>
                <w:sz w:val="20"/>
                <w:szCs w:val="20"/>
                <w:lang w:eastAsia="ru-RU"/>
              </w:rPr>
              <w:t>ождественское</w:t>
            </w:r>
            <w:proofErr w:type="spellEnd"/>
          </w:p>
        </w:tc>
        <w:tc>
          <w:tcPr>
            <w:tcW w:w="1379" w:type="dxa"/>
            <w:shd w:val="clear" w:color="auto" w:fill="auto"/>
            <w:noWrap/>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217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p>
        </w:tc>
        <w:tc>
          <w:tcPr>
            <w:tcW w:w="1440"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315,0</w:t>
            </w:r>
          </w:p>
        </w:tc>
        <w:tc>
          <w:tcPr>
            <w:tcW w:w="2178" w:type="dxa"/>
            <w:vMerge w:val="restart"/>
            <w:shd w:val="clear" w:color="auto" w:fill="auto"/>
            <w:vAlign w:val="center"/>
            <w:hideMark/>
          </w:tcPr>
          <w:p w:rsidR="00475340" w:rsidRPr="005A7DE9" w:rsidRDefault="00475340"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БМК 400 кВт (2*200кВт)</w:t>
            </w:r>
          </w:p>
        </w:tc>
        <w:tc>
          <w:tcPr>
            <w:tcW w:w="1240" w:type="dxa"/>
            <w:vMerge w:val="restart"/>
            <w:shd w:val="clear" w:color="auto" w:fill="auto"/>
            <w:noWrap/>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8919,4</w:t>
            </w:r>
          </w:p>
        </w:tc>
        <w:tc>
          <w:tcPr>
            <w:tcW w:w="1440"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50</w:t>
            </w:r>
          </w:p>
        </w:tc>
        <w:tc>
          <w:tcPr>
            <w:tcW w:w="1417" w:type="dxa"/>
            <w:vMerge w:val="restart"/>
            <w:shd w:val="clear" w:color="auto" w:fill="auto"/>
            <w:vAlign w:val="center"/>
            <w:hideMark/>
          </w:tcPr>
          <w:p w:rsidR="00475340" w:rsidRDefault="00475340">
            <w:pPr>
              <w:jc w:val="center"/>
              <w:rPr>
                <w:rFonts w:ascii="Arial" w:hAnsi="Arial" w:cs="Arial"/>
                <w:color w:val="000000"/>
                <w:sz w:val="20"/>
                <w:szCs w:val="20"/>
              </w:rPr>
            </w:pPr>
            <w:r>
              <w:rPr>
                <w:rFonts w:ascii="Arial" w:hAnsi="Arial" w:cs="Arial"/>
                <w:color w:val="000000"/>
                <w:sz w:val="20"/>
                <w:szCs w:val="20"/>
              </w:rPr>
              <w:t>1225,8</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25,1</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37,9</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379" w:type="dxa"/>
            <w:shd w:val="clear" w:color="auto" w:fill="auto"/>
            <w:noWrap/>
            <w:vAlign w:val="center"/>
            <w:hideMark/>
          </w:tcPr>
          <w:p w:rsidR="00475340" w:rsidRPr="005A7DE9" w:rsidRDefault="00475340" w:rsidP="005A7DE9">
            <w:pPr>
              <w:jc w:val="center"/>
              <w:rPr>
                <w:rFonts w:ascii="Arial" w:hAnsi="Arial" w:cs="Arial"/>
                <w:color w:val="000000"/>
                <w:sz w:val="20"/>
                <w:szCs w:val="20"/>
              </w:rPr>
            </w:pPr>
            <w:r w:rsidRPr="005A7DE9">
              <w:rPr>
                <w:rFonts w:ascii="Arial" w:hAnsi="Arial" w:cs="Arial"/>
                <w:color w:val="000000"/>
                <w:sz w:val="20"/>
                <w:szCs w:val="20"/>
              </w:rPr>
              <w:t>14,9</w:t>
            </w:r>
          </w:p>
        </w:tc>
        <w:tc>
          <w:tcPr>
            <w:tcW w:w="2178"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2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40"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475340" w:rsidRPr="005A7DE9" w:rsidRDefault="00475340" w:rsidP="005A7DE9">
            <w:pPr>
              <w:rPr>
                <w:rFonts w:ascii="Arial" w:eastAsia="Times New Roman" w:hAnsi="Arial" w:cs="Arial"/>
                <w:color w:val="000000"/>
                <w:sz w:val="20"/>
                <w:szCs w:val="20"/>
                <w:lang w:eastAsia="ru-RU"/>
              </w:rPr>
            </w:pPr>
          </w:p>
        </w:tc>
      </w:tr>
      <w:tr w:rsidR="00475340" w:rsidRPr="005A7DE9" w:rsidTr="005A7DE9">
        <w:trPr>
          <w:trHeight w:val="20"/>
        </w:trPr>
        <w:tc>
          <w:tcPr>
            <w:tcW w:w="2699" w:type="dxa"/>
            <w:shd w:val="clear" w:color="auto" w:fill="auto"/>
            <w:hideMark/>
          </w:tcPr>
          <w:p w:rsidR="00475340" w:rsidRPr="005A7DE9" w:rsidRDefault="00475340"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393,0</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8919,4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1225,8</w:t>
            </w:r>
          </w:p>
        </w:tc>
      </w:tr>
      <w:tr w:rsidR="00475340" w:rsidRPr="005A7DE9" w:rsidTr="005A7DE9">
        <w:trPr>
          <w:trHeight w:val="20"/>
        </w:trPr>
        <w:tc>
          <w:tcPr>
            <w:tcW w:w="2699" w:type="dxa"/>
            <w:shd w:val="clear" w:color="auto" w:fill="auto"/>
            <w:vAlign w:val="center"/>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379" w:type="dxa"/>
            <w:shd w:val="clear" w:color="auto" w:fill="auto"/>
            <w:noWrap/>
            <w:vAlign w:val="center"/>
          </w:tcPr>
          <w:p w:rsidR="00475340" w:rsidRPr="005A7DE9" w:rsidRDefault="00475340" w:rsidP="005A7DE9">
            <w:pPr>
              <w:jc w:val="center"/>
              <w:rPr>
                <w:rFonts w:ascii="Arial" w:hAnsi="Arial" w:cs="Arial"/>
                <w:b/>
                <w:bCs/>
                <w:color w:val="000000"/>
                <w:sz w:val="20"/>
                <w:szCs w:val="20"/>
              </w:rPr>
            </w:pPr>
            <w:r>
              <w:rPr>
                <w:rFonts w:ascii="Arial" w:hAnsi="Arial" w:cs="Arial"/>
                <w:b/>
                <w:bCs/>
                <w:color w:val="000000"/>
                <w:sz w:val="20"/>
                <w:szCs w:val="20"/>
              </w:rPr>
              <w:t>0</w:t>
            </w: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hideMark/>
          </w:tcPr>
          <w:p w:rsidR="00475340" w:rsidRPr="005A7DE9" w:rsidRDefault="00475340"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379" w:type="dxa"/>
            <w:shd w:val="clear" w:color="auto" w:fill="auto"/>
            <w:noWrap/>
            <w:vAlign w:val="center"/>
            <w:hideMark/>
          </w:tcPr>
          <w:p w:rsidR="00475340" w:rsidRPr="005A7DE9" w:rsidRDefault="00475340" w:rsidP="005A7DE9">
            <w:pPr>
              <w:jc w:val="center"/>
              <w:rPr>
                <w:rFonts w:ascii="Arial" w:hAnsi="Arial" w:cs="Arial"/>
                <w:b/>
                <w:bCs/>
                <w:color w:val="000000"/>
                <w:sz w:val="20"/>
                <w:szCs w:val="20"/>
              </w:rPr>
            </w:pPr>
            <w:r w:rsidRPr="005A7DE9">
              <w:rPr>
                <w:rFonts w:ascii="Arial" w:hAnsi="Arial" w:cs="Arial"/>
                <w:b/>
                <w:bCs/>
                <w:color w:val="000000"/>
                <w:sz w:val="20"/>
                <w:szCs w:val="20"/>
              </w:rPr>
              <w:t>393,0</w:t>
            </w:r>
          </w:p>
        </w:tc>
        <w:tc>
          <w:tcPr>
            <w:tcW w:w="2178" w:type="dxa"/>
            <w:shd w:val="clear" w:color="auto" w:fill="auto"/>
            <w:vAlign w:val="center"/>
            <w:hideMark/>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8919,4</w:t>
            </w:r>
          </w:p>
        </w:tc>
        <w:tc>
          <w:tcPr>
            <w:tcW w:w="1440"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50</w:t>
            </w:r>
          </w:p>
        </w:tc>
        <w:tc>
          <w:tcPr>
            <w:tcW w:w="1417" w:type="dxa"/>
            <w:shd w:val="clear" w:color="auto" w:fill="auto"/>
            <w:vAlign w:val="center"/>
            <w:hideMark/>
          </w:tcPr>
          <w:p w:rsidR="00475340" w:rsidRDefault="00475340">
            <w:pPr>
              <w:jc w:val="center"/>
              <w:rPr>
                <w:rFonts w:ascii="Arial" w:hAnsi="Arial" w:cs="Arial"/>
                <w:b/>
                <w:bCs/>
                <w:color w:val="000000"/>
                <w:sz w:val="20"/>
                <w:szCs w:val="20"/>
              </w:rPr>
            </w:pPr>
            <w:r>
              <w:rPr>
                <w:rFonts w:ascii="Arial" w:hAnsi="Arial" w:cs="Arial"/>
                <w:b/>
                <w:bCs/>
                <w:color w:val="000000"/>
                <w:sz w:val="20"/>
                <w:szCs w:val="20"/>
              </w:rPr>
              <w:t>1225,8</w:t>
            </w:r>
          </w:p>
        </w:tc>
      </w:tr>
      <w:tr w:rsidR="00475340" w:rsidRPr="005A7DE9" w:rsidTr="00AA7A25">
        <w:trPr>
          <w:trHeight w:val="20"/>
        </w:trPr>
        <w:tc>
          <w:tcPr>
            <w:tcW w:w="2699" w:type="dxa"/>
            <w:shd w:val="clear" w:color="auto" w:fill="auto"/>
          </w:tcPr>
          <w:p w:rsidR="00475340" w:rsidRDefault="00475340">
            <w:pPr>
              <w:jc w:val="center"/>
              <w:rPr>
                <w:rFonts w:ascii="Arial" w:hAnsi="Arial" w:cs="Arial"/>
                <w:b/>
                <w:bCs/>
                <w:sz w:val="20"/>
                <w:szCs w:val="20"/>
              </w:rPr>
            </w:pPr>
            <w:r>
              <w:rPr>
                <w:rFonts w:ascii="Arial" w:hAnsi="Arial" w:cs="Arial"/>
                <w:b/>
                <w:bCs/>
                <w:sz w:val="20"/>
                <w:szCs w:val="20"/>
              </w:rPr>
              <w:t>Итого по сценарию 2</w:t>
            </w:r>
          </w:p>
        </w:tc>
        <w:tc>
          <w:tcPr>
            <w:tcW w:w="1379" w:type="dxa"/>
            <w:shd w:val="clear" w:color="auto" w:fill="auto"/>
            <w:noWrap/>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2594,0</w:t>
            </w: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59528,0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490,0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9627,7</w:t>
            </w:r>
          </w:p>
        </w:tc>
      </w:tr>
      <w:tr w:rsidR="00475340" w:rsidRPr="005A7DE9" w:rsidTr="005A7DE9">
        <w:trPr>
          <w:trHeight w:val="20"/>
        </w:trPr>
        <w:tc>
          <w:tcPr>
            <w:tcW w:w="2699" w:type="dxa"/>
            <w:shd w:val="clear" w:color="auto" w:fill="auto"/>
            <w:vAlign w:val="center"/>
          </w:tcPr>
          <w:p w:rsidR="00475340" w:rsidRPr="008641F8" w:rsidRDefault="00475340">
            <w:pPr>
              <w:rPr>
                <w:rFonts w:ascii="Arial" w:hAnsi="Arial" w:cs="Arial"/>
                <w:bCs/>
                <w:color w:val="000000"/>
                <w:sz w:val="20"/>
                <w:szCs w:val="20"/>
              </w:rPr>
            </w:pPr>
            <w:r w:rsidRPr="008641F8">
              <w:rPr>
                <w:rFonts w:ascii="Arial" w:hAnsi="Arial" w:cs="Arial"/>
                <w:bCs/>
                <w:color w:val="000000"/>
                <w:sz w:val="20"/>
                <w:szCs w:val="20"/>
              </w:rPr>
              <w:t xml:space="preserve">в </w:t>
            </w:r>
            <w:proofErr w:type="spellStart"/>
            <w:r w:rsidRPr="008641F8">
              <w:rPr>
                <w:rFonts w:ascii="Arial" w:hAnsi="Arial" w:cs="Arial"/>
                <w:bCs/>
                <w:color w:val="000000"/>
                <w:sz w:val="20"/>
                <w:szCs w:val="20"/>
              </w:rPr>
              <w:t>т.ч</w:t>
            </w:r>
            <w:proofErr w:type="spellEnd"/>
            <w:r w:rsidRPr="008641F8">
              <w:rPr>
                <w:rFonts w:ascii="Arial" w:hAnsi="Arial" w:cs="Arial"/>
                <w:bCs/>
                <w:color w:val="000000"/>
                <w:sz w:val="20"/>
                <w:szCs w:val="20"/>
              </w:rPr>
              <w:t>. Затраты бюджета</w:t>
            </w:r>
          </w:p>
        </w:tc>
        <w:tc>
          <w:tcPr>
            <w:tcW w:w="1379" w:type="dxa"/>
            <w:shd w:val="clear" w:color="auto" w:fill="auto"/>
            <w:noWrap/>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0</w:t>
            </w:r>
          </w:p>
        </w:tc>
        <w:tc>
          <w:tcPr>
            <w:tcW w:w="1440" w:type="dxa"/>
            <w:shd w:val="clear" w:color="auto" w:fill="auto"/>
            <w:vAlign w:val="center"/>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475340" w:rsidRDefault="00475340" w:rsidP="00AA7A25">
            <w:pPr>
              <w:jc w:val="center"/>
              <w:rPr>
                <w:rFonts w:ascii="Arial" w:hAnsi="Arial" w:cs="Arial"/>
                <w:b/>
                <w:bCs/>
                <w:color w:val="000000"/>
                <w:sz w:val="20"/>
                <w:szCs w:val="20"/>
              </w:rPr>
            </w:pPr>
            <w:r>
              <w:rPr>
                <w:rFonts w:ascii="Arial" w:hAnsi="Arial" w:cs="Arial"/>
                <w:b/>
                <w:bCs/>
                <w:color w:val="000000"/>
                <w:sz w:val="20"/>
                <w:szCs w:val="20"/>
              </w:rPr>
              <w:t>0</w:t>
            </w:r>
          </w:p>
        </w:tc>
      </w:tr>
      <w:tr w:rsidR="00475340" w:rsidRPr="005A7DE9" w:rsidTr="005A7DE9">
        <w:trPr>
          <w:trHeight w:val="20"/>
        </w:trPr>
        <w:tc>
          <w:tcPr>
            <w:tcW w:w="2699" w:type="dxa"/>
            <w:shd w:val="clear" w:color="auto" w:fill="auto"/>
            <w:vAlign w:val="center"/>
          </w:tcPr>
          <w:p w:rsidR="00475340" w:rsidRPr="008641F8" w:rsidRDefault="00475340">
            <w:pPr>
              <w:rPr>
                <w:rFonts w:ascii="Arial" w:hAnsi="Arial" w:cs="Arial"/>
                <w:bCs/>
                <w:color w:val="000000"/>
                <w:sz w:val="20"/>
                <w:szCs w:val="20"/>
              </w:rPr>
            </w:pPr>
            <w:r w:rsidRPr="008641F8">
              <w:rPr>
                <w:rFonts w:ascii="Arial" w:hAnsi="Arial" w:cs="Arial"/>
                <w:bCs/>
                <w:color w:val="000000"/>
                <w:sz w:val="20"/>
                <w:szCs w:val="20"/>
              </w:rPr>
              <w:t>затраты ТСО, инвестора</w:t>
            </w:r>
          </w:p>
        </w:tc>
        <w:tc>
          <w:tcPr>
            <w:tcW w:w="1379" w:type="dxa"/>
            <w:shd w:val="clear" w:color="auto" w:fill="auto"/>
            <w:noWrap/>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2594,0</w:t>
            </w:r>
          </w:p>
        </w:tc>
        <w:tc>
          <w:tcPr>
            <w:tcW w:w="2178" w:type="dxa"/>
            <w:shd w:val="clear" w:color="auto" w:fill="auto"/>
            <w:vAlign w:val="center"/>
          </w:tcPr>
          <w:p w:rsidR="00475340" w:rsidRPr="005A7DE9" w:rsidRDefault="00475340" w:rsidP="005A7DE9">
            <w:pPr>
              <w:jc w:val="center"/>
              <w:rPr>
                <w:rFonts w:ascii="Arial" w:eastAsia="Times New Roman" w:hAnsi="Arial" w:cs="Arial"/>
                <w:b/>
                <w:bCs/>
                <w:color w:val="000000"/>
                <w:sz w:val="20"/>
                <w:szCs w:val="20"/>
                <w:lang w:eastAsia="ru-RU"/>
              </w:rPr>
            </w:pPr>
          </w:p>
        </w:tc>
        <w:tc>
          <w:tcPr>
            <w:tcW w:w="12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59528,0</w:t>
            </w:r>
          </w:p>
        </w:tc>
        <w:tc>
          <w:tcPr>
            <w:tcW w:w="1440"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490,0</w:t>
            </w:r>
          </w:p>
        </w:tc>
        <w:tc>
          <w:tcPr>
            <w:tcW w:w="1417" w:type="dxa"/>
            <w:shd w:val="clear" w:color="auto" w:fill="auto"/>
            <w:vAlign w:val="center"/>
          </w:tcPr>
          <w:p w:rsidR="00475340" w:rsidRDefault="00475340">
            <w:pPr>
              <w:jc w:val="center"/>
              <w:rPr>
                <w:rFonts w:ascii="Arial" w:hAnsi="Arial" w:cs="Arial"/>
                <w:b/>
                <w:bCs/>
                <w:color w:val="000000"/>
                <w:sz w:val="20"/>
                <w:szCs w:val="20"/>
              </w:rPr>
            </w:pPr>
            <w:r>
              <w:rPr>
                <w:rFonts w:ascii="Arial" w:hAnsi="Arial" w:cs="Arial"/>
                <w:b/>
                <w:bCs/>
                <w:color w:val="000000"/>
                <w:sz w:val="20"/>
                <w:szCs w:val="20"/>
              </w:rPr>
              <w:t>9627,7</w:t>
            </w:r>
          </w:p>
        </w:tc>
      </w:tr>
    </w:tbl>
    <w:p w:rsidR="006C2D73" w:rsidRDefault="006C2D73" w:rsidP="003D0018">
      <w:pPr>
        <w:spacing w:before="120" w:after="120"/>
        <w:jc w:val="both"/>
        <w:rPr>
          <w:b/>
          <w:sz w:val="26"/>
          <w:szCs w:val="26"/>
        </w:rPr>
      </w:pPr>
    </w:p>
    <w:p w:rsidR="00CF0018" w:rsidRDefault="00CF0018" w:rsidP="003D0018">
      <w:pPr>
        <w:spacing w:before="120" w:after="120"/>
        <w:jc w:val="both"/>
        <w:rPr>
          <w:b/>
          <w:sz w:val="26"/>
          <w:szCs w:val="26"/>
        </w:rPr>
      </w:pPr>
    </w:p>
    <w:tbl>
      <w:tblPr>
        <w:tblW w:w="10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417"/>
        <w:gridCol w:w="2126"/>
        <w:gridCol w:w="1276"/>
        <w:gridCol w:w="1418"/>
        <w:gridCol w:w="1417"/>
      </w:tblGrid>
      <w:tr w:rsidR="005A7DE9" w:rsidRPr="005A7DE9" w:rsidTr="005A7DE9">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Наименование объекта</w:t>
            </w:r>
          </w:p>
        </w:tc>
        <w:tc>
          <w:tcPr>
            <w:tcW w:w="141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Расчетная тепловая нагрузка, КВт</w:t>
            </w:r>
          </w:p>
        </w:tc>
        <w:tc>
          <w:tcPr>
            <w:tcW w:w="2126"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Рекомендуемый состав котельного блока или БМК</w:t>
            </w:r>
          </w:p>
        </w:tc>
        <w:tc>
          <w:tcPr>
            <w:tcW w:w="1276"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на монтаж и ПНР, тыс. руб.</w:t>
            </w:r>
          </w:p>
        </w:tc>
        <w:tc>
          <w:tcPr>
            <w:tcW w:w="1418"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Затраты на </w:t>
            </w:r>
            <w:proofErr w:type="gramStart"/>
            <w:r w:rsidRPr="005A7DE9">
              <w:rPr>
                <w:rFonts w:ascii="Arial" w:eastAsia="Times New Roman" w:hAnsi="Arial" w:cs="Arial"/>
                <w:color w:val="000000"/>
                <w:sz w:val="20"/>
                <w:szCs w:val="20"/>
                <w:lang w:eastAsia="ru-RU"/>
              </w:rPr>
              <w:t>сервисное</w:t>
            </w:r>
            <w:proofErr w:type="gramEnd"/>
            <w:r w:rsidRPr="005A7DE9">
              <w:rPr>
                <w:rFonts w:ascii="Arial" w:eastAsia="Times New Roman" w:hAnsi="Arial" w:cs="Arial"/>
                <w:color w:val="000000"/>
                <w:sz w:val="20"/>
                <w:szCs w:val="20"/>
                <w:lang w:eastAsia="ru-RU"/>
              </w:rPr>
              <w:t xml:space="preserve"> обслужи-</w:t>
            </w:r>
            <w:proofErr w:type="spellStart"/>
            <w:r w:rsidRPr="005A7DE9">
              <w:rPr>
                <w:rFonts w:ascii="Arial" w:eastAsia="Times New Roman" w:hAnsi="Arial" w:cs="Arial"/>
                <w:color w:val="000000"/>
                <w:sz w:val="20"/>
                <w:szCs w:val="20"/>
                <w:lang w:eastAsia="ru-RU"/>
              </w:rPr>
              <w:t>вание</w:t>
            </w:r>
            <w:proofErr w:type="spellEnd"/>
            <w:r w:rsidRPr="005A7DE9">
              <w:rPr>
                <w:rFonts w:ascii="Arial" w:eastAsia="Times New Roman" w:hAnsi="Arial" w:cs="Arial"/>
                <w:color w:val="000000"/>
                <w:sz w:val="20"/>
                <w:szCs w:val="20"/>
                <w:lang w:eastAsia="ru-RU"/>
              </w:rPr>
              <w:t>, тыс. руб./год</w:t>
            </w:r>
          </w:p>
        </w:tc>
        <w:tc>
          <w:tcPr>
            <w:tcW w:w="1417" w:type="dxa"/>
            <w:shd w:val="clear" w:color="auto" w:fill="auto"/>
            <w:vAlign w:val="center"/>
            <w:hideMark/>
          </w:tcPr>
          <w:p w:rsidR="005A7DE9" w:rsidRPr="005A7DE9" w:rsidRDefault="005A7DE9" w:rsidP="005A7DE9">
            <w:pPr>
              <w:jc w:val="center"/>
              <w:rPr>
                <w:rFonts w:ascii="Arial" w:eastAsia="Times New Roman" w:hAnsi="Arial" w:cs="Arial"/>
                <w:color w:val="000000"/>
                <w:sz w:val="20"/>
                <w:szCs w:val="20"/>
                <w:lang w:eastAsia="ru-RU"/>
              </w:rPr>
            </w:pPr>
            <w:proofErr w:type="spellStart"/>
            <w:r w:rsidRPr="005A7DE9">
              <w:rPr>
                <w:rFonts w:ascii="Arial" w:eastAsia="Times New Roman" w:hAnsi="Arial" w:cs="Arial"/>
                <w:color w:val="000000"/>
                <w:sz w:val="20"/>
                <w:szCs w:val="20"/>
                <w:lang w:eastAsia="ru-RU"/>
              </w:rPr>
              <w:t>Экономич</w:t>
            </w:r>
            <w:proofErr w:type="spellEnd"/>
            <w:r w:rsidRPr="005A7DE9">
              <w:rPr>
                <w:rFonts w:ascii="Arial" w:eastAsia="Times New Roman" w:hAnsi="Arial" w:cs="Arial"/>
                <w:color w:val="000000"/>
                <w:sz w:val="20"/>
                <w:szCs w:val="20"/>
                <w:lang w:eastAsia="ru-RU"/>
              </w:rPr>
              <w:t>. эффект, тыс. руб.</w:t>
            </w:r>
          </w:p>
        </w:tc>
      </w:tr>
      <w:tr w:rsidR="005A7DE9" w:rsidRPr="005A7DE9" w:rsidTr="005A7DE9">
        <w:trPr>
          <w:trHeight w:val="20"/>
        </w:trPr>
        <w:tc>
          <w:tcPr>
            <w:tcW w:w="2699"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1417"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212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Сценарий 3</w:t>
            </w:r>
          </w:p>
        </w:tc>
        <w:tc>
          <w:tcPr>
            <w:tcW w:w="127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МКУП "</w:t>
            </w:r>
            <w:proofErr w:type="spellStart"/>
            <w:r w:rsidRPr="005A7DE9">
              <w:rPr>
                <w:rFonts w:ascii="Arial" w:eastAsia="Times New Roman" w:hAnsi="Arial" w:cs="Arial"/>
                <w:b/>
                <w:bCs/>
                <w:color w:val="000000"/>
                <w:sz w:val="20"/>
                <w:szCs w:val="20"/>
                <w:lang w:eastAsia="ru-RU"/>
              </w:rPr>
              <w:t>Коммунсервис</w:t>
            </w:r>
            <w:proofErr w:type="spellEnd"/>
            <w:r w:rsidRPr="005A7DE9">
              <w:rPr>
                <w:rFonts w:ascii="Arial" w:eastAsia="Times New Roman" w:hAnsi="Arial" w:cs="Arial"/>
                <w:b/>
                <w:bCs/>
                <w:color w:val="000000"/>
                <w:sz w:val="20"/>
                <w:szCs w:val="20"/>
                <w:lang w:eastAsia="ru-RU"/>
              </w:rPr>
              <w:t>"</w:t>
            </w:r>
          </w:p>
        </w:tc>
        <w:tc>
          <w:tcPr>
            <w:tcW w:w="1417"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w:t>
            </w:r>
          </w:p>
        </w:tc>
        <w:tc>
          <w:tcPr>
            <w:tcW w:w="212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5A7DE9" w:rsidRPr="005A7DE9" w:rsidTr="005A7DE9">
        <w:trPr>
          <w:trHeight w:val="20"/>
        </w:trPr>
        <w:tc>
          <w:tcPr>
            <w:tcW w:w="2699" w:type="dxa"/>
            <w:shd w:val="clear" w:color="auto" w:fill="auto"/>
            <w:vAlign w:val="center"/>
            <w:hideMark/>
          </w:tcPr>
          <w:p w:rsidR="005A7DE9" w:rsidRPr="005A7DE9" w:rsidRDefault="008641F8"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r w:rsidR="005A7DE9" w:rsidRPr="005A7DE9">
              <w:rPr>
                <w:rFonts w:ascii="Arial" w:eastAsia="Times New Roman" w:hAnsi="Arial" w:cs="Arial"/>
                <w:color w:val="000000"/>
                <w:sz w:val="20"/>
                <w:szCs w:val="20"/>
                <w:lang w:eastAsia="ru-RU"/>
              </w:rPr>
              <w:t xml:space="preserve">ДК </w:t>
            </w:r>
            <w:proofErr w:type="spellStart"/>
            <w:r w:rsidR="005A7DE9" w:rsidRPr="005A7DE9">
              <w:rPr>
                <w:rFonts w:ascii="Arial" w:eastAsia="Times New Roman" w:hAnsi="Arial" w:cs="Arial"/>
                <w:color w:val="000000"/>
                <w:sz w:val="20"/>
                <w:szCs w:val="20"/>
                <w:lang w:eastAsia="ru-RU"/>
              </w:rPr>
              <w:t>п</w:t>
            </w:r>
            <w:proofErr w:type="gramStart"/>
            <w:r w:rsidR="005A7DE9" w:rsidRPr="005A7DE9">
              <w:rPr>
                <w:rFonts w:ascii="Arial" w:eastAsia="Times New Roman" w:hAnsi="Arial" w:cs="Arial"/>
                <w:color w:val="000000"/>
                <w:sz w:val="20"/>
                <w:szCs w:val="20"/>
                <w:lang w:eastAsia="ru-RU"/>
              </w:rPr>
              <w:t>.З</w:t>
            </w:r>
            <w:proofErr w:type="gramEnd"/>
            <w:r w:rsidR="005A7DE9" w:rsidRPr="005A7DE9">
              <w:rPr>
                <w:rFonts w:ascii="Arial" w:eastAsia="Times New Roman" w:hAnsi="Arial" w:cs="Arial"/>
                <w:color w:val="000000"/>
                <w:sz w:val="20"/>
                <w:szCs w:val="20"/>
                <w:lang w:eastAsia="ru-RU"/>
              </w:rPr>
              <w:t>ебляки</w:t>
            </w:r>
            <w:proofErr w:type="spellEnd"/>
          </w:p>
        </w:tc>
        <w:tc>
          <w:tcPr>
            <w:tcW w:w="1417" w:type="dxa"/>
            <w:shd w:val="clear" w:color="auto" w:fill="auto"/>
            <w:noWrap/>
            <w:vAlign w:val="bottom"/>
            <w:hideMark/>
          </w:tcPr>
          <w:p w:rsidR="005A7DE9" w:rsidRPr="005A7DE9" w:rsidRDefault="005A7DE9" w:rsidP="005A7DE9">
            <w:pPr>
              <w:rPr>
                <w:rFonts w:ascii="Arial" w:eastAsia="Times New Roman" w:hAnsi="Arial" w:cs="Arial"/>
                <w:color w:val="000000"/>
                <w:sz w:val="20"/>
                <w:szCs w:val="20"/>
                <w:lang w:eastAsia="ru-RU"/>
              </w:rPr>
            </w:pPr>
          </w:p>
        </w:tc>
        <w:tc>
          <w:tcPr>
            <w:tcW w:w="212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 дом культуры</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100,7</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3435,4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557,5</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детский сад</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69,7</w:t>
            </w:r>
          </w:p>
        </w:tc>
        <w:tc>
          <w:tcPr>
            <w:tcW w:w="2126" w:type="dxa"/>
            <w:vMerge w:val="restart"/>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КНР100 кВт</w:t>
            </w:r>
          </w:p>
        </w:tc>
        <w:tc>
          <w:tcPr>
            <w:tcW w:w="1276"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2451,0</w:t>
            </w:r>
          </w:p>
        </w:tc>
        <w:tc>
          <w:tcPr>
            <w:tcW w:w="1418"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40</w:t>
            </w:r>
          </w:p>
        </w:tc>
        <w:tc>
          <w:tcPr>
            <w:tcW w:w="1417"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419,4</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6,0</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23,3</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25,4</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31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710,0</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225,2</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7146,1</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99,0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1066</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75,8</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2451,0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40,0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419,4</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noWrap/>
            <w:vAlign w:val="bottom"/>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5A7DE9" w:rsidRPr="005A7DE9" w:rsidTr="005A7DE9">
        <w:trPr>
          <w:trHeight w:val="20"/>
        </w:trPr>
        <w:tc>
          <w:tcPr>
            <w:tcW w:w="2699" w:type="dxa"/>
            <w:shd w:val="clear" w:color="auto" w:fill="auto"/>
            <w:vAlign w:val="center"/>
            <w:hideMark/>
          </w:tcPr>
          <w:p w:rsidR="005A7DE9" w:rsidRPr="005A7DE9" w:rsidRDefault="005A7DE9"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котельная ПНД                    с. Н-</w:t>
            </w:r>
            <w:proofErr w:type="spellStart"/>
            <w:r w:rsidRPr="005A7DE9">
              <w:rPr>
                <w:rFonts w:ascii="Arial" w:eastAsia="Times New Roman" w:hAnsi="Arial" w:cs="Arial"/>
                <w:color w:val="000000"/>
                <w:sz w:val="20"/>
                <w:szCs w:val="20"/>
                <w:lang w:eastAsia="ru-RU"/>
              </w:rPr>
              <w:t>Шанга</w:t>
            </w:r>
            <w:proofErr w:type="spellEnd"/>
          </w:p>
        </w:tc>
        <w:tc>
          <w:tcPr>
            <w:tcW w:w="1417" w:type="dxa"/>
            <w:shd w:val="clear" w:color="auto" w:fill="auto"/>
            <w:noWrap/>
            <w:vAlign w:val="bottom"/>
            <w:hideMark/>
          </w:tcPr>
          <w:p w:rsidR="005A7DE9" w:rsidRPr="005A7DE9" w:rsidRDefault="005A7DE9"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212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shd w:val="clear" w:color="auto" w:fill="auto"/>
            <w:vAlign w:val="center"/>
            <w:hideMark/>
          </w:tcPr>
          <w:p w:rsidR="005A7DE9" w:rsidRPr="005A7DE9" w:rsidRDefault="005A7DE9"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417" w:type="dxa"/>
            <w:shd w:val="clear" w:color="auto" w:fill="auto"/>
            <w:vAlign w:val="center"/>
            <w:hideMark/>
          </w:tcPr>
          <w:p w:rsidR="005A7DE9" w:rsidRPr="005A7DE9" w:rsidRDefault="005A7DE9"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пищеблок</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19,9</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110,2</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овощехранилище</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23,2</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128,6</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гараж</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11,8</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61,4</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здание диспансера</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96,6</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КНР100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2451,4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530,7</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адм. здание </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15,0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79,1</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прачечная, баня</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14,3</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отлы 2*31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1420,0</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39,4</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 xml:space="preserve">/дом </w:t>
            </w:r>
            <w:proofErr w:type="spellStart"/>
            <w:r w:rsidRPr="005A7DE9">
              <w:rPr>
                <w:rFonts w:ascii="Arial" w:eastAsia="Times New Roman" w:hAnsi="Arial" w:cs="Arial"/>
                <w:sz w:val="20"/>
                <w:szCs w:val="20"/>
                <w:lang w:eastAsia="ru-RU"/>
              </w:rPr>
              <w:t>ул.Ю.Смирнова</w:t>
            </w:r>
            <w:proofErr w:type="spellEnd"/>
            <w:r w:rsidRPr="005A7DE9">
              <w:rPr>
                <w:rFonts w:ascii="Arial" w:eastAsia="Times New Roman" w:hAnsi="Arial" w:cs="Arial"/>
                <w:sz w:val="20"/>
                <w:szCs w:val="20"/>
                <w:lang w:eastAsia="ru-RU"/>
              </w:rPr>
              <w:t>, 33</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34,2</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отлы  2*24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1099,3</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8</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xml:space="preserve">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ГВС </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noWrap/>
            <w:vAlign w:val="bottom"/>
            <w:hideMark/>
          </w:tcPr>
          <w:p w:rsidR="008641F8" w:rsidRDefault="008641F8">
            <w:pPr>
              <w:rPr>
                <w:rFonts w:ascii="Arial" w:hAnsi="Arial" w:cs="Arial"/>
                <w:color w:val="000000"/>
                <w:sz w:val="20"/>
                <w:szCs w:val="20"/>
              </w:rPr>
            </w:pPr>
          </w:p>
        </w:tc>
        <w:tc>
          <w:tcPr>
            <w:tcW w:w="1418" w:type="dxa"/>
            <w:shd w:val="clear" w:color="auto" w:fill="auto"/>
            <w:noWrap/>
            <w:vAlign w:val="bottom"/>
            <w:hideMark/>
          </w:tcPr>
          <w:p w:rsidR="008641F8" w:rsidRDefault="008641F8">
            <w:pPr>
              <w:rPr>
                <w:rFonts w:ascii="Arial" w:hAnsi="Arial" w:cs="Arial"/>
                <w:color w:val="000000"/>
                <w:sz w:val="20"/>
                <w:szCs w:val="20"/>
              </w:rPr>
            </w:pP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273,2</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7169,4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74</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949,4</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15,0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549,7</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4,0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79,1</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hideMark/>
          </w:tcPr>
          <w:p w:rsidR="008641F8"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с. Н-</w:t>
            </w:r>
            <w:proofErr w:type="spellStart"/>
            <w:r w:rsidRPr="005A7DE9">
              <w:rPr>
                <w:rFonts w:ascii="Arial" w:eastAsia="Times New Roman" w:hAnsi="Arial" w:cs="Arial"/>
                <w:color w:val="000000"/>
                <w:sz w:val="20"/>
                <w:szCs w:val="20"/>
                <w:lang w:eastAsia="ru-RU"/>
              </w:rPr>
              <w:t>Шанга</w:t>
            </w:r>
            <w:proofErr w:type="spell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255,9</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300 кВт</w:t>
            </w:r>
          </w:p>
        </w:tc>
        <w:tc>
          <w:tcPr>
            <w:tcW w:w="1276"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7021,3</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60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1416,6</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lastRenderedPageBreak/>
              <w:t>детский сад</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110,5</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3435,4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611,3</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№23 ул. </w:t>
            </w:r>
            <w:proofErr w:type="gramStart"/>
            <w:r w:rsidRPr="005A7DE9">
              <w:rPr>
                <w:rFonts w:ascii="Arial" w:eastAsia="Times New Roman" w:hAnsi="Arial" w:cs="Arial"/>
                <w:sz w:val="20"/>
                <w:szCs w:val="20"/>
                <w:lang w:eastAsia="ru-RU"/>
              </w:rPr>
              <w:t>Школьная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23,7</w:t>
            </w:r>
          </w:p>
        </w:tc>
        <w:tc>
          <w:tcPr>
            <w:tcW w:w="2126" w:type="dxa"/>
            <w:vMerge w:val="restart"/>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76"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3435,4</w:t>
            </w:r>
          </w:p>
        </w:tc>
        <w:tc>
          <w:tcPr>
            <w:tcW w:w="1418"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50,0</w:t>
            </w:r>
          </w:p>
        </w:tc>
        <w:tc>
          <w:tcPr>
            <w:tcW w:w="1417"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1189,7</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№26 ул. Ю. Смирнова</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23,0</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№26 ул. </w:t>
            </w:r>
            <w:proofErr w:type="gramStart"/>
            <w:r w:rsidRPr="005A7DE9">
              <w:rPr>
                <w:rFonts w:ascii="Arial" w:eastAsia="Times New Roman" w:hAnsi="Arial" w:cs="Arial"/>
                <w:sz w:val="20"/>
                <w:szCs w:val="20"/>
                <w:lang w:eastAsia="ru-RU"/>
              </w:rPr>
              <w:t>Школьная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23,2</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№22 ул. </w:t>
            </w:r>
            <w:proofErr w:type="gramStart"/>
            <w:r w:rsidRPr="005A7DE9">
              <w:rPr>
                <w:rFonts w:ascii="Arial" w:eastAsia="Times New Roman" w:hAnsi="Arial" w:cs="Arial"/>
                <w:sz w:val="20"/>
                <w:szCs w:val="20"/>
                <w:lang w:eastAsia="ru-RU"/>
              </w:rPr>
              <w:t>Школьная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27,6</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№21 ул. </w:t>
            </w:r>
            <w:proofErr w:type="gramStart"/>
            <w:r w:rsidRPr="005A7DE9">
              <w:rPr>
                <w:rFonts w:ascii="Arial" w:eastAsia="Times New Roman" w:hAnsi="Arial" w:cs="Arial"/>
                <w:sz w:val="20"/>
                <w:szCs w:val="20"/>
                <w:lang w:eastAsia="ru-RU"/>
              </w:rPr>
              <w:t>Школьная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26,9</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spellStart"/>
            <w:r w:rsidRPr="005A7DE9">
              <w:rPr>
                <w:rFonts w:ascii="Arial" w:eastAsia="Times New Roman" w:hAnsi="Arial" w:cs="Arial"/>
                <w:sz w:val="20"/>
                <w:szCs w:val="20"/>
                <w:lang w:eastAsia="ru-RU"/>
              </w:rPr>
              <w:t>адм</w:t>
            </w:r>
            <w:proofErr w:type="gramStart"/>
            <w:r w:rsidRPr="005A7DE9">
              <w:rPr>
                <w:rFonts w:ascii="Arial" w:eastAsia="Times New Roman" w:hAnsi="Arial" w:cs="Arial"/>
                <w:sz w:val="20"/>
                <w:szCs w:val="20"/>
                <w:lang w:eastAsia="ru-RU"/>
              </w:rPr>
              <w:t>.з</w:t>
            </w:r>
            <w:proofErr w:type="gramEnd"/>
            <w:r w:rsidRPr="005A7DE9">
              <w:rPr>
                <w:rFonts w:ascii="Arial" w:eastAsia="Times New Roman" w:hAnsi="Arial" w:cs="Arial"/>
                <w:sz w:val="20"/>
                <w:szCs w:val="20"/>
                <w:lang w:eastAsia="ru-RU"/>
              </w:rPr>
              <w:t>дание</w:t>
            </w:r>
            <w:proofErr w:type="spell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5,4</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30,1</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№3 ул. </w:t>
            </w:r>
            <w:proofErr w:type="gramStart"/>
            <w:r w:rsidRPr="005A7DE9">
              <w:rPr>
                <w:rFonts w:ascii="Arial" w:eastAsia="Times New Roman" w:hAnsi="Arial" w:cs="Arial"/>
                <w:sz w:val="20"/>
                <w:szCs w:val="20"/>
                <w:lang w:eastAsia="ru-RU"/>
              </w:rPr>
              <w:t>Новая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26" w:type="dxa"/>
            <w:vMerge w:val="restart"/>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БМК 0,5 МВт(2*0,25)МВт</w:t>
            </w:r>
          </w:p>
        </w:tc>
        <w:tc>
          <w:tcPr>
            <w:tcW w:w="1276"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10596,3</w:t>
            </w:r>
          </w:p>
        </w:tc>
        <w:tc>
          <w:tcPr>
            <w:tcW w:w="1418"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70</w:t>
            </w:r>
          </w:p>
        </w:tc>
        <w:tc>
          <w:tcPr>
            <w:tcW w:w="1417" w:type="dxa"/>
            <w:vMerge w:val="restart"/>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1421,9</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№4 ул. </w:t>
            </w:r>
            <w:proofErr w:type="gramStart"/>
            <w:r w:rsidRPr="005A7DE9">
              <w:rPr>
                <w:rFonts w:ascii="Arial" w:eastAsia="Times New Roman" w:hAnsi="Arial" w:cs="Arial"/>
                <w:sz w:val="20"/>
                <w:szCs w:val="20"/>
                <w:lang w:eastAsia="ru-RU"/>
              </w:rPr>
              <w:t>Новая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№5 ул. </w:t>
            </w:r>
            <w:proofErr w:type="gramStart"/>
            <w:r w:rsidRPr="005A7DE9">
              <w:rPr>
                <w:rFonts w:ascii="Arial" w:eastAsia="Times New Roman" w:hAnsi="Arial" w:cs="Arial"/>
                <w:sz w:val="20"/>
                <w:szCs w:val="20"/>
                <w:lang w:eastAsia="ru-RU"/>
              </w:rPr>
              <w:t>Новая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№6 ул. </w:t>
            </w:r>
            <w:proofErr w:type="gramStart"/>
            <w:r w:rsidRPr="005A7DE9">
              <w:rPr>
                <w:rFonts w:ascii="Arial" w:eastAsia="Times New Roman" w:hAnsi="Arial" w:cs="Arial"/>
                <w:sz w:val="20"/>
                <w:szCs w:val="20"/>
                <w:lang w:eastAsia="ru-RU"/>
              </w:rPr>
              <w:t>Новая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ж/дом №11 ул. </w:t>
            </w:r>
            <w:proofErr w:type="gramStart"/>
            <w:r w:rsidRPr="005A7DE9">
              <w:rPr>
                <w:rFonts w:ascii="Arial" w:eastAsia="Times New Roman" w:hAnsi="Arial" w:cs="Arial"/>
                <w:sz w:val="20"/>
                <w:szCs w:val="20"/>
                <w:lang w:eastAsia="ru-RU"/>
              </w:rPr>
              <w:t>Новая</w:t>
            </w:r>
            <w:proofErr w:type="gram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88,1</w:t>
            </w:r>
          </w:p>
        </w:tc>
        <w:tc>
          <w:tcPr>
            <w:tcW w:w="212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8"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c>
          <w:tcPr>
            <w:tcW w:w="1417" w:type="dxa"/>
            <w:vMerge/>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936,7</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23355,9</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114</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4669,6</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371,8</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11006,4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114,0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2058,0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564,8</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14031,7</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2611,7</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котельная СДК с. Н-</w:t>
            </w:r>
            <w:proofErr w:type="spellStart"/>
            <w:r w:rsidRPr="005A7DE9">
              <w:rPr>
                <w:rFonts w:ascii="Arial" w:eastAsia="Times New Roman" w:hAnsi="Arial" w:cs="Arial"/>
                <w:color w:val="000000"/>
                <w:sz w:val="20"/>
                <w:szCs w:val="20"/>
                <w:lang w:eastAsia="ru-RU"/>
              </w:rPr>
              <w:t>Шанга</w:t>
            </w:r>
            <w:proofErr w:type="spell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дом культуры</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104,1</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3435,4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1436,0</w:t>
            </w: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104,1</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3435,4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1436,0</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 xml:space="preserve">котельная д. </w:t>
            </w:r>
            <w:proofErr w:type="spellStart"/>
            <w:r w:rsidRPr="005A7DE9">
              <w:rPr>
                <w:rFonts w:ascii="Arial" w:eastAsia="Times New Roman" w:hAnsi="Arial" w:cs="Arial"/>
                <w:sz w:val="20"/>
                <w:szCs w:val="20"/>
                <w:lang w:eastAsia="ru-RU"/>
              </w:rPr>
              <w:t>Осипово</w:t>
            </w:r>
            <w:proofErr w:type="spell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103,6</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 150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3435,4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1434,5</w:t>
            </w: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103,6</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3435,4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1434,5</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103,6</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3435,4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1434,5</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ДК </w:t>
            </w:r>
            <w:proofErr w:type="spellStart"/>
            <w:r w:rsidRPr="005A7DE9">
              <w:rPr>
                <w:rFonts w:ascii="Arial" w:eastAsia="Times New Roman" w:hAnsi="Arial" w:cs="Arial"/>
                <w:color w:val="000000"/>
                <w:sz w:val="20"/>
                <w:szCs w:val="20"/>
                <w:lang w:eastAsia="ru-RU"/>
              </w:rPr>
              <w:t>п</w:t>
            </w:r>
            <w:proofErr w:type="gramStart"/>
            <w:r w:rsidRPr="005A7DE9">
              <w:rPr>
                <w:rFonts w:ascii="Arial" w:eastAsia="Times New Roman" w:hAnsi="Arial" w:cs="Arial"/>
                <w:color w:val="000000"/>
                <w:sz w:val="20"/>
                <w:szCs w:val="20"/>
                <w:lang w:eastAsia="ru-RU"/>
              </w:rPr>
              <w:t>.Ш</w:t>
            </w:r>
            <w:proofErr w:type="gramEnd"/>
            <w:r w:rsidRPr="005A7DE9">
              <w:rPr>
                <w:rFonts w:ascii="Arial" w:eastAsia="Times New Roman" w:hAnsi="Arial" w:cs="Arial"/>
                <w:color w:val="000000"/>
                <w:sz w:val="20"/>
                <w:szCs w:val="20"/>
                <w:lang w:eastAsia="ru-RU"/>
              </w:rPr>
              <w:t>екшема</w:t>
            </w:r>
            <w:proofErr w:type="spellEnd"/>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0,0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 </w:t>
            </w:r>
          </w:p>
        </w:tc>
      </w:tr>
      <w:tr w:rsidR="008641F8" w:rsidRPr="005A7DE9" w:rsidTr="005A7DE9">
        <w:trPr>
          <w:trHeight w:val="20"/>
        </w:trPr>
        <w:tc>
          <w:tcPr>
            <w:tcW w:w="2699" w:type="dxa"/>
            <w:shd w:val="clear" w:color="auto" w:fill="auto"/>
            <w:noWrap/>
            <w:vAlign w:val="center"/>
            <w:hideMark/>
          </w:tcPr>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 дом культуры</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97,5</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КНР100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2451,4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40</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489,5</w:t>
            </w:r>
          </w:p>
        </w:tc>
      </w:tr>
      <w:tr w:rsidR="008641F8" w:rsidRPr="005A7DE9" w:rsidTr="005A7DE9">
        <w:trPr>
          <w:trHeight w:val="20"/>
        </w:trPr>
        <w:tc>
          <w:tcPr>
            <w:tcW w:w="2699" w:type="dxa"/>
            <w:shd w:val="clear" w:color="auto" w:fill="auto"/>
            <w:noWrap/>
            <w:vAlign w:val="center"/>
            <w:hideMark/>
          </w:tcPr>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адм. здание </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50,5</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отлы 2*31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1420,0</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279,6</w:t>
            </w:r>
          </w:p>
        </w:tc>
      </w:tr>
      <w:tr w:rsidR="008641F8" w:rsidRPr="005A7DE9" w:rsidTr="005A7DE9">
        <w:trPr>
          <w:trHeight w:val="20"/>
        </w:trPr>
        <w:tc>
          <w:tcPr>
            <w:tcW w:w="2699"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148,0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3871,4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769,0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50,5</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1420,0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279,6</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котельная </w:t>
            </w:r>
            <w:proofErr w:type="spellStart"/>
            <w:r>
              <w:rPr>
                <w:rFonts w:ascii="Arial" w:eastAsia="Times New Roman" w:hAnsi="Arial" w:cs="Arial"/>
                <w:color w:val="000000"/>
                <w:sz w:val="20"/>
                <w:szCs w:val="20"/>
                <w:lang w:eastAsia="ru-RU"/>
              </w:rPr>
              <w:t>д</w:t>
            </w:r>
            <w:proofErr w:type="gramStart"/>
            <w:r w:rsidRPr="005A7DE9">
              <w:rPr>
                <w:rFonts w:ascii="Arial" w:eastAsia="Times New Roman" w:hAnsi="Arial" w:cs="Arial"/>
                <w:color w:val="000000"/>
                <w:sz w:val="20"/>
                <w:szCs w:val="20"/>
                <w:lang w:eastAsia="ru-RU"/>
              </w:rPr>
              <w:t>.И</w:t>
            </w:r>
            <w:proofErr w:type="gramEnd"/>
            <w:r w:rsidRPr="005A7DE9">
              <w:rPr>
                <w:rFonts w:ascii="Arial" w:eastAsia="Times New Roman" w:hAnsi="Arial" w:cs="Arial"/>
                <w:color w:val="000000"/>
                <w:sz w:val="20"/>
                <w:szCs w:val="20"/>
                <w:lang w:eastAsia="ru-RU"/>
              </w:rPr>
              <w:t>вановское</w:t>
            </w:r>
            <w:proofErr w:type="spellEnd"/>
          </w:p>
        </w:tc>
        <w:tc>
          <w:tcPr>
            <w:tcW w:w="1417" w:type="dxa"/>
            <w:shd w:val="clear" w:color="auto" w:fill="auto"/>
            <w:vAlign w:val="bottom"/>
          </w:tcPr>
          <w:p w:rsidR="008641F8" w:rsidRPr="005A7DE9" w:rsidRDefault="008641F8" w:rsidP="005A7DE9">
            <w:pPr>
              <w:rPr>
                <w:rFonts w:ascii="Arial" w:eastAsia="Times New Roman" w:hAnsi="Arial" w:cs="Arial"/>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418"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417"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№69</w:t>
            </w:r>
          </w:p>
        </w:tc>
        <w:tc>
          <w:tcPr>
            <w:tcW w:w="1417" w:type="dxa"/>
            <w:shd w:val="clear" w:color="auto" w:fill="auto"/>
            <w:vAlign w:val="bottom"/>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26" w:type="dxa"/>
            <w:vMerge w:val="restart"/>
            <w:shd w:val="clear" w:color="auto" w:fill="auto"/>
            <w:vAlign w:val="center"/>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БМК 500 кВт (2*250кВт)</w:t>
            </w:r>
          </w:p>
        </w:tc>
        <w:tc>
          <w:tcPr>
            <w:tcW w:w="1276" w:type="dxa"/>
            <w:vMerge w:val="restart"/>
            <w:shd w:val="clear" w:color="auto" w:fill="auto"/>
            <w:vAlign w:val="center"/>
          </w:tcPr>
          <w:p w:rsidR="008641F8" w:rsidRDefault="008641F8" w:rsidP="00AA7A25">
            <w:pPr>
              <w:jc w:val="center"/>
              <w:rPr>
                <w:rFonts w:ascii="Arial" w:hAnsi="Arial" w:cs="Arial"/>
                <w:color w:val="000000"/>
                <w:sz w:val="20"/>
                <w:szCs w:val="20"/>
              </w:rPr>
            </w:pPr>
            <w:r>
              <w:rPr>
                <w:rFonts w:ascii="Arial" w:hAnsi="Arial" w:cs="Arial"/>
                <w:color w:val="000000"/>
                <w:sz w:val="20"/>
                <w:szCs w:val="20"/>
              </w:rPr>
              <w:t>10596,3</w:t>
            </w:r>
          </w:p>
        </w:tc>
        <w:tc>
          <w:tcPr>
            <w:tcW w:w="1418" w:type="dxa"/>
            <w:vMerge w:val="restart"/>
            <w:shd w:val="clear" w:color="auto" w:fill="auto"/>
            <w:vAlign w:val="center"/>
          </w:tcPr>
          <w:p w:rsidR="008641F8" w:rsidRDefault="008641F8" w:rsidP="00AA7A25">
            <w:pPr>
              <w:jc w:val="center"/>
              <w:rPr>
                <w:rFonts w:ascii="Arial" w:hAnsi="Arial" w:cs="Arial"/>
                <w:color w:val="000000"/>
                <w:sz w:val="20"/>
                <w:szCs w:val="20"/>
              </w:rPr>
            </w:pPr>
            <w:r>
              <w:rPr>
                <w:rFonts w:ascii="Arial" w:hAnsi="Arial" w:cs="Arial"/>
                <w:color w:val="000000"/>
                <w:sz w:val="20"/>
                <w:szCs w:val="20"/>
              </w:rPr>
              <w:t>70</w:t>
            </w:r>
          </w:p>
        </w:tc>
        <w:tc>
          <w:tcPr>
            <w:tcW w:w="1417" w:type="dxa"/>
            <w:vMerge w:val="restart"/>
            <w:shd w:val="clear" w:color="auto" w:fill="auto"/>
            <w:vAlign w:val="center"/>
          </w:tcPr>
          <w:p w:rsidR="008641F8" w:rsidRDefault="008641F8" w:rsidP="00AA7A25">
            <w:pPr>
              <w:jc w:val="center"/>
              <w:rPr>
                <w:rFonts w:ascii="Arial" w:hAnsi="Arial" w:cs="Arial"/>
                <w:color w:val="000000"/>
                <w:sz w:val="20"/>
                <w:szCs w:val="20"/>
              </w:rPr>
            </w:pPr>
            <w:r>
              <w:rPr>
                <w:rFonts w:ascii="Arial" w:hAnsi="Arial" w:cs="Arial"/>
                <w:color w:val="000000"/>
                <w:sz w:val="20"/>
                <w:szCs w:val="20"/>
              </w:rPr>
              <w:t>1231,3</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№71</w:t>
            </w:r>
          </w:p>
        </w:tc>
        <w:tc>
          <w:tcPr>
            <w:tcW w:w="1417" w:type="dxa"/>
            <w:shd w:val="clear" w:color="auto" w:fill="auto"/>
            <w:vAlign w:val="bottom"/>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26" w:type="dxa"/>
            <w:vMerge/>
            <w:shd w:val="clear" w:color="auto" w:fill="auto"/>
            <w:vAlign w:val="center"/>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8"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7" w:type="dxa"/>
            <w:vMerge/>
            <w:shd w:val="clear" w:color="auto" w:fill="auto"/>
            <w:vAlign w:val="center"/>
          </w:tcPr>
          <w:p w:rsidR="008641F8" w:rsidRPr="005A7DE9" w:rsidRDefault="008641F8" w:rsidP="005A7DE9">
            <w:pPr>
              <w:rPr>
                <w:rFonts w:ascii="Arial" w:hAnsi="Arial" w:cs="Arial"/>
                <w:color w:val="000000"/>
                <w:sz w:val="20"/>
                <w:szCs w:val="20"/>
              </w:rPr>
            </w:pP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№73</w:t>
            </w:r>
          </w:p>
        </w:tc>
        <w:tc>
          <w:tcPr>
            <w:tcW w:w="1417" w:type="dxa"/>
            <w:shd w:val="clear" w:color="auto" w:fill="auto"/>
            <w:vAlign w:val="bottom"/>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26" w:type="dxa"/>
            <w:vMerge/>
            <w:shd w:val="clear" w:color="auto" w:fill="auto"/>
            <w:vAlign w:val="center"/>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8"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7" w:type="dxa"/>
            <w:vMerge/>
            <w:shd w:val="clear" w:color="auto" w:fill="auto"/>
            <w:vAlign w:val="center"/>
          </w:tcPr>
          <w:p w:rsidR="008641F8" w:rsidRPr="005A7DE9" w:rsidRDefault="008641F8" w:rsidP="005A7DE9">
            <w:pPr>
              <w:rPr>
                <w:rFonts w:ascii="Arial" w:hAnsi="Arial" w:cs="Arial"/>
                <w:color w:val="000000"/>
                <w:sz w:val="20"/>
                <w:szCs w:val="20"/>
              </w:rPr>
            </w:pP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 №75</w:t>
            </w:r>
          </w:p>
        </w:tc>
        <w:tc>
          <w:tcPr>
            <w:tcW w:w="1417" w:type="dxa"/>
            <w:shd w:val="clear" w:color="auto" w:fill="auto"/>
            <w:vAlign w:val="bottom"/>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102,5</w:t>
            </w:r>
          </w:p>
        </w:tc>
        <w:tc>
          <w:tcPr>
            <w:tcW w:w="2126" w:type="dxa"/>
            <w:vMerge/>
            <w:shd w:val="clear" w:color="auto" w:fill="auto"/>
            <w:vAlign w:val="center"/>
          </w:tcPr>
          <w:p w:rsidR="008641F8" w:rsidRPr="005A7DE9" w:rsidRDefault="008641F8" w:rsidP="005A7DE9">
            <w:pPr>
              <w:rPr>
                <w:rFonts w:ascii="Arial" w:eastAsia="Times New Roman" w:hAnsi="Arial" w:cs="Arial"/>
                <w:color w:val="000000"/>
                <w:sz w:val="20"/>
                <w:szCs w:val="20"/>
                <w:lang w:eastAsia="ru-RU"/>
              </w:rPr>
            </w:pPr>
          </w:p>
        </w:tc>
        <w:tc>
          <w:tcPr>
            <w:tcW w:w="1276"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8" w:type="dxa"/>
            <w:vMerge/>
            <w:shd w:val="clear" w:color="auto" w:fill="auto"/>
            <w:vAlign w:val="center"/>
          </w:tcPr>
          <w:p w:rsidR="008641F8" w:rsidRPr="005A7DE9" w:rsidRDefault="008641F8" w:rsidP="005A7DE9">
            <w:pPr>
              <w:rPr>
                <w:rFonts w:ascii="Arial" w:hAnsi="Arial" w:cs="Arial"/>
                <w:color w:val="000000"/>
                <w:sz w:val="20"/>
                <w:szCs w:val="20"/>
              </w:rPr>
            </w:pPr>
          </w:p>
        </w:tc>
        <w:tc>
          <w:tcPr>
            <w:tcW w:w="1417" w:type="dxa"/>
            <w:vMerge/>
            <w:shd w:val="clear" w:color="auto" w:fill="auto"/>
            <w:vAlign w:val="center"/>
          </w:tcPr>
          <w:p w:rsidR="008641F8" w:rsidRPr="005A7DE9" w:rsidRDefault="008641F8" w:rsidP="005A7DE9">
            <w:pPr>
              <w:rPr>
                <w:rFonts w:ascii="Arial" w:hAnsi="Arial" w:cs="Arial"/>
                <w:color w:val="000000"/>
                <w:sz w:val="20"/>
                <w:szCs w:val="20"/>
              </w:rPr>
            </w:pPr>
          </w:p>
        </w:tc>
      </w:tr>
      <w:tr w:rsidR="008641F8" w:rsidRPr="005A7DE9" w:rsidTr="005A7DE9">
        <w:trPr>
          <w:trHeight w:val="20"/>
        </w:trPr>
        <w:tc>
          <w:tcPr>
            <w:tcW w:w="2699" w:type="dxa"/>
            <w:shd w:val="clear" w:color="auto" w:fill="auto"/>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vAlign w:val="bottom"/>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410,2</w:t>
            </w: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10596,3</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1231,3</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10596,3</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1231,3</w:t>
            </w:r>
          </w:p>
        </w:tc>
      </w:tr>
      <w:tr w:rsidR="008641F8" w:rsidRPr="005A7DE9" w:rsidTr="005A7DE9">
        <w:trPr>
          <w:trHeight w:val="20"/>
        </w:trPr>
        <w:tc>
          <w:tcPr>
            <w:tcW w:w="2699"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Всего  по МКУП "</w:t>
            </w:r>
            <w:proofErr w:type="spellStart"/>
            <w:r w:rsidRPr="005A7DE9">
              <w:rPr>
                <w:rFonts w:ascii="Arial" w:eastAsia="Times New Roman" w:hAnsi="Arial" w:cs="Arial"/>
                <w:b/>
                <w:bCs/>
                <w:color w:val="000000"/>
                <w:sz w:val="20"/>
                <w:szCs w:val="20"/>
                <w:lang w:eastAsia="ru-RU"/>
              </w:rPr>
              <w:t>Коммунсервис</w:t>
            </w:r>
            <w:proofErr w:type="spellEnd"/>
            <w:r w:rsidRPr="005A7DE9">
              <w:rPr>
                <w:rFonts w:ascii="Arial" w:eastAsia="Times New Roman" w:hAnsi="Arial" w:cs="Arial"/>
                <w:b/>
                <w:bCs/>
                <w:color w:val="000000"/>
                <w:sz w:val="20"/>
                <w:szCs w:val="20"/>
                <w:lang w:eastAsia="ru-RU"/>
              </w:rPr>
              <w:t>"</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2201,0</w:t>
            </w:r>
          </w:p>
        </w:tc>
        <w:tc>
          <w:tcPr>
            <w:tcW w:w="2126" w:type="dxa"/>
            <w:shd w:val="clear" w:color="auto" w:fill="auto"/>
            <w:vAlign w:val="center"/>
            <w:hideMark/>
          </w:tcPr>
          <w:p w:rsidR="008641F8" w:rsidRPr="005A7DE9" w:rsidRDefault="008641F8"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59009,8</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507,0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11555,8</w:t>
            </w:r>
          </w:p>
        </w:tc>
      </w:tr>
      <w:tr w:rsidR="008641F8" w:rsidRPr="005A7DE9" w:rsidTr="005A7DE9">
        <w:trPr>
          <w:trHeight w:val="20"/>
        </w:trPr>
        <w:tc>
          <w:tcPr>
            <w:tcW w:w="2699"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в </w:t>
            </w:r>
            <w:proofErr w:type="spellStart"/>
            <w:r w:rsidRPr="005A7DE9">
              <w:rPr>
                <w:rFonts w:ascii="Arial" w:eastAsia="Times New Roman" w:hAnsi="Arial" w:cs="Arial"/>
                <w:color w:val="000000"/>
                <w:sz w:val="20"/>
                <w:szCs w:val="20"/>
                <w:lang w:eastAsia="ru-RU"/>
              </w:rPr>
              <w:t>т.ч</w:t>
            </w:r>
            <w:proofErr w:type="spellEnd"/>
            <w:r w:rsidRPr="005A7DE9">
              <w:rPr>
                <w:rFonts w:ascii="Arial" w:eastAsia="Times New Roman" w:hAnsi="Arial" w:cs="Arial"/>
                <w:color w:val="000000"/>
                <w:sz w:val="20"/>
                <w:szCs w:val="20"/>
                <w:lang w:eastAsia="ru-RU"/>
              </w:rPr>
              <w:t>. Затраты бюджета</w:t>
            </w:r>
          </w:p>
        </w:tc>
        <w:tc>
          <w:tcPr>
            <w:tcW w:w="1417" w:type="dxa"/>
            <w:shd w:val="clear" w:color="auto" w:fill="auto"/>
            <w:noWrap/>
            <w:vAlign w:val="bottom"/>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513,1</w:t>
            </w:r>
          </w:p>
        </w:tc>
        <w:tc>
          <w:tcPr>
            <w:tcW w:w="2126" w:type="dxa"/>
            <w:shd w:val="clear" w:color="auto" w:fill="auto"/>
            <w:vAlign w:val="center"/>
            <w:hideMark/>
          </w:tcPr>
          <w:p w:rsidR="008641F8" w:rsidRPr="005A7DE9" w:rsidRDefault="008641F8"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15427,0</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168,0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2836,0</w:t>
            </w:r>
          </w:p>
        </w:tc>
      </w:tr>
      <w:tr w:rsidR="008641F8" w:rsidRPr="005A7DE9" w:rsidTr="005A7DE9">
        <w:trPr>
          <w:trHeight w:val="20"/>
        </w:trPr>
        <w:tc>
          <w:tcPr>
            <w:tcW w:w="2699"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затраты ТСО, инвестора</w:t>
            </w:r>
          </w:p>
        </w:tc>
        <w:tc>
          <w:tcPr>
            <w:tcW w:w="1417" w:type="dxa"/>
            <w:shd w:val="clear" w:color="auto" w:fill="auto"/>
            <w:noWrap/>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668,5</w:t>
            </w:r>
          </w:p>
        </w:tc>
        <w:tc>
          <w:tcPr>
            <w:tcW w:w="2126" w:type="dxa"/>
            <w:shd w:val="clear" w:color="auto" w:fill="auto"/>
            <w:vAlign w:val="center"/>
            <w:hideMark/>
          </w:tcPr>
          <w:p w:rsidR="008641F8" w:rsidRPr="005A7DE9" w:rsidRDefault="008641F8" w:rsidP="005A7DE9">
            <w:pPr>
              <w:jc w:val="center"/>
              <w:rPr>
                <w:rFonts w:ascii="Arial" w:hAnsi="Arial" w:cs="Arial"/>
                <w:b/>
                <w:bCs/>
                <w:color w:val="000000"/>
                <w:sz w:val="20"/>
                <w:szCs w:val="20"/>
              </w:rPr>
            </w:pPr>
            <w:r w:rsidRPr="005A7DE9">
              <w:rPr>
                <w:rFonts w:ascii="Arial" w:hAnsi="Arial" w:cs="Arial"/>
                <w:b/>
                <w:bCs/>
                <w:color w:val="000000"/>
                <w:sz w:val="20"/>
                <w:szCs w:val="20"/>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28063,4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240,0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5277,5</w:t>
            </w:r>
          </w:p>
        </w:tc>
      </w:tr>
      <w:tr w:rsidR="008641F8" w:rsidRPr="005A7DE9" w:rsidTr="005A7DE9">
        <w:trPr>
          <w:trHeight w:val="20"/>
        </w:trPr>
        <w:tc>
          <w:tcPr>
            <w:tcW w:w="2699"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МОУ "Ивановская СОШ"</w:t>
            </w:r>
          </w:p>
        </w:tc>
        <w:tc>
          <w:tcPr>
            <w:tcW w:w="1417" w:type="dxa"/>
            <w:shd w:val="clear" w:color="auto" w:fill="auto"/>
            <w:noWrap/>
            <w:vAlign w:val="bottom"/>
            <w:hideMark/>
          </w:tcPr>
          <w:p w:rsidR="008641F8" w:rsidRPr="005A7DE9" w:rsidRDefault="008641F8" w:rsidP="005A7DE9">
            <w:pPr>
              <w:rPr>
                <w:rFonts w:ascii="Arial" w:eastAsia="Times New Roman" w:hAnsi="Arial" w:cs="Arial"/>
                <w:color w:val="000000"/>
                <w:sz w:val="20"/>
                <w:szCs w:val="20"/>
                <w:lang w:eastAsia="ru-RU"/>
              </w:rPr>
            </w:pP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8"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 xml:space="preserve">котельная школы </w:t>
            </w:r>
            <w:proofErr w:type="spellStart"/>
            <w:r w:rsidRPr="005A7DE9">
              <w:rPr>
                <w:rFonts w:ascii="Arial" w:eastAsia="Times New Roman" w:hAnsi="Arial" w:cs="Arial"/>
                <w:color w:val="000000"/>
                <w:sz w:val="20"/>
                <w:szCs w:val="20"/>
                <w:lang w:eastAsia="ru-RU"/>
              </w:rPr>
              <w:t>с</w:t>
            </w:r>
            <w:proofErr w:type="gramStart"/>
            <w:r w:rsidRPr="005A7DE9">
              <w:rPr>
                <w:rFonts w:ascii="Arial" w:eastAsia="Times New Roman" w:hAnsi="Arial" w:cs="Arial"/>
                <w:color w:val="000000"/>
                <w:sz w:val="20"/>
                <w:szCs w:val="20"/>
                <w:lang w:eastAsia="ru-RU"/>
              </w:rPr>
              <w:t>.Р</w:t>
            </w:r>
            <w:proofErr w:type="gramEnd"/>
            <w:r w:rsidRPr="005A7DE9">
              <w:rPr>
                <w:rFonts w:ascii="Arial" w:eastAsia="Times New Roman" w:hAnsi="Arial" w:cs="Arial"/>
                <w:color w:val="000000"/>
                <w:sz w:val="20"/>
                <w:szCs w:val="20"/>
                <w:lang w:eastAsia="ru-RU"/>
              </w:rPr>
              <w:t>ождественское</w:t>
            </w:r>
            <w:proofErr w:type="spellEnd"/>
          </w:p>
        </w:tc>
        <w:tc>
          <w:tcPr>
            <w:tcW w:w="1417" w:type="dxa"/>
            <w:shd w:val="clear" w:color="auto" w:fill="auto"/>
            <w:noWrap/>
            <w:vAlign w:val="bottom"/>
            <w:hideMark/>
          </w:tcPr>
          <w:p w:rsidR="008641F8" w:rsidRPr="005A7DE9" w:rsidRDefault="008641F8" w:rsidP="005A7DE9">
            <w:pPr>
              <w:rPr>
                <w:rFonts w:ascii="Arial" w:eastAsia="Times New Roman" w:hAnsi="Arial" w:cs="Arial"/>
                <w:color w:val="000000"/>
                <w:sz w:val="20"/>
                <w:szCs w:val="20"/>
                <w:lang w:eastAsia="ru-RU"/>
              </w:rPr>
            </w:pP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p>
        </w:tc>
        <w:tc>
          <w:tcPr>
            <w:tcW w:w="1418"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p>
        </w:tc>
        <w:tc>
          <w:tcPr>
            <w:tcW w:w="1417"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r w:rsidRPr="005A7DE9">
              <w:rPr>
                <w:rFonts w:ascii="Arial" w:eastAsia="Times New Roman" w:hAnsi="Arial" w:cs="Arial"/>
                <w:sz w:val="20"/>
                <w:szCs w:val="20"/>
                <w:lang w:eastAsia="ru-RU"/>
              </w:rPr>
              <w:t>школа</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315,0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БМК 400 кВт (2*200кВт)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8919,4</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50</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1200,5</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25,1</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отлы 2*24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1099,3</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8</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37,9</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отлы 2*31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1420,0</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10</w:t>
            </w:r>
          </w:p>
        </w:tc>
        <w:tc>
          <w:tcPr>
            <w:tcW w:w="1417" w:type="dxa"/>
            <w:shd w:val="clear" w:color="auto" w:fill="auto"/>
            <w:noWrap/>
            <w:vAlign w:val="bottom"/>
            <w:hideMark/>
          </w:tcPr>
          <w:p w:rsidR="008641F8" w:rsidRDefault="008641F8">
            <w:pPr>
              <w:jc w:val="center"/>
              <w:rPr>
                <w:rFonts w:ascii="Arial" w:hAnsi="Arial" w:cs="Arial"/>
                <w:color w:val="000000"/>
                <w:sz w:val="20"/>
                <w:szCs w:val="20"/>
              </w:rPr>
            </w:pPr>
            <w:r>
              <w:rPr>
                <w:rFonts w:ascii="Arial" w:hAnsi="Arial" w:cs="Arial"/>
                <w:color w:val="000000"/>
                <w:sz w:val="20"/>
                <w:szCs w:val="20"/>
              </w:rPr>
              <w:t>0,0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sz w:val="20"/>
                <w:szCs w:val="20"/>
                <w:lang w:eastAsia="ru-RU"/>
              </w:rPr>
            </w:pPr>
            <w:proofErr w:type="gramStart"/>
            <w:r w:rsidRPr="005A7DE9">
              <w:rPr>
                <w:rFonts w:ascii="Arial" w:eastAsia="Times New Roman" w:hAnsi="Arial" w:cs="Arial"/>
                <w:sz w:val="20"/>
                <w:szCs w:val="20"/>
                <w:lang w:eastAsia="ru-RU"/>
              </w:rPr>
              <w:t>ж</w:t>
            </w:r>
            <w:proofErr w:type="gramEnd"/>
            <w:r w:rsidRPr="005A7DE9">
              <w:rPr>
                <w:rFonts w:ascii="Arial" w:eastAsia="Times New Roman" w:hAnsi="Arial" w:cs="Arial"/>
                <w:sz w:val="20"/>
                <w:szCs w:val="20"/>
                <w:lang w:eastAsia="ru-RU"/>
              </w:rPr>
              <w:t>/дом</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14,9</w:t>
            </w:r>
          </w:p>
        </w:tc>
        <w:tc>
          <w:tcPr>
            <w:tcW w:w="2126" w:type="dxa"/>
            <w:shd w:val="clear" w:color="auto" w:fill="auto"/>
            <w:vAlign w:val="center"/>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быт</w:t>
            </w:r>
            <w:proofErr w:type="gramStart"/>
            <w:r w:rsidRPr="005A7DE9">
              <w:rPr>
                <w:rFonts w:ascii="Arial" w:eastAsia="Times New Roman" w:hAnsi="Arial" w:cs="Arial"/>
                <w:color w:val="000000"/>
                <w:sz w:val="20"/>
                <w:szCs w:val="20"/>
                <w:lang w:eastAsia="ru-RU"/>
              </w:rPr>
              <w:t>.</w:t>
            </w:r>
            <w:proofErr w:type="gramEnd"/>
            <w:r w:rsidRPr="005A7DE9">
              <w:rPr>
                <w:rFonts w:ascii="Arial" w:eastAsia="Times New Roman" w:hAnsi="Arial" w:cs="Arial"/>
                <w:color w:val="000000"/>
                <w:sz w:val="20"/>
                <w:szCs w:val="20"/>
                <w:lang w:eastAsia="ru-RU"/>
              </w:rPr>
              <w:t xml:space="preserve"> </w:t>
            </w:r>
            <w:proofErr w:type="gramStart"/>
            <w:r w:rsidRPr="005A7DE9">
              <w:rPr>
                <w:rFonts w:ascii="Arial" w:eastAsia="Times New Roman" w:hAnsi="Arial" w:cs="Arial"/>
                <w:color w:val="000000"/>
                <w:sz w:val="20"/>
                <w:szCs w:val="20"/>
                <w:lang w:eastAsia="ru-RU"/>
              </w:rPr>
              <w:t>к</w:t>
            </w:r>
            <w:proofErr w:type="gramEnd"/>
            <w:r w:rsidRPr="005A7DE9">
              <w:rPr>
                <w:rFonts w:ascii="Arial" w:eastAsia="Times New Roman" w:hAnsi="Arial" w:cs="Arial"/>
                <w:color w:val="000000"/>
                <w:sz w:val="20"/>
                <w:szCs w:val="20"/>
                <w:lang w:eastAsia="ru-RU"/>
              </w:rPr>
              <w:t>отел 24 кВт</w:t>
            </w:r>
          </w:p>
        </w:tc>
        <w:tc>
          <w:tcPr>
            <w:tcW w:w="1276"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549,7</w:t>
            </w:r>
          </w:p>
        </w:tc>
        <w:tc>
          <w:tcPr>
            <w:tcW w:w="1418"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4</w:t>
            </w:r>
          </w:p>
        </w:tc>
        <w:tc>
          <w:tcPr>
            <w:tcW w:w="1417" w:type="dxa"/>
            <w:shd w:val="clear" w:color="auto" w:fill="auto"/>
            <w:vAlign w:val="center"/>
            <w:hideMark/>
          </w:tcPr>
          <w:p w:rsidR="008641F8" w:rsidRDefault="008641F8">
            <w:pPr>
              <w:jc w:val="center"/>
              <w:rPr>
                <w:rFonts w:ascii="Arial" w:hAnsi="Arial" w:cs="Arial"/>
                <w:color w:val="000000"/>
                <w:sz w:val="20"/>
                <w:szCs w:val="20"/>
              </w:rPr>
            </w:pPr>
            <w:r>
              <w:rPr>
                <w:rFonts w:ascii="Arial" w:hAnsi="Arial" w:cs="Arial"/>
                <w:color w:val="000000"/>
                <w:sz w:val="20"/>
                <w:szCs w:val="20"/>
              </w:rPr>
              <w:t>0,0</w:t>
            </w:r>
          </w:p>
        </w:tc>
      </w:tr>
      <w:tr w:rsidR="008641F8" w:rsidRPr="005A7DE9" w:rsidTr="005A7DE9">
        <w:trPr>
          <w:trHeight w:val="20"/>
        </w:trPr>
        <w:tc>
          <w:tcPr>
            <w:tcW w:w="2699" w:type="dxa"/>
            <w:shd w:val="clear" w:color="auto" w:fill="auto"/>
            <w:hideMark/>
          </w:tcPr>
          <w:p w:rsidR="008641F8" w:rsidRPr="005A7DE9" w:rsidRDefault="008641F8" w:rsidP="005A7DE9">
            <w:pPr>
              <w:jc w:val="center"/>
              <w:rPr>
                <w:rFonts w:ascii="Arial" w:eastAsia="Times New Roman" w:hAnsi="Arial" w:cs="Arial"/>
                <w:b/>
                <w:bCs/>
                <w:sz w:val="20"/>
                <w:szCs w:val="20"/>
                <w:lang w:eastAsia="ru-RU"/>
              </w:rPr>
            </w:pPr>
            <w:r w:rsidRPr="005A7DE9">
              <w:rPr>
                <w:rFonts w:ascii="Arial" w:eastAsia="Times New Roman" w:hAnsi="Arial" w:cs="Arial"/>
                <w:b/>
                <w:bCs/>
                <w:sz w:val="20"/>
                <w:szCs w:val="20"/>
                <w:lang w:eastAsia="ru-RU"/>
              </w:rPr>
              <w:t>итого на котельную</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393,0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w:t>
            </w: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11988,4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72</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1200,5</w:t>
            </w:r>
          </w:p>
        </w:tc>
      </w:tr>
      <w:tr w:rsidR="008641F8" w:rsidRPr="005A7DE9" w:rsidTr="005A7DE9">
        <w:trPr>
          <w:trHeight w:val="20"/>
        </w:trPr>
        <w:tc>
          <w:tcPr>
            <w:tcW w:w="2699" w:type="dxa"/>
            <w:shd w:val="clear" w:color="auto" w:fill="auto"/>
            <w:vAlign w:val="center"/>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 xml:space="preserve">в </w:t>
            </w:r>
            <w:proofErr w:type="spellStart"/>
            <w:r w:rsidRPr="005A7DE9">
              <w:rPr>
                <w:rFonts w:ascii="Arial" w:eastAsia="Times New Roman" w:hAnsi="Arial" w:cs="Arial"/>
                <w:b/>
                <w:bCs/>
                <w:color w:val="000000"/>
                <w:sz w:val="20"/>
                <w:szCs w:val="20"/>
                <w:lang w:eastAsia="ru-RU"/>
              </w:rPr>
              <w:t>т.ч</w:t>
            </w:r>
            <w:proofErr w:type="spellEnd"/>
            <w:r w:rsidRPr="005A7DE9">
              <w:rPr>
                <w:rFonts w:ascii="Arial" w:eastAsia="Times New Roman" w:hAnsi="Arial" w:cs="Arial"/>
                <w:b/>
                <w:bCs/>
                <w:color w:val="000000"/>
                <w:sz w:val="20"/>
                <w:szCs w:val="20"/>
                <w:lang w:eastAsia="ru-RU"/>
              </w:rPr>
              <w:t>. бюджет МО</w:t>
            </w:r>
          </w:p>
        </w:tc>
        <w:tc>
          <w:tcPr>
            <w:tcW w:w="1417" w:type="dxa"/>
            <w:shd w:val="clear" w:color="auto" w:fill="auto"/>
            <w:noWrap/>
            <w:vAlign w:val="bottom"/>
          </w:tcPr>
          <w:p w:rsidR="008641F8" w:rsidRPr="005A7DE9" w:rsidRDefault="008641F8" w:rsidP="005A7DE9">
            <w:pPr>
              <w:jc w:val="center"/>
              <w:rPr>
                <w:rFonts w:ascii="Arial" w:eastAsia="Times New Roman" w:hAnsi="Arial" w:cs="Arial"/>
                <w:color w:val="000000"/>
                <w:sz w:val="20"/>
                <w:szCs w:val="20"/>
                <w:lang w:eastAsia="ru-RU"/>
              </w:rPr>
            </w:pP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0</w:t>
            </w:r>
          </w:p>
        </w:tc>
      </w:tr>
      <w:tr w:rsidR="008641F8" w:rsidRPr="005A7DE9" w:rsidTr="005A7DE9">
        <w:trPr>
          <w:trHeight w:val="20"/>
        </w:trPr>
        <w:tc>
          <w:tcPr>
            <w:tcW w:w="2699" w:type="dxa"/>
            <w:shd w:val="clear" w:color="auto" w:fill="auto"/>
            <w:vAlign w:val="center"/>
            <w:hideMark/>
          </w:tcPr>
          <w:p w:rsidR="008641F8" w:rsidRPr="005A7DE9" w:rsidRDefault="008641F8" w:rsidP="005A7DE9">
            <w:pPr>
              <w:rPr>
                <w:rFonts w:ascii="Arial" w:eastAsia="Times New Roman" w:hAnsi="Arial" w:cs="Arial"/>
                <w:b/>
                <w:bCs/>
                <w:color w:val="000000"/>
                <w:sz w:val="20"/>
                <w:szCs w:val="20"/>
                <w:lang w:eastAsia="ru-RU"/>
              </w:rPr>
            </w:pPr>
            <w:r w:rsidRPr="005A7DE9">
              <w:rPr>
                <w:rFonts w:ascii="Arial" w:eastAsia="Times New Roman" w:hAnsi="Arial" w:cs="Arial"/>
                <w:b/>
                <w:bCs/>
                <w:color w:val="000000"/>
                <w:sz w:val="20"/>
                <w:szCs w:val="20"/>
                <w:lang w:eastAsia="ru-RU"/>
              </w:rPr>
              <w:t>ТСО</w:t>
            </w:r>
          </w:p>
        </w:tc>
        <w:tc>
          <w:tcPr>
            <w:tcW w:w="1417" w:type="dxa"/>
            <w:shd w:val="clear" w:color="auto" w:fill="auto"/>
            <w:noWrap/>
            <w:vAlign w:val="bottom"/>
            <w:hideMark/>
          </w:tcPr>
          <w:p w:rsidR="008641F8" w:rsidRPr="005A7DE9" w:rsidRDefault="008641F8" w:rsidP="005A7DE9">
            <w:pPr>
              <w:jc w:val="center"/>
              <w:rPr>
                <w:rFonts w:ascii="Arial" w:eastAsia="Times New Roman" w:hAnsi="Arial" w:cs="Arial"/>
                <w:color w:val="000000"/>
                <w:sz w:val="20"/>
                <w:szCs w:val="20"/>
                <w:lang w:eastAsia="ru-RU"/>
              </w:rPr>
            </w:pPr>
            <w:r w:rsidRPr="005A7DE9">
              <w:rPr>
                <w:rFonts w:ascii="Arial" w:eastAsia="Times New Roman" w:hAnsi="Arial" w:cs="Arial"/>
                <w:color w:val="000000"/>
                <w:sz w:val="20"/>
                <w:szCs w:val="20"/>
                <w:lang w:eastAsia="ru-RU"/>
              </w:rPr>
              <w:t>393,0</w:t>
            </w:r>
          </w:p>
        </w:tc>
        <w:tc>
          <w:tcPr>
            <w:tcW w:w="2126" w:type="dxa"/>
            <w:shd w:val="clear" w:color="auto" w:fill="auto"/>
            <w:vAlign w:val="center"/>
            <w:hideMark/>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8919,4</w:t>
            </w:r>
          </w:p>
        </w:tc>
        <w:tc>
          <w:tcPr>
            <w:tcW w:w="1418"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50</w:t>
            </w:r>
          </w:p>
        </w:tc>
        <w:tc>
          <w:tcPr>
            <w:tcW w:w="1417" w:type="dxa"/>
            <w:shd w:val="clear" w:color="auto" w:fill="auto"/>
            <w:vAlign w:val="center"/>
            <w:hideMark/>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1200,5</w:t>
            </w:r>
          </w:p>
        </w:tc>
      </w:tr>
      <w:tr w:rsidR="008641F8" w:rsidRPr="005A7DE9" w:rsidTr="00AA7A25">
        <w:trPr>
          <w:trHeight w:val="20"/>
        </w:trPr>
        <w:tc>
          <w:tcPr>
            <w:tcW w:w="2699" w:type="dxa"/>
            <w:shd w:val="clear" w:color="auto" w:fill="auto"/>
          </w:tcPr>
          <w:p w:rsidR="008641F8" w:rsidRDefault="008641F8">
            <w:pPr>
              <w:jc w:val="center"/>
              <w:rPr>
                <w:rFonts w:ascii="Arial" w:hAnsi="Arial" w:cs="Arial"/>
                <w:b/>
                <w:bCs/>
                <w:sz w:val="20"/>
                <w:szCs w:val="20"/>
              </w:rPr>
            </w:pPr>
            <w:r>
              <w:rPr>
                <w:rFonts w:ascii="Arial" w:hAnsi="Arial" w:cs="Arial"/>
                <w:b/>
                <w:bCs/>
                <w:sz w:val="20"/>
                <w:szCs w:val="20"/>
              </w:rPr>
              <w:t>Итого по сценарию 3</w:t>
            </w:r>
          </w:p>
        </w:tc>
        <w:tc>
          <w:tcPr>
            <w:tcW w:w="1417" w:type="dxa"/>
            <w:shd w:val="clear" w:color="auto" w:fill="auto"/>
            <w:noWrap/>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2516,0</w:t>
            </w: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70998,2</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579,0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12756,3</w:t>
            </w:r>
          </w:p>
        </w:tc>
      </w:tr>
      <w:tr w:rsidR="008641F8" w:rsidRPr="005A7DE9" w:rsidTr="00AA7A25">
        <w:trPr>
          <w:trHeight w:val="20"/>
        </w:trPr>
        <w:tc>
          <w:tcPr>
            <w:tcW w:w="2699" w:type="dxa"/>
            <w:shd w:val="clear" w:color="auto" w:fill="auto"/>
            <w:vAlign w:val="center"/>
          </w:tcPr>
          <w:p w:rsidR="008641F8" w:rsidRPr="008641F8" w:rsidRDefault="008641F8">
            <w:pPr>
              <w:rPr>
                <w:rFonts w:ascii="Arial" w:hAnsi="Arial" w:cs="Arial"/>
                <w:bCs/>
                <w:color w:val="000000"/>
                <w:sz w:val="20"/>
                <w:szCs w:val="20"/>
              </w:rPr>
            </w:pPr>
            <w:r w:rsidRPr="008641F8">
              <w:rPr>
                <w:rFonts w:ascii="Arial" w:hAnsi="Arial" w:cs="Arial"/>
                <w:bCs/>
                <w:color w:val="000000"/>
                <w:sz w:val="20"/>
                <w:szCs w:val="20"/>
              </w:rPr>
              <w:t xml:space="preserve">в </w:t>
            </w:r>
            <w:proofErr w:type="spellStart"/>
            <w:r w:rsidRPr="008641F8">
              <w:rPr>
                <w:rFonts w:ascii="Arial" w:hAnsi="Arial" w:cs="Arial"/>
                <w:bCs/>
                <w:color w:val="000000"/>
                <w:sz w:val="20"/>
                <w:szCs w:val="20"/>
              </w:rPr>
              <w:t>т.ч</w:t>
            </w:r>
            <w:proofErr w:type="spellEnd"/>
            <w:r w:rsidRPr="008641F8">
              <w:rPr>
                <w:rFonts w:ascii="Arial" w:hAnsi="Arial" w:cs="Arial"/>
                <w:bCs/>
                <w:color w:val="000000"/>
                <w:sz w:val="20"/>
                <w:szCs w:val="20"/>
              </w:rPr>
              <w:t>. Затраты бюджета</w:t>
            </w:r>
          </w:p>
        </w:tc>
        <w:tc>
          <w:tcPr>
            <w:tcW w:w="1417" w:type="dxa"/>
            <w:shd w:val="clear" w:color="auto" w:fill="auto"/>
            <w:noWrap/>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513,1</w:t>
            </w: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15427,0</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168,0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2836,0</w:t>
            </w:r>
          </w:p>
        </w:tc>
      </w:tr>
      <w:tr w:rsidR="008641F8" w:rsidRPr="005A7DE9" w:rsidTr="00AA7A25">
        <w:trPr>
          <w:trHeight w:val="20"/>
        </w:trPr>
        <w:tc>
          <w:tcPr>
            <w:tcW w:w="2699" w:type="dxa"/>
            <w:shd w:val="clear" w:color="auto" w:fill="auto"/>
            <w:vAlign w:val="center"/>
          </w:tcPr>
          <w:p w:rsidR="008641F8" w:rsidRPr="008641F8" w:rsidRDefault="008641F8">
            <w:pPr>
              <w:rPr>
                <w:rFonts w:ascii="Arial" w:hAnsi="Arial" w:cs="Arial"/>
                <w:bCs/>
                <w:color w:val="000000"/>
                <w:sz w:val="20"/>
                <w:szCs w:val="20"/>
              </w:rPr>
            </w:pPr>
            <w:r w:rsidRPr="008641F8">
              <w:rPr>
                <w:rFonts w:ascii="Arial" w:hAnsi="Arial" w:cs="Arial"/>
                <w:bCs/>
                <w:color w:val="000000"/>
                <w:sz w:val="20"/>
                <w:szCs w:val="20"/>
              </w:rPr>
              <w:t>затраты ТСО, инвестора</w:t>
            </w:r>
          </w:p>
        </w:tc>
        <w:tc>
          <w:tcPr>
            <w:tcW w:w="1417" w:type="dxa"/>
            <w:shd w:val="clear" w:color="auto" w:fill="auto"/>
            <w:noWrap/>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983,5</w:t>
            </w:r>
          </w:p>
        </w:tc>
        <w:tc>
          <w:tcPr>
            <w:tcW w:w="2126" w:type="dxa"/>
            <w:shd w:val="clear" w:color="auto" w:fill="auto"/>
            <w:vAlign w:val="center"/>
          </w:tcPr>
          <w:p w:rsidR="008641F8" w:rsidRPr="005A7DE9" w:rsidRDefault="008641F8" w:rsidP="005A7DE9">
            <w:pPr>
              <w:jc w:val="center"/>
              <w:rPr>
                <w:rFonts w:ascii="Arial" w:eastAsia="Times New Roman" w:hAnsi="Arial" w:cs="Arial"/>
                <w:b/>
                <w:bCs/>
                <w:color w:val="000000"/>
                <w:sz w:val="20"/>
                <w:szCs w:val="20"/>
                <w:lang w:eastAsia="ru-RU"/>
              </w:rPr>
            </w:pPr>
          </w:p>
        </w:tc>
        <w:tc>
          <w:tcPr>
            <w:tcW w:w="1276"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36982,8</w:t>
            </w:r>
          </w:p>
        </w:tc>
        <w:tc>
          <w:tcPr>
            <w:tcW w:w="1418"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290,0</w:t>
            </w:r>
          </w:p>
        </w:tc>
        <w:tc>
          <w:tcPr>
            <w:tcW w:w="1417" w:type="dxa"/>
            <w:shd w:val="clear" w:color="auto" w:fill="auto"/>
            <w:vAlign w:val="center"/>
          </w:tcPr>
          <w:p w:rsidR="008641F8" w:rsidRDefault="008641F8">
            <w:pPr>
              <w:jc w:val="center"/>
              <w:rPr>
                <w:rFonts w:ascii="Arial" w:hAnsi="Arial" w:cs="Arial"/>
                <w:b/>
                <w:bCs/>
                <w:color w:val="000000"/>
                <w:sz w:val="20"/>
                <w:szCs w:val="20"/>
              </w:rPr>
            </w:pPr>
            <w:r>
              <w:rPr>
                <w:rFonts w:ascii="Arial" w:hAnsi="Arial" w:cs="Arial"/>
                <w:b/>
                <w:bCs/>
                <w:color w:val="000000"/>
                <w:sz w:val="20"/>
                <w:szCs w:val="20"/>
              </w:rPr>
              <w:t>6477,9</w:t>
            </w:r>
          </w:p>
        </w:tc>
      </w:tr>
    </w:tbl>
    <w:p w:rsidR="00FA4111" w:rsidRDefault="00FA4111" w:rsidP="005A7DE9">
      <w:pPr>
        <w:suppressAutoHyphens/>
        <w:spacing w:before="120" w:after="120"/>
        <w:ind w:firstLine="567"/>
        <w:jc w:val="center"/>
        <w:rPr>
          <w:rFonts w:eastAsia="Times New Roman"/>
          <w:bCs/>
          <w:color w:val="000000"/>
          <w:sz w:val="26"/>
          <w:szCs w:val="26"/>
          <w:lang w:eastAsia="ru-RU"/>
        </w:rPr>
      </w:pPr>
    </w:p>
    <w:p w:rsidR="00FA4111" w:rsidRDefault="00FA4111" w:rsidP="00C172CC">
      <w:pPr>
        <w:suppressAutoHyphens/>
        <w:spacing w:before="120" w:after="120"/>
        <w:rPr>
          <w:rFonts w:eastAsia="Times New Roman"/>
          <w:bCs/>
          <w:color w:val="000000"/>
          <w:sz w:val="26"/>
          <w:szCs w:val="26"/>
          <w:lang w:eastAsia="ru-RU"/>
        </w:rPr>
      </w:pPr>
    </w:p>
    <w:p w:rsidR="005A7DE9" w:rsidRPr="005A7DE9" w:rsidRDefault="005A7DE9" w:rsidP="005A7DE9">
      <w:pPr>
        <w:suppressAutoHyphens/>
        <w:spacing w:before="120" w:after="120"/>
        <w:ind w:firstLine="567"/>
        <w:jc w:val="center"/>
        <w:rPr>
          <w:bCs/>
          <w:szCs w:val="24"/>
        </w:rPr>
      </w:pPr>
      <w:r w:rsidRPr="00C172CC">
        <w:rPr>
          <w:rFonts w:eastAsia="Times New Roman"/>
          <w:bCs/>
          <w:color w:val="000000"/>
          <w:sz w:val="26"/>
          <w:szCs w:val="26"/>
          <w:lang w:eastAsia="ru-RU"/>
        </w:rPr>
        <w:lastRenderedPageBreak/>
        <w:t>Таблица 4.3.2. Технико-экономическое сравнение</w:t>
      </w:r>
      <w:r w:rsidRPr="005A7DE9">
        <w:rPr>
          <w:rFonts w:eastAsia="Times New Roman"/>
          <w:bCs/>
          <w:color w:val="000000"/>
          <w:sz w:val="26"/>
          <w:szCs w:val="26"/>
          <w:lang w:eastAsia="ru-RU"/>
        </w:rPr>
        <w:t xml:space="preserve"> вариантов перспективного развития систем теплоснабжения</w:t>
      </w:r>
    </w:p>
    <w:tbl>
      <w:tblPr>
        <w:tblW w:w="10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134"/>
        <w:gridCol w:w="1276"/>
        <w:gridCol w:w="1417"/>
        <w:gridCol w:w="1134"/>
        <w:gridCol w:w="1134"/>
        <w:gridCol w:w="1134"/>
        <w:gridCol w:w="1134"/>
      </w:tblGrid>
      <w:tr w:rsidR="005A7DE9" w:rsidRPr="0067688F" w:rsidTr="0067688F">
        <w:trPr>
          <w:trHeight w:val="20"/>
        </w:trPr>
        <w:tc>
          <w:tcPr>
            <w:tcW w:w="1990" w:type="dxa"/>
            <w:shd w:val="clear" w:color="auto" w:fill="auto"/>
            <w:vAlign w:val="center"/>
            <w:hideMark/>
          </w:tcPr>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Сценарий</w:t>
            </w:r>
          </w:p>
        </w:tc>
        <w:tc>
          <w:tcPr>
            <w:tcW w:w="1134" w:type="dxa"/>
            <w:shd w:val="clear" w:color="auto" w:fill="auto"/>
            <w:vAlign w:val="center"/>
            <w:hideMark/>
          </w:tcPr>
          <w:p w:rsidR="005A7DE9" w:rsidRPr="0067688F" w:rsidRDefault="005A7DE9" w:rsidP="005A7DE9">
            <w:pPr>
              <w:ind w:left="-57" w:right="-57"/>
              <w:jc w:val="center"/>
              <w:rPr>
                <w:rFonts w:eastAsia="Times New Roman"/>
                <w:color w:val="000000"/>
                <w:szCs w:val="24"/>
                <w:lang w:eastAsia="ru-RU"/>
              </w:rPr>
            </w:pPr>
            <w:r w:rsidRPr="0067688F">
              <w:rPr>
                <w:rFonts w:eastAsia="Times New Roman"/>
                <w:color w:val="000000"/>
                <w:szCs w:val="24"/>
                <w:lang w:eastAsia="ru-RU"/>
              </w:rPr>
              <w:t>Расчетная тепловая нагрузка кВт</w:t>
            </w:r>
          </w:p>
        </w:tc>
        <w:tc>
          <w:tcPr>
            <w:tcW w:w="1276" w:type="dxa"/>
            <w:shd w:val="clear" w:color="auto" w:fill="auto"/>
            <w:vAlign w:val="center"/>
            <w:hideMark/>
          </w:tcPr>
          <w:p w:rsidR="005A7DE9" w:rsidRPr="0067688F" w:rsidRDefault="005A7DE9" w:rsidP="005A7DE9">
            <w:pPr>
              <w:ind w:left="-57" w:right="-57"/>
              <w:jc w:val="center"/>
              <w:rPr>
                <w:rFonts w:eastAsia="Times New Roman"/>
                <w:color w:val="000000"/>
                <w:szCs w:val="24"/>
                <w:lang w:eastAsia="ru-RU"/>
              </w:rPr>
            </w:pPr>
            <w:r w:rsidRPr="0067688F">
              <w:rPr>
                <w:rFonts w:eastAsia="Times New Roman"/>
                <w:color w:val="000000"/>
                <w:szCs w:val="24"/>
                <w:lang w:eastAsia="ru-RU"/>
              </w:rPr>
              <w:t>Реализация тепловой энергии, Гкал/год</w:t>
            </w:r>
          </w:p>
        </w:tc>
        <w:tc>
          <w:tcPr>
            <w:tcW w:w="1417" w:type="dxa"/>
            <w:shd w:val="clear" w:color="auto" w:fill="auto"/>
            <w:vAlign w:val="center"/>
            <w:hideMark/>
          </w:tcPr>
          <w:p w:rsidR="005A7DE9" w:rsidRPr="0067688F" w:rsidRDefault="005A7DE9" w:rsidP="005A7DE9">
            <w:pPr>
              <w:jc w:val="center"/>
              <w:rPr>
                <w:rFonts w:eastAsia="Times New Roman"/>
                <w:color w:val="000000"/>
                <w:szCs w:val="24"/>
                <w:lang w:eastAsia="ru-RU"/>
              </w:rPr>
            </w:pPr>
            <w:proofErr w:type="spellStart"/>
            <w:proofErr w:type="gramStart"/>
            <w:r w:rsidRPr="0067688F">
              <w:rPr>
                <w:rFonts w:eastAsia="Times New Roman"/>
                <w:color w:val="000000"/>
                <w:szCs w:val="24"/>
                <w:lang w:eastAsia="ru-RU"/>
              </w:rPr>
              <w:t>Производ-ство</w:t>
            </w:r>
            <w:proofErr w:type="spellEnd"/>
            <w:proofErr w:type="gramEnd"/>
            <w:r w:rsidRPr="0067688F">
              <w:rPr>
                <w:rFonts w:eastAsia="Times New Roman"/>
                <w:color w:val="000000"/>
                <w:szCs w:val="24"/>
                <w:lang w:eastAsia="ru-RU"/>
              </w:rPr>
              <w:t xml:space="preserve"> тепловой энергии, Гкал/год</w:t>
            </w:r>
          </w:p>
        </w:tc>
        <w:tc>
          <w:tcPr>
            <w:tcW w:w="1134" w:type="dxa"/>
            <w:shd w:val="clear" w:color="auto" w:fill="auto"/>
            <w:vAlign w:val="center"/>
            <w:hideMark/>
          </w:tcPr>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 xml:space="preserve">Затраты по </w:t>
            </w:r>
            <w:proofErr w:type="gramStart"/>
            <w:r w:rsidRPr="0067688F">
              <w:rPr>
                <w:rFonts w:eastAsia="Times New Roman"/>
                <w:color w:val="000000"/>
                <w:szCs w:val="24"/>
                <w:lang w:eastAsia="ru-RU"/>
              </w:rPr>
              <w:t>сцена-</w:t>
            </w:r>
            <w:proofErr w:type="spellStart"/>
            <w:r w:rsidRPr="0067688F">
              <w:rPr>
                <w:rFonts w:eastAsia="Times New Roman"/>
                <w:color w:val="000000"/>
                <w:szCs w:val="24"/>
                <w:lang w:eastAsia="ru-RU"/>
              </w:rPr>
              <w:t>рию</w:t>
            </w:r>
            <w:proofErr w:type="spellEnd"/>
            <w:proofErr w:type="gramEnd"/>
            <w:r w:rsidRPr="0067688F">
              <w:rPr>
                <w:rFonts w:eastAsia="Times New Roman"/>
                <w:color w:val="000000"/>
                <w:szCs w:val="24"/>
                <w:lang w:eastAsia="ru-RU"/>
              </w:rPr>
              <w:t xml:space="preserve">, </w:t>
            </w:r>
          </w:p>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тыс. руб.</w:t>
            </w:r>
          </w:p>
        </w:tc>
        <w:tc>
          <w:tcPr>
            <w:tcW w:w="1134" w:type="dxa"/>
            <w:shd w:val="clear" w:color="auto" w:fill="auto"/>
            <w:vAlign w:val="center"/>
            <w:hideMark/>
          </w:tcPr>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Годовые затраты на обслужи</w:t>
            </w:r>
            <w:r w:rsidR="0067688F">
              <w:rPr>
                <w:rFonts w:eastAsia="Times New Roman"/>
                <w:color w:val="000000"/>
                <w:szCs w:val="24"/>
                <w:lang w:eastAsia="ru-RU"/>
              </w:rPr>
              <w:t>-</w:t>
            </w:r>
            <w:proofErr w:type="spellStart"/>
            <w:r w:rsidR="0067688F">
              <w:rPr>
                <w:rFonts w:eastAsia="Times New Roman"/>
                <w:color w:val="000000"/>
                <w:szCs w:val="24"/>
                <w:lang w:eastAsia="ru-RU"/>
              </w:rPr>
              <w:t>ва</w:t>
            </w:r>
            <w:r w:rsidRPr="0067688F">
              <w:rPr>
                <w:rFonts w:eastAsia="Times New Roman"/>
                <w:color w:val="000000"/>
                <w:szCs w:val="24"/>
                <w:lang w:eastAsia="ru-RU"/>
              </w:rPr>
              <w:t>ние</w:t>
            </w:r>
            <w:proofErr w:type="spellEnd"/>
            <w:r w:rsidRPr="0067688F">
              <w:rPr>
                <w:rFonts w:eastAsia="Times New Roman"/>
                <w:color w:val="000000"/>
                <w:szCs w:val="24"/>
                <w:lang w:eastAsia="ru-RU"/>
              </w:rPr>
              <w:t xml:space="preserve">, </w:t>
            </w:r>
            <w:proofErr w:type="spellStart"/>
            <w:r w:rsidRPr="0067688F">
              <w:rPr>
                <w:rFonts w:eastAsia="Times New Roman"/>
                <w:color w:val="000000"/>
                <w:szCs w:val="24"/>
                <w:lang w:eastAsia="ru-RU"/>
              </w:rPr>
              <w:t>тыс</w:t>
            </w:r>
            <w:proofErr w:type="gramStart"/>
            <w:r w:rsidRPr="0067688F">
              <w:rPr>
                <w:rFonts w:eastAsia="Times New Roman"/>
                <w:color w:val="000000"/>
                <w:szCs w:val="24"/>
                <w:lang w:eastAsia="ru-RU"/>
              </w:rPr>
              <w:t>.р</w:t>
            </w:r>
            <w:proofErr w:type="gramEnd"/>
            <w:r w:rsidRPr="0067688F">
              <w:rPr>
                <w:rFonts w:eastAsia="Times New Roman"/>
                <w:color w:val="000000"/>
                <w:szCs w:val="24"/>
                <w:lang w:eastAsia="ru-RU"/>
              </w:rPr>
              <w:t>уб</w:t>
            </w:r>
            <w:proofErr w:type="spellEnd"/>
            <w:r w:rsidRPr="0067688F">
              <w:rPr>
                <w:rFonts w:eastAsia="Times New Roman"/>
                <w:color w:val="000000"/>
                <w:szCs w:val="24"/>
                <w:lang w:eastAsia="ru-RU"/>
              </w:rPr>
              <w:t>.</w:t>
            </w:r>
          </w:p>
        </w:tc>
        <w:tc>
          <w:tcPr>
            <w:tcW w:w="1134" w:type="dxa"/>
            <w:shd w:val="clear" w:color="auto" w:fill="auto"/>
            <w:vAlign w:val="center"/>
            <w:hideMark/>
          </w:tcPr>
          <w:p w:rsidR="005A7DE9" w:rsidRPr="0067688F" w:rsidRDefault="005A7DE9" w:rsidP="005A7DE9">
            <w:pPr>
              <w:jc w:val="center"/>
              <w:rPr>
                <w:rFonts w:eastAsia="Times New Roman"/>
                <w:color w:val="000000"/>
                <w:szCs w:val="24"/>
                <w:lang w:eastAsia="ru-RU"/>
              </w:rPr>
            </w:pPr>
            <w:proofErr w:type="spellStart"/>
            <w:r w:rsidRPr="0067688F">
              <w:rPr>
                <w:rFonts w:eastAsia="Times New Roman"/>
                <w:color w:val="000000"/>
                <w:szCs w:val="24"/>
                <w:lang w:eastAsia="ru-RU"/>
              </w:rPr>
              <w:t>Эконо</w:t>
            </w:r>
            <w:proofErr w:type="spellEnd"/>
            <w:r w:rsidR="0067688F">
              <w:rPr>
                <w:rFonts w:eastAsia="Times New Roman"/>
                <w:color w:val="000000"/>
                <w:szCs w:val="24"/>
                <w:lang w:eastAsia="ru-RU"/>
              </w:rPr>
              <w:t>-</w:t>
            </w:r>
            <w:proofErr w:type="spellStart"/>
            <w:r w:rsidR="0067688F">
              <w:rPr>
                <w:rFonts w:eastAsia="Times New Roman"/>
                <w:color w:val="000000"/>
                <w:szCs w:val="24"/>
                <w:lang w:eastAsia="ru-RU"/>
              </w:rPr>
              <w:t>ми</w:t>
            </w:r>
            <w:r w:rsidRPr="0067688F">
              <w:rPr>
                <w:rFonts w:eastAsia="Times New Roman"/>
                <w:color w:val="000000"/>
                <w:szCs w:val="24"/>
                <w:lang w:eastAsia="ru-RU"/>
              </w:rPr>
              <w:t>чес</w:t>
            </w:r>
            <w:proofErr w:type="spellEnd"/>
            <w:r w:rsidR="0067688F">
              <w:rPr>
                <w:rFonts w:eastAsia="Times New Roman"/>
                <w:color w:val="000000"/>
                <w:szCs w:val="24"/>
                <w:lang w:eastAsia="ru-RU"/>
              </w:rPr>
              <w:t>-</w:t>
            </w:r>
            <w:r w:rsidRPr="0067688F">
              <w:rPr>
                <w:rFonts w:eastAsia="Times New Roman"/>
                <w:color w:val="000000"/>
                <w:szCs w:val="24"/>
                <w:lang w:eastAsia="ru-RU"/>
              </w:rPr>
              <w:t>кий эффект, тыс. руб./год</w:t>
            </w:r>
          </w:p>
        </w:tc>
        <w:tc>
          <w:tcPr>
            <w:tcW w:w="1134" w:type="dxa"/>
            <w:shd w:val="clear" w:color="auto" w:fill="auto"/>
            <w:vAlign w:val="center"/>
            <w:hideMark/>
          </w:tcPr>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 xml:space="preserve">Простой срок </w:t>
            </w:r>
            <w:proofErr w:type="spellStart"/>
            <w:proofErr w:type="gramStart"/>
            <w:r w:rsidRPr="0067688F">
              <w:rPr>
                <w:rFonts w:eastAsia="Times New Roman"/>
                <w:color w:val="000000"/>
                <w:szCs w:val="24"/>
                <w:lang w:eastAsia="ru-RU"/>
              </w:rPr>
              <w:t>окупае</w:t>
            </w:r>
            <w:proofErr w:type="spellEnd"/>
            <w:r w:rsidR="0067688F">
              <w:rPr>
                <w:rFonts w:eastAsia="Times New Roman"/>
                <w:color w:val="000000"/>
                <w:szCs w:val="24"/>
                <w:lang w:eastAsia="ru-RU"/>
              </w:rPr>
              <w:t>-мо</w:t>
            </w:r>
            <w:r w:rsidRPr="0067688F">
              <w:rPr>
                <w:rFonts w:eastAsia="Times New Roman"/>
                <w:color w:val="000000"/>
                <w:szCs w:val="24"/>
                <w:lang w:eastAsia="ru-RU"/>
              </w:rPr>
              <w:t>сти</w:t>
            </w:r>
            <w:proofErr w:type="gramEnd"/>
            <w:r w:rsidRPr="0067688F">
              <w:rPr>
                <w:rFonts w:eastAsia="Times New Roman"/>
                <w:color w:val="000000"/>
                <w:szCs w:val="24"/>
                <w:lang w:eastAsia="ru-RU"/>
              </w:rPr>
              <w:t>, лет</w:t>
            </w:r>
          </w:p>
        </w:tc>
      </w:tr>
      <w:tr w:rsidR="005A7DE9" w:rsidRPr="0067688F" w:rsidTr="005A7DE9">
        <w:trPr>
          <w:trHeight w:val="20"/>
        </w:trPr>
        <w:tc>
          <w:tcPr>
            <w:tcW w:w="10353" w:type="dxa"/>
            <w:gridSpan w:val="8"/>
            <w:shd w:val="clear" w:color="auto" w:fill="auto"/>
            <w:vAlign w:val="center"/>
            <w:hideMark/>
          </w:tcPr>
          <w:p w:rsidR="005A7DE9" w:rsidRPr="0067688F" w:rsidRDefault="005A7DE9" w:rsidP="005A7DE9">
            <w:pPr>
              <w:jc w:val="center"/>
              <w:rPr>
                <w:rFonts w:eastAsia="Times New Roman"/>
                <w:color w:val="000000"/>
                <w:szCs w:val="24"/>
                <w:lang w:eastAsia="ru-RU"/>
              </w:rPr>
            </w:pPr>
            <w:r w:rsidRPr="0067688F">
              <w:rPr>
                <w:rFonts w:eastAsia="Times New Roman"/>
                <w:color w:val="000000"/>
                <w:szCs w:val="24"/>
                <w:lang w:eastAsia="ru-RU"/>
              </w:rPr>
              <w:t>сценарий 1</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МКУП "</w:t>
            </w:r>
            <w:proofErr w:type="spellStart"/>
            <w:r w:rsidRPr="0067688F">
              <w:rPr>
                <w:rFonts w:eastAsia="Times New Roman"/>
                <w:color w:val="000000"/>
                <w:szCs w:val="24"/>
                <w:lang w:eastAsia="ru-RU"/>
              </w:rPr>
              <w:t>Коммунсервис</w:t>
            </w:r>
            <w:proofErr w:type="spellEnd"/>
            <w:r w:rsidRPr="0067688F">
              <w:rPr>
                <w:rFonts w:eastAsia="Times New Roman"/>
                <w:color w:val="000000"/>
                <w:szCs w:val="24"/>
                <w:lang w:eastAsia="ru-RU"/>
              </w:rPr>
              <w:t>"</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2201,0</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4461,8</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5119,3</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2400,0</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0,0</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636,6</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3,8</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МОУ "Ивановская СОШ"</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393,0</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796,6</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833,7</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800,0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0,0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257,9</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3,1</w:t>
            </w:r>
          </w:p>
        </w:tc>
      </w:tr>
      <w:tr w:rsidR="0067688F" w:rsidRPr="0067688F" w:rsidTr="0067688F">
        <w:trPr>
          <w:trHeight w:val="20"/>
        </w:trPr>
        <w:tc>
          <w:tcPr>
            <w:tcW w:w="1990" w:type="dxa"/>
            <w:shd w:val="clear" w:color="auto" w:fill="auto"/>
            <w:vAlign w:val="center"/>
          </w:tcPr>
          <w:p w:rsidR="0067688F" w:rsidRPr="0067688F" w:rsidRDefault="0067688F" w:rsidP="005A7DE9">
            <w:pPr>
              <w:rPr>
                <w:b/>
                <w:bCs/>
                <w:color w:val="000000"/>
                <w:szCs w:val="24"/>
              </w:rPr>
            </w:pPr>
            <w:r w:rsidRPr="0067688F">
              <w:rPr>
                <w:b/>
                <w:bCs/>
                <w:color w:val="000000"/>
                <w:szCs w:val="24"/>
              </w:rPr>
              <w:t>Всего</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2594,0</w:t>
            </w:r>
          </w:p>
        </w:tc>
        <w:tc>
          <w:tcPr>
            <w:tcW w:w="1276" w:type="dxa"/>
            <w:shd w:val="clear" w:color="auto" w:fill="auto"/>
            <w:vAlign w:val="bottom"/>
          </w:tcPr>
          <w:p w:rsidR="0067688F" w:rsidRPr="0067688F" w:rsidRDefault="0067688F">
            <w:pPr>
              <w:jc w:val="center"/>
              <w:rPr>
                <w:b/>
                <w:bCs/>
                <w:color w:val="000000"/>
                <w:szCs w:val="24"/>
              </w:rPr>
            </w:pPr>
            <w:r w:rsidRPr="0067688F">
              <w:rPr>
                <w:b/>
                <w:bCs/>
                <w:color w:val="000000"/>
                <w:szCs w:val="24"/>
              </w:rPr>
              <w:t>5258,4</w:t>
            </w:r>
          </w:p>
        </w:tc>
        <w:tc>
          <w:tcPr>
            <w:tcW w:w="1417" w:type="dxa"/>
            <w:shd w:val="clear" w:color="auto" w:fill="auto"/>
            <w:vAlign w:val="bottom"/>
          </w:tcPr>
          <w:p w:rsidR="0067688F" w:rsidRPr="0067688F" w:rsidRDefault="0067688F">
            <w:pPr>
              <w:jc w:val="center"/>
              <w:rPr>
                <w:b/>
                <w:bCs/>
                <w:color w:val="000000"/>
                <w:szCs w:val="24"/>
              </w:rPr>
            </w:pPr>
            <w:r w:rsidRPr="0067688F">
              <w:rPr>
                <w:b/>
                <w:bCs/>
                <w:color w:val="000000"/>
                <w:szCs w:val="24"/>
              </w:rPr>
              <w:t>5953,1</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3200,0</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0,0</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894,6</w:t>
            </w:r>
          </w:p>
        </w:tc>
        <w:tc>
          <w:tcPr>
            <w:tcW w:w="1134" w:type="dxa"/>
            <w:shd w:val="clear" w:color="auto" w:fill="auto"/>
            <w:vAlign w:val="center"/>
          </w:tcPr>
          <w:p w:rsidR="0067688F" w:rsidRPr="0067688F" w:rsidRDefault="0067688F">
            <w:pPr>
              <w:jc w:val="center"/>
              <w:rPr>
                <w:b/>
                <w:bCs/>
                <w:color w:val="000000"/>
                <w:szCs w:val="24"/>
              </w:rPr>
            </w:pPr>
            <w:r w:rsidRPr="0067688F">
              <w:rPr>
                <w:b/>
                <w:bCs/>
                <w:color w:val="000000"/>
                <w:szCs w:val="24"/>
              </w:rPr>
              <w:t>3,6</w:t>
            </w:r>
          </w:p>
        </w:tc>
      </w:tr>
      <w:tr w:rsidR="0067688F" w:rsidRPr="0067688F" w:rsidTr="005A7DE9">
        <w:trPr>
          <w:trHeight w:val="20"/>
        </w:trPr>
        <w:tc>
          <w:tcPr>
            <w:tcW w:w="10353" w:type="dxa"/>
            <w:gridSpan w:val="8"/>
            <w:shd w:val="clear" w:color="auto" w:fill="auto"/>
            <w:vAlign w:val="center"/>
            <w:hideMark/>
          </w:tcPr>
          <w:p w:rsidR="0067688F" w:rsidRPr="0067688F" w:rsidRDefault="0067688F" w:rsidP="005A7DE9">
            <w:pPr>
              <w:jc w:val="center"/>
              <w:rPr>
                <w:color w:val="000000"/>
                <w:szCs w:val="24"/>
              </w:rPr>
            </w:pPr>
            <w:r w:rsidRPr="0067688F">
              <w:rPr>
                <w:rFonts w:eastAsia="Times New Roman"/>
                <w:color w:val="000000"/>
                <w:szCs w:val="24"/>
                <w:lang w:eastAsia="ru-RU"/>
              </w:rPr>
              <w:t>сценарий 2</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МКУП "</w:t>
            </w:r>
            <w:proofErr w:type="spellStart"/>
            <w:r w:rsidRPr="0067688F">
              <w:rPr>
                <w:rFonts w:eastAsia="Times New Roman"/>
                <w:color w:val="000000"/>
                <w:szCs w:val="24"/>
                <w:lang w:eastAsia="ru-RU"/>
              </w:rPr>
              <w:t>Коммунсервис</w:t>
            </w:r>
            <w:proofErr w:type="spellEnd"/>
            <w:r w:rsidRPr="0067688F">
              <w:rPr>
                <w:rFonts w:eastAsia="Times New Roman"/>
                <w:color w:val="000000"/>
                <w:szCs w:val="24"/>
                <w:lang w:eastAsia="ru-RU"/>
              </w:rPr>
              <w:t>"</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2201,0</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4461,8</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5119,3</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50608,6</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440,0</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8402,0</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6,4</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МОУ "Ивановская СОШ"</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393,0</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796,6</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833,7</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8919,4</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50,0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1225,8</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7,6</w:t>
            </w:r>
          </w:p>
        </w:tc>
      </w:tr>
      <w:tr w:rsidR="0067688F" w:rsidRPr="0067688F" w:rsidTr="0067688F">
        <w:trPr>
          <w:trHeight w:val="20"/>
        </w:trPr>
        <w:tc>
          <w:tcPr>
            <w:tcW w:w="1990" w:type="dxa"/>
            <w:shd w:val="clear" w:color="auto" w:fill="auto"/>
            <w:vAlign w:val="center"/>
          </w:tcPr>
          <w:p w:rsidR="0067688F" w:rsidRPr="0067688F" w:rsidRDefault="0067688F" w:rsidP="005A7DE9">
            <w:pPr>
              <w:rPr>
                <w:b/>
                <w:bCs/>
                <w:color w:val="000000"/>
                <w:szCs w:val="24"/>
              </w:rPr>
            </w:pPr>
            <w:r w:rsidRPr="0067688F">
              <w:rPr>
                <w:b/>
                <w:bCs/>
                <w:color w:val="000000"/>
                <w:szCs w:val="24"/>
              </w:rPr>
              <w:t>Всего</w:t>
            </w:r>
          </w:p>
        </w:tc>
        <w:tc>
          <w:tcPr>
            <w:tcW w:w="1134" w:type="dxa"/>
            <w:shd w:val="clear" w:color="auto" w:fill="auto"/>
            <w:noWrap/>
            <w:vAlign w:val="center"/>
          </w:tcPr>
          <w:p w:rsidR="0067688F" w:rsidRPr="0067688F" w:rsidRDefault="0067688F">
            <w:pPr>
              <w:jc w:val="center"/>
              <w:rPr>
                <w:b/>
                <w:bCs/>
                <w:color w:val="000000"/>
                <w:szCs w:val="24"/>
              </w:rPr>
            </w:pPr>
            <w:r w:rsidRPr="0067688F">
              <w:rPr>
                <w:b/>
                <w:bCs/>
                <w:color w:val="000000"/>
                <w:szCs w:val="24"/>
              </w:rPr>
              <w:t>2594,0</w:t>
            </w:r>
          </w:p>
        </w:tc>
        <w:tc>
          <w:tcPr>
            <w:tcW w:w="1276" w:type="dxa"/>
            <w:shd w:val="clear" w:color="auto" w:fill="auto"/>
            <w:vAlign w:val="center"/>
          </w:tcPr>
          <w:p w:rsidR="0067688F" w:rsidRPr="0067688F" w:rsidRDefault="0067688F">
            <w:pPr>
              <w:jc w:val="center"/>
              <w:rPr>
                <w:b/>
                <w:bCs/>
                <w:color w:val="000000"/>
                <w:szCs w:val="24"/>
              </w:rPr>
            </w:pPr>
            <w:r w:rsidRPr="0067688F">
              <w:rPr>
                <w:b/>
                <w:bCs/>
                <w:color w:val="000000"/>
                <w:szCs w:val="24"/>
              </w:rPr>
              <w:t>5258,4</w:t>
            </w:r>
          </w:p>
        </w:tc>
        <w:tc>
          <w:tcPr>
            <w:tcW w:w="1417" w:type="dxa"/>
            <w:shd w:val="clear" w:color="auto" w:fill="auto"/>
            <w:vAlign w:val="center"/>
          </w:tcPr>
          <w:p w:rsidR="0067688F" w:rsidRPr="0067688F" w:rsidRDefault="0067688F">
            <w:pPr>
              <w:jc w:val="center"/>
              <w:rPr>
                <w:b/>
                <w:bCs/>
                <w:color w:val="000000"/>
                <w:szCs w:val="24"/>
              </w:rPr>
            </w:pPr>
            <w:r w:rsidRPr="0067688F">
              <w:rPr>
                <w:b/>
                <w:bCs/>
                <w:color w:val="000000"/>
                <w:szCs w:val="24"/>
              </w:rPr>
              <w:t>5953,1</w:t>
            </w:r>
          </w:p>
        </w:tc>
        <w:tc>
          <w:tcPr>
            <w:tcW w:w="1134" w:type="dxa"/>
            <w:shd w:val="clear" w:color="auto" w:fill="auto"/>
            <w:noWrap/>
            <w:vAlign w:val="center"/>
          </w:tcPr>
          <w:p w:rsidR="0067688F" w:rsidRPr="0067688F" w:rsidRDefault="0067688F">
            <w:pPr>
              <w:jc w:val="center"/>
              <w:rPr>
                <w:b/>
                <w:bCs/>
                <w:color w:val="000000"/>
                <w:szCs w:val="24"/>
              </w:rPr>
            </w:pPr>
            <w:r w:rsidRPr="0067688F">
              <w:rPr>
                <w:b/>
                <w:bCs/>
                <w:color w:val="000000"/>
                <w:szCs w:val="24"/>
              </w:rPr>
              <w:t>59528,0</w:t>
            </w:r>
          </w:p>
        </w:tc>
        <w:tc>
          <w:tcPr>
            <w:tcW w:w="1134" w:type="dxa"/>
            <w:shd w:val="clear" w:color="auto" w:fill="auto"/>
            <w:noWrap/>
            <w:vAlign w:val="center"/>
          </w:tcPr>
          <w:p w:rsidR="0067688F" w:rsidRPr="0067688F" w:rsidRDefault="0067688F">
            <w:pPr>
              <w:jc w:val="center"/>
              <w:rPr>
                <w:b/>
                <w:bCs/>
                <w:color w:val="000000"/>
                <w:szCs w:val="24"/>
              </w:rPr>
            </w:pPr>
            <w:r w:rsidRPr="0067688F">
              <w:rPr>
                <w:b/>
                <w:bCs/>
                <w:color w:val="000000"/>
                <w:szCs w:val="24"/>
              </w:rPr>
              <w:t>490,0</w:t>
            </w:r>
          </w:p>
        </w:tc>
        <w:tc>
          <w:tcPr>
            <w:tcW w:w="1134" w:type="dxa"/>
            <w:shd w:val="clear" w:color="auto" w:fill="auto"/>
            <w:noWrap/>
            <w:vAlign w:val="center"/>
          </w:tcPr>
          <w:p w:rsidR="0067688F" w:rsidRPr="0067688F" w:rsidRDefault="0067688F">
            <w:pPr>
              <w:jc w:val="center"/>
              <w:rPr>
                <w:b/>
                <w:bCs/>
                <w:color w:val="000000"/>
                <w:szCs w:val="24"/>
              </w:rPr>
            </w:pPr>
            <w:r w:rsidRPr="0067688F">
              <w:rPr>
                <w:b/>
                <w:bCs/>
                <w:color w:val="000000"/>
                <w:szCs w:val="24"/>
              </w:rPr>
              <w:t>9627,7</w:t>
            </w:r>
          </w:p>
        </w:tc>
        <w:tc>
          <w:tcPr>
            <w:tcW w:w="1134" w:type="dxa"/>
            <w:shd w:val="clear" w:color="auto" w:fill="auto"/>
            <w:vAlign w:val="center"/>
          </w:tcPr>
          <w:p w:rsidR="0067688F" w:rsidRPr="0067688F" w:rsidRDefault="0067688F">
            <w:pPr>
              <w:jc w:val="center"/>
              <w:rPr>
                <w:b/>
                <w:color w:val="000000"/>
                <w:szCs w:val="24"/>
              </w:rPr>
            </w:pPr>
            <w:r w:rsidRPr="0067688F">
              <w:rPr>
                <w:b/>
                <w:color w:val="000000"/>
                <w:szCs w:val="24"/>
              </w:rPr>
              <w:t>6,5</w:t>
            </w:r>
          </w:p>
        </w:tc>
      </w:tr>
      <w:tr w:rsidR="0067688F" w:rsidRPr="0067688F" w:rsidTr="005A7DE9">
        <w:trPr>
          <w:trHeight w:val="20"/>
        </w:trPr>
        <w:tc>
          <w:tcPr>
            <w:tcW w:w="10353" w:type="dxa"/>
            <w:gridSpan w:val="8"/>
            <w:shd w:val="clear" w:color="auto" w:fill="auto"/>
            <w:vAlign w:val="center"/>
            <w:hideMark/>
          </w:tcPr>
          <w:p w:rsidR="0067688F" w:rsidRPr="0067688F" w:rsidRDefault="0067688F" w:rsidP="005A7DE9">
            <w:pPr>
              <w:jc w:val="center"/>
              <w:rPr>
                <w:color w:val="000000"/>
                <w:szCs w:val="24"/>
              </w:rPr>
            </w:pPr>
            <w:r w:rsidRPr="0067688F">
              <w:rPr>
                <w:rFonts w:eastAsia="Times New Roman"/>
                <w:color w:val="000000"/>
                <w:szCs w:val="24"/>
                <w:lang w:eastAsia="ru-RU"/>
              </w:rPr>
              <w:t>сценарий 3</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МКУП "</w:t>
            </w:r>
            <w:proofErr w:type="spellStart"/>
            <w:r w:rsidRPr="0067688F">
              <w:rPr>
                <w:rFonts w:eastAsia="Times New Roman"/>
                <w:color w:val="000000"/>
                <w:szCs w:val="24"/>
                <w:lang w:eastAsia="ru-RU"/>
              </w:rPr>
              <w:t>Коммунсервис</w:t>
            </w:r>
            <w:proofErr w:type="spellEnd"/>
            <w:r w:rsidRPr="0067688F">
              <w:rPr>
                <w:rFonts w:eastAsia="Times New Roman"/>
                <w:color w:val="000000"/>
                <w:szCs w:val="24"/>
                <w:lang w:eastAsia="ru-RU"/>
              </w:rPr>
              <w:t>"</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668,5</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1355,1</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1554,8</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28063,4</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240,0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5277,5</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5,6</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МОУ "Ивановская СОШ"</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315,0</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638,6</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668,4</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8919,4</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50,0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1200,5</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7,8</w:t>
            </w:r>
          </w:p>
        </w:tc>
      </w:tr>
      <w:tr w:rsidR="0067688F" w:rsidRPr="0067688F" w:rsidTr="0067688F">
        <w:trPr>
          <w:trHeight w:val="20"/>
        </w:trPr>
        <w:tc>
          <w:tcPr>
            <w:tcW w:w="1990" w:type="dxa"/>
            <w:shd w:val="clear" w:color="auto" w:fill="auto"/>
            <w:vAlign w:val="center"/>
            <w:hideMark/>
          </w:tcPr>
          <w:p w:rsidR="0067688F" w:rsidRPr="0067688F" w:rsidRDefault="0067688F" w:rsidP="005A7DE9">
            <w:pPr>
              <w:jc w:val="center"/>
              <w:rPr>
                <w:rFonts w:eastAsia="Times New Roman"/>
                <w:color w:val="000000"/>
                <w:szCs w:val="24"/>
                <w:lang w:eastAsia="ru-RU"/>
              </w:rPr>
            </w:pPr>
            <w:r w:rsidRPr="0067688F">
              <w:rPr>
                <w:rFonts w:eastAsia="Times New Roman"/>
                <w:color w:val="000000"/>
                <w:szCs w:val="24"/>
                <w:lang w:eastAsia="ru-RU"/>
              </w:rPr>
              <w:t>бюджетные организации</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513,1</w:t>
            </w:r>
          </w:p>
        </w:tc>
        <w:tc>
          <w:tcPr>
            <w:tcW w:w="1276" w:type="dxa"/>
            <w:shd w:val="clear" w:color="auto" w:fill="auto"/>
            <w:vAlign w:val="center"/>
          </w:tcPr>
          <w:p w:rsidR="0067688F" w:rsidRPr="0067688F" w:rsidRDefault="0067688F">
            <w:pPr>
              <w:jc w:val="center"/>
              <w:rPr>
                <w:color w:val="000000"/>
                <w:szCs w:val="24"/>
              </w:rPr>
            </w:pPr>
            <w:r w:rsidRPr="0067688F">
              <w:rPr>
                <w:color w:val="000000"/>
                <w:szCs w:val="24"/>
              </w:rPr>
              <w:t>1040,2</w:t>
            </w:r>
          </w:p>
        </w:tc>
        <w:tc>
          <w:tcPr>
            <w:tcW w:w="1417" w:type="dxa"/>
            <w:shd w:val="clear" w:color="auto" w:fill="auto"/>
            <w:vAlign w:val="center"/>
          </w:tcPr>
          <w:p w:rsidR="0067688F" w:rsidRPr="0067688F" w:rsidRDefault="0067688F">
            <w:pPr>
              <w:jc w:val="center"/>
              <w:rPr>
                <w:color w:val="000000"/>
                <w:szCs w:val="24"/>
              </w:rPr>
            </w:pPr>
            <w:r w:rsidRPr="0067688F">
              <w:rPr>
                <w:color w:val="000000"/>
                <w:szCs w:val="24"/>
              </w:rPr>
              <w:t>1117,3</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15427,0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168,0</w:t>
            </w:r>
          </w:p>
        </w:tc>
        <w:tc>
          <w:tcPr>
            <w:tcW w:w="1134" w:type="dxa"/>
            <w:shd w:val="clear" w:color="auto" w:fill="auto"/>
            <w:noWrap/>
            <w:vAlign w:val="center"/>
          </w:tcPr>
          <w:p w:rsidR="0067688F" w:rsidRPr="0067688F" w:rsidRDefault="0067688F">
            <w:pPr>
              <w:jc w:val="center"/>
              <w:rPr>
                <w:color w:val="000000"/>
                <w:szCs w:val="24"/>
              </w:rPr>
            </w:pPr>
            <w:r w:rsidRPr="0067688F">
              <w:rPr>
                <w:color w:val="000000"/>
                <w:szCs w:val="24"/>
              </w:rPr>
              <w:t>2836,0</w:t>
            </w:r>
          </w:p>
        </w:tc>
        <w:tc>
          <w:tcPr>
            <w:tcW w:w="1134" w:type="dxa"/>
            <w:shd w:val="clear" w:color="auto" w:fill="auto"/>
            <w:vAlign w:val="center"/>
          </w:tcPr>
          <w:p w:rsidR="0067688F" w:rsidRPr="0067688F" w:rsidRDefault="0067688F">
            <w:pPr>
              <w:jc w:val="center"/>
              <w:rPr>
                <w:color w:val="000000"/>
                <w:szCs w:val="24"/>
              </w:rPr>
            </w:pPr>
            <w:r w:rsidRPr="0067688F">
              <w:rPr>
                <w:color w:val="000000"/>
                <w:szCs w:val="24"/>
              </w:rPr>
              <w:t>5,8</w:t>
            </w:r>
          </w:p>
        </w:tc>
      </w:tr>
      <w:tr w:rsidR="0067688F" w:rsidRPr="0067688F" w:rsidTr="0067688F">
        <w:trPr>
          <w:trHeight w:val="20"/>
        </w:trPr>
        <w:tc>
          <w:tcPr>
            <w:tcW w:w="1990" w:type="dxa"/>
            <w:shd w:val="clear" w:color="auto" w:fill="auto"/>
            <w:vAlign w:val="center"/>
          </w:tcPr>
          <w:p w:rsidR="0067688F" w:rsidRPr="0067688F" w:rsidRDefault="0067688F" w:rsidP="005A7DE9">
            <w:pPr>
              <w:rPr>
                <w:b/>
                <w:bCs/>
                <w:color w:val="000000"/>
                <w:szCs w:val="24"/>
              </w:rPr>
            </w:pPr>
            <w:r w:rsidRPr="0067688F">
              <w:rPr>
                <w:b/>
                <w:bCs/>
                <w:color w:val="000000"/>
                <w:szCs w:val="24"/>
              </w:rPr>
              <w:t>Всего</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1496,6</w:t>
            </w:r>
          </w:p>
        </w:tc>
        <w:tc>
          <w:tcPr>
            <w:tcW w:w="1276" w:type="dxa"/>
            <w:shd w:val="clear" w:color="auto" w:fill="auto"/>
            <w:vAlign w:val="bottom"/>
          </w:tcPr>
          <w:p w:rsidR="0067688F" w:rsidRPr="0067688F" w:rsidRDefault="0067688F">
            <w:pPr>
              <w:jc w:val="center"/>
              <w:rPr>
                <w:b/>
                <w:bCs/>
                <w:color w:val="000000"/>
                <w:szCs w:val="24"/>
              </w:rPr>
            </w:pPr>
            <w:r w:rsidRPr="0067688F">
              <w:rPr>
                <w:b/>
                <w:bCs/>
                <w:color w:val="000000"/>
                <w:szCs w:val="24"/>
              </w:rPr>
              <w:t>3033,9</w:t>
            </w:r>
          </w:p>
        </w:tc>
        <w:tc>
          <w:tcPr>
            <w:tcW w:w="1417" w:type="dxa"/>
            <w:shd w:val="clear" w:color="auto" w:fill="auto"/>
            <w:vAlign w:val="bottom"/>
          </w:tcPr>
          <w:p w:rsidR="0067688F" w:rsidRPr="0067688F" w:rsidRDefault="0067688F">
            <w:pPr>
              <w:jc w:val="center"/>
              <w:rPr>
                <w:b/>
                <w:bCs/>
                <w:color w:val="000000"/>
                <w:szCs w:val="24"/>
              </w:rPr>
            </w:pPr>
            <w:r w:rsidRPr="0067688F">
              <w:rPr>
                <w:b/>
                <w:bCs/>
                <w:color w:val="000000"/>
                <w:szCs w:val="24"/>
              </w:rPr>
              <w:t>3340,5</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52409,8</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458,0</w:t>
            </w:r>
          </w:p>
        </w:tc>
        <w:tc>
          <w:tcPr>
            <w:tcW w:w="1134" w:type="dxa"/>
            <w:shd w:val="clear" w:color="auto" w:fill="auto"/>
            <w:noWrap/>
            <w:vAlign w:val="bottom"/>
          </w:tcPr>
          <w:p w:rsidR="0067688F" w:rsidRPr="0067688F" w:rsidRDefault="0067688F">
            <w:pPr>
              <w:jc w:val="center"/>
              <w:rPr>
                <w:b/>
                <w:bCs/>
                <w:color w:val="000000"/>
                <w:szCs w:val="24"/>
              </w:rPr>
            </w:pPr>
            <w:r w:rsidRPr="0067688F">
              <w:rPr>
                <w:b/>
                <w:bCs/>
                <w:color w:val="000000"/>
                <w:szCs w:val="24"/>
              </w:rPr>
              <w:t>9313,9</w:t>
            </w:r>
          </w:p>
        </w:tc>
        <w:tc>
          <w:tcPr>
            <w:tcW w:w="1134" w:type="dxa"/>
            <w:shd w:val="clear" w:color="auto" w:fill="auto"/>
            <w:vAlign w:val="center"/>
          </w:tcPr>
          <w:p w:rsidR="0067688F" w:rsidRPr="0067688F" w:rsidRDefault="0067688F">
            <w:pPr>
              <w:jc w:val="center"/>
              <w:rPr>
                <w:b/>
                <w:color w:val="000000"/>
                <w:szCs w:val="24"/>
              </w:rPr>
            </w:pPr>
            <w:r w:rsidRPr="0067688F">
              <w:rPr>
                <w:b/>
                <w:color w:val="000000"/>
                <w:szCs w:val="24"/>
              </w:rPr>
              <w:t>5,9</w:t>
            </w:r>
          </w:p>
        </w:tc>
      </w:tr>
    </w:tbl>
    <w:p w:rsidR="005A7DE9" w:rsidRPr="005A7DE9" w:rsidRDefault="005A7DE9" w:rsidP="005A7DE9">
      <w:pPr>
        <w:suppressAutoHyphens/>
        <w:spacing w:before="120" w:after="120"/>
        <w:jc w:val="both"/>
        <w:rPr>
          <w:rFonts w:eastAsia="Times New Roman"/>
          <w:b/>
          <w:color w:val="000000"/>
          <w:sz w:val="26"/>
          <w:szCs w:val="26"/>
          <w:lang w:eastAsia="ru-RU"/>
        </w:rPr>
      </w:pPr>
      <w:r w:rsidRPr="005A7DE9">
        <w:rPr>
          <w:rFonts w:eastAsia="Times New Roman"/>
          <w:bCs/>
          <w:color w:val="000000"/>
          <w:sz w:val="26"/>
          <w:szCs w:val="26"/>
          <w:lang w:eastAsia="ru-RU"/>
        </w:rPr>
        <w:t xml:space="preserve">  </w:t>
      </w:r>
      <w:r w:rsidRPr="005A7DE9">
        <w:rPr>
          <w:rFonts w:eastAsia="Times New Roman"/>
          <w:b/>
          <w:color w:val="000000"/>
          <w:sz w:val="26"/>
          <w:szCs w:val="26"/>
          <w:lang w:eastAsia="ru-RU"/>
        </w:rPr>
        <w:t xml:space="preserve">4.4 Обоснование </w:t>
      </w:r>
      <w:proofErr w:type="gramStart"/>
      <w:r w:rsidRPr="005A7DE9">
        <w:rPr>
          <w:rFonts w:eastAsia="Times New Roman"/>
          <w:b/>
          <w:color w:val="000000"/>
          <w:sz w:val="26"/>
          <w:szCs w:val="26"/>
          <w:lang w:eastAsia="ru-RU"/>
        </w:rPr>
        <w:t>выбора приоритетного варианта перспективного развития систем теплоснабжения</w:t>
      </w:r>
      <w:proofErr w:type="gramEnd"/>
    </w:p>
    <w:p w:rsidR="005A7DE9" w:rsidRPr="005A7DE9" w:rsidRDefault="005A7DE9" w:rsidP="005A7DE9">
      <w:pPr>
        <w:suppressAutoHyphens/>
        <w:spacing w:before="120"/>
        <w:jc w:val="both"/>
        <w:rPr>
          <w:rFonts w:eastAsia="Times New Roman"/>
          <w:color w:val="000000"/>
          <w:sz w:val="26"/>
          <w:szCs w:val="26"/>
          <w:lang w:eastAsia="ru-RU"/>
        </w:rPr>
      </w:pPr>
      <w:r w:rsidRPr="005A7DE9">
        <w:rPr>
          <w:b/>
          <w:sz w:val="26"/>
          <w:szCs w:val="26"/>
        </w:rPr>
        <w:t xml:space="preserve"> </w:t>
      </w:r>
      <w:r w:rsidRPr="005A7DE9">
        <w:rPr>
          <w:rFonts w:eastAsia="Times New Roman"/>
          <w:color w:val="000000"/>
          <w:sz w:val="26"/>
          <w:szCs w:val="26"/>
          <w:lang w:eastAsia="ru-RU"/>
        </w:rPr>
        <w:t>Анализ приведенных расчетов позволяет сделать следующие выводы:</w:t>
      </w:r>
    </w:p>
    <w:p w:rsidR="005A7DE9" w:rsidRPr="005A7DE9" w:rsidRDefault="005A7DE9" w:rsidP="005A7DE9">
      <w:pPr>
        <w:numPr>
          <w:ilvl w:val="0"/>
          <w:numId w:val="10"/>
        </w:numPr>
        <w:suppressAutoHyphens/>
        <w:ind w:left="714" w:hanging="357"/>
        <w:jc w:val="both"/>
        <w:rPr>
          <w:rFonts w:eastAsia="Times New Roman"/>
          <w:color w:val="000000"/>
          <w:sz w:val="26"/>
          <w:szCs w:val="26"/>
          <w:lang w:eastAsia="ru-RU"/>
        </w:rPr>
      </w:pPr>
      <w:r w:rsidRPr="005A7DE9">
        <w:rPr>
          <w:rFonts w:eastAsia="Times New Roman"/>
          <w:color w:val="000000"/>
          <w:sz w:val="26"/>
          <w:szCs w:val="26"/>
          <w:lang w:eastAsia="ru-RU"/>
        </w:rPr>
        <w:t>При сценарии №1:</w:t>
      </w:r>
    </w:p>
    <w:p w:rsidR="005A7DE9" w:rsidRPr="005A7DE9" w:rsidRDefault="005A7DE9" w:rsidP="005A7DE9">
      <w:pPr>
        <w:suppressAutoHyphens/>
        <w:ind w:left="284" w:hanging="202"/>
        <w:jc w:val="both"/>
        <w:rPr>
          <w:rFonts w:eastAsia="Times New Roman"/>
          <w:color w:val="000000"/>
          <w:sz w:val="26"/>
          <w:szCs w:val="26"/>
          <w:lang w:eastAsia="ru-RU"/>
        </w:rPr>
      </w:pPr>
      <w:r w:rsidRPr="005A7DE9">
        <w:rPr>
          <w:rFonts w:eastAsia="Times New Roman"/>
          <w:color w:val="000000"/>
          <w:sz w:val="26"/>
          <w:szCs w:val="26"/>
          <w:lang w:eastAsia="ru-RU"/>
        </w:rPr>
        <w:t xml:space="preserve">- в работе остаются все дровяные котельные для теплоснабжения бюджетных учреждений; </w:t>
      </w:r>
    </w:p>
    <w:p w:rsidR="005A7DE9" w:rsidRPr="005A7DE9" w:rsidRDefault="005A7DE9" w:rsidP="005A7DE9">
      <w:pPr>
        <w:suppressAutoHyphens/>
        <w:ind w:left="284" w:hanging="202"/>
        <w:jc w:val="both"/>
        <w:rPr>
          <w:rFonts w:eastAsia="Times New Roman"/>
          <w:color w:val="000000"/>
          <w:sz w:val="26"/>
          <w:szCs w:val="26"/>
          <w:lang w:eastAsia="ru-RU"/>
        </w:rPr>
      </w:pPr>
      <w:r w:rsidRPr="005A7DE9">
        <w:rPr>
          <w:rFonts w:eastAsia="Times New Roman"/>
          <w:color w:val="000000"/>
          <w:sz w:val="26"/>
          <w:szCs w:val="26"/>
          <w:lang w:eastAsia="ru-RU"/>
        </w:rPr>
        <w:t>- сохраняются все подключенные потребители и объемы реализации тепловой энергии;</w:t>
      </w:r>
    </w:p>
    <w:p w:rsidR="005A7DE9" w:rsidRPr="005A7DE9" w:rsidRDefault="005A7DE9" w:rsidP="005A7DE9">
      <w:pPr>
        <w:suppressAutoHyphens/>
        <w:ind w:left="284" w:hanging="202"/>
        <w:jc w:val="both"/>
        <w:rPr>
          <w:rFonts w:eastAsia="Times New Roman"/>
          <w:color w:val="000000"/>
          <w:sz w:val="26"/>
          <w:szCs w:val="26"/>
          <w:lang w:eastAsia="ru-RU"/>
        </w:rPr>
      </w:pPr>
      <w:r w:rsidRPr="005A7DE9">
        <w:rPr>
          <w:rFonts w:eastAsia="Times New Roman"/>
          <w:color w:val="000000"/>
          <w:sz w:val="26"/>
          <w:szCs w:val="26"/>
          <w:lang w:eastAsia="ru-RU"/>
        </w:rPr>
        <w:t>- снижается удельный и общий расход топлива на выработку тепловой энергии;</w:t>
      </w:r>
    </w:p>
    <w:p w:rsidR="005A7DE9" w:rsidRPr="005A7DE9" w:rsidRDefault="005A7DE9" w:rsidP="005A7DE9">
      <w:pPr>
        <w:suppressAutoHyphens/>
        <w:ind w:left="284" w:hanging="202"/>
        <w:jc w:val="both"/>
        <w:rPr>
          <w:rFonts w:eastAsia="Times New Roman"/>
          <w:color w:val="000000"/>
          <w:sz w:val="26"/>
          <w:szCs w:val="26"/>
          <w:lang w:eastAsia="ru-RU"/>
        </w:rPr>
      </w:pPr>
      <w:r w:rsidRPr="005A7DE9">
        <w:rPr>
          <w:rFonts w:eastAsia="Times New Roman"/>
          <w:color w:val="000000"/>
          <w:sz w:val="26"/>
          <w:szCs w:val="26"/>
          <w:lang w:eastAsia="ru-RU"/>
        </w:rPr>
        <w:t>- снижается расход электроэнергии на выработку теплоты;</w:t>
      </w:r>
    </w:p>
    <w:p w:rsidR="005A7DE9" w:rsidRPr="005A7DE9" w:rsidRDefault="005A7DE9" w:rsidP="005A7DE9">
      <w:pPr>
        <w:suppressAutoHyphens/>
        <w:ind w:left="284" w:hanging="202"/>
        <w:jc w:val="both"/>
        <w:rPr>
          <w:rFonts w:eastAsia="Times New Roman"/>
          <w:color w:val="000000"/>
          <w:sz w:val="26"/>
          <w:szCs w:val="26"/>
          <w:lang w:eastAsia="ru-RU"/>
        </w:rPr>
      </w:pPr>
      <w:r w:rsidRPr="005A7DE9">
        <w:rPr>
          <w:rFonts w:eastAsia="Times New Roman"/>
          <w:color w:val="000000"/>
          <w:sz w:val="26"/>
          <w:szCs w:val="26"/>
          <w:lang w:eastAsia="ru-RU"/>
        </w:rPr>
        <w:t xml:space="preserve">- объем затрат на реконструкцию теплоисточников составляет </w:t>
      </w:r>
      <w:r w:rsidRPr="005A7DE9">
        <w:rPr>
          <w:b/>
          <w:color w:val="000000"/>
          <w:sz w:val="26"/>
          <w:szCs w:val="26"/>
        </w:rPr>
        <w:t xml:space="preserve">3200 </w:t>
      </w:r>
      <w:r w:rsidRPr="005A7DE9">
        <w:rPr>
          <w:rFonts w:eastAsia="Times New Roman"/>
          <w:color w:val="000000"/>
          <w:sz w:val="26"/>
          <w:szCs w:val="26"/>
          <w:lang w:eastAsia="ru-RU"/>
        </w:rPr>
        <w:t>тыс. руб., про</w:t>
      </w:r>
      <w:r w:rsidR="0067688F">
        <w:rPr>
          <w:rFonts w:eastAsia="Times New Roman"/>
          <w:color w:val="000000"/>
          <w:sz w:val="26"/>
          <w:szCs w:val="26"/>
          <w:lang w:eastAsia="ru-RU"/>
        </w:rPr>
        <w:t>стой срок окупаемости затрат 3,6</w:t>
      </w:r>
      <w:r w:rsidRPr="005A7DE9">
        <w:rPr>
          <w:rFonts w:eastAsia="Times New Roman"/>
          <w:color w:val="000000"/>
          <w:sz w:val="26"/>
          <w:szCs w:val="26"/>
          <w:lang w:eastAsia="ru-RU"/>
        </w:rPr>
        <w:t xml:space="preserve"> года.</w:t>
      </w:r>
    </w:p>
    <w:p w:rsidR="005A7DE9" w:rsidRPr="005A7DE9" w:rsidRDefault="005A7DE9" w:rsidP="005A7DE9">
      <w:pPr>
        <w:suppressAutoHyphens/>
        <w:spacing w:before="120"/>
        <w:ind w:left="284"/>
        <w:jc w:val="both"/>
        <w:rPr>
          <w:rFonts w:eastAsia="Times New Roman"/>
          <w:color w:val="000000"/>
          <w:sz w:val="26"/>
          <w:szCs w:val="26"/>
          <w:lang w:eastAsia="ru-RU"/>
        </w:rPr>
      </w:pPr>
      <w:r w:rsidRPr="005A7DE9">
        <w:rPr>
          <w:rFonts w:eastAsia="Times New Roman"/>
          <w:color w:val="000000"/>
          <w:sz w:val="26"/>
          <w:szCs w:val="26"/>
          <w:lang w:eastAsia="ru-RU"/>
        </w:rPr>
        <w:t>2) При сценарии №2:</w:t>
      </w:r>
    </w:p>
    <w:p w:rsidR="005A7DE9" w:rsidRPr="005A7DE9" w:rsidRDefault="00DA457F" w:rsidP="005A7DE9">
      <w:pPr>
        <w:suppressAutoHyphens/>
        <w:jc w:val="both"/>
        <w:rPr>
          <w:rFonts w:eastAsia="Times New Roman"/>
          <w:color w:val="000000"/>
          <w:sz w:val="26"/>
          <w:szCs w:val="26"/>
          <w:lang w:eastAsia="ru-RU"/>
        </w:rPr>
      </w:pPr>
      <w:r>
        <w:rPr>
          <w:rFonts w:eastAsia="Times New Roman"/>
          <w:color w:val="000000"/>
          <w:sz w:val="26"/>
          <w:szCs w:val="26"/>
          <w:lang w:eastAsia="ru-RU"/>
        </w:rPr>
        <w:t xml:space="preserve">- строятся </w:t>
      </w:r>
      <w:proofErr w:type="gramStart"/>
      <w:r>
        <w:rPr>
          <w:rFonts w:eastAsia="Times New Roman"/>
          <w:color w:val="000000"/>
          <w:sz w:val="26"/>
          <w:szCs w:val="26"/>
          <w:lang w:eastAsia="ru-RU"/>
        </w:rPr>
        <w:t>газовые</w:t>
      </w:r>
      <w:proofErr w:type="gramEnd"/>
      <w:r>
        <w:rPr>
          <w:rFonts w:eastAsia="Times New Roman"/>
          <w:color w:val="000000"/>
          <w:sz w:val="26"/>
          <w:szCs w:val="26"/>
          <w:lang w:eastAsia="ru-RU"/>
        </w:rPr>
        <w:t xml:space="preserve"> БМК и КНР</w:t>
      </w:r>
      <w:r w:rsidR="005A7DE9" w:rsidRPr="005A7DE9">
        <w:rPr>
          <w:rFonts w:eastAsia="Times New Roman"/>
          <w:color w:val="000000"/>
          <w:sz w:val="26"/>
          <w:szCs w:val="26"/>
          <w:lang w:eastAsia="ru-RU"/>
        </w:rPr>
        <w:t>;</w:t>
      </w:r>
    </w:p>
    <w:p w:rsidR="005A7DE9" w:rsidRPr="005A7DE9" w:rsidRDefault="005A7DE9" w:rsidP="005A7DE9">
      <w:pPr>
        <w:suppressAutoHyphens/>
        <w:jc w:val="both"/>
        <w:rPr>
          <w:rFonts w:eastAsia="Times New Roman"/>
          <w:color w:val="000000"/>
          <w:sz w:val="26"/>
          <w:szCs w:val="26"/>
          <w:lang w:eastAsia="ru-RU"/>
        </w:rPr>
      </w:pPr>
      <w:r w:rsidRPr="005A7DE9">
        <w:rPr>
          <w:rFonts w:eastAsia="Times New Roman"/>
          <w:color w:val="000000"/>
          <w:sz w:val="26"/>
          <w:szCs w:val="26"/>
          <w:lang w:eastAsia="ru-RU"/>
        </w:rPr>
        <w:t>- сохраняются все подключенные потребители и объемы реализации тепловой энергии;</w:t>
      </w:r>
    </w:p>
    <w:p w:rsidR="005A7DE9" w:rsidRPr="005A7DE9" w:rsidRDefault="005A7DE9" w:rsidP="005A7DE9">
      <w:pPr>
        <w:suppressAutoHyphens/>
        <w:jc w:val="both"/>
        <w:rPr>
          <w:rFonts w:eastAsia="Times New Roman"/>
          <w:color w:val="000000"/>
          <w:sz w:val="26"/>
          <w:szCs w:val="26"/>
          <w:lang w:eastAsia="ru-RU"/>
        </w:rPr>
      </w:pPr>
      <w:r w:rsidRPr="005A7DE9">
        <w:rPr>
          <w:rFonts w:eastAsia="Times New Roman"/>
          <w:color w:val="000000"/>
          <w:sz w:val="26"/>
          <w:szCs w:val="26"/>
          <w:lang w:eastAsia="ru-RU"/>
        </w:rPr>
        <w:t>- снижается удельный расход топлива на выработку тепловой энергии;</w:t>
      </w:r>
    </w:p>
    <w:p w:rsidR="005A7DE9" w:rsidRPr="005A7DE9" w:rsidRDefault="005A7DE9" w:rsidP="005A7DE9">
      <w:pPr>
        <w:suppressAutoHyphens/>
        <w:jc w:val="both"/>
        <w:rPr>
          <w:rFonts w:eastAsia="Times New Roman"/>
          <w:color w:val="000000"/>
          <w:sz w:val="26"/>
          <w:szCs w:val="26"/>
          <w:lang w:eastAsia="ru-RU"/>
        </w:rPr>
      </w:pPr>
      <w:r w:rsidRPr="005A7DE9">
        <w:rPr>
          <w:rFonts w:eastAsia="Times New Roman"/>
          <w:color w:val="000000"/>
          <w:sz w:val="26"/>
          <w:szCs w:val="26"/>
          <w:lang w:eastAsia="ru-RU"/>
        </w:rPr>
        <w:t>- снижается расход электроэнергии на выработку теплоты;</w:t>
      </w:r>
    </w:p>
    <w:p w:rsidR="005A7DE9" w:rsidRPr="005A7DE9" w:rsidRDefault="005A7DE9" w:rsidP="005A7DE9">
      <w:pPr>
        <w:suppressAutoHyphens/>
        <w:jc w:val="both"/>
        <w:rPr>
          <w:rFonts w:eastAsia="Times New Roman"/>
          <w:color w:val="000000"/>
          <w:sz w:val="26"/>
          <w:szCs w:val="26"/>
          <w:lang w:eastAsia="ru-RU"/>
        </w:rPr>
      </w:pPr>
      <w:r w:rsidRPr="005A7DE9">
        <w:rPr>
          <w:rFonts w:eastAsia="Times New Roman"/>
          <w:color w:val="000000"/>
          <w:sz w:val="26"/>
          <w:szCs w:val="26"/>
          <w:lang w:eastAsia="ru-RU"/>
        </w:rPr>
        <w:t xml:space="preserve">- объем затрат по сценарию 2 составляет </w:t>
      </w:r>
      <w:r w:rsidR="0067688F">
        <w:rPr>
          <w:b/>
          <w:bCs/>
          <w:color w:val="000000"/>
          <w:sz w:val="26"/>
          <w:szCs w:val="26"/>
        </w:rPr>
        <w:t>59528,0</w:t>
      </w:r>
      <w:r w:rsidRPr="005A7DE9">
        <w:rPr>
          <w:b/>
          <w:bCs/>
          <w:color w:val="000000"/>
          <w:sz w:val="26"/>
          <w:szCs w:val="26"/>
        </w:rPr>
        <w:t xml:space="preserve"> </w:t>
      </w:r>
      <w:r w:rsidRPr="005A7DE9">
        <w:rPr>
          <w:rFonts w:eastAsia="Times New Roman"/>
          <w:color w:val="000000"/>
          <w:sz w:val="26"/>
          <w:szCs w:val="26"/>
          <w:lang w:eastAsia="ru-RU"/>
        </w:rPr>
        <w:t>тыс. руб., простой срок окупаемости затрат 6</w:t>
      </w:r>
      <w:r w:rsidR="0067688F">
        <w:rPr>
          <w:rFonts w:eastAsia="Times New Roman"/>
          <w:color w:val="000000"/>
          <w:sz w:val="26"/>
          <w:szCs w:val="26"/>
          <w:lang w:eastAsia="ru-RU"/>
        </w:rPr>
        <w:t>,5</w:t>
      </w:r>
      <w:r w:rsidRPr="005A7DE9">
        <w:rPr>
          <w:rFonts w:eastAsia="Times New Roman"/>
          <w:color w:val="000000"/>
          <w:sz w:val="26"/>
          <w:szCs w:val="26"/>
          <w:lang w:eastAsia="ru-RU"/>
        </w:rPr>
        <w:t xml:space="preserve"> лет. </w:t>
      </w:r>
    </w:p>
    <w:p w:rsidR="005A7DE9" w:rsidRPr="005A7DE9" w:rsidRDefault="005A7DE9" w:rsidP="005A7DE9">
      <w:pPr>
        <w:suppressAutoHyphens/>
        <w:jc w:val="both"/>
        <w:rPr>
          <w:bCs/>
          <w:color w:val="000000"/>
          <w:sz w:val="26"/>
          <w:szCs w:val="26"/>
        </w:rPr>
      </w:pPr>
      <w:r w:rsidRPr="005A7DE9">
        <w:rPr>
          <w:sz w:val="26"/>
          <w:szCs w:val="26"/>
          <w:lang w:eastAsia="en-US"/>
        </w:rPr>
        <w:lastRenderedPageBreak/>
        <w:t>Котельные бюджетных организаций прочих населенных пунктов</w:t>
      </w:r>
      <w:r w:rsidRPr="005A7DE9">
        <w:rPr>
          <w:bCs/>
          <w:color w:val="000000"/>
          <w:sz w:val="26"/>
          <w:szCs w:val="26"/>
        </w:rPr>
        <w:t xml:space="preserve"> переводятся на индивидуальное или автономное теплоснабжение.</w:t>
      </w:r>
    </w:p>
    <w:p w:rsidR="005A7DE9" w:rsidRPr="005A7DE9" w:rsidRDefault="005A7DE9" w:rsidP="005A7DE9">
      <w:pPr>
        <w:suppressAutoHyphens/>
        <w:spacing w:before="120"/>
        <w:ind w:firstLine="284"/>
        <w:jc w:val="both"/>
        <w:rPr>
          <w:rFonts w:eastAsia="Times New Roman"/>
          <w:color w:val="000000"/>
          <w:sz w:val="26"/>
          <w:szCs w:val="26"/>
          <w:lang w:eastAsia="ru-RU"/>
        </w:rPr>
      </w:pPr>
      <w:r w:rsidRPr="005A7DE9">
        <w:rPr>
          <w:rFonts w:eastAsia="Times New Roman"/>
          <w:color w:val="000000"/>
          <w:sz w:val="26"/>
          <w:szCs w:val="26"/>
          <w:lang w:eastAsia="ru-RU"/>
        </w:rPr>
        <w:t>3) При сценарии №3:</w:t>
      </w:r>
    </w:p>
    <w:p w:rsidR="005A7DE9" w:rsidRPr="005A7DE9" w:rsidRDefault="005A7DE9" w:rsidP="005A7DE9">
      <w:pPr>
        <w:suppressAutoHyphens/>
        <w:ind w:firstLine="284"/>
        <w:jc w:val="both"/>
        <w:rPr>
          <w:rFonts w:eastAsia="Times New Roman"/>
          <w:color w:val="000000"/>
          <w:sz w:val="26"/>
          <w:szCs w:val="26"/>
          <w:lang w:eastAsia="ru-RU"/>
        </w:rPr>
      </w:pPr>
      <w:r w:rsidRPr="005A7DE9">
        <w:rPr>
          <w:rFonts w:eastAsia="Times New Roman"/>
          <w:color w:val="000000"/>
          <w:sz w:val="26"/>
          <w:szCs w:val="26"/>
          <w:lang w:eastAsia="ru-RU"/>
        </w:rPr>
        <w:t>- котельная дома культуры в п. Зебляки выводится из эксплуатации, а муниципальные потребители (до</w:t>
      </w:r>
      <w:r w:rsidR="0067688F">
        <w:rPr>
          <w:rFonts w:eastAsia="Times New Roman"/>
          <w:color w:val="000000"/>
          <w:sz w:val="26"/>
          <w:szCs w:val="26"/>
          <w:lang w:eastAsia="ru-RU"/>
        </w:rPr>
        <w:t>м культуры, детсад</w:t>
      </w:r>
      <w:proofErr w:type="gramStart"/>
      <w:r w:rsidR="0067688F">
        <w:rPr>
          <w:rFonts w:eastAsia="Times New Roman"/>
          <w:color w:val="000000"/>
          <w:sz w:val="26"/>
          <w:szCs w:val="26"/>
          <w:lang w:eastAsia="ru-RU"/>
        </w:rPr>
        <w:t xml:space="preserve"> </w:t>
      </w:r>
      <w:r w:rsidRPr="005A7DE9">
        <w:rPr>
          <w:rFonts w:eastAsia="Times New Roman"/>
          <w:color w:val="000000"/>
          <w:sz w:val="26"/>
          <w:szCs w:val="26"/>
          <w:lang w:eastAsia="ru-RU"/>
        </w:rPr>
        <w:t>)</w:t>
      </w:r>
      <w:proofErr w:type="gramEnd"/>
      <w:r w:rsidRPr="005A7DE9">
        <w:rPr>
          <w:rFonts w:eastAsia="Times New Roman"/>
          <w:color w:val="000000"/>
          <w:sz w:val="26"/>
          <w:szCs w:val="26"/>
          <w:lang w:eastAsia="ru-RU"/>
        </w:rPr>
        <w:t xml:space="preserve"> переводятся на индивидуальное теплоснабжение; </w:t>
      </w:r>
    </w:p>
    <w:p w:rsidR="005A7DE9" w:rsidRPr="005A7DE9" w:rsidRDefault="005A7DE9" w:rsidP="005A7DE9">
      <w:pPr>
        <w:suppressAutoHyphens/>
        <w:ind w:firstLine="284"/>
        <w:jc w:val="both"/>
        <w:rPr>
          <w:rFonts w:eastAsia="Times New Roman"/>
          <w:color w:val="000000"/>
          <w:sz w:val="26"/>
          <w:szCs w:val="26"/>
          <w:lang w:eastAsia="ru-RU"/>
        </w:rPr>
      </w:pPr>
      <w:r w:rsidRPr="005A7DE9">
        <w:rPr>
          <w:sz w:val="26"/>
          <w:szCs w:val="26"/>
        </w:rPr>
        <w:t xml:space="preserve">- котельная ПНД с. </w:t>
      </w:r>
      <w:proofErr w:type="spellStart"/>
      <w:r w:rsidRPr="005A7DE9">
        <w:rPr>
          <w:sz w:val="26"/>
          <w:szCs w:val="26"/>
        </w:rPr>
        <w:t>Николо-Шанга</w:t>
      </w:r>
      <w:proofErr w:type="spellEnd"/>
      <w:r w:rsidRPr="005A7DE9">
        <w:rPr>
          <w:sz w:val="26"/>
          <w:szCs w:val="26"/>
        </w:rPr>
        <w:t xml:space="preserve"> выводится из эксплуатации. Все здания ПНД и жилой дом переводятся </w:t>
      </w:r>
      <w:proofErr w:type="gramStart"/>
      <w:r w:rsidRPr="005A7DE9">
        <w:rPr>
          <w:sz w:val="26"/>
          <w:szCs w:val="26"/>
        </w:rPr>
        <w:t>на</w:t>
      </w:r>
      <w:proofErr w:type="gramEnd"/>
      <w:r w:rsidRPr="005A7DE9">
        <w:rPr>
          <w:sz w:val="26"/>
          <w:szCs w:val="26"/>
        </w:rPr>
        <w:t xml:space="preserve"> индивидуальные теплоисточники.   </w:t>
      </w:r>
    </w:p>
    <w:p w:rsidR="005A7DE9" w:rsidRPr="005A7DE9" w:rsidRDefault="005A7DE9" w:rsidP="005A7DE9">
      <w:pPr>
        <w:suppressAutoHyphens/>
        <w:jc w:val="both"/>
        <w:rPr>
          <w:rFonts w:eastAsia="Times New Roman"/>
          <w:color w:val="000000"/>
          <w:sz w:val="26"/>
          <w:szCs w:val="26"/>
          <w:lang w:eastAsia="ru-RU"/>
        </w:rPr>
      </w:pPr>
      <w:r w:rsidRPr="005A7DE9">
        <w:rPr>
          <w:rFonts w:eastAsia="Times New Roman"/>
          <w:color w:val="000000"/>
          <w:sz w:val="26"/>
          <w:szCs w:val="26"/>
          <w:lang w:eastAsia="ru-RU"/>
        </w:rPr>
        <w:t xml:space="preserve">- объем затрат по сценарию 3 составляет </w:t>
      </w:r>
      <w:r w:rsidR="0067688F">
        <w:rPr>
          <w:b/>
          <w:bCs/>
          <w:color w:val="000000"/>
          <w:sz w:val="26"/>
          <w:szCs w:val="26"/>
        </w:rPr>
        <w:t>52409,8</w:t>
      </w:r>
      <w:r w:rsidRPr="005A7DE9">
        <w:rPr>
          <w:b/>
          <w:bCs/>
          <w:color w:val="000000"/>
          <w:sz w:val="26"/>
          <w:szCs w:val="26"/>
        </w:rPr>
        <w:t xml:space="preserve"> </w:t>
      </w:r>
      <w:r w:rsidRPr="005A7DE9">
        <w:rPr>
          <w:rFonts w:eastAsia="Times New Roman"/>
          <w:color w:val="000000"/>
          <w:sz w:val="26"/>
          <w:szCs w:val="26"/>
          <w:lang w:eastAsia="ru-RU"/>
        </w:rPr>
        <w:t>тыс. руб., про</w:t>
      </w:r>
      <w:r w:rsidR="0067688F">
        <w:rPr>
          <w:rFonts w:eastAsia="Times New Roman"/>
          <w:color w:val="000000"/>
          <w:sz w:val="26"/>
          <w:szCs w:val="26"/>
          <w:lang w:eastAsia="ru-RU"/>
        </w:rPr>
        <w:t>стой срок окупаемости затрат 5,9 лет</w:t>
      </w:r>
      <w:r w:rsidRPr="005A7DE9">
        <w:rPr>
          <w:rFonts w:eastAsia="Times New Roman"/>
          <w:color w:val="000000"/>
          <w:sz w:val="26"/>
          <w:szCs w:val="26"/>
          <w:lang w:eastAsia="ru-RU"/>
        </w:rPr>
        <w:t xml:space="preserve">. </w:t>
      </w:r>
    </w:p>
    <w:p w:rsidR="005A7DE9" w:rsidRPr="005A7DE9" w:rsidRDefault="005A7DE9" w:rsidP="005A7DE9">
      <w:pPr>
        <w:suppressAutoHyphens/>
        <w:ind w:firstLine="646"/>
        <w:jc w:val="both"/>
        <w:rPr>
          <w:rFonts w:eastAsia="Times New Roman"/>
          <w:color w:val="000000"/>
          <w:sz w:val="26"/>
          <w:szCs w:val="26"/>
          <w:lang w:eastAsia="ru-RU"/>
        </w:rPr>
      </w:pPr>
      <w:r w:rsidRPr="005A7DE9">
        <w:rPr>
          <w:rFonts w:eastAsia="Times New Roman"/>
          <w:color w:val="000000"/>
          <w:sz w:val="26"/>
          <w:szCs w:val="26"/>
          <w:lang w:eastAsia="ru-RU"/>
        </w:rPr>
        <w:t xml:space="preserve">Как следует из сравнения технико-экономических показателей вариантов (сценариев) развития систем теплоснабжения муниципального округа все сценарии являются быстро окупаемыми. </w:t>
      </w:r>
      <w:r w:rsidRPr="005A7DE9">
        <w:rPr>
          <w:sz w:val="26"/>
          <w:szCs w:val="26"/>
        </w:rPr>
        <w:t xml:space="preserve">С газификацией  муниципального </w:t>
      </w:r>
      <w:r w:rsidRPr="005A7DE9">
        <w:rPr>
          <w:rFonts w:eastAsia="Times New Roman"/>
          <w:color w:val="000000"/>
          <w:sz w:val="26"/>
          <w:szCs w:val="26"/>
          <w:lang w:eastAsia="ru-RU"/>
        </w:rPr>
        <w:t>округа</w:t>
      </w:r>
      <w:r w:rsidRPr="005A7DE9">
        <w:rPr>
          <w:sz w:val="26"/>
          <w:szCs w:val="26"/>
        </w:rPr>
        <w:t xml:space="preserve"> применимы сценарий 2 и сценарий 3, которые по эффективности почти равнозначны</w:t>
      </w:r>
      <w:r w:rsidRPr="005A7DE9">
        <w:rPr>
          <w:sz w:val="26"/>
          <w:szCs w:val="26"/>
          <w:lang w:eastAsia="en-US"/>
        </w:rPr>
        <w:t xml:space="preserve">. </w:t>
      </w:r>
      <w:r w:rsidRPr="005A7DE9">
        <w:rPr>
          <w:rFonts w:eastAsia="Times New Roman"/>
          <w:color w:val="000000"/>
          <w:sz w:val="26"/>
          <w:szCs w:val="26"/>
          <w:lang w:eastAsia="ru-RU"/>
        </w:rPr>
        <w:t xml:space="preserve">Более целесообразным вариантом является сценарий №3. </w:t>
      </w:r>
      <w:r w:rsidRPr="005A7DE9">
        <w:rPr>
          <w:sz w:val="26"/>
          <w:szCs w:val="26"/>
          <w:lang w:eastAsia="en-US"/>
        </w:rPr>
        <w:t xml:space="preserve">Руководствуясь критериями, изложенными в п. 4.2, выше приведенными расчетами и обоснованиями, а также указаниями руководства Костромской области, администрация </w:t>
      </w:r>
      <w:proofErr w:type="spellStart"/>
      <w:r w:rsidRPr="005A7DE9">
        <w:rPr>
          <w:sz w:val="26"/>
          <w:szCs w:val="26"/>
          <w:lang w:eastAsia="en-US"/>
        </w:rPr>
        <w:t>Шарьинского</w:t>
      </w:r>
      <w:proofErr w:type="spellEnd"/>
      <w:r w:rsidRPr="005A7DE9">
        <w:rPr>
          <w:sz w:val="26"/>
          <w:szCs w:val="26"/>
          <w:lang w:eastAsia="en-US"/>
        </w:rPr>
        <w:t xml:space="preserve"> </w:t>
      </w:r>
      <w:r w:rsidRPr="005A7DE9">
        <w:rPr>
          <w:rFonts w:eastAsia="Times New Roman"/>
          <w:color w:val="000000"/>
          <w:sz w:val="26"/>
          <w:szCs w:val="26"/>
          <w:lang w:eastAsia="ru-RU"/>
        </w:rPr>
        <w:t xml:space="preserve">муниципального округа </w:t>
      </w:r>
      <w:r w:rsidRPr="005A7DE9">
        <w:rPr>
          <w:sz w:val="26"/>
          <w:szCs w:val="26"/>
          <w:lang w:eastAsia="en-US"/>
        </w:rPr>
        <w:t>может выбрать любой сценарий развития систем теплоснабжения.</w:t>
      </w:r>
    </w:p>
    <w:p w:rsidR="005A7DE9" w:rsidRPr="005A7DE9" w:rsidRDefault="005A7DE9" w:rsidP="005A7DE9">
      <w:pPr>
        <w:suppressAutoHyphens/>
        <w:spacing w:before="240" w:after="240"/>
        <w:jc w:val="center"/>
        <w:rPr>
          <w:b/>
          <w:szCs w:val="24"/>
        </w:rPr>
      </w:pPr>
      <w:r w:rsidRPr="005A7DE9">
        <w:rPr>
          <w:b/>
          <w:bCs/>
          <w:sz w:val="28"/>
          <w:szCs w:val="28"/>
        </w:rPr>
        <w:t>5. Предложения по строительству, реконструкции и техническому перевооружению источников тепловой энергии.</w:t>
      </w:r>
    </w:p>
    <w:p w:rsidR="005A7DE9" w:rsidRPr="005A7DE9" w:rsidRDefault="005A7DE9" w:rsidP="005A7DE9">
      <w:pPr>
        <w:suppressAutoHyphens/>
        <w:spacing w:before="240" w:after="120"/>
        <w:ind w:left="426" w:right="-85" w:hanging="460"/>
        <w:rPr>
          <w:bCs/>
          <w:sz w:val="26"/>
          <w:szCs w:val="26"/>
        </w:rPr>
      </w:pPr>
      <w:r w:rsidRPr="005A7DE9">
        <w:rPr>
          <w:b/>
          <w:bCs/>
          <w:sz w:val="26"/>
          <w:szCs w:val="26"/>
        </w:rPr>
        <w:t xml:space="preserve">5.1. </w:t>
      </w:r>
      <w:r w:rsidRPr="005A7DE9">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p w:rsidR="005A7DE9" w:rsidRPr="005A7DE9" w:rsidRDefault="005A7DE9" w:rsidP="005A7DE9">
      <w:pPr>
        <w:suppressAutoHyphens/>
        <w:ind w:firstLine="567"/>
        <w:jc w:val="both"/>
        <w:rPr>
          <w:b/>
          <w:sz w:val="26"/>
          <w:szCs w:val="26"/>
        </w:rPr>
      </w:pPr>
      <w:r w:rsidRPr="005A7DE9">
        <w:rPr>
          <w:sz w:val="26"/>
          <w:szCs w:val="26"/>
        </w:rPr>
        <w:t xml:space="preserve">В соответствии со ст. 23 Федерального закона №190-ФЗ «О теплоснабжении» схемы теплоснабжения должны содержать </w:t>
      </w:r>
      <w:r w:rsidRPr="005A7DE9">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p w:rsidR="005A7DE9" w:rsidRPr="005A7DE9" w:rsidRDefault="005A7DE9" w:rsidP="005A7DE9">
      <w:pPr>
        <w:ind w:firstLine="567"/>
        <w:jc w:val="both"/>
        <w:rPr>
          <w:sz w:val="26"/>
          <w:szCs w:val="26"/>
        </w:rPr>
      </w:pPr>
      <w:r w:rsidRPr="005A7DE9">
        <w:rPr>
          <w:sz w:val="26"/>
          <w:szCs w:val="26"/>
        </w:rPr>
        <w:t xml:space="preserve">Централизованное теплоснабжение в </w:t>
      </w:r>
      <w:proofErr w:type="spellStart"/>
      <w:r w:rsidRPr="005A7DE9">
        <w:rPr>
          <w:sz w:val="26"/>
          <w:szCs w:val="26"/>
          <w:lang w:eastAsia="en-US"/>
        </w:rPr>
        <w:t>Шарьинском</w:t>
      </w:r>
      <w:proofErr w:type="spellEnd"/>
      <w:r w:rsidRPr="005A7DE9">
        <w:rPr>
          <w:sz w:val="26"/>
          <w:szCs w:val="26"/>
          <w:lang w:eastAsia="en-US"/>
        </w:rPr>
        <w:t xml:space="preserve"> </w:t>
      </w:r>
      <w:r w:rsidRPr="005A7DE9">
        <w:rPr>
          <w:rFonts w:eastAsia="Times New Roman"/>
          <w:color w:val="000000"/>
          <w:sz w:val="26"/>
          <w:szCs w:val="26"/>
          <w:lang w:eastAsia="ru-RU"/>
        </w:rPr>
        <w:t>муниципальном округе</w:t>
      </w:r>
      <w:r w:rsidRPr="005A7DE9">
        <w:rPr>
          <w:sz w:val="26"/>
          <w:szCs w:val="26"/>
        </w:rPr>
        <w:t xml:space="preserve"> организовано для индивидуальных (ИЖД) и </w:t>
      </w:r>
      <w:proofErr w:type="spellStart"/>
      <w:r w:rsidRPr="005A7DE9">
        <w:rPr>
          <w:sz w:val="26"/>
          <w:szCs w:val="26"/>
        </w:rPr>
        <w:t>мнококвартирных</w:t>
      </w:r>
      <w:proofErr w:type="spellEnd"/>
      <w:r w:rsidRPr="005A7DE9">
        <w:rPr>
          <w:sz w:val="26"/>
          <w:szCs w:val="26"/>
        </w:rPr>
        <w:t xml:space="preserve"> (МКД) жилых домов,  для учреждений и организаций, не имеющих собственных теплоисточников. Централизованное теплоснабжение целесообразно предусматривать также для всех проектируемых и планируемых к строительству МКД. С учетом относительно малых значений тарифов и муниципальных стандартов отопления централизованное теплоснабжение является привлекательным для населения. В условиях поквартирного печного отопления многие индивидуальные жилые дома и здания организаций, расположенные в зонах действия муниципальных котельных, принимают решение на подключение к централизованной системе теплоснабжения.</w:t>
      </w:r>
    </w:p>
    <w:p w:rsidR="005A7DE9" w:rsidRPr="005A7DE9" w:rsidRDefault="005A7DE9" w:rsidP="005A7DE9">
      <w:pPr>
        <w:ind w:firstLine="567"/>
        <w:jc w:val="both"/>
        <w:rPr>
          <w:sz w:val="26"/>
          <w:szCs w:val="26"/>
        </w:rPr>
      </w:pPr>
      <w:r w:rsidRPr="005A7DE9">
        <w:rPr>
          <w:sz w:val="26"/>
          <w:szCs w:val="26"/>
        </w:rPr>
        <w:t xml:space="preserve">При отсутствии природного газа поквартирное отопление в 1-2 этажных МКД является неудобным для жителей: дровяные печи </w:t>
      </w:r>
      <w:proofErr w:type="spellStart"/>
      <w:r w:rsidRPr="005A7DE9">
        <w:rPr>
          <w:sz w:val="26"/>
          <w:szCs w:val="26"/>
        </w:rPr>
        <w:t>пожароопасны</w:t>
      </w:r>
      <w:proofErr w:type="spellEnd"/>
      <w:r w:rsidRPr="005A7DE9">
        <w:rPr>
          <w:sz w:val="26"/>
          <w:szCs w:val="26"/>
        </w:rPr>
        <w:t xml:space="preserve">, занимают значительную площадь квартиры, требуют постоянного обслуживания и ремонта, содержания запаса дров. Топка печей занимает много времени и требует постоянного наблюдения за процессом горения. В таких домах ГВС обеспечивается, как правило, за счет электрических </w:t>
      </w:r>
      <w:proofErr w:type="spellStart"/>
      <w:r w:rsidRPr="005A7DE9">
        <w:rPr>
          <w:sz w:val="26"/>
          <w:szCs w:val="26"/>
        </w:rPr>
        <w:t>водоподогревателей</w:t>
      </w:r>
      <w:proofErr w:type="spellEnd"/>
      <w:r w:rsidRPr="005A7DE9">
        <w:rPr>
          <w:sz w:val="26"/>
          <w:szCs w:val="26"/>
        </w:rPr>
        <w:t>. Поэтому в процессе предстоящей газификации прогнозируется переход многих 1-2 этажных МКД с поквартирным отоплением на индивидуальное теплоснабжение с использование газовых 2-х контурных котлов.</w:t>
      </w:r>
    </w:p>
    <w:p w:rsidR="005A7DE9" w:rsidRPr="005A7DE9" w:rsidRDefault="005A7DE9" w:rsidP="005A7DE9">
      <w:pPr>
        <w:ind w:firstLine="567"/>
        <w:jc w:val="both"/>
        <w:rPr>
          <w:bCs/>
          <w:sz w:val="26"/>
          <w:szCs w:val="26"/>
        </w:rPr>
      </w:pPr>
      <w:r w:rsidRPr="005A7DE9">
        <w:rPr>
          <w:sz w:val="26"/>
          <w:szCs w:val="26"/>
        </w:rPr>
        <w:t xml:space="preserve">Индивидуальное теплоснабжение используется в одноквартирных жилых домах, а также отдельными учреждениями, организациями и предприятиями. Индивидуальное теплоснабжение осуществляется с помощью котельных малой мощности или печей, работающих на дровах или отходах деревообработки. Системы индивидуального </w:t>
      </w:r>
      <w:r w:rsidRPr="005A7DE9">
        <w:rPr>
          <w:sz w:val="26"/>
          <w:szCs w:val="26"/>
        </w:rPr>
        <w:lastRenderedPageBreak/>
        <w:t xml:space="preserve">теплоснабжения имеют </w:t>
      </w:r>
      <w:r w:rsidRPr="005A7DE9">
        <w:rPr>
          <w:bCs/>
          <w:sz w:val="26"/>
          <w:szCs w:val="26"/>
        </w:rPr>
        <w:t>малые предприятия, сельскохозяйственные кооперативы и фермерские хозяйства.</w:t>
      </w:r>
    </w:p>
    <w:p w:rsidR="005A7DE9" w:rsidRPr="005A7DE9" w:rsidRDefault="005A7DE9" w:rsidP="005A7DE9">
      <w:pPr>
        <w:suppressAutoHyphens/>
        <w:ind w:firstLine="567"/>
        <w:jc w:val="both"/>
        <w:rPr>
          <w:sz w:val="26"/>
          <w:szCs w:val="26"/>
        </w:rPr>
      </w:pPr>
      <w:r w:rsidRPr="005A7DE9">
        <w:rPr>
          <w:sz w:val="26"/>
          <w:szCs w:val="26"/>
        </w:rPr>
        <w:t>В процессе газификации в зонах застройки  малоквартирными и малоэтажными жилыми зданиями предусматривается, как правило, организация индивидуального теплоснабжения. Современные технологии позволяют устанавливать в квартирах жилых домов настенные 2-х контурные газовые котлы мощностью до 50 кВт с закрытыми камерами сгорания, которые работают в полностью автоматическом режиме и требуют лишь сервисного обслуживания.</w:t>
      </w:r>
    </w:p>
    <w:p w:rsidR="005A7DE9" w:rsidRPr="005A7DE9" w:rsidRDefault="005A7DE9" w:rsidP="005A7DE9">
      <w:pPr>
        <w:suppressAutoHyphens/>
        <w:ind w:firstLine="567"/>
        <w:jc w:val="both"/>
        <w:rPr>
          <w:rFonts w:eastAsia="Times New Roman"/>
          <w:sz w:val="26"/>
          <w:szCs w:val="26"/>
          <w:lang w:eastAsia="ru-RU"/>
        </w:rPr>
      </w:pPr>
      <w:proofErr w:type="gramStart"/>
      <w:r w:rsidRPr="005A7DE9">
        <w:rPr>
          <w:sz w:val="26"/>
          <w:szCs w:val="26"/>
        </w:rPr>
        <w:t xml:space="preserve">С приходом в </w:t>
      </w:r>
      <w:proofErr w:type="spellStart"/>
      <w:r w:rsidRPr="005A7DE9">
        <w:rPr>
          <w:sz w:val="26"/>
          <w:szCs w:val="26"/>
        </w:rPr>
        <w:t>Шарьинский</w:t>
      </w:r>
      <w:proofErr w:type="spellEnd"/>
      <w:r w:rsidRPr="005A7DE9">
        <w:rPr>
          <w:sz w:val="26"/>
          <w:szCs w:val="26"/>
        </w:rPr>
        <w:t xml:space="preserve"> муниципальный округ природного газа у отдельных собственников квартир и нежилых помещений в МКД появится стремление перейти с центрального на индивидуальное теплоснабжение, поскольку такой способ теплоснабжения имеет ряд преимуществ: значительно сокращает текущие затраты на отопление и горячее водоснабжение, дает </w:t>
      </w:r>
      <w:r w:rsidRPr="005A7DE9">
        <w:rPr>
          <w:rFonts w:eastAsia="Times New Roman"/>
          <w:sz w:val="26"/>
          <w:szCs w:val="26"/>
          <w:lang w:eastAsia="ru-RU"/>
        </w:rPr>
        <w:t>полную независимость от сроков начала и окончания отопительного сезона, отсутствуют перерывы в горячем водоснабжении, имеется возможность самостоятельно регулировать</w:t>
      </w:r>
      <w:proofErr w:type="gramEnd"/>
      <w:r w:rsidRPr="005A7DE9">
        <w:rPr>
          <w:rFonts w:eastAsia="Times New Roman"/>
          <w:sz w:val="26"/>
          <w:szCs w:val="26"/>
          <w:lang w:eastAsia="ru-RU"/>
        </w:rPr>
        <w:t xml:space="preserve"> температуру воздуха в помещениях. С другой стороны, недостатками поквартирного отопления являются:</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 xml:space="preserve">высокая цена оборудования, его монтажа и обслуживания: по Костромской области затраты на перевод квартиры в МКД на индивидуальное теплоснабжение составляют более 500 тыс. руб. и ежегодно увеличиваются; </w:t>
      </w:r>
    </w:p>
    <w:p w:rsidR="005A7DE9" w:rsidRPr="005A7DE9" w:rsidRDefault="005A7DE9" w:rsidP="005A7DE9">
      <w:pPr>
        <w:numPr>
          <w:ilvl w:val="0"/>
          <w:numId w:val="11"/>
        </w:numPr>
        <w:suppressAutoHyphens/>
        <w:ind w:left="357" w:hanging="357"/>
        <w:contextualSpacing/>
        <w:rPr>
          <w:sz w:val="26"/>
          <w:szCs w:val="26"/>
          <w:lang w:eastAsia="en-US"/>
        </w:rPr>
      </w:pPr>
      <w:r w:rsidRPr="005A7DE9">
        <w:rPr>
          <w:rFonts w:eastAsia="Times New Roman"/>
          <w:sz w:val="26"/>
          <w:szCs w:val="26"/>
          <w:lang w:eastAsia="ru-RU"/>
        </w:rPr>
        <w:t xml:space="preserve">необходимость в установке дополнительных </w:t>
      </w:r>
      <w:r w:rsidRPr="005A7DE9">
        <w:rPr>
          <w:sz w:val="26"/>
          <w:szCs w:val="26"/>
          <w:lang w:eastAsia="en-US"/>
        </w:rPr>
        <w:t>дымоходов и воздуховодов</w:t>
      </w:r>
      <w:r w:rsidRPr="005A7DE9">
        <w:rPr>
          <w:rFonts w:eastAsia="Times New Roman"/>
          <w:sz w:val="26"/>
          <w:szCs w:val="26"/>
          <w:lang w:eastAsia="ru-RU"/>
        </w:rPr>
        <w:t>;</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высокие затраты на ремонт или замену газового оборудования, чистку котлов;</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высокие затраты на ремонт или замену газового оборудования, чистку котлов;</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 xml:space="preserve">необходимость постоянного </w:t>
      </w:r>
      <w:proofErr w:type="gramStart"/>
      <w:r w:rsidRPr="005A7DE9">
        <w:rPr>
          <w:sz w:val="26"/>
          <w:szCs w:val="26"/>
          <w:lang w:eastAsia="en-US"/>
        </w:rPr>
        <w:t>контроля за</w:t>
      </w:r>
      <w:proofErr w:type="gramEnd"/>
      <w:r w:rsidRPr="005A7DE9">
        <w:rPr>
          <w:sz w:val="26"/>
          <w:szCs w:val="26"/>
          <w:lang w:eastAsia="en-US"/>
        </w:rPr>
        <w:t xml:space="preserve"> исправностью используемого внутридомового </w:t>
      </w:r>
      <w:r w:rsidRPr="005A7DE9">
        <w:rPr>
          <w:sz w:val="26"/>
          <w:szCs w:val="26"/>
        </w:rPr>
        <w:t xml:space="preserve">и внутриквартирного </w:t>
      </w:r>
      <w:r w:rsidRPr="005A7DE9">
        <w:rPr>
          <w:sz w:val="26"/>
          <w:szCs w:val="26"/>
          <w:lang w:eastAsia="en-US"/>
        </w:rPr>
        <w:t>газового оборудования (ВДГО), затраты на техобслуживание ВДГО одной квартиры (котел + газовая плита) составляют более 4 тыс. руб./год;</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подъезды и подвальные помещения не отапливаются, поскольку застройщики не обустраивают места общего пользования системами обогрева;</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при отсутствии постоянно проживающих соседей не отапливаются их квартиры, а затраты у собственников смежных отапливаемых квартир, соответственно увеличиваются;</w:t>
      </w:r>
    </w:p>
    <w:p w:rsidR="005A7DE9" w:rsidRPr="005A7DE9" w:rsidRDefault="005A7DE9" w:rsidP="005A7DE9">
      <w:pPr>
        <w:numPr>
          <w:ilvl w:val="0"/>
          <w:numId w:val="11"/>
        </w:numPr>
        <w:suppressAutoHyphens/>
        <w:ind w:left="357" w:hanging="357"/>
        <w:contextualSpacing/>
        <w:rPr>
          <w:sz w:val="26"/>
          <w:szCs w:val="26"/>
          <w:lang w:eastAsia="en-US"/>
        </w:rPr>
      </w:pPr>
      <w:r w:rsidRPr="005A7DE9">
        <w:rPr>
          <w:sz w:val="26"/>
          <w:szCs w:val="26"/>
          <w:lang w:eastAsia="en-US"/>
        </w:rPr>
        <w:t>повышенные риски аварий и взрывов из-за неправильной эксплуатации оборудования кем-либо из жильцов.</w:t>
      </w:r>
    </w:p>
    <w:p w:rsidR="005A7DE9" w:rsidRPr="005A7DE9" w:rsidRDefault="005A7DE9" w:rsidP="005A7DE9">
      <w:pPr>
        <w:suppressAutoHyphens/>
        <w:ind w:firstLine="567"/>
        <w:jc w:val="both"/>
        <w:rPr>
          <w:sz w:val="26"/>
          <w:szCs w:val="26"/>
        </w:rPr>
      </w:pPr>
      <w:r w:rsidRPr="005A7DE9">
        <w:rPr>
          <w:sz w:val="26"/>
          <w:szCs w:val="26"/>
          <w:lang w:eastAsia="en-US"/>
        </w:rPr>
        <w:t xml:space="preserve">         </w:t>
      </w:r>
      <w:r w:rsidRPr="005A7DE9">
        <w:rPr>
          <w:sz w:val="26"/>
          <w:szCs w:val="26"/>
        </w:rPr>
        <w:t>Переход отдельных квартир и нежилых помещений в многоквартирных домах на поквартирное теплоснабжение снижает тепловую нагрузку на котельные, уменьшает объем реализации тепловой энергии, может внести опасные изменения в конструкцию зданий и создать опасные условия для проживания людей в таких многоквартирных домах. Процесс перехода (переустройства) отдельных квартир в многоквартирных домах на поквартирное отопление регламентирован следующими федеральными законами и подзаконными актами:</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t>Федеральный закон от 27.07.2010 года № 190-ФЗ «О теплоснабжении» ст.3, ст.14, ч.15.</w:t>
      </w:r>
    </w:p>
    <w:p w:rsidR="005A7DE9" w:rsidRPr="005A7DE9" w:rsidRDefault="005A7DE9" w:rsidP="005A7DE9">
      <w:pPr>
        <w:numPr>
          <w:ilvl w:val="0"/>
          <w:numId w:val="12"/>
        </w:numPr>
        <w:suppressAutoHyphens/>
        <w:ind w:left="284" w:hanging="349"/>
        <w:contextualSpacing/>
        <w:jc w:val="both"/>
        <w:rPr>
          <w:sz w:val="26"/>
          <w:szCs w:val="26"/>
          <w:lang w:eastAsia="en-US"/>
        </w:rPr>
      </w:pPr>
      <w:r w:rsidRPr="005A7DE9">
        <w:rPr>
          <w:sz w:val="26"/>
          <w:szCs w:val="26"/>
          <w:lang w:eastAsia="en-US"/>
        </w:rPr>
        <w:t xml:space="preserve"> «Жилищный кодекс» от </w:t>
      </w:r>
      <w:r w:rsidRPr="005A7DE9">
        <w:rPr>
          <w:iCs/>
          <w:sz w:val="26"/>
          <w:szCs w:val="26"/>
          <w:lang w:eastAsia="en-US"/>
        </w:rPr>
        <w:t>29.12.2004 г. N 188-ФЗ статьи 14,16,25-29.</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t xml:space="preserve">Федеральный закон от </w:t>
      </w:r>
      <w:r w:rsidRPr="005A7DE9">
        <w:rPr>
          <w:iCs/>
          <w:sz w:val="26"/>
          <w:szCs w:val="26"/>
          <w:lang w:eastAsia="en-US"/>
        </w:rPr>
        <w:t>6.10.2003 г. N 131-ФЗ «Об общих принципах организации местного самоуправления в РФ».</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t>Закон Костромской Области от 20.09.2017 № 283-6-ЗКО.</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t>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 (далее Правила №2115).</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t xml:space="preserve">СП 282.1325800-2023. «Поквартирные системы теплоснабжения на базе </w:t>
      </w:r>
      <w:proofErr w:type="gramStart"/>
      <w:r w:rsidRPr="005A7DE9">
        <w:rPr>
          <w:sz w:val="26"/>
          <w:szCs w:val="26"/>
          <w:lang w:eastAsia="en-US"/>
        </w:rPr>
        <w:t>индивидуальных</w:t>
      </w:r>
      <w:proofErr w:type="gramEnd"/>
      <w:r w:rsidRPr="005A7DE9">
        <w:rPr>
          <w:sz w:val="26"/>
          <w:szCs w:val="26"/>
          <w:lang w:eastAsia="en-US"/>
        </w:rPr>
        <w:t xml:space="preserve"> газовых </w:t>
      </w:r>
      <w:proofErr w:type="spellStart"/>
      <w:r w:rsidRPr="005A7DE9">
        <w:rPr>
          <w:sz w:val="26"/>
          <w:szCs w:val="26"/>
          <w:lang w:eastAsia="en-US"/>
        </w:rPr>
        <w:t>теплогенераторов</w:t>
      </w:r>
      <w:proofErr w:type="spellEnd"/>
      <w:r w:rsidRPr="005A7DE9">
        <w:rPr>
          <w:sz w:val="26"/>
          <w:szCs w:val="26"/>
          <w:lang w:eastAsia="en-US"/>
        </w:rPr>
        <w:t>. Правила проектирования и устройства».</w:t>
      </w:r>
    </w:p>
    <w:p w:rsidR="005A7DE9" w:rsidRPr="005A7DE9" w:rsidRDefault="005A7DE9" w:rsidP="005A7DE9">
      <w:pPr>
        <w:numPr>
          <w:ilvl w:val="0"/>
          <w:numId w:val="12"/>
        </w:numPr>
        <w:suppressAutoHyphens/>
        <w:ind w:left="284"/>
        <w:contextualSpacing/>
        <w:jc w:val="both"/>
        <w:rPr>
          <w:sz w:val="26"/>
          <w:szCs w:val="26"/>
          <w:lang w:eastAsia="en-US"/>
        </w:rPr>
      </w:pPr>
      <w:r w:rsidRPr="005A7DE9">
        <w:rPr>
          <w:sz w:val="26"/>
          <w:szCs w:val="26"/>
          <w:lang w:eastAsia="en-US"/>
        </w:rPr>
        <w:lastRenderedPageBreak/>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5A7DE9">
        <w:rPr>
          <w:rFonts w:eastAsia="Times New Roman"/>
          <w:sz w:val="26"/>
          <w:szCs w:val="26"/>
          <w:lang w:eastAsia="en-US"/>
        </w:rPr>
        <w:t>от 8.07.2023 г. №1130</w:t>
      </w:r>
      <w:r w:rsidRPr="005A7DE9">
        <w:rPr>
          <w:sz w:val="26"/>
          <w:szCs w:val="26"/>
          <w:lang w:eastAsia="en-US"/>
        </w:rPr>
        <w:t>.</w:t>
      </w:r>
    </w:p>
    <w:p w:rsidR="005A7DE9" w:rsidRPr="005A7DE9" w:rsidRDefault="005A7DE9" w:rsidP="005A7DE9">
      <w:pPr>
        <w:suppressAutoHyphens/>
        <w:ind w:firstLine="567"/>
        <w:jc w:val="both"/>
        <w:rPr>
          <w:sz w:val="26"/>
          <w:szCs w:val="26"/>
        </w:rPr>
      </w:pPr>
      <w:r w:rsidRPr="005A7DE9">
        <w:rPr>
          <w:b/>
          <w:bCs/>
          <w:color w:val="26282F"/>
          <w:sz w:val="26"/>
          <w:szCs w:val="26"/>
        </w:rPr>
        <w:t>Схема теплоснабжения</w:t>
      </w:r>
      <w:r w:rsidRPr="005A7DE9">
        <w:rPr>
          <w:sz w:val="26"/>
          <w:szCs w:val="26"/>
        </w:rPr>
        <w:t xml:space="preserve"> - документ, содержащий </w:t>
      </w:r>
      <w:proofErr w:type="spellStart"/>
      <w:r w:rsidRPr="005A7DE9">
        <w:rPr>
          <w:sz w:val="26"/>
          <w:szCs w:val="26"/>
        </w:rPr>
        <w:t>предпроектные</w:t>
      </w:r>
      <w:proofErr w:type="spellEnd"/>
      <w:r w:rsidRPr="005A7DE9">
        <w:rPr>
          <w:sz w:val="26"/>
          <w:szCs w:val="26"/>
        </w:rPr>
        <w:t xml:space="preserve"> материалы по обоснованию эффективного и безопасного функционирования систем теплоснабжения округа, его развития с учетом правового регулирования в области энергосбережения и повышения энергетической эффективности и утверждаемый правовым актом органа местного самоуправления (федеральный закон №190-ФЗ, ст.2, п.20).</w:t>
      </w:r>
    </w:p>
    <w:p w:rsidR="005A7DE9" w:rsidRPr="005A7DE9" w:rsidRDefault="005A7DE9" w:rsidP="005A7DE9">
      <w:pPr>
        <w:suppressAutoHyphens/>
        <w:ind w:firstLine="567"/>
        <w:jc w:val="both"/>
        <w:rPr>
          <w:sz w:val="26"/>
          <w:szCs w:val="26"/>
        </w:rPr>
      </w:pPr>
      <w:r w:rsidRPr="005A7DE9">
        <w:rPr>
          <w:sz w:val="26"/>
          <w:szCs w:val="26"/>
        </w:rPr>
        <w:t>Схема теплоснабжения, прежде всего, направлена на развитие систем теплоснабжения муниципального округа, их эффективного и безопасного функционирования.</w:t>
      </w:r>
    </w:p>
    <w:p w:rsidR="005A7DE9" w:rsidRPr="005A7DE9" w:rsidRDefault="005A7DE9" w:rsidP="005A7DE9">
      <w:pPr>
        <w:suppressAutoHyphens/>
        <w:ind w:firstLine="567"/>
        <w:jc w:val="both"/>
        <w:rPr>
          <w:sz w:val="26"/>
          <w:szCs w:val="26"/>
        </w:rPr>
      </w:pPr>
      <w:r w:rsidRPr="005A7DE9">
        <w:rPr>
          <w:sz w:val="26"/>
          <w:szCs w:val="26"/>
        </w:rPr>
        <w:t xml:space="preserve">В соответствии со ст. 3 федерального закона №190-ФЗ «О теплоснабжении» общими принципами организации отношений в сфере теплоснабжения являются соблюдение баланса экономических интересов теплоснабжающих организаций и интересов потребителей, а также обеспечение недискриминационных и стабильных условий осуществления предпринимательской деятельности в сфере теплоснабжения.       </w:t>
      </w:r>
    </w:p>
    <w:p w:rsidR="005A7DE9" w:rsidRPr="005A7DE9" w:rsidRDefault="005A7DE9" w:rsidP="005A7DE9">
      <w:pPr>
        <w:suppressAutoHyphens/>
        <w:ind w:firstLine="567"/>
        <w:jc w:val="both"/>
        <w:rPr>
          <w:sz w:val="26"/>
          <w:szCs w:val="26"/>
        </w:rPr>
      </w:pPr>
      <w:r w:rsidRPr="005A7DE9">
        <w:rPr>
          <w:sz w:val="26"/>
          <w:szCs w:val="26"/>
        </w:rPr>
        <w:t xml:space="preserve">Основной формой и финансовым источником развития систем теплоснабжения являются инвестиционные программы теплоснабжающих организаций, которые согласовываются органами местного самоуправления, утверждаются администрацией региона, которая затем контролирует ход исполнения инвестиционных программ. </w:t>
      </w:r>
    </w:p>
    <w:p w:rsidR="005A7DE9" w:rsidRPr="005A7DE9" w:rsidRDefault="005A7DE9" w:rsidP="005A7DE9">
      <w:pPr>
        <w:suppressAutoHyphens/>
        <w:ind w:firstLine="567"/>
        <w:jc w:val="both"/>
        <w:rPr>
          <w:sz w:val="26"/>
          <w:szCs w:val="26"/>
        </w:rPr>
      </w:pPr>
      <w:r w:rsidRPr="005A7DE9">
        <w:rPr>
          <w:sz w:val="26"/>
          <w:szCs w:val="26"/>
        </w:rPr>
        <w:t xml:space="preserve">В соответствии со ст. 23, часть 8 федерального закона №190-ФЗ «О теплоснабжении» обязательным критерием принятия решений в отношении развития системы теплоснабжения является учет </w:t>
      </w:r>
      <w:hyperlink w:anchor="sub_210" w:history="1">
        <w:r w:rsidRPr="005A7DE9">
          <w:rPr>
            <w:sz w:val="26"/>
            <w:szCs w:val="26"/>
          </w:rPr>
          <w:t>инвестиционных программ организаций</w:t>
        </w:r>
      </w:hyperlink>
      <w:r w:rsidRPr="005A7DE9">
        <w:rPr>
          <w:sz w:val="26"/>
          <w:szCs w:val="26"/>
        </w:rPr>
        <w:t xml:space="preserve">, осуществляющих регулируемые виды деятельности в сфере теплоснабжения. Органы местного самоуправления обязаны содействовать в развитии малого и среднего предпринимательства, в том числе и в сфере теплоснабжения (федеральный закон от 06.10.2003 № 131-ФЗ, ст.14, ч.3). </w:t>
      </w:r>
    </w:p>
    <w:p w:rsidR="005A7DE9" w:rsidRPr="005A7DE9" w:rsidRDefault="005A7DE9" w:rsidP="005A7DE9">
      <w:pPr>
        <w:suppressAutoHyphens/>
        <w:ind w:firstLine="567"/>
        <w:jc w:val="both"/>
        <w:rPr>
          <w:sz w:val="26"/>
          <w:szCs w:val="26"/>
        </w:rPr>
      </w:pPr>
      <w:r w:rsidRPr="005A7DE9">
        <w:rPr>
          <w:sz w:val="26"/>
          <w:szCs w:val="26"/>
        </w:rPr>
        <w:t xml:space="preserve">По муниципальным системам теплоснабжения в </w:t>
      </w:r>
      <w:proofErr w:type="spellStart"/>
      <w:r w:rsidRPr="005A7DE9">
        <w:rPr>
          <w:sz w:val="26"/>
          <w:szCs w:val="26"/>
        </w:rPr>
        <w:t>Шарьинском</w:t>
      </w:r>
      <w:proofErr w:type="spellEnd"/>
      <w:r w:rsidRPr="005A7DE9">
        <w:rPr>
          <w:sz w:val="26"/>
          <w:szCs w:val="26"/>
        </w:rPr>
        <w:t xml:space="preserve"> муниципальном округе инвестиционных проектов не реализовывалось. В населенных пунктах муниципального района переустройство отдельных помещений в МКД на поквартирное отопление должно производиться с учетом следующих нормативных документов:</w:t>
      </w:r>
    </w:p>
    <w:p w:rsidR="005A7DE9" w:rsidRPr="005A7DE9" w:rsidRDefault="005A7DE9" w:rsidP="005A7DE9">
      <w:pPr>
        <w:suppressAutoHyphens/>
        <w:ind w:firstLine="567"/>
        <w:jc w:val="both"/>
        <w:rPr>
          <w:sz w:val="26"/>
          <w:szCs w:val="26"/>
        </w:rPr>
      </w:pPr>
      <w:r w:rsidRPr="005A7DE9">
        <w:rPr>
          <w:sz w:val="26"/>
          <w:szCs w:val="26"/>
        </w:rPr>
        <w:t xml:space="preserve">1). В соответствии с п. 7.4 СП 282.1325800-2023. «Поквартирные системы теплоснабжения на базе </w:t>
      </w:r>
      <w:proofErr w:type="gramStart"/>
      <w:r w:rsidRPr="005A7DE9">
        <w:rPr>
          <w:sz w:val="26"/>
          <w:szCs w:val="26"/>
        </w:rPr>
        <w:t>индивидуальных</w:t>
      </w:r>
      <w:proofErr w:type="gramEnd"/>
      <w:r w:rsidRPr="005A7DE9">
        <w:rPr>
          <w:sz w:val="26"/>
          <w:szCs w:val="26"/>
        </w:rPr>
        <w:t xml:space="preserve"> газовых </w:t>
      </w:r>
      <w:proofErr w:type="spellStart"/>
      <w:r w:rsidRPr="005A7DE9">
        <w:rPr>
          <w:sz w:val="26"/>
          <w:szCs w:val="26"/>
        </w:rPr>
        <w:t>теплогенераторов</w:t>
      </w:r>
      <w:proofErr w:type="spellEnd"/>
      <w:r w:rsidRPr="005A7DE9">
        <w:rPr>
          <w:sz w:val="26"/>
          <w:szCs w:val="26"/>
        </w:rPr>
        <w:t xml:space="preserve">. Правила проектирования и устройства», при теплоснабжении дома от централизованной системы теплоснабжения переход отдельных помещений в многоквартирных домах на поквартирное теплоснабжение возможен только в тех МКД, в которых имеются коллективные дымоходы. Прокладка дымоходов через наружные стены и перекрытия запрещена. В помещениях с газовыми котлами должна быть постоянно действующая приточно-вытяжная вентиляция. </w:t>
      </w:r>
    </w:p>
    <w:p w:rsidR="005A7DE9" w:rsidRPr="005A7DE9" w:rsidRDefault="005A7DE9" w:rsidP="005A7DE9">
      <w:pPr>
        <w:suppressAutoHyphens/>
        <w:ind w:firstLine="567"/>
        <w:jc w:val="both"/>
        <w:rPr>
          <w:bCs/>
          <w:sz w:val="26"/>
          <w:szCs w:val="26"/>
        </w:rPr>
      </w:pPr>
      <w:r w:rsidRPr="005A7DE9">
        <w:rPr>
          <w:sz w:val="26"/>
          <w:szCs w:val="26"/>
        </w:rPr>
        <w:t xml:space="preserve">2). </w:t>
      </w:r>
      <w:proofErr w:type="gramStart"/>
      <w:r w:rsidRPr="005A7DE9">
        <w:rPr>
          <w:sz w:val="26"/>
          <w:szCs w:val="26"/>
        </w:rPr>
        <w:t xml:space="preserve">В соответствии с п. 64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утвержденных Постановлением Правительства РФ от 30.11.2021 г. №2115 (далее Правила №2115), </w:t>
      </w:r>
      <w:r w:rsidRPr="005A7DE9">
        <w:rPr>
          <w:bCs/>
          <w:iCs/>
          <w:sz w:val="26"/>
          <w:szCs w:val="26"/>
        </w:rPr>
        <w:t>использование индивидуальных  источников в  жилых помещениях</w:t>
      </w:r>
      <w:r w:rsidRPr="005A7DE9">
        <w:rPr>
          <w:sz w:val="26"/>
          <w:szCs w:val="26"/>
        </w:rPr>
        <w:t xml:space="preserve"> </w:t>
      </w:r>
      <w:r w:rsidRPr="005A7DE9">
        <w:rPr>
          <w:iCs/>
          <w:sz w:val="26"/>
          <w:szCs w:val="26"/>
        </w:rPr>
        <w:t>допускается только  в случае, если</w:t>
      </w:r>
      <w:r w:rsidRPr="005A7DE9">
        <w:rPr>
          <w:bCs/>
          <w:iCs/>
          <w:sz w:val="26"/>
          <w:szCs w:val="26"/>
        </w:rPr>
        <w:t xml:space="preserve"> </w:t>
      </w:r>
      <w:r w:rsidRPr="005A7DE9">
        <w:rPr>
          <w:bCs/>
          <w:sz w:val="26"/>
          <w:szCs w:val="26"/>
        </w:rPr>
        <w:t>с использованием таких источников осуществляется отопление  менее 50 процентов общей площади помещений в</w:t>
      </w:r>
      <w:proofErr w:type="gramEnd"/>
      <w:r w:rsidRPr="005A7DE9">
        <w:rPr>
          <w:bCs/>
          <w:sz w:val="26"/>
          <w:szCs w:val="26"/>
        </w:rPr>
        <w:t xml:space="preserve"> многоквартирном </w:t>
      </w:r>
      <w:proofErr w:type="gramStart"/>
      <w:r w:rsidRPr="005A7DE9">
        <w:rPr>
          <w:bCs/>
          <w:sz w:val="26"/>
          <w:szCs w:val="26"/>
        </w:rPr>
        <w:t>доме</w:t>
      </w:r>
      <w:proofErr w:type="gramEnd"/>
      <w:r w:rsidRPr="005A7DE9">
        <w:rPr>
          <w:bCs/>
          <w:sz w:val="26"/>
          <w:szCs w:val="26"/>
        </w:rPr>
        <w:t>.</w:t>
      </w:r>
    </w:p>
    <w:p w:rsidR="005A7DE9" w:rsidRPr="005A7DE9" w:rsidRDefault="005A7DE9" w:rsidP="005A7DE9">
      <w:pPr>
        <w:suppressAutoHyphens/>
        <w:ind w:firstLine="567"/>
        <w:jc w:val="both"/>
        <w:rPr>
          <w:sz w:val="26"/>
          <w:szCs w:val="26"/>
        </w:rPr>
      </w:pPr>
      <w:r w:rsidRPr="005A7DE9">
        <w:rPr>
          <w:iCs/>
          <w:sz w:val="26"/>
          <w:szCs w:val="26"/>
        </w:rPr>
        <w:t xml:space="preserve">3). Согласие всех собственников помещений в МКД, оформленное протоколом общего собрания, </w:t>
      </w:r>
      <w:r w:rsidRPr="005A7DE9">
        <w:rPr>
          <w:sz w:val="26"/>
          <w:szCs w:val="26"/>
        </w:rPr>
        <w:t xml:space="preserve">если проект переустройства помещений предусматривает присоединение к ним части общего имущества в многоквартирном доме </w:t>
      </w:r>
      <w:r w:rsidRPr="005A7DE9">
        <w:rPr>
          <w:iCs/>
          <w:sz w:val="26"/>
          <w:szCs w:val="26"/>
        </w:rPr>
        <w:t>(ст.40 ЖК РФ, ч. 3 ст. 36 ЖК РФ)</w:t>
      </w:r>
      <w:r w:rsidRPr="005A7DE9">
        <w:rPr>
          <w:sz w:val="26"/>
          <w:szCs w:val="26"/>
        </w:rPr>
        <w:t>.</w:t>
      </w:r>
    </w:p>
    <w:p w:rsidR="005A7DE9" w:rsidRPr="005A7DE9" w:rsidRDefault="005A7DE9" w:rsidP="005A7DE9">
      <w:pPr>
        <w:suppressAutoHyphens/>
        <w:ind w:firstLine="567"/>
        <w:jc w:val="both"/>
        <w:rPr>
          <w:sz w:val="26"/>
          <w:szCs w:val="26"/>
        </w:rPr>
      </w:pPr>
      <w:r w:rsidRPr="005A7DE9">
        <w:rPr>
          <w:sz w:val="26"/>
          <w:szCs w:val="26"/>
        </w:rPr>
        <w:t xml:space="preserve">4). </w:t>
      </w:r>
      <w:proofErr w:type="gramStart"/>
      <w:r w:rsidRPr="005A7DE9">
        <w:rPr>
          <w:sz w:val="26"/>
          <w:szCs w:val="26"/>
        </w:rPr>
        <w:t xml:space="preserve">При экономической невозможности дальнейшей эксплуатации централизованной системы теплоснабжения собственник или законный владелец системы по согласованию с </w:t>
      </w:r>
      <w:r w:rsidRPr="005A7DE9">
        <w:rPr>
          <w:sz w:val="26"/>
          <w:szCs w:val="26"/>
        </w:rPr>
        <w:lastRenderedPageBreak/>
        <w:t xml:space="preserve">ЕТО может вывести из эксплуатации теплоисточник и (или) тепловую сеть, обеспечивающие отопление и (или) ГВС одного или нескольких МКД, в соответствии с порядком, установленным «Правилами вывода в ремонт и из эксплуатации источников тепловой энергии и тепловых сетей», утвержденных постановлением Правительства РФ </w:t>
      </w:r>
      <w:r w:rsidRPr="005A7DE9">
        <w:rPr>
          <w:rFonts w:eastAsia="Times New Roman"/>
          <w:sz w:val="26"/>
          <w:szCs w:val="26"/>
        </w:rPr>
        <w:t>от 8.07.2023 г</w:t>
      </w:r>
      <w:proofErr w:type="gramEnd"/>
      <w:r w:rsidRPr="005A7DE9">
        <w:rPr>
          <w:rFonts w:eastAsia="Times New Roman"/>
          <w:sz w:val="26"/>
          <w:szCs w:val="26"/>
        </w:rPr>
        <w:t>. №1130</w:t>
      </w:r>
      <w:r w:rsidRPr="005A7DE9">
        <w:rPr>
          <w:sz w:val="26"/>
          <w:szCs w:val="26"/>
        </w:rPr>
        <w:t xml:space="preserve">. </w:t>
      </w:r>
      <w:proofErr w:type="gramStart"/>
      <w:r w:rsidRPr="005A7DE9">
        <w:rPr>
          <w:sz w:val="26"/>
          <w:szCs w:val="26"/>
        </w:rPr>
        <w:t xml:space="preserve">При этом в отключаемых от централизованной системы теплоснабжения МКД при переустройстве помещений на поквартирное отопление </w:t>
      </w:r>
      <w:r w:rsidRPr="005A7DE9">
        <w:rPr>
          <w:bCs/>
          <w:iCs/>
          <w:sz w:val="26"/>
          <w:szCs w:val="26"/>
        </w:rPr>
        <w:t>следует использовать вертикальную систему удаления дымовых газов с выбросом выше кровли, а при технической невозможности использования такой системы удаления продуктов сгорания</w:t>
      </w:r>
      <w:r w:rsidRPr="005A7DE9">
        <w:rPr>
          <w:b/>
          <w:bCs/>
          <w:i/>
          <w:iCs/>
          <w:sz w:val="26"/>
          <w:szCs w:val="26"/>
        </w:rPr>
        <w:t xml:space="preserve"> </w:t>
      </w:r>
      <w:r w:rsidRPr="005A7DE9">
        <w:rPr>
          <w:sz w:val="26"/>
          <w:szCs w:val="26"/>
        </w:rPr>
        <w:t>допускается установка коллективных приставных наружных дымовых труб.</w:t>
      </w:r>
      <w:proofErr w:type="gramEnd"/>
      <w:r w:rsidRPr="005A7DE9">
        <w:rPr>
          <w:sz w:val="26"/>
          <w:szCs w:val="26"/>
        </w:rPr>
        <w:t xml:space="preserve"> Для отключения МКД от централизованной системы теплоснабжения требуется уведомление за 8 месяцев и получение согласия всех отключаемых потребителей тепловой энергии – собственников помещений, если это отключение не предусмотрено схемой теплоснабжения. </w:t>
      </w:r>
    </w:p>
    <w:p w:rsidR="005A7DE9" w:rsidRPr="005A7DE9" w:rsidRDefault="005A7DE9" w:rsidP="005A7DE9">
      <w:pPr>
        <w:ind w:firstLine="567"/>
        <w:contextualSpacing/>
        <w:jc w:val="both"/>
        <w:rPr>
          <w:sz w:val="26"/>
          <w:szCs w:val="26"/>
          <w:lang w:eastAsia="en-US"/>
        </w:rPr>
      </w:pPr>
      <w:r w:rsidRPr="005A7DE9">
        <w:rPr>
          <w:sz w:val="26"/>
          <w:szCs w:val="26"/>
          <w:lang w:eastAsia="en-US"/>
        </w:rPr>
        <w:t xml:space="preserve">5). В соответствии со ст. 26 Жилищного кодекса РФ для проведения переустройства помещения в многоквартирном доме его собственник или уполномоченное им лицо представляет в орган местного самоуправления сельского поселения на согласование: </w:t>
      </w:r>
    </w:p>
    <w:p w:rsidR="005A7DE9" w:rsidRPr="005A7DE9" w:rsidRDefault="005A7DE9" w:rsidP="005A7DE9">
      <w:pPr>
        <w:autoSpaceDE w:val="0"/>
        <w:autoSpaceDN w:val="0"/>
        <w:adjustRightInd w:val="0"/>
        <w:jc w:val="both"/>
        <w:rPr>
          <w:color w:val="000000"/>
          <w:sz w:val="26"/>
          <w:szCs w:val="26"/>
          <w:lang w:eastAsia="en-US"/>
        </w:rPr>
      </w:pPr>
      <w:r w:rsidRPr="005A7DE9">
        <w:rPr>
          <w:color w:val="000000"/>
          <w:sz w:val="26"/>
          <w:szCs w:val="26"/>
          <w:lang w:eastAsia="en-US"/>
        </w:rPr>
        <w:t xml:space="preserve">- </w:t>
      </w:r>
      <w:r w:rsidRPr="005A7DE9">
        <w:rPr>
          <w:b/>
          <w:bCs/>
          <w:color w:val="000000"/>
          <w:sz w:val="26"/>
          <w:szCs w:val="26"/>
          <w:lang w:eastAsia="en-US"/>
        </w:rPr>
        <w:t xml:space="preserve">заявление о переустройстве </w:t>
      </w:r>
      <w:r w:rsidRPr="005A7DE9">
        <w:rPr>
          <w:color w:val="000000"/>
          <w:sz w:val="26"/>
          <w:szCs w:val="26"/>
          <w:lang w:eastAsia="en-US"/>
        </w:rPr>
        <w:t xml:space="preserve">по форме, утвержденной приказом министерства строительства и ЖКХ РФ от 04.0.4.2024 г.№ 240/пр.; </w:t>
      </w:r>
    </w:p>
    <w:p w:rsidR="005A7DE9" w:rsidRPr="005A7DE9" w:rsidRDefault="005A7DE9" w:rsidP="005A7DE9">
      <w:pPr>
        <w:autoSpaceDE w:val="0"/>
        <w:autoSpaceDN w:val="0"/>
        <w:adjustRightInd w:val="0"/>
        <w:jc w:val="both"/>
        <w:rPr>
          <w:color w:val="000000"/>
          <w:sz w:val="26"/>
          <w:szCs w:val="26"/>
          <w:lang w:eastAsia="en-US"/>
        </w:rPr>
      </w:pPr>
      <w:r w:rsidRPr="005A7DE9">
        <w:rPr>
          <w:color w:val="000000"/>
          <w:sz w:val="26"/>
          <w:szCs w:val="26"/>
          <w:lang w:eastAsia="en-US"/>
        </w:rPr>
        <w:t xml:space="preserve">- </w:t>
      </w:r>
      <w:r w:rsidRPr="005A7DE9">
        <w:rPr>
          <w:b/>
          <w:bCs/>
          <w:color w:val="000000"/>
          <w:sz w:val="26"/>
          <w:szCs w:val="26"/>
          <w:lang w:eastAsia="en-US"/>
        </w:rPr>
        <w:t xml:space="preserve">правоустанавливающие документы </w:t>
      </w:r>
      <w:r w:rsidRPr="005A7DE9">
        <w:rPr>
          <w:color w:val="000000"/>
          <w:sz w:val="26"/>
          <w:szCs w:val="26"/>
          <w:lang w:eastAsia="en-US"/>
        </w:rPr>
        <w:t xml:space="preserve">на переустраиваемое помещение: </w:t>
      </w:r>
    </w:p>
    <w:p w:rsidR="005A7DE9" w:rsidRPr="005A7DE9" w:rsidRDefault="005A7DE9" w:rsidP="005A7DE9">
      <w:pPr>
        <w:autoSpaceDE w:val="0"/>
        <w:autoSpaceDN w:val="0"/>
        <w:adjustRightInd w:val="0"/>
        <w:jc w:val="both"/>
        <w:rPr>
          <w:color w:val="000000"/>
          <w:sz w:val="26"/>
          <w:szCs w:val="26"/>
          <w:lang w:eastAsia="en-US"/>
        </w:rPr>
      </w:pPr>
      <w:r w:rsidRPr="005A7DE9">
        <w:rPr>
          <w:color w:val="000000"/>
          <w:sz w:val="26"/>
          <w:szCs w:val="26"/>
          <w:lang w:eastAsia="en-US"/>
        </w:rPr>
        <w:t xml:space="preserve">-  подготовленный и оформленный в установленном порядке и в соответствии с действующими строительными нормами </w:t>
      </w:r>
      <w:r w:rsidRPr="005A7DE9">
        <w:rPr>
          <w:b/>
          <w:bCs/>
          <w:color w:val="000000"/>
          <w:sz w:val="26"/>
          <w:szCs w:val="26"/>
          <w:lang w:eastAsia="en-US"/>
        </w:rPr>
        <w:t xml:space="preserve">проект переустройства </w:t>
      </w:r>
      <w:r w:rsidRPr="005A7DE9">
        <w:rPr>
          <w:iCs/>
          <w:sz w:val="26"/>
          <w:szCs w:val="26"/>
          <w:lang w:eastAsia="en-US"/>
        </w:rPr>
        <w:t xml:space="preserve">переустраиваемого помещения, согласованный с единой теплоснабжающей организацией и администрацией </w:t>
      </w:r>
      <w:proofErr w:type="spellStart"/>
      <w:r w:rsidRPr="005A7DE9">
        <w:rPr>
          <w:color w:val="000000"/>
          <w:sz w:val="26"/>
          <w:szCs w:val="26"/>
          <w:lang w:eastAsia="en-US"/>
        </w:rPr>
        <w:t>Шарьинского</w:t>
      </w:r>
      <w:proofErr w:type="spellEnd"/>
      <w:r w:rsidRPr="005A7DE9">
        <w:rPr>
          <w:color w:val="000000"/>
          <w:sz w:val="26"/>
          <w:szCs w:val="26"/>
          <w:lang w:eastAsia="en-US"/>
        </w:rPr>
        <w:t xml:space="preserve"> муниципального округа. </w:t>
      </w:r>
    </w:p>
    <w:p w:rsidR="005A7DE9" w:rsidRPr="005A7DE9" w:rsidRDefault="005A7DE9" w:rsidP="005A7DE9">
      <w:pPr>
        <w:contextualSpacing/>
        <w:jc w:val="both"/>
        <w:rPr>
          <w:sz w:val="26"/>
          <w:szCs w:val="26"/>
          <w:lang w:eastAsia="en-US"/>
        </w:rPr>
      </w:pPr>
      <w:r w:rsidRPr="005A7DE9">
        <w:rPr>
          <w:sz w:val="26"/>
          <w:szCs w:val="26"/>
          <w:lang w:eastAsia="en-US"/>
        </w:rPr>
        <w:t xml:space="preserve">- </w:t>
      </w:r>
      <w:r w:rsidRPr="005A7DE9">
        <w:rPr>
          <w:b/>
          <w:bCs/>
          <w:sz w:val="26"/>
          <w:szCs w:val="26"/>
          <w:lang w:eastAsia="en-US"/>
        </w:rPr>
        <w:t xml:space="preserve">технический паспорт </w:t>
      </w:r>
      <w:r w:rsidRPr="005A7DE9">
        <w:rPr>
          <w:sz w:val="26"/>
          <w:szCs w:val="26"/>
          <w:lang w:eastAsia="en-US"/>
        </w:rPr>
        <w:t>переустраиваемого помещения;</w:t>
      </w:r>
    </w:p>
    <w:p w:rsidR="005A7DE9" w:rsidRPr="005A7DE9" w:rsidRDefault="005A7DE9" w:rsidP="005A7DE9">
      <w:pPr>
        <w:contextualSpacing/>
        <w:jc w:val="both"/>
        <w:rPr>
          <w:sz w:val="26"/>
          <w:szCs w:val="26"/>
          <w:lang w:eastAsia="en-US"/>
        </w:rPr>
      </w:pPr>
      <w:r w:rsidRPr="005A7DE9">
        <w:rPr>
          <w:sz w:val="26"/>
          <w:szCs w:val="26"/>
          <w:lang w:eastAsia="en-US"/>
        </w:rPr>
        <w:t xml:space="preserve">- </w:t>
      </w:r>
      <w:r w:rsidRPr="005A7DE9">
        <w:rPr>
          <w:b/>
          <w:sz w:val="26"/>
          <w:szCs w:val="26"/>
          <w:lang w:eastAsia="en-US"/>
        </w:rPr>
        <w:t>протокол</w:t>
      </w:r>
      <w:r w:rsidRPr="005A7DE9">
        <w:rPr>
          <w:sz w:val="26"/>
          <w:szCs w:val="26"/>
          <w:lang w:eastAsia="en-US"/>
        </w:rPr>
        <w:t xml:space="preserve"> общего собрания собственников помещений в МКД.</w:t>
      </w:r>
    </w:p>
    <w:p w:rsidR="005A7DE9" w:rsidRPr="005A7DE9" w:rsidRDefault="005A7DE9" w:rsidP="005A7DE9">
      <w:pPr>
        <w:ind w:firstLine="567"/>
        <w:contextualSpacing/>
        <w:jc w:val="both"/>
        <w:rPr>
          <w:sz w:val="26"/>
          <w:szCs w:val="26"/>
          <w:lang w:eastAsia="en-US"/>
        </w:rPr>
      </w:pPr>
      <w:r w:rsidRPr="005A7DE9">
        <w:rPr>
          <w:sz w:val="26"/>
          <w:szCs w:val="26"/>
          <w:lang w:eastAsia="en-US"/>
        </w:rPr>
        <w:t>Проект переустройства помещения, в котором предполагается установка газового котла, должен соответствовать требованиям Российского законодательства и выполняться организацией, имеющей разрешительный документ на проектирование объектов, использующих природный газ.</w:t>
      </w:r>
    </w:p>
    <w:p w:rsidR="005A7DE9" w:rsidRPr="005A7DE9" w:rsidRDefault="005A7DE9" w:rsidP="005A7DE9">
      <w:pPr>
        <w:ind w:firstLine="567"/>
        <w:contextualSpacing/>
        <w:jc w:val="both"/>
        <w:rPr>
          <w:sz w:val="26"/>
          <w:szCs w:val="26"/>
          <w:lang w:eastAsia="en-US"/>
        </w:rPr>
      </w:pPr>
      <w:r w:rsidRPr="005A7DE9">
        <w:rPr>
          <w:sz w:val="26"/>
          <w:szCs w:val="26"/>
          <w:lang w:eastAsia="en-US"/>
        </w:rPr>
        <w:t xml:space="preserve">При исполнении всех выше перечисленных условий и получении согласования на переустройство собственники квартир обращаются в теплоснабжающую организацию с заявлением о расторжении договора теплоснабжения. При </w:t>
      </w:r>
      <w:r w:rsidRPr="005A7DE9">
        <w:rPr>
          <w:bCs/>
          <w:iCs/>
          <w:sz w:val="26"/>
          <w:szCs w:val="26"/>
          <w:lang w:eastAsia="en-US"/>
        </w:rPr>
        <w:t>нарушении установленного порядка</w:t>
      </w:r>
      <w:r w:rsidRPr="005A7DE9">
        <w:rPr>
          <w:sz w:val="26"/>
          <w:szCs w:val="26"/>
          <w:lang w:eastAsia="en-US"/>
        </w:rPr>
        <w:t xml:space="preserve"> по отключению квартиры от центрального отопления и переналадке внутренней системы отопления дома, теплоснабжающая организация вправе отказать в расторжении договора поставки тепловой энергии, и продолжать взимать плату за отопление и ГВС согласно действующим нормативам или по показаниям ОДПУ.</w:t>
      </w:r>
    </w:p>
    <w:p w:rsidR="005A7DE9" w:rsidRPr="005A7DE9" w:rsidRDefault="005A7DE9" w:rsidP="005A7DE9">
      <w:pPr>
        <w:ind w:firstLine="567"/>
        <w:contextualSpacing/>
        <w:jc w:val="both"/>
        <w:rPr>
          <w:sz w:val="26"/>
          <w:szCs w:val="26"/>
          <w:lang w:eastAsia="en-US"/>
        </w:rPr>
      </w:pPr>
      <w:r w:rsidRPr="005A7DE9">
        <w:rPr>
          <w:sz w:val="26"/>
          <w:szCs w:val="26"/>
          <w:lang w:eastAsia="en-US"/>
        </w:rPr>
        <w:t>Собственник или наниматель помещения в многоквартирном доме, которое было самовольно переустроено, обязан привести такое помещение в прежнее состояние в срок и в порядке, которые установлены органом, осуществляющим согласование</w:t>
      </w:r>
      <w:proofErr w:type="gramStart"/>
      <w:r w:rsidRPr="005A7DE9">
        <w:rPr>
          <w:sz w:val="26"/>
          <w:szCs w:val="26"/>
          <w:lang w:eastAsia="en-US"/>
        </w:rPr>
        <w:t>.</w:t>
      </w:r>
      <w:proofErr w:type="gramEnd"/>
      <w:r w:rsidRPr="005A7DE9">
        <w:rPr>
          <w:sz w:val="26"/>
          <w:szCs w:val="26"/>
          <w:lang w:eastAsia="en-US"/>
        </w:rPr>
        <w:t xml:space="preserve"> (</w:t>
      </w:r>
      <w:proofErr w:type="gramStart"/>
      <w:r w:rsidRPr="005A7DE9">
        <w:rPr>
          <w:sz w:val="26"/>
          <w:szCs w:val="26"/>
          <w:lang w:eastAsia="en-US"/>
        </w:rPr>
        <w:t>с</w:t>
      </w:r>
      <w:proofErr w:type="gramEnd"/>
      <w:r w:rsidRPr="005A7DE9">
        <w:rPr>
          <w:sz w:val="26"/>
          <w:szCs w:val="26"/>
          <w:lang w:eastAsia="en-US"/>
        </w:rPr>
        <w:t xml:space="preserve">т. 29 ЖК РФ).   </w:t>
      </w:r>
    </w:p>
    <w:p w:rsidR="005A7DE9" w:rsidRPr="005A7DE9" w:rsidRDefault="005A7DE9" w:rsidP="005A7DE9">
      <w:pPr>
        <w:ind w:firstLine="567"/>
        <w:contextualSpacing/>
        <w:jc w:val="both"/>
        <w:rPr>
          <w:sz w:val="26"/>
          <w:szCs w:val="26"/>
          <w:lang w:eastAsia="en-US"/>
        </w:rPr>
      </w:pPr>
      <w:r w:rsidRPr="005A7DE9">
        <w:rPr>
          <w:sz w:val="26"/>
          <w:szCs w:val="26"/>
          <w:lang w:eastAsia="en-US"/>
        </w:rPr>
        <w:t xml:space="preserve">Решение о переводе объектов, не связанных с жилищным фондом, </w:t>
      </w:r>
      <w:r w:rsidRPr="005A7DE9">
        <w:rPr>
          <w:bCs/>
          <w:iCs/>
          <w:sz w:val="26"/>
          <w:szCs w:val="26"/>
          <w:lang w:eastAsia="en-US"/>
        </w:rPr>
        <w:t>в том числе государственных и муниципальных учреждений,</w:t>
      </w:r>
      <w:r w:rsidRPr="005A7DE9">
        <w:rPr>
          <w:sz w:val="26"/>
          <w:szCs w:val="26"/>
          <w:lang w:eastAsia="en-US"/>
        </w:rPr>
        <w:t xml:space="preserve"> на автономное теплоснабжение принимает собственник данных объектов. </w:t>
      </w:r>
      <w:r w:rsidRPr="005A7DE9">
        <w:rPr>
          <w:bCs/>
          <w:iCs/>
          <w:sz w:val="26"/>
          <w:szCs w:val="26"/>
          <w:lang w:eastAsia="en-US"/>
        </w:rPr>
        <w:t>С</w:t>
      </w:r>
      <w:r w:rsidRPr="005A7DE9">
        <w:rPr>
          <w:sz w:val="26"/>
          <w:szCs w:val="26"/>
          <w:lang w:eastAsia="en-US"/>
        </w:rPr>
        <w:t>обственнику требуется согласовать заявление на перевод своего здания на автономное теплоснабжение:</w:t>
      </w:r>
    </w:p>
    <w:p w:rsidR="005A7DE9" w:rsidRPr="005A7DE9" w:rsidRDefault="005A7DE9" w:rsidP="005A7DE9">
      <w:pPr>
        <w:contextualSpacing/>
        <w:jc w:val="both"/>
        <w:rPr>
          <w:sz w:val="26"/>
          <w:szCs w:val="26"/>
          <w:lang w:eastAsia="en-US"/>
        </w:rPr>
      </w:pPr>
      <w:r w:rsidRPr="005A7DE9">
        <w:rPr>
          <w:sz w:val="26"/>
          <w:szCs w:val="26"/>
          <w:lang w:eastAsia="en-US"/>
        </w:rPr>
        <w:t>1). С единой теплоснабжающей организацией, действующей в зоне теплоснабжения населенного пункта, в котором расположено здание заявителя.</w:t>
      </w:r>
    </w:p>
    <w:p w:rsidR="005A7DE9" w:rsidRDefault="005A7DE9" w:rsidP="005A7DE9">
      <w:pPr>
        <w:suppressAutoHyphens/>
        <w:jc w:val="both"/>
        <w:rPr>
          <w:sz w:val="26"/>
          <w:szCs w:val="26"/>
        </w:rPr>
      </w:pPr>
      <w:r w:rsidRPr="005A7DE9">
        <w:rPr>
          <w:sz w:val="26"/>
          <w:szCs w:val="26"/>
        </w:rPr>
        <w:t>2). С поставщиком природного газа и газораспределительной организацией возможности и условий на поставку в данное учреждение требуемого количества газа.</w:t>
      </w:r>
    </w:p>
    <w:p w:rsidR="00C172CC" w:rsidRDefault="00C172CC" w:rsidP="005A7DE9">
      <w:pPr>
        <w:suppressAutoHyphens/>
        <w:jc w:val="both"/>
        <w:rPr>
          <w:sz w:val="26"/>
          <w:szCs w:val="26"/>
        </w:rPr>
      </w:pPr>
    </w:p>
    <w:p w:rsidR="00C172CC" w:rsidRPr="005A7DE9" w:rsidRDefault="00C172CC" w:rsidP="005A7DE9">
      <w:pPr>
        <w:suppressAutoHyphens/>
        <w:jc w:val="both"/>
        <w:rPr>
          <w:sz w:val="26"/>
          <w:szCs w:val="26"/>
        </w:rPr>
      </w:pPr>
    </w:p>
    <w:p w:rsidR="005A7DE9" w:rsidRPr="005A7DE9" w:rsidRDefault="005A7DE9" w:rsidP="005A7DE9">
      <w:pPr>
        <w:tabs>
          <w:tab w:val="left" w:pos="375"/>
        </w:tabs>
        <w:suppressAutoHyphens/>
        <w:spacing w:before="120" w:after="120"/>
        <w:jc w:val="both"/>
        <w:rPr>
          <w:b/>
          <w:sz w:val="26"/>
          <w:szCs w:val="26"/>
        </w:rPr>
      </w:pPr>
      <w:r w:rsidRPr="005A7DE9">
        <w:rPr>
          <w:b/>
          <w:sz w:val="26"/>
          <w:szCs w:val="26"/>
        </w:rPr>
        <w:lastRenderedPageBreak/>
        <w:t>5.2 Обоснование предлагаемых для реконструкции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5A7DE9" w:rsidRPr="005A7DE9" w:rsidRDefault="005A7DE9" w:rsidP="005A7DE9">
      <w:pPr>
        <w:tabs>
          <w:tab w:val="left" w:pos="375"/>
        </w:tabs>
        <w:suppressAutoHyphens/>
        <w:spacing w:after="120"/>
        <w:jc w:val="both"/>
        <w:rPr>
          <w:b/>
          <w:sz w:val="26"/>
          <w:szCs w:val="26"/>
        </w:rPr>
      </w:pPr>
      <w:r w:rsidRPr="005A7DE9">
        <w:rPr>
          <w:sz w:val="26"/>
          <w:szCs w:val="26"/>
        </w:rPr>
        <w:t xml:space="preserve">           Источников тепловой энергии, функционирующих в режиме комбинированной выработки электрической и тепловой энергии, в </w:t>
      </w:r>
      <w:proofErr w:type="spellStart"/>
      <w:r w:rsidRPr="005A7DE9">
        <w:rPr>
          <w:sz w:val="26"/>
          <w:szCs w:val="26"/>
        </w:rPr>
        <w:t>Шарьинском</w:t>
      </w:r>
      <w:proofErr w:type="spellEnd"/>
      <w:r w:rsidRPr="005A7DE9">
        <w:rPr>
          <w:sz w:val="26"/>
          <w:szCs w:val="26"/>
        </w:rPr>
        <w:t xml:space="preserve"> муниципальном округе </w:t>
      </w:r>
      <w:proofErr w:type="gramStart"/>
      <w:r w:rsidRPr="005A7DE9">
        <w:rPr>
          <w:sz w:val="26"/>
          <w:szCs w:val="26"/>
        </w:rPr>
        <w:t>нет и к строительству не планируются</w:t>
      </w:r>
      <w:proofErr w:type="gramEnd"/>
      <w:r w:rsidRPr="005A7DE9">
        <w:rPr>
          <w:sz w:val="26"/>
          <w:szCs w:val="26"/>
        </w:rPr>
        <w:t xml:space="preserve"> по причине экономической нецелесообразности и </w:t>
      </w:r>
      <w:r w:rsidR="009211F6">
        <w:rPr>
          <w:sz w:val="26"/>
          <w:szCs w:val="26"/>
        </w:rPr>
        <w:t>отсутствия в муниципальном округ</w:t>
      </w:r>
      <w:r w:rsidRPr="005A7DE9">
        <w:rPr>
          <w:sz w:val="26"/>
          <w:szCs w:val="26"/>
        </w:rPr>
        <w:t xml:space="preserve">е и в регионе в целом дефицита электрической энергии.  </w:t>
      </w:r>
    </w:p>
    <w:p w:rsidR="005A7DE9" w:rsidRPr="005A7DE9" w:rsidRDefault="005A7DE9" w:rsidP="005A7DE9">
      <w:pPr>
        <w:suppressAutoHyphens/>
        <w:spacing w:before="120" w:after="120"/>
        <w:jc w:val="both"/>
        <w:rPr>
          <w:b/>
          <w:sz w:val="26"/>
          <w:szCs w:val="26"/>
        </w:rPr>
      </w:pPr>
      <w:r w:rsidRPr="005A7DE9">
        <w:rPr>
          <w:b/>
          <w:sz w:val="26"/>
          <w:szCs w:val="26"/>
        </w:rPr>
        <w:t>5.3.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5A7DE9" w:rsidRPr="005A7DE9" w:rsidRDefault="005A7DE9" w:rsidP="005A7DE9">
      <w:pPr>
        <w:suppressAutoHyphens/>
        <w:jc w:val="both"/>
        <w:rPr>
          <w:sz w:val="26"/>
          <w:szCs w:val="26"/>
        </w:rPr>
      </w:pPr>
      <w:r w:rsidRPr="005A7DE9">
        <w:rPr>
          <w:sz w:val="26"/>
          <w:szCs w:val="26"/>
        </w:rPr>
        <w:t xml:space="preserve">            </w:t>
      </w:r>
      <w:proofErr w:type="gramStart"/>
      <w:r w:rsidRPr="005A7DE9">
        <w:rPr>
          <w:sz w:val="26"/>
          <w:szCs w:val="26"/>
        </w:rPr>
        <w:t>Переоборудование котельных в источники тепловой энергии, функционирующие в режиме комбинированной выработки электрической и тепловой энергии, не планируется также по причине экономической нецелесообразности, поскольку котельные имеют небольшую тепловую мощность (до 5 МВт) и потребляют относительно небольшое количество электрической энергии.</w:t>
      </w:r>
      <w:proofErr w:type="gramEnd"/>
      <w:r w:rsidRPr="005A7DE9">
        <w:rPr>
          <w:sz w:val="26"/>
          <w:szCs w:val="26"/>
        </w:rPr>
        <w:t xml:space="preserve"> Установленная мощность потребителей электрической энергии на котельных не превышает 150 кВт.</w:t>
      </w:r>
    </w:p>
    <w:p w:rsidR="005A7DE9" w:rsidRPr="005A7DE9" w:rsidRDefault="005A7DE9" w:rsidP="005A7DE9">
      <w:pPr>
        <w:suppressAutoHyphens/>
        <w:spacing w:before="120" w:after="120"/>
        <w:jc w:val="both"/>
        <w:rPr>
          <w:b/>
          <w:sz w:val="26"/>
          <w:szCs w:val="26"/>
        </w:rPr>
      </w:pPr>
      <w:r w:rsidRPr="005A7DE9">
        <w:rPr>
          <w:b/>
          <w:sz w:val="26"/>
          <w:szCs w:val="26"/>
        </w:rPr>
        <w:t xml:space="preserve">5.4. Обоснование предлагаемых для реконструкции или модернизации котельных с увеличением зоны их действия путем включения в нее зон </w:t>
      </w:r>
      <w:proofErr w:type="gramStart"/>
      <w:r w:rsidRPr="005A7DE9">
        <w:rPr>
          <w:b/>
          <w:sz w:val="26"/>
          <w:szCs w:val="26"/>
        </w:rPr>
        <w:t>действия</w:t>
      </w:r>
      <w:proofErr w:type="gramEnd"/>
      <w:r w:rsidRPr="005A7DE9">
        <w:rPr>
          <w:b/>
          <w:sz w:val="26"/>
          <w:szCs w:val="26"/>
        </w:rPr>
        <w:t xml:space="preserve"> существующих источников тепловой энергии.</w:t>
      </w:r>
      <w:r w:rsidRPr="005A7DE9">
        <w:rPr>
          <w:b/>
          <w:sz w:val="26"/>
          <w:szCs w:val="26"/>
        </w:rPr>
        <w:tab/>
      </w:r>
    </w:p>
    <w:p w:rsidR="005A7DE9" w:rsidRPr="005A7DE9" w:rsidRDefault="005A7DE9" w:rsidP="005A7DE9">
      <w:pPr>
        <w:suppressAutoHyphens/>
        <w:jc w:val="both"/>
        <w:rPr>
          <w:sz w:val="26"/>
          <w:szCs w:val="26"/>
        </w:rPr>
      </w:pPr>
      <w:r w:rsidRPr="005A7DE9">
        <w:rPr>
          <w:sz w:val="26"/>
          <w:szCs w:val="26"/>
        </w:rPr>
        <w:t xml:space="preserve">       Увеличение зон  действия котельных путем включения в них зон действия других источников тепловой энергии в </w:t>
      </w:r>
      <w:proofErr w:type="spellStart"/>
      <w:r w:rsidRPr="005A7DE9">
        <w:rPr>
          <w:sz w:val="26"/>
          <w:szCs w:val="26"/>
        </w:rPr>
        <w:t>Шарьинском</w:t>
      </w:r>
      <w:proofErr w:type="spellEnd"/>
      <w:r w:rsidRPr="005A7DE9">
        <w:rPr>
          <w:sz w:val="26"/>
          <w:szCs w:val="26"/>
        </w:rPr>
        <w:t xml:space="preserve"> муниципальном округе не предполагается. Зоны действия котельных будут сокращаться, а в качестве источников тепловой энергии предлагается строительство газовых БМК и КНР. </w:t>
      </w:r>
    </w:p>
    <w:p w:rsidR="005A7DE9" w:rsidRPr="005A7DE9" w:rsidRDefault="005A7DE9" w:rsidP="005A7DE9">
      <w:pPr>
        <w:suppressAutoHyphens/>
        <w:spacing w:before="120" w:after="120"/>
        <w:ind w:firstLine="567"/>
        <w:jc w:val="both"/>
        <w:rPr>
          <w:sz w:val="26"/>
          <w:szCs w:val="26"/>
        </w:rPr>
      </w:pPr>
      <w:r w:rsidRPr="005A7DE9">
        <w:rPr>
          <w:b/>
          <w:sz w:val="26"/>
          <w:szCs w:val="26"/>
        </w:rPr>
        <w:t>5.5. Обоснование предлагаемых для вывода в резерв или вывода из эксплуатации котельных при передаче тепловых нагрузок на другие источники тепловой энергии</w:t>
      </w:r>
    </w:p>
    <w:p w:rsidR="005A7DE9" w:rsidRPr="005A7DE9" w:rsidRDefault="005A7DE9" w:rsidP="005A7DE9">
      <w:pPr>
        <w:tabs>
          <w:tab w:val="left" w:pos="375"/>
        </w:tabs>
        <w:suppressAutoHyphens/>
        <w:ind w:firstLine="570"/>
        <w:jc w:val="both"/>
        <w:rPr>
          <w:sz w:val="26"/>
          <w:szCs w:val="26"/>
        </w:rPr>
      </w:pPr>
      <w:r w:rsidRPr="005A7DE9">
        <w:rPr>
          <w:sz w:val="26"/>
          <w:szCs w:val="26"/>
        </w:rPr>
        <w:t xml:space="preserve">В результате газификации муниципального округа в соответствии с выбранным сценарием 3 часть тепловой нагрузки будет передана с котельных на индивидуальные теплоисточники: бытовые газовые котлы или котлы наружного размещения. </w:t>
      </w:r>
    </w:p>
    <w:p w:rsidR="005A7DE9" w:rsidRPr="005A7DE9" w:rsidRDefault="005A7DE9" w:rsidP="005A7DE9">
      <w:pPr>
        <w:suppressAutoHyphens/>
        <w:ind w:firstLine="284"/>
        <w:jc w:val="both"/>
        <w:rPr>
          <w:rFonts w:eastAsia="Times New Roman"/>
          <w:color w:val="000000"/>
          <w:sz w:val="26"/>
          <w:szCs w:val="26"/>
          <w:lang w:eastAsia="ru-RU"/>
        </w:rPr>
      </w:pPr>
      <w:r w:rsidRPr="005A7DE9">
        <w:rPr>
          <w:rFonts w:eastAsia="Times New Roman"/>
          <w:color w:val="000000"/>
          <w:sz w:val="26"/>
          <w:szCs w:val="26"/>
          <w:lang w:eastAsia="ru-RU"/>
        </w:rPr>
        <w:t xml:space="preserve">   В п. Зебляки выводится из эксплуатации</w:t>
      </w:r>
      <w:r w:rsidRPr="005A7DE9">
        <w:rPr>
          <w:sz w:val="26"/>
          <w:szCs w:val="26"/>
        </w:rPr>
        <w:t xml:space="preserve"> </w:t>
      </w:r>
      <w:r w:rsidRPr="005A7DE9">
        <w:rPr>
          <w:rFonts w:eastAsia="Times New Roman"/>
          <w:color w:val="000000"/>
          <w:sz w:val="26"/>
          <w:szCs w:val="26"/>
          <w:lang w:eastAsia="ru-RU"/>
        </w:rPr>
        <w:t xml:space="preserve">котельная дома культуры. </w:t>
      </w:r>
      <w:r w:rsidRPr="005A7DE9">
        <w:rPr>
          <w:sz w:val="26"/>
          <w:szCs w:val="26"/>
        </w:rPr>
        <w:t xml:space="preserve">В с. </w:t>
      </w:r>
      <w:proofErr w:type="spellStart"/>
      <w:r w:rsidRPr="005A7DE9">
        <w:rPr>
          <w:sz w:val="26"/>
          <w:szCs w:val="26"/>
        </w:rPr>
        <w:t>Николо-Шанга</w:t>
      </w:r>
      <w:proofErr w:type="spellEnd"/>
      <w:r w:rsidRPr="005A7DE9">
        <w:t xml:space="preserve"> </w:t>
      </w:r>
      <w:r w:rsidRPr="005A7DE9">
        <w:rPr>
          <w:sz w:val="26"/>
          <w:szCs w:val="26"/>
        </w:rPr>
        <w:t>-</w:t>
      </w:r>
      <w:r w:rsidRPr="005A7DE9">
        <w:t xml:space="preserve"> </w:t>
      </w:r>
      <w:r w:rsidRPr="005A7DE9">
        <w:rPr>
          <w:sz w:val="26"/>
          <w:szCs w:val="26"/>
        </w:rPr>
        <w:t xml:space="preserve">котельные ПНД и дома культуры. </w:t>
      </w:r>
      <w:r w:rsidRPr="005A7DE9">
        <w:t xml:space="preserve">В </w:t>
      </w:r>
      <w:r w:rsidRPr="005A7DE9">
        <w:rPr>
          <w:sz w:val="26"/>
          <w:szCs w:val="26"/>
        </w:rPr>
        <w:t xml:space="preserve">п. </w:t>
      </w:r>
      <w:proofErr w:type="spellStart"/>
      <w:r w:rsidRPr="005A7DE9">
        <w:rPr>
          <w:sz w:val="26"/>
          <w:szCs w:val="26"/>
        </w:rPr>
        <w:t>Шекшема</w:t>
      </w:r>
      <w:proofErr w:type="spellEnd"/>
      <w:r w:rsidRPr="005A7DE9">
        <w:rPr>
          <w:sz w:val="26"/>
          <w:szCs w:val="26"/>
        </w:rPr>
        <w:t xml:space="preserve"> - котельная дома культуры.</w:t>
      </w:r>
    </w:p>
    <w:p w:rsidR="005A7DE9" w:rsidRPr="005A7DE9" w:rsidRDefault="005A7DE9" w:rsidP="00C172CC">
      <w:pPr>
        <w:jc w:val="both"/>
        <w:rPr>
          <w:b/>
          <w:sz w:val="26"/>
          <w:szCs w:val="26"/>
        </w:rPr>
      </w:pPr>
      <w:r w:rsidRPr="005A7DE9">
        <w:rPr>
          <w:sz w:val="26"/>
          <w:szCs w:val="26"/>
        </w:rPr>
        <w:t xml:space="preserve">Объем передачи тепловой нагрузки </w:t>
      </w:r>
      <w:proofErr w:type="gramStart"/>
      <w:r w:rsidRPr="005A7DE9">
        <w:rPr>
          <w:sz w:val="26"/>
          <w:szCs w:val="26"/>
        </w:rPr>
        <w:t>на</w:t>
      </w:r>
      <w:proofErr w:type="gramEnd"/>
      <w:r w:rsidRPr="005A7DE9">
        <w:rPr>
          <w:sz w:val="26"/>
          <w:szCs w:val="26"/>
        </w:rPr>
        <w:t xml:space="preserve"> индивидуальные теплоисточники приведен в таблице 5.5.1.</w:t>
      </w:r>
    </w:p>
    <w:p w:rsidR="005A7DE9" w:rsidRPr="005A7DE9" w:rsidRDefault="005A7DE9" w:rsidP="005A7DE9">
      <w:pPr>
        <w:tabs>
          <w:tab w:val="left" w:pos="375"/>
        </w:tabs>
        <w:suppressAutoHyphens/>
        <w:spacing w:before="120" w:after="120"/>
        <w:jc w:val="center"/>
        <w:rPr>
          <w:szCs w:val="24"/>
        </w:rPr>
      </w:pPr>
      <w:r w:rsidRPr="005A7DE9">
        <w:rPr>
          <w:sz w:val="26"/>
          <w:szCs w:val="26"/>
        </w:rPr>
        <w:t xml:space="preserve">Таблица 5.5.1. Объем передачи тепловой нагрузки с котельных </w:t>
      </w:r>
      <w:proofErr w:type="gramStart"/>
      <w:r w:rsidRPr="005A7DE9">
        <w:rPr>
          <w:sz w:val="26"/>
          <w:szCs w:val="26"/>
        </w:rPr>
        <w:t>на</w:t>
      </w:r>
      <w:proofErr w:type="gramEnd"/>
      <w:r w:rsidRPr="005A7DE9">
        <w:rPr>
          <w:sz w:val="26"/>
          <w:szCs w:val="26"/>
        </w:rPr>
        <w:t xml:space="preserve"> индивидуальные теплоисточники</w:t>
      </w:r>
      <w:r w:rsidRPr="005A7DE9">
        <w:rPr>
          <w:szCs w:val="24"/>
        </w:rPr>
        <w:t xml:space="preserve"> </w:t>
      </w:r>
    </w:p>
    <w:tbl>
      <w:tblPr>
        <w:tblW w:w="9974" w:type="dxa"/>
        <w:tblInd w:w="103" w:type="dxa"/>
        <w:tblLook w:val="04A0" w:firstRow="1" w:lastRow="0" w:firstColumn="1" w:lastColumn="0" w:noHBand="0" w:noVBand="1"/>
      </w:tblPr>
      <w:tblGrid>
        <w:gridCol w:w="2040"/>
        <w:gridCol w:w="1839"/>
        <w:gridCol w:w="2222"/>
        <w:gridCol w:w="1842"/>
        <w:gridCol w:w="2031"/>
      </w:tblGrid>
      <w:tr w:rsidR="005A7DE9"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 котельной</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Существующая тепловая нагрузка, кВт</w:t>
            </w:r>
          </w:p>
        </w:tc>
        <w:tc>
          <w:tcPr>
            <w:tcW w:w="2222" w:type="dxa"/>
            <w:tcBorders>
              <w:top w:val="single" w:sz="4" w:space="0" w:color="auto"/>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Остающаяся тепловая нагрузка, кВт</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Передаваемая тепловая нагрузка, кВт</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Примечание</w:t>
            </w:r>
          </w:p>
        </w:tc>
      </w:tr>
      <w:tr w:rsidR="005A7DE9" w:rsidRPr="005A7DE9" w:rsidTr="005A7DE9">
        <w:trPr>
          <w:trHeight w:val="300"/>
        </w:trPr>
        <w:tc>
          <w:tcPr>
            <w:tcW w:w="997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5A7DE9" w:rsidRPr="005A7DE9" w:rsidRDefault="005A7DE9" w:rsidP="005A7DE9">
            <w:pPr>
              <w:jc w:val="center"/>
              <w:rPr>
                <w:rFonts w:eastAsia="Times New Roman"/>
                <w:color w:val="000000"/>
                <w:szCs w:val="24"/>
                <w:lang w:eastAsia="ru-RU"/>
              </w:rPr>
            </w:pPr>
            <w:r w:rsidRPr="005A7DE9">
              <w:rPr>
                <w:rFonts w:eastAsia="Times New Roman"/>
                <w:color w:val="000000"/>
                <w:szCs w:val="24"/>
                <w:lang w:eastAsia="ru-RU"/>
              </w:rPr>
              <w:t>МКУП "</w:t>
            </w:r>
            <w:proofErr w:type="spellStart"/>
            <w:r w:rsidRPr="005A7DE9">
              <w:rPr>
                <w:rFonts w:eastAsia="Times New Roman"/>
                <w:color w:val="000000"/>
                <w:szCs w:val="24"/>
                <w:lang w:eastAsia="ru-RU"/>
              </w:rPr>
              <w:t>Коммунсервис</w:t>
            </w:r>
            <w:proofErr w:type="spellEnd"/>
            <w:r w:rsidRPr="005A7DE9">
              <w:rPr>
                <w:rFonts w:eastAsia="Times New Roman"/>
                <w:color w:val="000000"/>
                <w:szCs w:val="24"/>
                <w:lang w:eastAsia="ru-RU"/>
              </w:rPr>
              <w:t>"</w:t>
            </w:r>
          </w:p>
        </w:tc>
      </w:tr>
      <w:tr w:rsidR="005A7DE9" w:rsidRPr="005A7DE9" w:rsidTr="005A7DE9">
        <w:trPr>
          <w:trHeight w:val="300"/>
        </w:trPr>
        <w:tc>
          <w:tcPr>
            <w:tcW w:w="2040" w:type="dxa"/>
            <w:tcBorders>
              <w:top w:val="nil"/>
              <w:left w:val="single" w:sz="4" w:space="0" w:color="auto"/>
              <w:bottom w:val="single" w:sz="4" w:space="0" w:color="auto"/>
              <w:right w:val="single" w:sz="4" w:space="0" w:color="auto"/>
            </w:tcBorders>
            <w:shd w:val="clear" w:color="auto" w:fill="auto"/>
            <w:vAlign w:val="center"/>
            <w:hideMark/>
          </w:tcPr>
          <w:p w:rsidR="005A7DE9" w:rsidRPr="005A7DE9" w:rsidRDefault="005A7DE9" w:rsidP="005A7DE9">
            <w:pPr>
              <w:rPr>
                <w:color w:val="000000"/>
                <w:szCs w:val="24"/>
              </w:rPr>
            </w:pPr>
            <w:r w:rsidRPr="005A7DE9">
              <w:rPr>
                <w:color w:val="000000"/>
                <w:szCs w:val="24"/>
              </w:rPr>
              <w:t xml:space="preserve"> котельная ПНД </w:t>
            </w:r>
            <w:proofErr w:type="spellStart"/>
            <w:r w:rsidRPr="005A7DE9">
              <w:rPr>
                <w:color w:val="000000"/>
                <w:szCs w:val="24"/>
              </w:rPr>
              <w:t>с</w:t>
            </w:r>
            <w:proofErr w:type="gramStart"/>
            <w:r w:rsidRPr="005A7DE9">
              <w:rPr>
                <w:color w:val="000000"/>
                <w:szCs w:val="24"/>
              </w:rPr>
              <w:t>.Н</w:t>
            </w:r>
            <w:proofErr w:type="gramEnd"/>
            <w:r w:rsidRPr="005A7DE9">
              <w:rPr>
                <w:color w:val="000000"/>
                <w:szCs w:val="24"/>
              </w:rPr>
              <w:t>иколо-Шанга</w:t>
            </w:r>
            <w:proofErr w:type="spellEnd"/>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5A7DE9" w:rsidRPr="005A7DE9" w:rsidRDefault="005A7DE9" w:rsidP="005A7DE9">
            <w:pPr>
              <w:jc w:val="center"/>
              <w:rPr>
                <w:color w:val="000000"/>
                <w:szCs w:val="24"/>
              </w:rPr>
            </w:pPr>
            <w:r w:rsidRPr="005A7DE9">
              <w:rPr>
                <w:color w:val="000000"/>
                <w:szCs w:val="24"/>
              </w:rPr>
              <w:t>273,3</w:t>
            </w:r>
          </w:p>
        </w:tc>
        <w:tc>
          <w:tcPr>
            <w:tcW w:w="2222" w:type="dxa"/>
            <w:tcBorders>
              <w:top w:val="nil"/>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color w:val="000000"/>
                <w:szCs w:val="24"/>
              </w:rPr>
            </w:pPr>
            <w:r w:rsidRPr="005A7DE9">
              <w:rPr>
                <w:color w:val="000000"/>
                <w:szCs w:val="24"/>
              </w:rPr>
              <w:t>0</w:t>
            </w:r>
          </w:p>
        </w:tc>
        <w:tc>
          <w:tcPr>
            <w:tcW w:w="1842" w:type="dxa"/>
            <w:tcBorders>
              <w:top w:val="nil"/>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color w:val="000000"/>
                <w:szCs w:val="24"/>
              </w:rPr>
            </w:pPr>
            <w:r w:rsidRPr="005A7DE9">
              <w:rPr>
                <w:color w:val="000000"/>
                <w:szCs w:val="24"/>
              </w:rPr>
              <w:t>273,3</w:t>
            </w:r>
          </w:p>
        </w:tc>
        <w:tc>
          <w:tcPr>
            <w:tcW w:w="2031" w:type="dxa"/>
            <w:tcBorders>
              <w:top w:val="nil"/>
              <w:left w:val="nil"/>
              <w:bottom w:val="single" w:sz="4" w:space="0" w:color="auto"/>
              <w:right w:val="single" w:sz="4" w:space="0" w:color="auto"/>
            </w:tcBorders>
            <w:shd w:val="clear" w:color="auto" w:fill="auto"/>
            <w:vAlign w:val="center"/>
            <w:hideMark/>
          </w:tcPr>
          <w:p w:rsidR="005A7DE9" w:rsidRPr="005A7DE9" w:rsidRDefault="005A7DE9" w:rsidP="005A7DE9">
            <w:pPr>
              <w:jc w:val="center"/>
              <w:rPr>
                <w:color w:val="000000"/>
                <w:szCs w:val="24"/>
              </w:rPr>
            </w:pPr>
            <w:r w:rsidRPr="005A7DE9">
              <w:rPr>
                <w:color w:val="000000"/>
                <w:szCs w:val="24"/>
              </w:rPr>
              <w:t>КНР и бытовые котлы для ПНД</w:t>
            </w:r>
          </w:p>
        </w:tc>
      </w:tr>
      <w:tr w:rsidR="005A7DE9"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rPr>
                <w:color w:val="000000"/>
                <w:szCs w:val="24"/>
              </w:rPr>
            </w:pPr>
            <w:r w:rsidRPr="005A7DE9">
              <w:rPr>
                <w:color w:val="000000"/>
                <w:szCs w:val="24"/>
              </w:rPr>
              <w:t xml:space="preserve"> котельная школы </w:t>
            </w:r>
            <w:proofErr w:type="spellStart"/>
            <w:r w:rsidRPr="005A7DE9">
              <w:rPr>
                <w:color w:val="000000"/>
                <w:szCs w:val="24"/>
              </w:rPr>
              <w:t>с</w:t>
            </w:r>
            <w:proofErr w:type="gramStart"/>
            <w:r w:rsidRPr="005A7DE9">
              <w:rPr>
                <w:color w:val="000000"/>
                <w:szCs w:val="24"/>
              </w:rPr>
              <w:t>.Н</w:t>
            </w:r>
            <w:proofErr w:type="gramEnd"/>
            <w:r w:rsidRPr="005A7DE9">
              <w:rPr>
                <w:color w:val="000000"/>
                <w:szCs w:val="24"/>
              </w:rPr>
              <w:t>иколо-Шанга</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937,2</w:t>
            </w:r>
          </w:p>
        </w:tc>
        <w:tc>
          <w:tcPr>
            <w:tcW w:w="222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564,9</w:t>
            </w:r>
          </w:p>
        </w:tc>
        <w:tc>
          <w:tcPr>
            <w:tcW w:w="184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372,3</w:t>
            </w:r>
          </w:p>
        </w:tc>
        <w:tc>
          <w:tcPr>
            <w:tcW w:w="2031"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КНР для школы, детсада.  КНР и БМК для МКД</w:t>
            </w:r>
          </w:p>
        </w:tc>
      </w:tr>
      <w:tr w:rsidR="005A7DE9"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rPr>
                <w:color w:val="000000"/>
                <w:szCs w:val="24"/>
              </w:rPr>
            </w:pPr>
            <w:r w:rsidRPr="005A7DE9">
              <w:rPr>
                <w:color w:val="000000"/>
                <w:szCs w:val="24"/>
              </w:rPr>
              <w:t xml:space="preserve">котельная дома культуры </w:t>
            </w:r>
            <w:proofErr w:type="spellStart"/>
            <w:r w:rsidRPr="005A7DE9">
              <w:rPr>
                <w:color w:val="000000"/>
                <w:szCs w:val="24"/>
              </w:rPr>
              <w:lastRenderedPageBreak/>
              <w:t>с</w:t>
            </w:r>
            <w:proofErr w:type="gramStart"/>
            <w:r w:rsidRPr="005A7DE9">
              <w:rPr>
                <w:color w:val="000000"/>
                <w:szCs w:val="24"/>
              </w:rPr>
              <w:t>.Н</w:t>
            </w:r>
            <w:proofErr w:type="gramEnd"/>
            <w:r w:rsidRPr="005A7DE9">
              <w:rPr>
                <w:color w:val="000000"/>
                <w:szCs w:val="24"/>
              </w:rPr>
              <w:t>иколо-Шанга</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lastRenderedPageBreak/>
              <w:t>104,7</w:t>
            </w:r>
          </w:p>
        </w:tc>
        <w:tc>
          <w:tcPr>
            <w:tcW w:w="222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104,7</w:t>
            </w:r>
          </w:p>
        </w:tc>
        <w:tc>
          <w:tcPr>
            <w:tcW w:w="2031"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КНР для ДК</w:t>
            </w:r>
          </w:p>
        </w:tc>
      </w:tr>
      <w:tr w:rsidR="005A7DE9"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rPr>
                <w:color w:val="000000"/>
                <w:szCs w:val="24"/>
              </w:rPr>
            </w:pPr>
            <w:r w:rsidRPr="005A7DE9">
              <w:rPr>
                <w:color w:val="000000"/>
                <w:szCs w:val="24"/>
              </w:rPr>
              <w:lastRenderedPageBreak/>
              <w:t xml:space="preserve">котельная д. </w:t>
            </w:r>
            <w:proofErr w:type="spellStart"/>
            <w:r w:rsidRPr="005A7DE9">
              <w:rPr>
                <w:color w:val="000000"/>
                <w:szCs w:val="24"/>
              </w:rPr>
              <w:t>Осипово</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103,5</w:t>
            </w:r>
          </w:p>
        </w:tc>
        <w:tc>
          <w:tcPr>
            <w:tcW w:w="222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103,5</w:t>
            </w:r>
          </w:p>
        </w:tc>
        <w:tc>
          <w:tcPr>
            <w:tcW w:w="184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0</w:t>
            </w:r>
          </w:p>
        </w:tc>
        <w:tc>
          <w:tcPr>
            <w:tcW w:w="2031"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КНР для МКД</w:t>
            </w:r>
          </w:p>
        </w:tc>
      </w:tr>
      <w:tr w:rsidR="009F3780"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5A7DE9" w:rsidRDefault="009F3780" w:rsidP="005A7DE9">
            <w:pPr>
              <w:rPr>
                <w:color w:val="000000"/>
                <w:szCs w:val="24"/>
              </w:rPr>
            </w:pPr>
            <w:r w:rsidRPr="005A7DE9">
              <w:rPr>
                <w:color w:val="000000"/>
                <w:szCs w:val="24"/>
              </w:rPr>
              <w:t xml:space="preserve">котельная ДК </w:t>
            </w:r>
            <w:proofErr w:type="spellStart"/>
            <w:r w:rsidRPr="005A7DE9">
              <w:rPr>
                <w:color w:val="000000"/>
                <w:szCs w:val="24"/>
              </w:rPr>
              <w:t>п</w:t>
            </w:r>
            <w:proofErr w:type="gramStart"/>
            <w:r w:rsidRPr="005A7DE9">
              <w:rPr>
                <w:color w:val="000000"/>
                <w:szCs w:val="24"/>
              </w:rPr>
              <w:t>.З</w:t>
            </w:r>
            <w:proofErr w:type="gramEnd"/>
            <w:r w:rsidRPr="005A7DE9">
              <w:rPr>
                <w:color w:val="000000"/>
                <w:szCs w:val="24"/>
              </w:rPr>
              <w:t>ебляки</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225,2</w:t>
            </w:r>
          </w:p>
        </w:tc>
        <w:tc>
          <w:tcPr>
            <w:tcW w:w="222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225,2</w:t>
            </w:r>
          </w:p>
        </w:tc>
        <w:tc>
          <w:tcPr>
            <w:tcW w:w="2031" w:type="dxa"/>
            <w:tcBorders>
              <w:top w:val="single" w:sz="4" w:space="0" w:color="auto"/>
              <w:left w:val="nil"/>
              <w:bottom w:val="single" w:sz="4" w:space="0" w:color="auto"/>
              <w:right w:val="single" w:sz="4" w:space="0" w:color="auto"/>
            </w:tcBorders>
            <w:shd w:val="clear" w:color="auto" w:fill="auto"/>
            <w:vAlign w:val="center"/>
          </w:tcPr>
          <w:p w:rsidR="009F3780" w:rsidRPr="005A7DE9" w:rsidRDefault="009F3780" w:rsidP="005A7DE9">
            <w:pPr>
              <w:jc w:val="center"/>
              <w:rPr>
                <w:color w:val="000000"/>
                <w:szCs w:val="24"/>
              </w:rPr>
            </w:pPr>
            <w:r w:rsidRPr="005A7DE9">
              <w:rPr>
                <w:color w:val="000000"/>
                <w:szCs w:val="24"/>
              </w:rPr>
              <w:t>КНР для ДК, детсада.  Бытовые котлы для ИЖД</w:t>
            </w:r>
          </w:p>
        </w:tc>
      </w:tr>
      <w:tr w:rsidR="009F3780"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bottom"/>
          </w:tcPr>
          <w:p w:rsidR="009F3780" w:rsidRPr="005A7DE9" w:rsidRDefault="009F3780" w:rsidP="005A7DE9">
            <w:pPr>
              <w:rPr>
                <w:color w:val="000000"/>
                <w:szCs w:val="24"/>
              </w:rPr>
            </w:pPr>
            <w:r w:rsidRPr="005A7DE9">
              <w:rPr>
                <w:color w:val="000000"/>
                <w:szCs w:val="24"/>
              </w:rPr>
              <w:t xml:space="preserve">котельная ДК </w:t>
            </w:r>
            <w:proofErr w:type="spellStart"/>
            <w:r w:rsidRPr="005A7DE9">
              <w:rPr>
                <w:color w:val="000000"/>
                <w:szCs w:val="24"/>
              </w:rPr>
              <w:t>п</w:t>
            </w:r>
            <w:proofErr w:type="gramStart"/>
            <w:r w:rsidRPr="005A7DE9">
              <w:rPr>
                <w:color w:val="000000"/>
                <w:szCs w:val="24"/>
              </w:rPr>
              <w:t>.Ш</w:t>
            </w:r>
            <w:proofErr w:type="gramEnd"/>
            <w:r w:rsidRPr="005A7DE9">
              <w:rPr>
                <w:color w:val="000000"/>
                <w:szCs w:val="24"/>
              </w:rPr>
              <w:t>екшема</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147,7</w:t>
            </w:r>
          </w:p>
        </w:tc>
        <w:tc>
          <w:tcPr>
            <w:tcW w:w="222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147,7</w:t>
            </w:r>
          </w:p>
        </w:tc>
        <w:tc>
          <w:tcPr>
            <w:tcW w:w="2031" w:type="dxa"/>
            <w:tcBorders>
              <w:top w:val="single" w:sz="4" w:space="0" w:color="auto"/>
              <w:left w:val="nil"/>
              <w:bottom w:val="single" w:sz="4" w:space="0" w:color="auto"/>
              <w:right w:val="single" w:sz="4" w:space="0" w:color="auto"/>
            </w:tcBorders>
            <w:shd w:val="clear" w:color="auto" w:fill="auto"/>
            <w:vAlign w:val="center"/>
          </w:tcPr>
          <w:p w:rsidR="009F3780" w:rsidRPr="005A7DE9" w:rsidRDefault="009F3780" w:rsidP="005A7DE9">
            <w:pPr>
              <w:jc w:val="center"/>
              <w:rPr>
                <w:color w:val="000000"/>
                <w:szCs w:val="24"/>
              </w:rPr>
            </w:pPr>
            <w:r w:rsidRPr="005A7DE9">
              <w:rPr>
                <w:color w:val="000000"/>
                <w:szCs w:val="24"/>
              </w:rPr>
              <w:t xml:space="preserve">КНР для ДК, бытовые котлы адм. </w:t>
            </w:r>
            <w:proofErr w:type="spellStart"/>
            <w:r w:rsidRPr="005A7DE9">
              <w:rPr>
                <w:color w:val="000000"/>
                <w:szCs w:val="24"/>
              </w:rPr>
              <w:t>зд</w:t>
            </w:r>
            <w:proofErr w:type="spellEnd"/>
            <w:r w:rsidRPr="005A7DE9">
              <w:rPr>
                <w:color w:val="000000"/>
                <w:szCs w:val="24"/>
              </w:rPr>
              <w:t>.</w:t>
            </w:r>
          </w:p>
        </w:tc>
      </w:tr>
      <w:tr w:rsidR="009F3780"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5A7DE9" w:rsidRDefault="009F3780" w:rsidP="005A7DE9">
            <w:pPr>
              <w:rPr>
                <w:color w:val="000000"/>
                <w:szCs w:val="24"/>
              </w:rPr>
            </w:pPr>
            <w:r w:rsidRPr="005A7DE9">
              <w:rPr>
                <w:color w:val="000000"/>
                <w:szCs w:val="24"/>
              </w:rPr>
              <w:t xml:space="preserve"> котельная </w:t>
            </w:r>
            <w:proofErr w:type="spellStart"/>
            <w:r w:rsidRPr="005A7DE9">
              <w:rPr>
                <w:color w:val="000000"/>
                <w:szCs w:val="24"/>
              </w:rPr>
              <w:t>д</w:t>
            </w:r>
            <w:proofErr w:type="gramStart"/>
            <w:r w:rsidRPr="005A7DE9">
              <w:rPr>
                <w:color w:val="000000"/>
                <w:szCs w:val="24"/>
              </w:rPr>
              <w:t>.И</w:t>
            </w:r>
            <w:proofErr w:type="gramEnd"/>
            <w:r w:rsidRPr="005A7DE9">
              <w:rPr>
                <w:color w:val="000000"/>
                <w:szCs w:val="24"/>
              </w:rPr>
              <w:t>вановское</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410,5</w:t>
            </w:r>
          </w:p>
        </w:tc>
        <w:tc>
          <w:tcPr>
            <w:tcW w:w="222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410,5</w:t>
            </w:r>
          </w:p>
        </w:tc>
        <w:tc>
          <w:tcPr>
            <w:tcW w:w="184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color w:val="000000"/>
                <w:szCs w:val="24"/>
              </w:rPr>
            </w:pPr>
            <w:r w:rsidRPr="009F3780">
              <w:rPr>
                <w:color w:val="000000"/>
                <w:szCs w:val="24"/>
              </w:rPr>
              <w:t>0</w:t>
            </w:r>
          </w:p>
        </w:tc>
        <w:tc>
          <w:tcPr>
            <w:tcW w:w="2031" w:type="dxa"/>
            <w:tcBorders>
              <w:top w:val="single" w:sz="4" w:space="0" w:color="auto"/>
              <w:left w:val="nil"/>
              <w:bottom w:val="single" w:sz="4" w:space="0" w:color="auto"/>
              <w:right w:val="single" w:sz="4" w:space="0" w:color="auto"/>
            </w:tcBorders>
            <w:shd w:val="clear" w:color="auto" w:fill="auto"/>
            <w:vAlign w:val="center"/>
          </w:tcPr>
          <w:p w:rsidR="009F3780" w:rsidRPr="005A7DE9" w:rsidRDefault="009F3780" w:rsidP="005A7DE9">
            <w:pPr>
              <w:jc w:val="center"/>
              <w:rPr>
                <w:color w:val="000000"/>
                <w:szCs w:val="24"/>
              </w:rPr>
            </w:pPr>
            <w:r w:rsidRPr="005A7DE9">
              <w:rPr>
                <w:color w:val="000000"/>
                <w:szCs w:val="24"/>
              </w:rPr>
              <w:t>БМК для МКД</w:t>
            </w:r>
          </w:p>
        </w:tc>
      </w:tr>
      <w:tr w:rsidR="009F3780"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5A7DE9" w:rsidRDefault="009F3780" w:rsidP="005A7DE9">
            <w:pPr>
              <w:jc w:val="center"/>
              <w:rPr>
                <w:b/>
                <w:bCs/>
                <w:color w:val="000000"/>
                <w:szCs w:val="24"/>
              </w:rPr>
            </w:pPr>
            <w:r w:rsidRPr="005A7DE9">
              <w:rPr>
                <w:b/>
                <w:bCs/>
                <w:color w:val="000000"/>
                <w:szCs w:val="24"/>
              </w:rPr>
              <w:t>Итого</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9F3780" w:rsidRPr="009F3780" w:rsidRDefault="009F3780">
            <w:pPr>
              <w:jc w:val="center"/>
              <w:rPr>
                <w:b/>
                <w:bCs/>
                <w:color w:val="000000"/>
                <w:szCs w:val="24"/>
              </w:rPr>
            </w:pPr>
            <w:r w:rsidRPr="009F3780">
              <w:rPr>
                <w:b/>
                <w:bCs/>
                <w:color w:val="000000"/>
                <w:szCs w:val="24"/>
              </w:rPr>
              <w:t>2201,9</w:t>
            </w:r>
          </w:p>
        </w:tc>
        <w:tc>
          <w:tcPr>
            <w:tcW w:w="222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b/>
                <w:bCs/>
                <w:color w:val="000000"/>
                <w:szCs w:val="24"/>
              </w:rPr>
            </w:pPr>
            <w:r w:rsidRPr="009F3780">
              <w:rPr>
                <w:b/>
                <w:bCs/>
                <w:color w:val="000000"/>
                <w:szCs w:val="24"/>
              </w:rPr>
              <w:t>1078,9</w:t>
            </w:r>
          </w:p>
        </w:tc>
        <w:tc>
          <w:tcPr>
            <w:tcW w:w="1842" w:type="dxa"/>
            <w:tcBorders>
              <w:top w:val="single" w:sz="4" w:space="0" w:color="auto"/>
              <w:left w:val="nil"/>
              <w:bottom w:val="single" w:sz="4" w:space="0" w:color="auto"/>
              <w:right w:val="single" w:sz="4" w:space="0" w:color="auto"/>
            </w:tcBorders>
            <w:shd w:val="clear" w:color="auto" w:fill="auto"/>
            <w:vAlign w:val="center"/>
          </w:tcPr>
          <w:p w:rsidR="009F3780" w:rsidRPr="009F3780" w:rsidRDefault="009F3780">
            <w:pPr>
              <w:jc w:val="center"/>
              <w:rPr>
                <w:b/>
                <w:bCs/>
                <w:color w:val="000000"/>
                <w:szCs w:val="24"/>
              </w:rPr>
            </w:pPr>
            <w:r w:rsidRPr="009F3780">
              <w:rPr>
                <w:b/>
                <w:bCs/>
                <w:color w:val="000000"/>
                <w:szCs w:val="24"/>
              </w:rPr>
              <w:t>1123,2</w:t>
            </w:r>
          </w:p>
        </w:tc>
        <w:tc>
          <w:tcPr>
            <w:tcW w:w="2031" w:type="dxa"/>
            <w:tcBorders>
              <w:top w:val="single" w:sz="4" w:space="0" w:color="auto"/>
              <w:left w:val="nil"/>
              <w:bottom w:val="single" w:sz="4" w:space="0" w:color="auto"/>
              <w:right w:val="single" w:sz="4" w:space="0" w:color="auto"/>
            </w:tcBorders>
            <w:shd w:val="clear" w:color="auto" w:fill="auto"/>
            <w:vAlign w:val="center"/>
          </w:tcPr>
          <w:p w:rsidR="009F3780" w:rsidRPr="005A7DE9" w:rsidRDefault="009F3780" w:rsidP="005A7DE9">
            <w:pPr>
              <w:jc w:val="center"/>
              <w:rPr>
                <w:color w:val="000000"/>
                <w:szCs w:val="24"/>
              </w:rPr>
            </w:pPr>
            <w:r w:rsidRPr="005A7DE9">
              <w:rPr>
                <w:color w:val="000000"/>
                <w:szCs w:val="24"/>
              </w:rPr>
              <w:t> </w:t>
            </w:r>
          </w:p>
        </w:tc>
      </w:tr>
      <w:tr w:rsidR="005A7DE9" w:rsidRPr="005A7DE9" w:rsidTr="005A7DE9">
        <w:trPr>
          <w:trHeight w:val="300"/>
        </w:trPr>
        <w:tc>
          <w:tcPr>
            <w:tcW w:w="9974"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A7DE9" w:rsidRPr="005A7DE9" w:rsidRDefault="005A7DE9" w:rsidP="005A7DE9">
            <w:pPr>
              <w:jc w:val="center"/>
              <w:rPr>
                <w:bCs/>
                <w:color w:val="000000"/>
                <w:szCs w:val="24"/>
              </w:rPr>
            </w:pPr>
            <w:r w:rsidRPr="005A7DE9">
              <w:rPr>
                <w:bCs/>
                <w:color w:val="000000"/>
                <w:szCs w:val="24"/>
              </w:rPr>
              <w:t>МОУ "Ивановская СОШ"</w:t>
            </w:r>
          </w:p>
        </w:tc>
      </w:tr>
      <w:tr w:rsidR="005A7DE9" w:rsidRPr="005A7DE9" w:rsidTr="005A7DE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rPr>
                <w:color w:val="000000"/>
                <w:szCs w:val="24"/>
              </w:rPr>
            </w:pPr>
            <w:r w:rsidRPr="005A7DE9">
              <w:rPr>
                <w:color w:val="000000"/>
                <w:szCs w:val="24"/>
              </w:rPr>
              <w:t xml:space="preserve">котельная школы </w:t>
            </w:r>
            <w:proofErr w:type="spellStart"/>
            <w:r w:rsidRPr="005A7DE9">
              <w:rPr>
                <w:color w:val="000000"/>
                <w:szCs w:val="24"/>
              </w:rPr>
              <w:t>с</w:t>
            </w:r>
            <w:proofErr w:type="gramStart"/>
            <w:r w:rsidRPr="005A7DE9">
              <w:rPr>
                <w:color w:val="000000"/>
                <w:szCs w:val="24"/>
              </w:rPr>
              <w:t>.Р</w:t>
            </w:r>
            <w:proofErr w:type="gramEnd"/>
            <w:r w:rsidRPr="005A7DE9">
              <w:rPr>
                <w:color w:val="000000"/>
                <w:szCs w:val="24"/>
              </w:rPr>
              <w:t>ождественское</w:t>
            </w:r>
            <w:proofErr w:type="spellEnd"/>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393,0</w:t>
            </w:r>
          </w:p>
        </w:tc>
        <w:tc>
          <w:tcPr>
            <w:tcW w:w="222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315</w:t>
            </w:r>
          </w:p>
        </w:tc>
        <w:tc>
          <w:tcPr>
            <w:tcW w:w="1842"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szCs w:val="24"/>
              </w:rPr>
              <w:t>77,9</w:t>
            </w:r>
          </w:p>
        </w:tc>
        <w:tc>
          <w:tcPr>
            <w:tcW w:w="2031" w:type="dxa"/>
            <w:tcBorders>
              <w:top w:val="single" w:sz="4" w:space="0" w:color="auto"/>
              <w:left w:val="nil"/>
              <w:bottom w:val="single" w:sz="4" w:space="0" w:color="auto"/>
              <w:right w:val="single" w:sz="4" w:space="0" w:color="auto"/>
            </w:tcBorders>
            <w:shd w:val="clear" w:color="auto" w:fill="auto"/>
            <w:vAlign w:val="center"/>
          </w:tcPr>
          <w:p w:rsidR="005A7DE9" w:rsidRPr="005A7DE9" w:rsidRDefault="005A7DE9" w:rsidP="005A7DE9">
            <w:pPr>
              <w:jc w:val="center"/>
              <w:rPr>
                <w:color w:val="000000"/>
                <w:szCs w:val="24"/>
              </w:rPr>
            </w:pPr>
            <w:r w:rsidRPr="005A7DE9">
              <w:rPr>
                <w:color w:val="000000"/>
              </w:rPr>
              <w:t>БМК для школы, бытовые котлы ИЖД</w:t>
            </w:r>
          </w:p>
          <w:p w:rsidR="005A7DE9" w:rsidRPr="005A7DE9" w:rsidRDefault="005A7DE9" w:rsidP="005A7DE9">
            <w:pPr>
              <w:jc w:val="center"/>
              <w:rPr>
                <w:color w:val="000000"/>
                <w:szCs w:val="24"/>
              </w:rPr>
            </w:pPr>
          </w:p>
        </w:tc>
      </w:tr>
    </w:tbl>
    <w:p w:rsidR="005A7DE9" w:rsidRPr="005A7DE9" w:rsidRDefault="005A7DE9" w:rsidP="005A7DE9">
      <w:pPr>
        <w:suppressAutoHyphens/>
        <w:spacing w:before="120" w:after="120"/>
        <w:jc w:val="both"/>
        <w:rPr>
          <w:b/>
          <w:sz w:val="26"/>
          <w:szCs w:val="26"/>
        </w:rPr>
      </w:pPr>
      <w:r w:rsidRPr="005A7DE9">
        <w:rPr>
          <w:b/>
          <w:sz w:val="26"/>
          <w:szCs w:val="26"/>
        </w:rPr>
        <w:t>5.6. Обоснование организации индивидуального теплоснабжения в зонах застройки округа малоэтажными жилыми зданиями.</w:t>
      </w:r>
    </w:p>
    <w:p w:rsidR="005A7DE9" w:rsidRPr="005A7DE9" w:rsidRDefault="005A7DE9" w:rsidP="005A7DE9">
      <w:pPr>
        <w:suppressAutoHyphens/>
        <w:jc w:val="both"/>
        <w:rPr>
          <w:sz w:val="26"/>
          <w:szCs w:val="26"/>
        </w:rPr>
      </w:pPr>
      <w:r w:rsidRPr="005A7DE9">
        <w:rPr>
          <w:sz w:val="26"/>
          <w:szCs w:val="26"/>
        </w:rPr>
        <w:t xml:space="preserve">        В соответствии с генераль</w:t>
      </w:r>
      <w:r w:rsidR="00DA2EDC">
        <w:rPr>
          <w:sz w:val="26"/>
          <w:szCs w:val="26"/>
        </w:rPr>
        <w:t>ным планом муниципального округа</w:t>
      </w:r>
      <w:r w:rsidRPr="005A7DE9">
        <w:rPr>
          <w:sz w:val="26"/>
          <w:szCs w:val="26"/>
        </w:rPr>
        <w:t xml:space="preserve"> в зонах жилой застройки идет строительство индивидуальных жилых домов с индивидуальным отоплением с помощью твердотопливных бытовых котлов, с последующим переводом на газов</w:t>
      </w:r>
      <w:r w:rsidR="00DA2EDC">
        <w:rPr>
          <w:sz w:val="26"/>
          <w:szCs w:val="26"/>
        </w:rPr>
        <w:t>ое топливо при газификации округ</w:t>
      </w:r>
      <w:r w:rsidRPr="005A7DE9">
        <w:rPr>
          <w:sz w:val="26"/>
          <w:szCs w:val="26"/>
        </w:rPr>
        <w:t xml:space="preserve">а. Газификации зон застройки способствует федеральная программа </w:t>
      </w:r>
      <w:proofErr w:type="spellStart"/>
      <w:r w:rsidRPr="005A7DE9">
        <w:rPr>
          <w:sz w:val="26"/>
          <w:szCs w:val="26"/>
        </w:rPr>
        <w:t>догазификации</w:t>
      </w:r>
      <w:proofErr w:type="spellEnd"/>
      <w:r w:rsidRPr="005A7DE9">
        <w:rPr>
          <w:sz w:val="26"/>
          <w:szCs w:val="26"/>
        </w:rPr>
        <w:t>, в соответствии с которой природный газ подводится бесплатно до границ домовладения, если домовладение находится в пределах населенного пункта.</w:t>
      </w:r>
    </w:p>
    <w:p w:rsidR="005A7DE9" w:rsidRPr="005A7DE9" w:rsidRDefault="005A7DE9" w:rsidP="005A7DE9">
      <w:pPr>
        <w:suppressAutoHyphens/>
        <w:spacing w:before="120" w:after="120"/>
        <w:jc w:val="both"/>
        <w:rPr>
          <w:b/>
          <w:sz w:val="26"/>
          <w:szCs w:val="26"/>
        </w:rPr>
      </w:pPr>
      <w:r w:rsidRPr="005A7DE9">
        <w:rPr>
          <w:b/>
          <w:sz w:val="26"/>
          <w:szCs w:val="26"/>
        </w:rPr>
        <w:t>5.7.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муниципального округа.</w:t>
      </w:r>
    </w:p>
    <w:p w:rsidR="00685F92" w:rsidRPr="00685F92" w:rsidRDefault="00685F92" w:rsidP="00685F92">
      <w:pPr>
        <w:suppressAutoHyphens/>
        <w:ind w:firstLine="567"/>
        <w:jc w:val="both"/>
        <w:rPr>
          <w:sz w:val="26"/>
          <w:szCs w:val="26"/>
        </w:rPr>
      </w:pPr>
      <w:r w:rsidRPr="00685F92">
        <w:rPr>
          <w:sz w:val="26"/>
          <w:szCs w:val="26"/>
        </w:rPr>
        <w:t xml:space="preserve">Перспективные балансы производства и потребления тепловой мощности источников тепловой энергии и тепловой нагрузки приведены в таблице 5.7.1. </w:t>
      </w:r>
      <w:proofErr w:type="gramStart"/>
      <w:r w:rsidRPr="00685F92">
        <w:rPr>
          <w:sz w:val="26"/>
          <w:szCs w:val="26"/>
        </w:rPr>
        <w:t xml:space="preserve">В балансах в соответствии с принятым сценарием развития систем теплоснабжения учтены тепловые нагрузки потребителей, часовые тепловые потери в тепловых сетях и часовые затраты на собственные нужды теплоисточников. </w:t>
      </w:r>
      <w:proofErr w:type="gramEnd"/>
    </w:p>
    <w:p w:rsidR="00685F92" w:rsidRPr="00685F92" w:rsidRDefault="00685F92" w:rsidP="00685F92">
      <w:pPr>
        <w:tabs>
          <w:tab w:val="left" w:pos="0"/>
        </w:tabs>
        <w:suppressAutoHyphens/>
        <w:autoSpaceDE w:val="0"/>
        <w:ind w:firstLine="567"/>
        <w:jc w:val="both"/>
        <w:rPr>
          <w:rFonts w:eastAsia="Times New Roman"/>
          <w:sz w:val="26"/>
          <w:szCs w:val="26"/>
        </w:rPr>
      </w:pPr>
      <w:r w:rsidRPr="00685F92">
        <w:rPr>
          <w:rFonts w:eastAsia="Times New Roman"/>
          <w:sz w:val="26"/>
          <w:szCs w:val="26"/>
        </w:rPr>
        <w:t xml:space="preserve">Перспективные балансы теплоносителя приведены в таблице </w:t>
      </w:r>
      <w:r>
        <w:rPr>
          <w:rFonts w:eastAsia="Times New Roman"/>
          <w:sz w:val="26"/>
          <w:szCs w:val="26"/>
        </w:rPr>
        <w:t xml:space="preserve">5.7.2. В балансах учтено </w:t>
      </w:r>
      <w:r w:rsidR="00E54A0F">
        <w:rPr>
          <w:rFonts w:eastAsia="Times New Roman"/>
          <w:sz w:val="26"/>
          <w:szCs w:val="26"/>
        </w:rPr>
        <w:t>налич</w:t>
      </w:r>
      <w:r>
        <w:rPr>
          <w:rFonts w:eastAsia="Times New Roman"/>
          <w:sz w:val="26"/>
          <w:szCs w:val="26"/>
        </w:rPr>
        <w:t>ие</w:t>
      </w:r>
      <w:r w:rsidRPr="00685F92">
        <w:rPr>
          <w:rFonts w:eastAsia="Times New Roman"/>
          <w:sz w:val="26"/>
          <w:szCs w:val="26"/>
        </w:rPr>
        <w:t xml:space="preserve"> водоподготовительных установок на котельных, отсутствие затрат теплоносителя на горячее водоснабжение, поскольку все системы теплоснабжения закрытого типа.</w:t>
      </w: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tabs>
          <w:tab w:val="left" w:pos="0"/>
        </w:tabs>
        <w:suppressAutoHyphens/>
        <w:autoSpaceDE w:val="0"/>
        <w:spacing w:before="120" w:after="120"/>
        <w:rPr>
          <w:sz w:val="26"/>
          <w:szCs w:val="26"/>
        </w:rPr>
        <w:sectPr w:rsidR="005A7DE9" w:rsidRPr="005A7DE9" w:rsidSect="005A7DE9">
          <w:footerReference w:type="default" r:id="rId27"/>
          <w:pgSz w:w="11906" w:h="16838"/>
          <w:pgMar w:top="851" w:right="567" w:bottom="851" w:left="1134" w:header="567" w:footer="567" w:gutter="0"/>
          <w:cols w:space="708"/>
          <w:docGrid w:linePitch="360"/>
        </w:sectPr>
      </w:pPr>
    </w:p>
    <w:p w:rsidR="00E54A0F" w:rsidRPr="00E54A0F" w:rsidRDefault="00E54A0F" w:rsidP="00E54A0F">
      <w:pPr>
        <w:tabs>
          <w:tab w:val="left" w:pos="0"/>
        </w:tabs>
        <w:suppressAutoHyphens/>
        <w:autoSpaceDE w:val="0"/>
        <w:spacing w:before="120" w:after="120"/>
        <w:jc w:val="center"/>
        <w:rPr>
          <w:rFonts w:eastAsia="Times New Roman"/>
          <w:sz w:val="26"/>
          <w:szCs w:val="26"/>
        </w:rPr>
      </w:pPr>
      <w:r w:rsidRPr="00E54A0F">
        <w:rPr>
          <w:sz w:val="26"/>
          <w:szCs w:val="26"/>
        </w:rPr>
        <w:lastRenderedPageBreak/>
        <w:t xml:space="preserve">Таблица 5.7.1. </w:t>
      </w:r>
      <w:r w:rsidRPr="00E54A0F">
        <w:rPr>
          <w:color w:val="000000"/>
          <w:sz w:val="26"/>
          <w:szCs w:val="26"/>
        </w:rPr>
        <w:t xml:space="preserve">Перспективный баланс </w:t>
      </w:r>
      <w:r w:rsidRPr="00E54A0F">
        <w:rPr>
          <w:sz w:val="26"/>
          <w:szCs w:val="26"/>
        </w:rPr>
        <w:t>производства и потребления тепловой мощности источников тепловой энергии и тепловой нагрузки</w:t>
      </w:r>
    </w:p>
    <w:tbl>
      <w:tblPr>
        <w:tblW w:w="155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firstRow="0" w:lastRow="0" w:firstColumn="0" w:lastColumn="0" w:noHBand="0" w:noVBand="0"/>
      </w:tblPr>
      <w:tblGrid>
        <w:gridCol w:w="2693"/>
        <w:gridCol w:w="850"/>
        <w:gridCol w:w="851"/>
        <w:gridCol w:w="851"/>
        <w:gridCol w:w="850"/>
        <w:gridCol w:w="851"/>
        <w:gridCol w:w="850"/>
        <w:gridCol w:w="851"/>
        <w:gridCol w:w="850"/>
        <w:gridCol w:w="850"/>
        <w:gridCol w:w="851"/>
        <w:gridCol w:w="850"/>
        <w:gridCol w:w="851"/>
        <w:gridCol w:w="850"/>
        <w:gridCol w:w="992"/>
        <w:gridCol w:w="851"/>
      </w:tblGrid>
      <w:tr w:rsidR="00E54A0F" w:rsidRPr="009F3780" w:rsidTr="0002748D">
        <w:tc>
          <w:tcPr>
            <w:tcW w:w="2693" w:type="dxa"/>
            <w:shd w:val="clear" w:color="auto" w:fill="auto"/>
            <w:vAlign w:val="center"/>
          </w:tcPr>
          <w:p w:rsidR="00E54A0F" w:rsidRPr="009F3780" w:rsidRDefault="00E54A0F">
            <w:pPr>
              <w:rPr>
                <w:color w:val="000000"/>
                <w:szCs w:val="24"/>
              </w:rPr>
            </w:pPr>
            <w:r w:rsidRPr="009F3780">
              <w:rPr>
                <w:color w:val="000000"/>
                <w:szCs w:val="24"/>
              </w:rPr>
              <w:t>Показатели баланса</w:t>
            </w:r>
          </w:p>
        </w:tc>
        <w:tc>
          <w:tcPr>
            <w:tcW w:w="850" w:type="dxa"/>
            <w:shd w:val="clear" w:color="auto" w:fill="auto"/>
            <w:vAlign w:val="center"/>
          </w:tcPr>
          <w:p w:rsidR="00E54A0F" w:rsidRPr="009F3780" w:rsidRDefault="00E54A0F">
            <w:pPr>
              <w:jc w:val="center"/>
              <w:rPr>
                <w:color w:val="000000"/>
                <w:szCs w:val="24"/>
              </w:rPr>
            </w:pPr>
            <w:r w:rsidRPr="009F3780">
              <w:rPr>
                <w:color w:val="000000"/>
                <w:szCs w:val="24"/>
              </w:rPr>
              <w:t>2026 г.</w:t>
            </w:r>
          </w:p>
        </w:tc>
        <w:tc>
          <w:tcPr>
            <w:tcW w:w="851" w:type="dxa"/>
            <w:shd w:val="clear" w:color="auto" w:fill="auto"/>
            <w:vAlign w:val="center"/>
          </w:tcPr>
          <w:p w:rsidR="00E54A0F" w:rsidRPr="009F3780" w:rsidRDefault="00E54A0F">
            <w:pPr>
              <w:jc w:val="center"/>
              <w:rPr>
                <w:color w:val="000000"/>
                <w:szCs w:val="24"/>
              </w:rPr>
            </w:pPr>
            <w:r w:rsidRPr="009F3780">
              <w:rPr>
                <w:color w:val="000000"/>
                <w:szCs w:val="24"/>
              </w:rPr>
              <w:t>2027 г.</w:t>
            </w:r>
          </w:p>
        </w:tc>
        <w:tc>
          <w:tcPr>
            <w:tcW w:w="851" w:type="dxa"/>
            <w:shd w:val="clear" w:color="auto" w:fill="auto"/>
            <w:vAlign w:val="center"/>
          </w:tcPr>
          <w:p w:rsidR="00E54A0F" w:rsidRPr="009F3780" w:rsidRDefault="00E54A0F">
            <w:pPr>
              <w:jc w:val="center"/>
              <w:rPr>
                <w:color w:val="000000"/>
                <w:szCs w:val="24"/>
              </w:rPr>
            </w:pPr>
            <w:r w:rsidRPr="009F3780">
              <w:rPr>
                <w:color w:val="000000"/>
                <w:szCs w:val="24"/>
              </w:rPr>
              <w:t>2028 г.</w:t>
            </w:r>
          </w:p>
        </w:tc>
        <w:tc>
          <w:tcPr>
            <w:tcW w:w="850" w:type="dxa"/>
            <w:shd w:val="clear" w:color="auto" w:fill="auto"/>
            <w:vAlign w:val="center"/>
          </w:tcPr>
          <w:p w:rsidR="00E54A0F" w:rsidRPr="009F3780" w:rsidRDefault="00E54A0F">
            <w:pPr>
              <w:jc w:val="center"/>
              <w:rPr>
                <w:color w:val="000000"/>
                <w:szCs w:val="24"/>
              </w:rPr>
            </w:pPr>
            <w:r w:rsidRPr="009F3780">
              <w:rPr>
                <w:color w:val="000000"/>
                <w:szCs w:val="24"/>
              </w:rPr>
              <w:t>2029 г.</w:t>
            </w:r>
          </w:p>
        </w:tc>
        <w:tc>
          <w:tcPr>
            <w:tcW w:w="851" w:type="dxa"/>
            <w:shd w:val="clear" w:color="auto" w:fill="auto"/>
            <w:vAlign w:val="center"/>
          </w:tcPr>
          <w:p w:rsidR="00E54A0F" w:rsidRPr="009F3780" w:rsidRDefault="00E54A0F">
            <w:pPr>
              <w:jc w:val="center"/>
              <w:rPr>
                <w:color w:val="000000"/>
                <w:szCs w:val="24"/>
              </w:rPr>
            </w:pPr>
            <w:r w:rsidRPr="009F3780">
              <w:rPr>
                <w:color w:val="000000"/>
                <w:szCs w:val="24"/>
              </w:rPr>
              <w:t>2030 г.</w:t>
            </w:r>
          </w:p>
        </w:tc>
        <w:tc>
          <w:tcPr>
            <w:tcW w:w="850" w:type="dxa"/>
            <w:shd w:val="clear" w:color="auto" w:fill="auto"/>
            <w:vAlign w:val="center"/>
          </w:tcPr>
          <w:p w:rsidR="00E54A0F" w:rsidRPr="009F3780" w:rsidRDefault="00E54A0F">
            <w:pPr>
              <w:jc w:val="center"/>
              <w:rPr>
                <w:color w:val="000000"/>
                <w:szCs w:val="24"/>
              </w:rPr>
            </w:pPr>
            <w:r w:rsidRPr="009F3780">
              <w:rPr>
                <w:color w:val="000000"/>
                <w:szCs w:val="24"/>
              </w:rPr>
              <w:t>2031 г.</w:t>
            </w:r>
          </w:p>
        </w:tc>
        <w:tc>
          <w:tcPr>
            <w:tcW w:w="851" w:type="dxa"/>
            <w:vAlign w:val="center"/>
          </w:tcPr>
          <w:p w:rsidR="00E54A0F" w:rsidRPr="009F3780" w:rsidRDefault="00E54A0F">
            <w:pPr>
              <w:jc w:val="center"/>
              <w:rPr>
                <w:color w:val="000000"/>
                <w:szCs w:val="24"/>
              </w:rPr>
            </w:pPr>
            <w:r w:rsidRPr="009F3780">
              <w:rPr>
                <w:color w:val="000000"/>
                <w:szCs w:val="24"/>
              </w:rPr>
              <w:t>2032 г.</w:t>
            </w:r>
          </w:p>
        </w:tc>
        <w:tc>
          <w:tcPr>
            <w:tcW w:w="850" w:type="dxa"/>
            <w:vAlign w:val="center"/>
          </w:tcPr>
          <w:p w:rsidR="00E54A0F" w:rsidRPr="009F3780" w:rsidRDefault="00E54A0F">
            <w:pPr>
              <w:jc w:val="center"/>
              <w:rPr>
                <w:color w:val="000000"/>
                <w:szCs w:val="24"/>
              </w:rPr>
            </w:pPr>
            <w:r w:rsidRPr="009F3780">
              <w:rPr>
                <w:color w:val="000000"/>
                <w:szCs w:val="24"/>
              </w:rPr>
              <w:t>2033 г.</w:t>
            </w:r>
          </w:p>
        </w:tc>
        <w:tc>
          <w:tcPr>
            <w:tcW w:w="850" w:type="dxa"/>
            <w:vAlign w:val="center"/>
          </w:tcPr>
          <w:p w:rsidR="00E54A0F" w:rsidRPr="009F3780" w:rsidRDefault="00E54A0F">
            <w:pPr>
              <w:jc w:val="center"/>
              <w:rPr>
                <w:color w:val="000000"/>
                <w:szCs w:val="24"/>
              </w:rPr>
            </w:pPr>
            <w:r w:rsidRPr="009F3780">
              <w:rPr>
                <w:color w:val="000000"/>
                <w:szCs w:val="24"/>
              </w:rPr>
              <w:t>2034 г.</w:t>
            </w:r>
          </w:p>
        </w:tc>
        <w:tc>
          <w:tcPr>
            <w:tcW w:w="851" w:type="dxa"/>
            <w:vAlign w:val="center"/>
          </w:tcPr>
          <w:p w:rsidR="00E54A0F" w:rsidRPr="009F3780" w:rsidRDefault="00E54A0F">
            <w:pPr>
              <w:jc w:val="center"/>
              <w:rPr>
                <w:color w:val="000000"/>
                <w:szCs w:val="24"/>
              </w:rPr>
            </w:pPr>
            <w:r w:rsidRPr="009F3780">
              <w:rPr>
                <w:color w:val="000000"/>
                <w:szCs w:val="24"/>
              </w:rPr>
              <w:t>2035 г.</w:t>
            </w:r>
          </w:p>
        </w:tc>
        <w:tc>
          <w:tcPr>
            <w:tcW w:w="850" w:type="dxa"/>
            <w:vAlign w:val="center"/>
          </w:tcPr>
          <w:p w:rsidR="00E54A0F" w:rsidRPr="009F3780" w:rsidRDefault="00E54A0F">
            <w:pPr>
              <w:jc w:val="center"/>
              <w:rPr>
                <w:color w:val="000000"/>
                <w:szCs w:val="24"/>
              </w:rPr>
            </w:pPr>
            <w:r w:rsidRPr="009F3780">
              <w:rPr>
                <w:color w:val="000000"/>
                <w:szCs w:val="24"/>
              </w:rPr>
              <w:t>2036 г.</w:t>
            </w:r>
          </w:p>
        </w:tc>
        <w:tc>
          <w:tcPr>
            <w:tcW w:w="851" w:type="dxa"/>
            <w:vAlign w:val="center"/>
          </w:tcPr>
          <w:p w:rsidR="00E54A0F" w:rsidRPr="009F3780" w:rsidRDefault="00E54A0F">
            <w:pPr>
              <w:jc w:val="center"/>
              <w:rPr>
                <w:color w:val="000000"/>
                <w:szCs w:val="24"/>
              </w:rPr>
            </w:pPr>
            <w:r w:rsidRPr="009F3780">
              <w:rPr>
                <w:color w:val="000000"/>
                <w:szCs w:val="24"/>
              </w:rPr>
              <w:t>2037 г.</w:t>
            </w:r>
          </w:p>
        </w:tc>
        <w:tc>
          <w:tcPr>
            <w:tcW w:w="850" w:type="dxa"/>
            <w:vAlign w:val="center"/>
          </w:tcPr>
          <w:p w:rsidR="00E54A0F" w:rsidRPr="009F3780" w:rsidRDefault="00E54A0F">
            <w:pPr>
              <w:jc w:val="center"/>
              <w:rPr>
                <w:color w:val="000000"/>
                <w:szCs w:val="24"/>
              </w:rPr>
            </w:pPr>
            <w:r w:rsidRPr="009F3780">
              <w:rPr>
                <w:color w:val="000000"/>
                <w:szCs w:val="24"/>
              </w:rPr>
              <w:t>2038 г.</w:t>
            </w:r>
          </w:p>
        </w:tc>
        <w:tc>
          <w:tcPr>
            <w:tcW w:w="992" w:type="dxa"/>
            <w:vAlign w:val="center"/>
          </w:tcPr>
          <w:p w:rsidR="00E54A0F" w:rsidRPr="009F3780" w:rsidRDefault="00E54A0F">
            <w:pPr>
              <w:jc w:val="center"/>
              <w:rPr>
                <w:color w:val="000000"/>
                <w:szCs w:val="24"/>
              </w:rPr>
            </w:pPr>
            <w:r w:rsidRPr="009F3780">
              <w:rPr>
                <w:color w:val="000000"/>
                <w:szCs w:val="24"/>
              </w:rPr>
              <w:t>2039 г.</w:t>
            </w:r>
          </w:p>
        </w:tc>
        <w:tc>
          <w:tcPr>
            <w:tcW w:w="851" w:type="dxa"/>
            <w:vAlign w:val="center"/>
          </w:tcPr>
          <w:p w:rsidR="00E54A0F" w:rsidRPr="009F3780" w:rsidRDefault="00E54A0F">
            <w:pPr>
              <w:jc w:val="center"/>
              <w:rPr>
                <w:color w:val="000000"/>
                <w:szCs w:val="24"/>
              </w:rPr>
            </w:pPr>
            <w:r w:rsidRPr="009F3780">
              <w:rPr>
                <w:color w:val="000000"/>
                <w:szCs w:val="24"/>
              </w:rPr>
              <w:t>2040 г.</w:t>
            </w:r>
          </w:p>
        </w:tc>
      </w:tr>
      <w:tr w:rsidR="00E54A0F" w:rsidRPr="009F3780" w:rsidTr="0002748D">
        <w:tc>
          <w:tcPr>
            <w:tcW w:w="2693" w:type="dxa"/>
            <w:shd w:val="clear" w:color="auto" w:fill="auto"/>
            <w:vAlign w:val="center"/>
          </w:tcPr>
          <w:p w:rsidR="00E54A0F" w:rsidRPr="009F3780" w:rsidRDefault="00E54A0F">
            <w:pPr>
              <w:rPr>
                <w:b/>
                <w:bCs/>
                <w:color w:val="000000"/>
                <w:szCs w:val="24"/>
              </w:rPr>
            </w:pPr>
            <w:r w:rsidRPr="009F3780">
              <w:rPr>
                <w:b/>
                <w:bCs/>
                <w:color w:val="000000"/>
                <w:szCs w:val="24"/>
              </w:rPr>
              <w:t>Приход тепловой мощности:</w:t>
            </w:r>
          </w:p>
        </w:tc>
        <w:tc>
          <w:tcPr>
            <w:tcW w:w="850" w:type="dxa"/>
            <w:shd w:val="clear" w:color="auto" w:fill="auto"/>
            <w:vAlign w:val="center"/>
          </w:tcPr>
          <w:p w:rsidR="00E54A0F" w:rsidRPr="009F3780" w:rsidRDefault="00E54A0F">
            <w:pPr>
              <w:jc w:val="center"/>
              <w:rPr>
                <w:b/>
                <w:bCs/>
                <w:color w:val="000000"/>
                <w:szCs w:val="24"/>
              </w:rPr>
            </w:pPr>
            <w:r w:rsidRPr="009F3780">
              <w:rPr>
                <w:b/>
                <w:bCs/>
                <w:color w:val="000000"/>
                <w:szCs w:val="24"/>
              </w:rPr>
              <w:t> </w:t>
            </w:r>
          </w:p>
        </w:tc>
        <w:tc>
          <w:tcPr>
            <w:tcW w:w="851" w:type="dxa"/>
            <w:shd w:val="clear" w:color="auto" w:fill="auto"/>
            <w:vAlign w:val="center"/>
          </w:tcPr>
          <w:p w:rsidR="00E54A0F" w:rsidRPr="009F3780" w:rsidRDefault="00E54A0F">
            <w:pPr>
              <w:rPr>
                <w:b/>
                <w:bCs/>
                <w:color w:val="000000"/>
                <w:szCs w:val="24"/>
              </w:rPr>
            </w:pPr>
            <w:r w:rsidRPr="009F3780">
              <w:rPr>
                <w:b/>
                <w:bCs/>
                <w:color w:val="000000"/>
                <w:szCs w:val="24"/>
              </w:rPr>
              <w:t xml:space="preserve"> </w:t>
            </w:r>
          </w:p>
        </w:tc>
        <w:tc>
          <w:tcPr>
            <w:tcW w:w="851" w:type="dxa"/>
            <w:shd w:val="clear" w:color="auto" w:fill="auto"/>
            <w:vAlign w:val="center"/>
          </w:tcPr>
          <w:p w:rsidR="00E54A0F" w:rsidRPr="009F3780" w:rsidRDefault="00E54A0F">
            <w:pPr>
              <w:jc w:val="center"/>
              <w:rPr>
                <w:color w:val="000000"/>
                <w:szCs w:val="24"/>
              </w:rPr>
            </w:pPr>
            <w:r w:rsidRPr="009F3780">
              <w:rPr>
                <w:color w:val="000000"/>
                <w:szCs w:val="24"/>
              </w:rPr>
              <w:t> </w:t>
            </w:r>
          </w:p>
        </w:tc>
        <w:tc>
          <w:tcPr>
            <w:tcW w:w="850" w:type="dxa"/>
            <w:shd w:val="clear" w:color="auto" w:fill="auto"/>
            <w:vAlign w:val="center"/>
          </w:tcPr>
          <w:p w:rsidR="00E54A0F" w:rsidRPr="009F3780" w:rsidRDefault="00E54A0F">
            <w:pPr>
              <w:jc w:val="center"/>
              <w:rPr>
                <w:color w:val="000000"/>
                <w:szCs w:val="24"/>
              </w:rPr>
            </w:pPr>
            <w:r w:rsidRPr="009F3780">
              <w:rPr>
                <w:color w:val="000000"/>
                <w:szCs w:val="24"/>
              </w:rPr>
              <w:t> </w:t>
            </w:r>
          </w:p>
        </w:tc>
        <w:tc>
          <w:tcPr>
            <w:tcW w:w="851" w:type="dxa"/>
            <w:shd w:val="clear" w:color="auto" w:fill="auto"/>
            <w:vAlign w:val="center"/>
          </w:tcPr>
          <w:p w:rsidR="00E54A0F" w:rsidRPr="009F3780" w:rsidRDefault="00E54A0F">
            <w:pPr>
              <w:jc w:val="center"/>
              <w:rPr>
                <w:color w:val="000000"/>
                <w:szCs w:val="24"/>
              </w:rPr>
            </w:pPr>
            <w:r w:rsidRPr="009F3780">
              <w:rPr>
                <w:color w:val="000000"/>
                <w:szCs w:val="24"/>
              </w:rPr>
              <w:t> </w:t>
            </w:r>
          </w:p>
        </w:tc>
        <w:tc>
          <w:tcPr>
            <w:tcW w:w="850" w:type="dxa"/>
            <w:shd w:val="clear" w:color="auto" w:fill="auto"/>
            <w:vAlign w:val="center"/>
          </w:tcPr>
          <w:p w:rsidR="00E54A0F" w:rsidRPr="009F3780" w:rsidRDefault="00E54A0F">
            <w:pPr>
              <w:jc w:val="center"/>
              <w:rPr>
                <w:color w:val="000000"/>
                <w:szCs w:val="24"/>
              </w:rPr>
            </w:pPr>
            <w:r w:rsidRPr="009F3780">
              <w:rPr>
                <w:color w:val="000000"/>
                <w:szCs w:val="24"/>
              </w:rPr>
              <w:t> </w:t>
            </w:r>
          </w:p>
        </w:tc>
        <w:tc>
          <w:tcPr>
            <w:tcW w:w="851" w:type="dxa"/>
            <w:vAlign w:val="center"/>
          </w:tcPr>
          <w:p w:rsidR="00E54A0F" w:rsidRPr="009F3780" w:rsidRDefault="00E54A0F">
            <w:pPr>
              <w:jc w:val="center"/>
              <w:rPr>
                <w:color w:val="000000"/>
                <w:szCs w:val="24"/>
              </w:rPr>
            </w:pPr>
            <w:r w:rsidRPr="009F3780">
              <w:rPr>
                <w:color w:val="000000"/>
                <w:szCs w:val="24"/>
              </w:rPr>
              <w:t> </w:t>
            </w:r>
          </w:p>
        </w:tc>
        <w:tc>
          <w:tcPr>
            <w:tcW w:w="850" w:type="dxa"/>
            <w:vAlign w:val="bottom"/>
          </w:tcPr>
          <w:p w:rsidR="00E54A0F" w:rsidRPr="009F3780" w:rsidRDefault="00E54A0F">
            <w:pPr>
              <w:rPr>
                <w:color w:val="000000"/>
                <w:szCs w:val="24"/>
              </w:rPr>
            </w:pPr>
            <w:r w:rsidRPr="009F3780">
              <w:rPr>
                <w:color w:val="000000"/>
                <w:szCs w:val="24"/>
              </w:rPr>
              <w:t> </w:t>
            </w:r>
          </w:p>
        </w:tc>
        <w:tc>
          <w:tcPr>
            <w:tcW w:w="850" w:type="dxa"/>
            <w:vAlign w:val="center"/>
          </w:tcPr>
          <w:p w:rsidR="00E54A0F" w:rsidRPr="009F3780" w:rsidRDefault="00E54A0F">
            <w:pPr>
              <w:jc w:val="center"/>
              <w:rPr>
                <w:color w:val="000000"/>
                <w:szCs w:val="24"/>
              </w:rPr>
            </w:pPr>
            <w:r w:rsidRPr="009F3780">
              <w:rPr>
                <w:color w:val="000000"/>
                <w:szCs w:val="24"/>
              </w:rPr>
              <w:t> </w:t>
            </w:r>
          </w:p>
        </w:tc>
        <w:tc>
          <w:tcPr>
            <w:tcW w:w="851" w:type="dxa"/>
            <w:vAlign w:val="center"/>
          </w:tcPr>
          <w:p w:rsidR="00E54A0F" w:rsidRPr="009F3780" w:rsidRDefault="00E54A0F">
            <w:pPr>
              <w:jc w:val="center"/>
              <w:rPr>
                <w:color w:val="000000"/>
                <w:szCs w:val="24"/>
              </w:rPr>
            </w:pPr>
            <w:r w:rsidRPr="009F3780">
              <w:rPr>
                <w:color w:val="000000"/>
                <w:szCs w:val="24"/>
              </w:rPr>
              <w:t> </w:t>
            </w:r>
          </w:p>
        </w:tc>
        <w:tc>
          <w:tcPr>
            <w:tcW w:w="850" w:type="dxa"/>
            <w:vAlign w:val="center"/>
          </w:tcPr>
          <w:p w:rsidR="00E54A0F" w:rsidRPr="009F3780" w:rsidRDefault="00E54A0F">
            <w:pPr>
              <w:jc w:val="center"/>
              <w:rPr>
                <w:color w:val="000000"/>
                <w:szCs w:val="24"/>
              </w:rPr>
            </w:pPr>
            <w:r w:rsidRPr="009F3780">
              <w:rPr>
                <w:color w:val="000000"/>
                <w:szCs w:val="24"/>
              </w:rPr>
              <w:t> </w:t>
            </w:r>
          </w:p>
        </w:tc>
        <w:tc>
          <w:tcPr>
            <w:tcW w:w="851" w:type="dxa"/>
            <w:vAlign w:val="center"/>
          </w:tcPr>
          <w:p w:rsidR="00E54A0F" w:rsidRPr="009F3780" w:rsidRDefault="00E54A0F">
            <w:pPr>
              <w:jc w:val="center"/>
              <w:rPr>
                <w:color w:val="000000"/>
                <w:szCs w:val="24"/>
              </w:rPr>
            </w:pPr>
            <w:r w:rsidRPr="009F3780">
              <w:rPr>
                <w:color w:val="000000"/>
                <w:szCs w:val="24"/>
              </w:rPr>
              <w:t> </w:t>
            </w:r>
          </w:p>
        </w:tc>
        <w:tc>
          <w:tcPr>
            <w:tcW w:w="850" w:type="dxa"/>
            <w:vAlign w:val="center"/>
          </w:tcPr>
          <w:p w:rsidR="00E54A0F" w:rsidRPr="009F3780" w:rsidRDefault="00E54A0F">
            <w:pPr>
              <w:jc w:val="center"/>
              <w:rPr>
                <w:color w:val="000000"/>
                <w:szCs w:val="24"/>
              </w:rPr>
            </w:pPr>
            <w:r w:rsidRPr="009F3780">
              <w:rPr>
                <w:color w:val="000000"/>
                <w:szCs w:val="24"/>
              </w:rPr>
              <w:t> </w:t>
            </w:r>
          </w:p>
        </w:tc>
        <w:tc>
          <w:tcPr>
            <w:tcW w:w="992" w:type="dxa"/>
            <w:vAlign w:val="center"/>
          </w:tcPr>
          <w:p w:rsidR="00E54A0F" w:rsidRPr="009F3780" w:rsidRDefault="00E54A0F">
            <w:pPr>
              <w:jc w:val="center"/>
              <w:rPr>
                <w:color w:val="000000"/>
                <w:szCs w:val="24"/>
              </w:rPr>
            </w:pPr>
            <w:r w:rsidRPr="009F3780">
              <w:rPr>
                <w:color w:val="000000"/>
                <w:szCs w:val="24"/>
              </w:rPr>
              <w:t> </w:t>
            </w:r>
          </w:p>
        </w:tc>
        <w:tc>
          <w:tcPr>
            <w:tcW w:w="851" w:type="dxa"/>
            <w:vAlign w:val="center"/>
          </w:tcPr>
          <w:p w:rsidR="00E54A0F" w:rsidRPr="009F3780" w:rsidRDefault="00E54A0F">
            <w:pPr>
              <w:jc w:val="center"/>
              <w:rPr>
                <w:color w:val="000000"/>
                <w:szCs w:val="24"/>
              </w:rPr>
            </w:pPr>
            <w:r w:rsidRPr="009F3780">
              <w:rPr>
                <w:color w:val="000000"/>
                <w:szCs w:val="24"/>
              </w:rPr>
              <w:t> </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МКУП "</w:t>
            </w:r>
            <w:proofErr w:type="spellStart"/>
            <w:r w:rsidRPr="009F3780">
              <w:rPr>
                <w:b/>
                <w:bCs/>
                <w:color w:val="000000"/>
                <w:szCs w:val="24"/>
              </w:rPr>
              <w:t>Коммунсервис</w:t>
            </w:r>
            <w:proofErr w:type="spellEnd"/>
            <w:r w:rsidRPr="009F3780">
              <w:rPr>
                <w:b/>
                <w:bCs/>
                <w:color w:val="000000"/>
                <w:szCs w:val="24"/>
              </w:rPr>
              <w:t>"</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5,482</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1,118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1,118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1,118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1,118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1,118</w:t>
            </w:r>
          </w:p>
        </w:tc>
        <w:tc>
          <w:tcPr>
            <w:tcW w:w="851" w:type="dxa"/>
            <w:vAlign w:val="center"/>
          </w:tcPr>
          <w:p w:rsidR="00395FC6" w:rsidRPr="009F3780" w:rsidRDefault="00395FC6">
            <w:pPr>
              <w:jc w:val="center"/>
              <w:rPr>
                <w:color w:val="000000"/>
                <w:szCs w:val="24"/>
              </w:rPr>
            </w:pPr>
            <w:r w:rsidRPr="009F3780">
              <w:rPr>
                <w:color w:val="000000"/>
                <w:szCs w:val="24"/>
              </w:rPr>
              <w:t>1,118</w:t>
            </w:r>
          </w:p>
        </w:tc>
        <w:tc>
          <w:tcPr>
            <w:tcW w:w="850" w:type="dxa"/>
            <w:vAlign w:val="center"/>
          </w:tcPr>
          <w:p w:rsidR="00395FC6" w:rsidRPr="009F3780" w:rsidRDefault="00395FC6">
            <w:pPr>
              <w:jc w:val="center"/>
              <w:rPr>
                <w:color w:val="000000"/>
                <w:szCs w:val="24"/>
              </w:rPr>
            </w:pPr>
            <w:r w:rsidRPr="009F3780">
              <w:rPr>
                <w:color w:val="000000"/>
                <w:szCs w:val="24"/>
              </w:rPr>
              <w:t>1,118</w:t>
            </w:r>
          </w:p>
        </w:tc>
        <w:tc>
          <w:tcPr>
            <w:tcW w:w="850" w:type="dxa"/>
            <w:vAlign w:val="center"/>
          </w:tcPr>
          <w:p w:rsidR="00395FC6" w:rsidRPr="009F3780" w:rsidRDefault="00395FC6">
            <w:pPr>
              <w:jc w:val="center"/>
              <w:rPr>
                <w:color w:val="000000"/>
                <w:szCs w:val="24"/>
              </w:rPr>
            </w:pPr>
            <w:r w:rsidRPr="009F3780">
              <w:rPr>
                <w:color w:val="000000"/>
                <w:szCs w:val="24"/>
              </w:rPr>
              <w:t>1,118</w:t>
            </w:r>
          </w:p>
        </w:tc>
        <w:tc>
          <w:tcPr>
            <w:tcW w:w="851" w:type="dxa"/>
            <w:vAlign w:val="center"/>
          </w:tcPr>
          <w:p w:rsidR="00395FC6" w:rsidRPr="009F3780" w:rsidRDefault="00395FC6">
            <w:pPr>
              <w:jc w:val="center"/>
              <w:rPr>
                <w:color w:val="000000"/>
                <w:szCs w:val="24"/>
              </w:rPr>
            </w:pPr>
            <w:r w:rsidRPr="009F3780">
              <w:rPr>
                <w:color w:val="000000"/>
                <w:szCs w:val="24"/>
              </w:rPr>
              <w:t>1,118</w:t>
            </w:r>
          </w:p>
        </w:tc>
        <w:tc>
          <w:tcPr>
            <w:tcW w:w="850" w:type="dxa"/>
            <w:vAlign w:val="center"/>
          </w:tcPr>
          <w:p w:rsidR="00395FC6" w:rsidRPr="009F3780" w:rsidRDefault="00395FC6">
            <w:pPr>
              <w:jc w:val="center"/>
              <w:rPr>
                <w:color w:val="000000"/>
                <w:szCs w:val="24"/>
              </w:rPr>
            </w:pPr>
            <w:r w:rsidRPr="009F3780">
              <w:rPr>
                <w:color w:val="000000"/>
                <w:szCs w:val="24"/>
              </w:rPr>
              <w:t>1,118</w:t>
            </w:r>
          </w:p>
        </w:tc>
        <w:tc>
          <w:tcPr>
            <w:tcW w:w="851" w:type="dxa"/>
            <w:vAlign w:val="center"/>
          </w:tcPr>
          <w:p w:rsidR="00395FC6" w:rsidRPr="009F3780" w:rsidRDefault="00395FC6">
            <w:pPr>
              <w:jc w:val="center"/>
              <w:rPr>
                <w:color w:val="000000"/>
                <w:szCs w:val="24"/>
              </w:rPr>
            </w:pPr>
            <w:r w:rsidRPr="009F3780">
              <w:rPr>
                <w:color w:val="000000"/>
                <w:szCs w:val="24"/>
              </w:rPr>
              <w:t>1,118</w:t>
            </w:r>
          </w:p>
        </w:tc>
        <w:tc>
          <w:tcPr>
            <w:tcW w:w="850" w:type="dxa"/>
            <w:vAlign w:val="center"/>
          </w:tcPr>
          <w:p w:rsidR="00395FC6" w:rsidRPr="009F3780" w:rsidRDefault="00395FC6">
            <w:pPr>
              <w:jc w:val="center"/>
              <w:rPr>
                <w:color w:val="000000"/>
                <w:szCs w:val="24"/>
              </w:rPr>
            </w:pPr>
            <w:r w:rsidRPr="009F3780">
              <w:rPr>
                <w:color w:val="000000"/>
                <w:szCs w:val="24"/>
              </w:rPr>
              <w:t>1,118</w:t>
            </w:r>
          </w:p>
        </w:tc>
        <w:tc>
          <w:tcPr>
            <w:tcW w:w="992" w:type="dxa"/>
            <w:vAlign w:val="center"/>
          </w:tcPr>
          <w:p w:rsidR="00395FC6" w:rsidRPr="009F3780" w:rsidRDefault="00395FC6">
            <w:pPr>
              <w:jc w:val="center"/>
              <w:rPr>
                <w:color w:val="000000"/>
                <w:szCs w:val="24"/>
              </w:rPr>
            </w:pPr>
            <w:r w:rsidRPr="009F3780">
              <w:rPr>
                <w:color w:val="000000"/>
                <w:szCs w:val="24"/>
              </w:rPr>
              <w:t>1,118</w:t>
            </w:r>
          </w:p>
        </w:tc>
        <w:tc>
          <w:tcPr>
            <w:tcW w:w="851" w:type="dxa"/>
            <w:vAlign w:val="center"/>
          </w:tcPr>
          <w:p w:rsidR="00395FC6" w:rsidRPr="009F3780" w:rsidRDefault="00395FC6">
            <w:pPr>
              <w:jc w:val="center"/>
              <w:rPr>
                <w:color w:val="000000"/>
                <w:szCs w:val="24"/>
              </w:rPr>
            </w:pPr>
            <w:r w:rsidRPr="009F3780">
              <w:rPr>
                <w:color w:val="000000"/>
                <w:szCs w:val="24"/>
              </w:rPr>
              <w:t>1,118</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МОУ "Ивановская СОШ"</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0,84</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0,344</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0,344</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0,344</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0,344</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0,344</w:t>
            </w:r>
          </w:p>
        </w:tc>
        <w:tc>
          <w:tcPr>
            <w:tcW w:w="851" w:type="dxa"/>
            <w:vAlign w:val="center"/>
          </w:tcPr>
          <w:p w:rsidR="00395FC6" w:rsidRPr="009F3780" w:rsidRDefault="00395FC6">
            <w:pPr>
              <w:jc w:val="center"/>
              <w:rPr>
                <w:color w:val="000000"/>
                <w:szCs w:val="24"/>
              </w:rPr>
            </w:pPr>
            <w:r w:rsidRPr="009F3780">
              <w:rPr>
                <w:color w:val="000000"/>
                <w:szCs w:val="24"/>
              </w:rPr>
              <w:t>0,344</w:t>
            </w:r>
          </w:p>
        </w:tc>
        <w:tc>
          <w:tcPr>
            <w:tcW w:w="850" w:type="dxa"/>
            <w:vAlign w:val="center"/>
          </w:tcPr>
          <w:p w:rsidR="00395FC6" w:rsidRPr="009F3780" w:rsidRDefault="00395FC6">
            <w:pPr>
              <w:jc w:val="center"/>
              <w:rPr>
                <w:color w:val="000000"/>
                <w:szCs w:val="24"/>
              </w:rPr>
            </w:pPr>
            <w:r w:rsidRPr="009F3780">
              <w:rPr>
                <w:color w:val="000000"/>
                <w:szCs w:val="24"/>
              </w:rPr>
              <w:t>0,344</w:t>
            </w:r>
          </w:p>
        </w:tc>
        <w:tc>
          <w:tcPr>
            <w:tcW w:w="850" w:type="dxa"/>
            <w:vAlign w:val="center"/>
          </w:tcPr>
          <w:p w:rsidR="00395FC6" w:rsidRPr="009F3780" w:rsidRDefault="00395FC6">
            <w:pPr>
              <w:jc w:val="center"/>
              <w:rPr>
                <w:color w:val="000000"/>
                <w:szCs w:val="24"/>
              </w:rPr>
            </w:pPr>
            <w:r w:rsidRPr="009F3780">
              <w:rPr>
                <w:color w:val="000000"/>
                <w:szCs w:val="24"/>
              </w:rPr>
              <w:t>0,344</w:t>
            </w:r>
          </w:p>
        </w:tc>
        <w:tc>
          <w:tcPr>
            <w:tcW w:w="851" w:type="dxa"/>
            <w:vAlign w:val="center"/>
          </w:tcPr>
          <w:p w:rsidR="00395FC6" w:rsidRPr="009F3780" w:rsidRDefault="00395FC6">
            <w:pPr>
              <w:jc w:val="center"/>
              <w:rPr>
                <w:color w:val="000000"/>
                <w:szCs w:val="24"/>
              </w:rPr>
            </w:pPr>
            <w:r w:rsidRPr="009F3780">
              <w:rPr>
                <w:color w:val="000000"/>
                <w:szCs w:val="24"/>
              </w:rPr>
              <w:t>0,344</w:t>
            </w:r>
          </w:p>
        </w:tc>
        <w:tc>
          <w:tcPr>
            <w:tcW w:w="850" w:type="dxa"/>
            <w:vAlign w:val="center"/>
          </w:tcPr>
          <w:p w:rsidR="00395FC6" w:rsidRPr="009F3780" w:rsidRDefault="00395FC6">
            <w:pPr>
              <w:jc w:val="center"/>
              <w:rPr>
                <w:color w:val="000000"/>
                <w:szCs w:val="24"/>
              </w:rPr>
            </w:pPr>
            <w:r w:rsidRPr="009F3780">
              <w:rPr>
                <w:color w:val="000000"/>
                <w:szCs w:val="24"/>
              </w:rPr>
              <w:t>0,344</w:t>
            </w:r>
          </w:p>
        </w:tc>
        <w:tc>
          <w:tcPr>
            <w:tcW w:w="851" w:type="dxa"/>
            <w:vAlign w:val="center"/>
          </w:tcPr>
          <w:p w:rsidR="00395FC6" w:rsidRPr="009F3780" w:rsidRDefault="00395FC6">
            <w:pPr>
              <w:jc w:val="center"/>
              <w:rPr>
                <w:color w:val="000000"/>
                <w:szCs w:val="24"/>
              </w:rPr>
            </w:pPr>
            <w:r w:rsidRPr="009F3780">
              <w:rPr>
                <w:color w:val="000000"/>
                <w:szCs w:val="24"/>
              </w:rPr>
              <w:t>0,344</w:t>
            </w:r>
          </w:p>
        </w:tc>
        <w:tc>
          <w:tcPr>
            <w:tcW w:w="850" w:type="dxa"/>
            <w:vAlign w:val="center"/>
          </w:tcPr>
          <w:p w:rsidR="00395FC6" w:rsidRPr="009F3780" w:rsidRDefault="00395FC6">
            <w:pPr>
              <w:jc w:val="center"/>
              <w:rPr>
                <w:color w:val="000000"/>
                <w:szCs w:val="24"/>
              </w:rPr>
            </w:pPr>
            <w:r w:rsidRPr="009F3780">
              <w:rPr>
                <w:color w:val="000000"/>
                <w:szCs w:val="24"/>
              </w:rPr>
              <w:t>0,344</w:t>
            </w:r>
          </w:p>
        </w:tc>
        <w:tc>
          <w:tcPr>
            <w:tcW w:w="992" w:type="dxa"/>
            <w:vAlign w:val="center"/>
          </w:tcPr>
          <w:p w:rsidR="00395FC6" w:rsidRPr="009F3780" w:rsidRDefault="00395FC6">
            <w:pPr>
              <w:jc w:val="center"/>
              <w:rPr>
                <w:color w:val="000000"/>
                <w:szCs w:val="24"/>
              </w:rPr>
            </w:pPr>
            <w:r w:rsidRPr="009F3780">
              <w:rPr>
                <w:color w:val="000000"/>
                <w:szCs w:val="24"/>
              </w:rPr>
              <w:t>0,344</w:t>
            </w:r>
          </w:p>
        </w:tc>
        <w:tc>
          <w:tcPr>
            <w:tcW w:w="851" w:type="dxa"/>
            <w:vAlign w:val="center"/>
          </w:tcPr>
          <w:p w:rsidR="00395FC6" w:rsidRPr="009F3780" w:rsidRDefault="00395FC6">
            <w:pPr>
              <w:jc w:val="center"/>
              <w:rPr>
                <w:color w:val="000000"/>
                <w:szCs w:val="24"/>
              </w:rPr>
            </w:pPr>
            <w:r w:rsidRPr="009F3780">
              <w:rPr>
                <w:color w:val="000000"/>
                <w:szCs w:val="24"/>
              </w:rPr>
              <w:t>0,344</w:t>
            </w:r>
          </w:p>
        </w:tc>
      </w:tr>
      <w:tr w:rsidR="00395FC6" w:rsidRPr="009F3780" w:rsidTr="0002748D">
        <w:tc>
          <w:tcPr>
            <w:tcW w:w="2693" w:type="dxa"/>
            <w:shd w:val="clear" w:color="auto" w:fill="auto"/>
            <w:vAlign w:val="center"/>
          </w:tcPr>
          <w:p w:rsidR="00395FC6" w:rsidRPr="009F3780" w:rsidRDefault="00395FC6">
            <w:pPr>
              <w:rPr>
                <w:color w:val="000000"/>
                <w:szCs w:val="24"/>
              </w:rPr>
            </w:pPr>
            <w:r w:rsidRPr="009F3780">
              <w:rPr>
                <w:color w:val="000000"/>
                <w:szCs w:val="24"/>
              </w:rPr>
              <w:t>Индивидуальный жилой фонд</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18,964</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18,988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19,012</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19,036</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19,060</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19,084</w:t>
            </w:r>
          </w:p>
        </w:tc>
        <w:tc>
          <w:tcPr>
            <w:tcW w:w="851" w:type="dxa"/>
            <w:vAlign w:val="center"/>
          </w:tcPr>
          <w:p w:rsidR="00395FC6" w:rsidRPr="009F3780" w:rsidRDefault="00395FC6">
            <w:pPr>
              <w:jc w:val="center"/>
              <w:rPr>
                <w:color w:val="000000"/>
                <w:szCs w:val="24"/>
              </w:rPr>
            </w:pPr>
            <w:r w:rsidRPr="009F3780">
              <w:rPr>
                <w:color w:val="000000"/>
                <w:szCs w:val="24"/>
              </w:rPr>
              <w:t>19,108</w:t>
            </w:r>
          </w:p>
        </w:tc>
        <w:tc>
          <w:tcPr>
            <w:tcW w:w="850" w:type="dxa"/>
            <w:vAlign w:val="center"/>
          </w:tcPr>
          <w:p w:rsidR="00395FC6" w:rsidRPr="009F3780" w:rsidRDefault="00395FC6">
            <w:pPr>
              <w:jc w:val="center"/>
              <w:rPr>
                <w:color w:val="000000"/>
                <w:szCs w:val="24"/>
              </w:rPr>
            </w:pPr>
            <w:r w:rsidRPr="009F3780">
              <w:rPr>
                <w:color w:val="000000"/>
                <w:szCs w:val="24"/>
              </w:rPr>
              <w:t>19,132</w:t>
            </w:r>
          </w:p>
        </w:tc>
        <w:tc>
          <w:tcPr>
            <w:tcW w:w="850" w:type="dxa"/>
            <w:vAlign w:val="center"/>
          </w:tcPr>
          <w:p w:rsidR="00395FC6" w:rsidRPr="009F3780" w:rsidRDefault="00395FC6">
            <w:pPr>
              <w:jc w:val="center"/>
              <w:rPr>
                <w:color w:val="000000"/>
                <w:szCs w:val="24"/>
              </w:rPr>
            </w:pPr>
            <w:r w:rsidRPr="009F3780">
              <w:rPr>
                <w:color w:val="000000"/>
                <w:szCs w:val="24"/>
              </w:rPr>
              <w:t>19,156</w:t>
            </w:r>
          </w:p>
        </w:tc>
        <w:tc>
          <w:tcPr>
            <w:tcW w:w="851" w:type="dxa"/>
            <w:vAlign w:val="center"/>
          </w:tcPr>
          <w:p w:rsidR="00395FC6" w:rsidRPr="009F3780" w:rsidRDefault="00395FC6">
            <w:pPr>
              <w:jc w:val="center"/>
              <w:rPr>
                <w:color w:val="000000"/>
                <w:szCs w:val="24"/>
              </w:rPr>
            </w:pPr>
            <w:r w:rsidRPr="009F3780">
              <w:rPr>
                <w:color w:val="000000"/>
                <w:szCs w:val="24"/>
              </w:rPr>
              <w:t>19,180</w:t>
            </w:r>
          </w:p>
        </w:tc>
        <w:tc>
          <w:tcPr>
            <w:tcW w:w="850" w:type="dxa"/>
            <w:vAlign w:val="center"/>
          </w:tcPr>
          <w:p w:rsidR="00395FC6" w:rsidRPr="009F3780" w:rsidRDefault="00395FC6">
            <w:pPr>
              <w:jc w:val="center"/>
              <w:rPr>
                <w:color w:val="000000"/>
                <w:szCs w:val="24"/>
              </w:rPr>
            </w:pPr>
            <w:r w:rsidRPr="009F3780">
              <w:rPr>
                <w:color w:val="000000"/>
                <w:szCs w:val="24"/>
              </w:rPr>
              <w:t>19,204</w:t>
            </w:r>
          </w:p>
        </w:tc>
        <w:tc>
          <w:tcPr>
            <w:tcW w:w="851" w:type="dxa"/>
            <w:vAlign w:val="center"/>
          </w:tcPr>
          <w:p w:rsidR="00395FC6" w:rsidRPr="009F3780" w:rsidRDefault="00395FC6">
            <w:pPr>
              <w:jc w:val="center"/>
              <w:rPr>
                <w:color w:val="000000"/>
                <w:szCs w:val="24"/>
              </w:rPr>
            </w:pPr>
            <w:r w:rsidRPr="009F3780">
              <w:rPr>
                <w:color w:val="000000"/>
                <w:szCs w:val="24"/>
              </w:rPr>
              <w:t>19,228</w:t>
            </w:r>
          </w:p>
        </w:tc>
        <w:tc>
          <w:tcPr>
            <w:tcW w:w="850" w:type="dxa"/>
            <w:vAlign w:val="center"/>
          </w:tcPr>
          <w:p w:rsidR="00395FC6" w:rsidRPr="009F3780" w:rsidRDefault="00395FC6">
            <w:pPr>
              <w:jc w:val="center"/>
              <w:rPr>
                <w:color w:val="000000"/>
                <w:szCs w:val="24"/>
              </w:rPr>
            </w:pPr>
            <w:r w:rsidRPr="009F3780">
              <w:rPr>
                <w:color w:val="000000"/>
                <w:szCs w:val="24"/>
              </w:rPr>
              <w:t>19,252</w:t>
            </w:r>
          </w:p>
        </w:tc>
        <w:tc>
          <w:tcPr>
            <w:tcW w:w="992" w:type="dxa"/>
            <w:vAlign w:val="center"/>
          </w:tcPr>
          <w:p w:rsidR="00395FC6" w:rsidRPr="009F3780" w:rsidRDefault="00395FC6">
            <w:pPr>
              <w:jc w:val="center"/>
              <w:rPr>
                <w:color w:val="000000"/>
                <w:szCs w:val="24"/>
              </w:rPr>
            </w:pPr>
            <w:r w:rsidRPr="009F3780">
              <w:rPr>
                <w:color w:val="000000"/>
                <w:szCs w:val="24"/>
              </w:rPr>
              <w:t>19,276</w:t>
            </w:r>
          </w:p>
        </w:tc>
        <w:tc>
          <w:tcPr>
            <w:tcW w:w="851" w:type="dxa"/>
            <w:vAlign w:val="center"/>
          </w:tcPr>
          <w:p w:rsidR="00395FC6" w:rsidRPr="009F3780" w:rsidRDefault="00395FC6">
            <w:pPr>
              <w:jc w:val="center"/>
              <w:rPr>
                <w:color w:val="000000"/>
                <w:szCs w:val="24"/>
              </w:rPr>
            </w:pPr>
            <w:r w:rsidRPr="009F3780">
              <w:rPr>
                <w:color w:val="000000"/>
                <w:szCs w:val="24"/>
              </w:rPr>
              <w:t>19,300</w:t>
            </w:r>
          </w:p>
        </w:tc>
      </w:tr>
      <w:tr w:rsidR="00395FC6" w:rsidRPr="009F3780" w:rsidTr="0002748D">
        <w:tc>
          <w:tcPr>
            <w:tcW w:w="2693" w:type="dxa"/>
            <w:shd w:val="clear" w:color="auto" w:fill="auto"/>
            <w:vAlign w:val="center"/>
          </w:tcPr>
          <w:p w:rsidR="00395FC6" w:rsidRPr="009F3780" w:rsidRDefault="00395FC6">
            <w:pPr>
              <w:rPr>
                <w:b/>
                <w:bCs/>
                <w:color w:val="000000"/>
                <w:szCs w:val="24"/>
              </w:rPr>
            </w:pPr>
            <w:r w:rsidRPr="009F3780">
              <w:rPr>
                <w:b/>
                <w:bCs/>
                <w:color w:val="000000"/>
                <w:szCs w:val="24"/>
              </w:rPr>
              <w:t>Итого приход тепловой мощности</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25,286</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20,450</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20,474</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20,498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20,522</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20,546</w:t>
            </w:r>
          </w:p>
        </w:tc>
        <w:tc>
          <w:tcPr>
            <w:tcW w:w="851" w:type="dxa"/>
            <w:vAlign w:val="center"/>
          </w:tcPr>
          <w:p w:rsidR="00395FC6" w:rsidRPr="009F3780" w:rsidRDefault="00395FC6">
            <w:pPr>
              <w:jc w:val="center"/>
              <w:rPr>
                <w:color w:val="000000"/>
                <w:szCs w:val="24"/>
              </w:rPr>
            </w:pPr>
            <w:r w:rsidRPr="009F3780">
              <w:rPr>
                <w:color w:val="000000"/>
                <w:szCs w:val="24"/>
              </w:rPr>
              <w:t>20,570</w:t>
            </w:r>
          </w:p>
        </w:tc>
        <w:tc>
          <w:tcPr>
            <w:tcW w:w="850" w:type="dxa"/>
            <w:vAlign w:val="center"/>
          </w:tcPr>
          <w:p w:rsidR="00395FC6" w:rsidRPr="009F3780" w:rsidRDefault="00395FC6">
            <w:pPr>
              <w:jc w:val="center"/>
              <w:rPr>
                <w:color w:val="000000"/>
                <w:szCs w:val="24"/>
              </w:rPr>
            </w:pPr>
            <w:r w:rsidRPr="009F3780">
              <w:rPr>
                <w:color w:val="000000"/>
                <w:szCs w:val="24"/>
              </w:rPr>
              <w:t>20,594</w:t>
            </w:r>
          </w:p>
        </w:tc>
        <w:tc>
          <w:tcPr>
            <w:tcW w:w="850" w:type="dxa"/>
            <w:vAlign w:val="center"/>
          </w:tcPr>
          <w:p w:rsidR="00395FC6" w:rsidRPr="009F3780" w:rsidRDefault="00395FC6">
            <w:pPr>
              <w:jc w:val="center"/>
              <w:rPr>
                <w:color w:val="000000"/>
                <w:szCs w:val="24"/>
              </w:rPr>
            </w:pPr>
            <w:r w:rsidRPr="009F3780">
              <w:rPr>
                <w:color w:val="000000"/>
                <w:szCs w:val="24"/>
              </w:rPr>
              <w:t>20,618</w:t>
            </w:r>
          </w:p>
        </w:tc>
        <w:tc>
          <w:tcPr>
            <w:tcW w:w="851" w:type="dxa"/>
            <w:vAlign w:val="center"/>
          </w:tcPr>
          <w:p w:rsidR="00395FC6" w:rsidRPr="009F3780" w:rsidRDefault="00395FC6">
            <w:pPr>
              <w:jc w:val="center"/>
              <w:rPr>
                <w:color w:val="000000"/>
                <w:szCs w:val="24"/>
              </w:rPr>
            </w:pPr>
            <w:r w:rsidRPr="009F3780">
              <w:rPr>
                <w:color w:val="000000"/>
                <w:szCs w:val="24"/>
              </w:rPr>
              <w:t>20,642</w:t>
            </w:r>
          </w:p>
        </w:tc>
        <w:tc>
          <w:tcPr>
            <w:tcW w:w="850" w:type="dxa"/>
            <w:vAlign w:val="center"/>
          </w:tcPr>
          <w:p w:rsidR="00395FC6" w:rsidRPr="009F3780" w:rsidRDefault="00395FC6">
            <w:pPr>
              <w:jc w:val="center"/>
              <w:rPr>
                <w:color w:val="000000"/>
                <w:szCs w:val="24"/>
              </w:rPr>
            </w:pPr>
            <w:r w:rsidRPr="009F3780">
              <w:rPr>
                <w:color w:val="000000"/>
                <w:szCs w:val="24"/>
              </w:rPr>
              <w:t>20,666</w:t>
            </w:r>
          </w:p>
        </w:tc>
        <w:tc>
          <w:tcPr>
            <w:tcW w:w="851" w:type="dxa"/>
            <w:vAlign w:val="center"/>
          </w:tcPr>
          <w:p w:rsidR="00395FC6" w:rsidRPr="009F3780" w:rsidRDefault="00395FC6">
            <w:pPr>
              <w:jc w:val="center"/>
              <w:rPr>
                <w:color w:val="000000"/>
                <w:szCs w:val="24"/>
              </w:rPr>
            </w:pPr>
            <w:r w:rsidRPr="009F3780">
              <w:rPr>
                <w:color w:val="000000"/>
                <w:szCs w:val="24"/>
              </w:rPr>
              <w:t>20,690</w:t>
            </w:r>
          </w:p>
        </w:tc>
        <w:tc>
          <w:tcPr>
            <w:tcW w:w="850" w:type="dxa"/>
            <w:vAlign w:val="center"/>
          </w:tcPr>
          <w:p w:rsidR="00395FC6" w:rsidRPr="009F3780" w:rsidRDefault="00395FC6">
            <w:pPr>
              <w:jc w:val="center"/>
              <w:rPr>
                <w:color w:val="000000"/>
                <w:szCs w:val="24"/>
              </w:rPr>
            </w:pPr>
            <w:r w:rsidRPr="009F3780">
              <w:rPr>
                <w:color w:val="000000"/>
                <w:szCs w:val="24"/>
              </w:rPr>
              <w:t>20,714</w:t>
            </w:r>
          </w:p>
        </w:tc>
        <w:tc>
          <w:tcPr>
            <w:tcW w:w="992" w:type="dxa"/>
            <w:vAlign w:val="center"/>
          </w:tcPr>
          <w:p w:rsidR="00395FC6" w:rsidRPr="009F3780" w:rsidRDefault="00395FC6">
            <w:pPr>
              <w:jc w:val="center"/>
              <w:rPr>
                <w:color w:val="000000"/>
                <w:szCs w:val="24"/>
              </w:rPr>
            </w:pPr>
            <w:r w:rsidRPr="009F3780">
              <w:rPr>
                <w:color w:val="000000"/>
                <w:szCs w:val="24"/>
              </w:rPr>
              <w:t>20,738</w:t>
            </w:r>
          </w:p>
        </w:tc>
        <w:tc>
          <w:tcPr>
            <w:tcW w:w="851" w:type="dxa"/>
            <w:vAlign w:val="center"/>
          </w:tcPr>
          <w:p w:rsidR="00395FC6" w:rsidRPr="009F3780" w:rsidRDefault="00395FC6">
            <w:pPr>
              <w:jc w:val="center"/>
              <w:rPr>
                <w:color w:val="000000"/>
                <w:szCs w:val="24"/>
              </w:rPr>
            </w:pPr>
            <w:r w:rsidRPr="009F3780">
              <w:rPr>
                <w:color w:val="000000"/>
                <w:szCs w:val="24"/>
              </w:rPr>
              <w:t>20,762</w:t>
            </w:r>
          </w:p>
        </w:tc>
      </w:tr>
      <w:tr w:rsidR="00395FC6" w:rsidRPr="009F3780" w:rsidTr="0002748D">
        <w:tc>
          <w:tcPr>
            <w:tcW w:w="2693" w:type="dxa"/>
            <w:shd w:val="clear" w:color="auto" w:fill="auto"/>
            <w:vAlign w:val="center"/>
          </w:tcPr>
          <w:p w:rsidR="00395FC6" w:rsidRPr="009F3780" w:rsidRDefault="00395FC6">
            <w:pPr>
              <w:rPr>
                <w:b/>
                <w:bCs/>
                <w:color w:val="000000"/>
                <w:szCs w:val="24"/>
              </w:rPr>
            </w:pPr>
            <w:r w:rsidRPr="009F3780">
              <w:rPr>
                <w:b/>
                <w:bCs/>
                <w:color w:val="000000"/>
                <w:szCs w:val="24"/>
              </w:rPr>
              <w:t>Расчетные тепловые нагрузки</w:t>
            </w:r>
          </w:p>
        </w:tc>
        <w:tc>
          <w:tcPr>
            <w:tcW w:w="850" w:type="dxa"/>
            <w:shd w:val="clear" w:color="auto" w:fill="auto"/>
            <w:vAlign w:val="center"/>
          </w:tcPr>
          <w:p w:rsidR="00395FC6" w:rsidRPr="00395FC6" w:rsidRDefault="00395FC6">
            <w:pPr>
              <w:jc w:val="center"/>
              <w:rPr>
                <w:b/>
                <w:bCs/>
                <w:color w:val="000000"/>
                <w:szCs w:val="24"/>
              </w:rPr>
            </w:pPr>
            <w:r w:rsidRPr="00395FC6">
              <w:rPr>
                <w:b/>
                <w:bCs/>
                <w:color w:val="000000"/>
                <w:szCs w:val="24"/>
              </w:rPr>
              <w:t> </w:t>
            </w:r>
          </w:p>
        </w:tc>
        <w:tc>
          <w:tcPr>
            <w:tcW w:w="851" w:type="dxa"/>
            <w:shd w:val="clear" w:color="auto" w:fill="auto"/>
            <w:vAlign w:val="center"/>
          </w:tcPr>
          <w:p w:rsidR="00395FC6" w:rsidRPr="009F3780" w:rsidRDefault="00395FC6">
            <w:pPr>
              <w:rPr>
                <w:b/>
                <w:bCs/>
                <w:color w:val="000000"/>
                <w:szCs w:val="24"/>
              </w:rPr>
            </w:pPr>
            <w:r w:rsidRPr="009F3780">
              <w:rPr>
                <w:b/>
                <w:bCs/>
                <w:color w:val="000000"/>
                <w:szCs w:val="24"/>
              </w:rPr>
              <w:t xml:space="preserve"> </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992"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МКУП "</w:t>
            </w:r>
            <w:proofErr w:type="spellStart"/>
            <w:r w:rsidRPr="009F3780">
              <w:rPr>
                <w:b/>
                <w:bCs/>
                <w:color w:val="000000"/>
                <w:szCs w:val="24"/>
              </w:rPr>
              <w:t>Коммунсервис</w:t>
            </w:r>
            <w:proofErr w:type="spellEnd"/>
            <w:r w:rsidRPr="009F3780">
              <w:rPr>
                <w:b/>
                <w:bCs/>
                <w:color w:val="000000"/>
                <w:szCs w:val="24"/>
              </w:rPr>
              <w:t>"</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1,893</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0,908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0,908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0,908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0,908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0,908</w:t>
            </w:r>
          </w:p>
        </w:tc>
        <w:tc>
          <w:tcPr>
            <w:tcW w:w="851" w:type="dxa"/>
            <w:vAlign w:val="center"/>
          </w:tcPr>
          <w:p w:rsidR="00395FC6" w:rsidRPr="009F3780" w:rsidRDefault="00395FC6">
            <w:pPr>
              <w:jc w:val="center"/>
              <w:rPr>
                <w:color w:val="000000"/>
                <w:szCs w:val="24"/>
              </w:rPr>
            </w:pPr>
            <w:r w:rsidRPr="009F3780">
              <w:rPr>
                <w:color w:val="000000"/>
                <w:szCs w:val="24"/>
              </w:rPr>
              <w:t>0,908</w:t>
            </w:r>
          </w:p>
        </w:tc>
        <w:tc>
          <w:tcPr>
            <w:tcW w:w="850" w:type="dxa"/>
            <w:vAlign w:val="center"/>
          </w:tcPr>
          <w:p w:rsidR="00395FC6" w:rsidRPr="009F3780" w:rsidRDefault="00395FC6">
            <w:pPr>
              <w:jc w:val="center"/>
              <w:rPr>
                <w:color w:val="000000"/>
                <w:szCs w:val="24"/>
              </w:rPr>
            </w:pPr>
            <w:r w:rsidRPr="009F3780">
              <w:rPr>
                <w:color w:val="000000"/>
                <w:szCs w:val="24"/>
              </w:rPr>
              <w:t>0,908</w:t>
            </w:r>
          </w:p>
        </w:tc>
        <w:tc>
          <w:tcPr>
            <w:tcW w:w="850" w:type="dxa"/>
            <w:vAlign w:val="center"/>
          </w:tcPr>
          <w:p w:rsidR="00395FC6" w:rsidRPr="009F3780" w:rsidRDefault="00395FC6">
            <w:pPr>
              <w:jc w:val="center"/>
              <w:rPr>
                <w:color w:val="000000"/>
                <w:szCs w:val="24"/>
              </w:rPr>
            </w:pPr>
            <w:r w:rsidRPr="009F3780">
              <w:rPr>
                <w:color w:val="000000"/>
                <w:szCs w:val="24"/>
              </w:rPr>
              <w:t>0,908</w:t>
            </w:r>
          </w:p>
        </w:tc>
        <w:tc>
          <w:tcPr>
            <w:tcW w:w="851" w:type="dxa"/>
            <w:vAlign w:val="center"/>
          </w:tcPr>
          <w:p w:rsidR="00395FC6" w:rsidRPr="009F3780" w:rsidRDefault="00395FC6">
            <w:pPr>
              <w:jc w:val="center"/>
              <w:rPr>
                <w:color w:val="000000"/>
                <w:szCs w:val="24"/>
              </w:rPr>
            </w:pPr>
            <w:r w:rsidRPr="009F3780">
              <w:rPr>
                <w:color w:val="000000"/>
                <w:szCs w:val="24"/>
              </w:rPr>
              <w:t>0,908</w:t>
            </w:r>
          </w:p>
        </w:tc>
        <w:tc>
          <w:tcPr>
            <w:tcW w:w="850" w:type="dxa"/>
            <w:vAlign w:val="center"/>
          </w:tcPr>
          <w:p w:rsidR="00395FC6" w:rsidRPr="009F3780" w:rsidRDefault="00395FC6">
            <w:pPr>
              <w:jc w:val="center"/>
              <w:rPr>
                <w:color w:val="000000"/>
                <w:szCs w:val="24"/>
              </w:rPr>
            </w:pPr>
            <w:r w:rsidRPr="009F3780">
              <w:rPr>
                <w:color w:val="000000"/>
                <w:szCs w:val="24"/>
              </w:rPr>
              <w:t>0,908</w:t>
            </w:r>
          </w:p>
        </w:tc>
        <w:tc>
          <w:tcPr>
            <w:tcW w:w="851" w:type="dxa"/>
            <w:vAlign w:val="center"/>
          </w:tcPr>
          <w:p w:rsidR="00395FC6" w:rsidRPr="009F3780" w:rsidRDefault="00395FC6">
            <w:pPr>
              <w:jc w:val="center"/>
              <w:rPr>
                <w:color w:val="000000"/>
                <w:szCs w:val="24"/>
              </w:rPr>
            </w:pPr>
            <w:r w:rsidRPr="009F3780">
              <w:rPr>
                <w:color w:val="000000"/>
                <w:szCs w:val="24"/>
              </w:rPr>
              <w:t>0,908</w:t>
            </w:r>
          </w:p>
        </w:tc>
        <w:tc>
          <w:tcPr>
            <w:tcW w:w="850" w:type="dxa"/>
            <w:vAlign w:val="center"/>
          </w:tcPr>
          <w:p w:rsidR="00395FC6" w:rsidRPr="009F3780" w:rsidRDefault="00395FC6">
            <w:pPr>
              <w:jc w:val="center"/>
              <w:rPr>
                <w:color w:val="000000"/>
                <w:szCs w:val="24"/>
              </w:rPr>
            </w:pPr>
            <w:r w:rsidRPr="009F3780">
              <w:rPr>
                <w:color w:val="000000"/>
                <w:szCs w:val="24"/>
              </w:rPr>
              <w:t>0,908</w:t>
            </w:r>
          </w:p>
        </w:tc>
        <w:tc>
          <w:tcPr>
            <w:tcW w:w="992" w:type="dxa"/>
            <w:vAlign w:val="center"/>
          </w:tcPr>
          <w:p w:rsidR="00395FC6" w:rsidRPr="009F3780" w:rsidRDefault="00395FC6">
            <w:pPr>
              <w:jc w:val="center"/>
              <w:rPr>
                <w:color w:val="000000"/>
                <w:szCs w:val="24"/>
              </w:rPr>
            </w:pPr>
            <w:r w:rsidRPr="009F3780">
              <w:rPr>
                <w:color w:val="000000"/>
                <w:szCs w:val="24"/>
              </w:rPr>
              <w:t>0,908</w:t>
            </w:r>
          </w:p>
        </w:tc>
        <w:tc>
          <w:tcPr>
            <w:tcW w:w="851" w:type="dxa"/>
            <w:vAlign w:val="center"/>
          </w:tcPr>
          <w:p w:rsidR="00395FC6" w:rsidRPr="009F3780" w:rsidRDefault="00395FC6">
            <w:pPr>
              <w:jc w:val="center"/>
              <w:rPr>
                <w:color w:val="000000"/>
                <w:szCs w:val="24"/>
              </w:rPr>
            </w:pPr>
            <w:r w:rsidRPr="009F3780">
              <w:rPr>
                <w:color w:val="000000"/>
                <w:szCs w:val="24"/>
              </w:rPr>
              <w:t>0,908</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МОУ "Ивановская СОШ"</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0,338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0,271</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0,271</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0,271</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0,271</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0,271</w:t>
            </w:r>
          </w:p>
        </w:tc>
        <w:tc>
          <w:tcPr>
            <w:tcW w:w="851" w:type="dxa"/>
            <w:vAlign w:val="center"/>
          </w:tcPr>
          <w:p w:rsidR="00395FC6" w:rsidRPr="009F3780" w:rsidRDefault="00395FC6">
            <w:pPr>
              <w:jc w:val="center"/>
              <w:rPr>
                <w:color w:val="000000"/>
                <w:szCs w:val="24"/>
              </w:rPr>
            </w:pPr>
            <w:r w:rsidRPr="009F3780">
              <w:rPr>
                <w:color w:val="000000"/>
                <w:szCs w:val="24"/>
              </w:rPr>
              <w:t>0,271</w:t>
            </w:r>
          </w:p>
        </w:tc>
        <w:tc>
          <w:tcPr>
            <w:tcW w:w="850" w:type="dxa"/>
            <w:vAlign w:val="center"/>
          </w:tcPr>
          <w:p w:rsidR="00395FC6" w:rsidRPr="009F3780" w:rsidRDefault="00395FC6">
            <w:pPr>
              <w:jc w:val="center"/>
              <w:rPr>
                <w:color w:val="000000"/>
                <w:szCs w:val="24"/>
              </w:rPr>
            </w:pPr>
            <w:r w:rsidRPr="009F3780">
              <w:rPr>
                <w:color w:val="000000"/>
                <w:szCs w:val="24"/>
              </w:rPr>
              <w:t>0,271</w:t>
            </w:r>
          </w:p>
        </w:tc>
        <w:tc>
          <w:tcPr>
            <w:tcW w:w="850" w:type="dxa"/>
            <w:vAlign w:val="center"/>
          </w:tcPr>
          <w:p w:rsidR="00395FC6" w:rsidRPr="009F3780" w:rsidRDefault="00395FC6">
            <w:pPr>
              <w:jc w:val="center"/>
              <w:rPr>
                <w:color w:val="000000"/>
                <w:szCs w:val="24"/>
              </w:rPr>
            </w:pPr>
            <w:r w:rsidRPr="009F3780">
              <w:rPr>
                <w:color w:val="000000"/>
                <w:szCs w:val="24"/>
              </w:rPr>
              <w:t>0,271</w:t>
            </w:r>
          </w:p>
        </w:tc>
        <w:tc>
          <w:tcPr>
            <w:tcW w:w="851" w:type="dxa"/>
            <w:vAlign w:val="center"/>
          </w:tcPr>
          <w:p w:rsidR="00395FC6" w:rsidRPr="009F3780" w:rsidRDefault="00395FC6">
            <w:pPr>
              <w:jc w:val="center"/>
              <w:rPr>
                <w:color w:val="000000"/>
                <w:szCs w:val="24"/>
              </w:rPr>
            </w:pPr>
            <w:r w:rsidRPr="009F3780">
              <w:rPr>
                <w:color w:val="000000"/>
                <w:szCs w:val="24"/>
              </w:rPr>
              <w:t>0,271</w:t>
            </w:r>
          </w:p>
        </w:tc>
        <w:tc>
          <w:tcPr>
            <w:tcW w:w="850" w:type="dxa"/>
            <w:vAlign w:val="center"/>
          </w:tcPr>
          <w:p w:rsidR="00395FC6" w:rsidRPr="009F3780" w:rsidRDefault="00395FC6">
            <w:pPr>
              <w:jc w:val="center"/>
              <w:rPr>
                <w:color w:val="000000"/>
                <w:szCs w:val="24"/>
              </w:rPr>
            </w:pPr>
            <w:r w:rsidRPr="009F3780">
              <w:rPr>
                <w:color w:val="000000"/>
                <w:szCs w:val="24"/>
              </w:rPr>
              <w:t>0,271</w:t>
            </w:r>
          </w:p>
        </w:tc>
        <w:tc>
          <w:tcPr>
            <w:tcW w:w="851" w:type="dxa"/>
            <w:vAlign w:val="center"/>
          </w:tcPr>
          <w:p w:rsidR="00395FC6" w:rsidRPr="009F3780" w:rsidRDefault="00395FC6">
            <w:pPr>
              <w:jc w:val="center"/>
              <w:rPr>
                <w:color w:val="000000"/>
                <w:szCs w:val="24"/>
              </w:rPr>
            </w:pPr>
            <w:r w:rsidRPr="009F3780">
              <w:rPr>
                <w:color w:val="000000"/>
                <w:szCs w:val="24"/>
              </w:rPr>
              <w:t>0,271</w:t>
            </w:r>
          </w:p>
        </w:tc>
        <w:tc>
          <w:tcPr>
            <w:tcW w:w="850" w:type="dxa"/>
            <w:vAlign w:val="center"/>
          </w:tcPr>
          <w:p w:rsidR="00395FC6" w:rsidRPr="009F3780" w:rsidRDefault="00395FC6">
            <w:pPr>
              <w:jc w:val="center"/>
              <w:rPr>
                <w:color w:val="000000"/>
                <w:szCs w:val="24"/>
              </w:rPr>
            </w:pPr>
            <w:r w:rsidRPr="009F3780">
              <w:rPr>
                <w:color w:val="000000"/>
                <w:szCs w:val="24"/>
              </w:rPr>
              <w:t>0,271</w:t>
            </w:r>
          </w:p>
        </w:tc>
        <w:tc>
          <w:tcPr>
            <w:tcW w:w="992" w:type="dxa"/>
            <w:vAlign w:val="center"/>
          </w:tcPr>
          <w:p w:rsidR="00395FC6" w:rsidRPr="009F3780" w:rsidRDefault="00395FC6">
            <w:pPr>
              <w:jc w:val="center"/>
              <w:rPr>
                <w:color w:val="000000"/>
                <w:szCs w:val="24"/>
              </w:rPr>
            </w:pPr>
            <w:r w:rsidRPr="009F3780">
              <w:rPr>
                <w:color w:val="000000"/>
                <w:szCs w:val="24"/>
              </w:rPr>
              <w:t>0,271</w:t>
            </w:r>
          </w:p>
        </w:tc>
        <w:tc>
          <w:tcPr>
            <w:tcW w:w="851" w:type="dxa"/>
            <w:vAlign w:val="center"/>
          </w:tcPr>
          <w:p w:rsidR="00395FC6" w:rsidRPr="009F3780" w:rsidRDefault="00395FC6">
            <w:pPr>
              <w:jc w:val="center"/>
              <w:rPr>
                <w:color w:val="000000"/>
                <w:szCs w:val="24"/>
              </w:rPr>
            </w:pPr>
            <w:r w:rsidRPr="009F3780">
              <w:rPr>
                <w:color w:val="000000"/>
                <w:szCs w:val="24"/>
              </w:rPr>
              <w:t>0,271</w:t>
            </w:r>
          </w:p>
        </w:tc>
      </w:tr>
      <w:tr w:rsidR="00395FC6" w:rsidRPr="009F3780" w:rsidTr="0002748D">
        <w:tc>
          <w:tcPr>
            <w:tcW w:w="2693" w:type="dxa"/>
            <w:shd w:val="clear" w:color="auto" w:fill="auto"/>
            <w:vAlign w:val="center"/>
          </w:tcPr>
          <w:p w:rsidR="00395FC6" w:rsidRPr="009F3780" w:rsidRDefault="00395FC6">
            <w:pPr>
              <w:rPr>
                <w:color w:val="000000"/>
                <w:szCs w:val="24"/>
              </w:rPr>
            </w:pPr>
            <w:r w:rsidRPr="009F3780">
              <w:rPr>
                <w:color w:val="000000"/>
                <w:szCs w:val="24"/>
              </w:rPr>
              <w:t>Индивидуальный жилой фонд</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15,171</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15,190</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15,209</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15,229</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15,248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15,267</w:t>
            </w:r>
          </w:p>
        </w:tc>
        <w:tc>
          <w:tcPr>
            <w:tcW w:w="851" w:type="dxa"/>
            <w:vAlign w:val="center"/>
          </w:tcPr>
          <w:p w:rsidR="00395FC6" w:rsidRPr="009F3780" w:rsidRDefault="00395FC6">
            <w:pPr>
              <w:jc w:val="center"/>
              <w:rPr>
                <w:color w:val="000000"/>
                <w:szCs w:val="24"/>
              </w:rPr>
            </w:pPr>
            <w:r w:rsidRPr="009F3780">
              <w:rPr>
                <w:color w:val="000000"/>
                <w:szCs w:val="24"/>
              </w:rPr>
              <w:t>15,286</w:t>
            </w:r>
          </w:p>
        </w:tc>
        <w:tc>
          <w:tcPr>
            <w:tcW w:w="850" w:type="dxa"/>
            <w:vAlign w:val="center"/>
          </w:tcPr>
          <w:p w:rsidR="00395FC6" w:rsidRPr="009F3780" w:rsidRDefault="00395FC6">
            <w:pPr>
              <w:jc w:val="center"/>
              <w:rPr>
                <w:color w:val="000000"/>
                <w:szCs w:val="24"/>
              </w:rPr>
            </w:pPr>
            <w:r w:rsidRPr="009F3780">
              <w:rPr>
                <w:color w:val="000000"/>
                <w:szCs w:val="24"/>
              </w:rPr>
              <w:t>15,305</w:t>
            </w:r>
          </w:p>
        </w:tc>
        <w:tc>
          <w:tcPr>
            <w:tcW w:w="850" w:type="dxa"/>
            <w:vAlign w:val="center"/>
          </w:tcPr>
          <w:p w:rsidR="00395FC6" w:rsidRPr="009F3780" w:rsidRDefault="00395FC6">
            <w:pPr>
              <w:jc w:val="center"/>
              <w:rPr>
                <w:color w:val="000000"/>
                <w:szCs w:val="24"/>
              </w:rPr>
            </w:pPr>
            <w:r w:rsidRPr="009F3780">
              <w:rPr>
                <w:color w:val="000000"/>
                <w:szCs w:val="24"/>
              </w:rPr>
              <w:t>15,325</w:t>
            </w:r>
          </w:p>
        </w:tc>
        <w:tc>
          <w:tcPr>
            <w:tcW w:w="851" w:type="dxa"/>
            <w:vAlign w:val="center"/>
          </w:tcPr>
          <w:p w:rsidR="00395FC6" w:rsidRPr="009F3780" w:rsidRDefault="00395FC6">
            <w:pPr>
              <w:jc w:val="center"/>
              <w:rPr>
                <w:color w:val="000000"/>
                <w:szCs w:val="24"/>
              </w:rPr>
            </w:pPr>
            <w:r w:rsidRPr="009F3780">
              <w:rPr>
                <w:color w:val="000000"/>
                <w:szCs w:val="24"/>
              </w:rPr>
              <w:t>15,344</w:t>
            </w:r>
          </w:p>
        </w:tc>
        <w:tc>
          <w:tcPr>
            <w:tcW w:w="850" w:type="dxa"/>
            <w:vAlign w:val="center"/>
          </w:tcPr>
          <w:p w:rsidR="00395FC6" w:rsidRPr="009F3780" w:rsidRDefault="00395FC6">
            <w:pPr>
              <w:jc w:val="center"/>
              <w:rPr>
                <w:color w:val="000000"/>
                <w:szCs w:val="24"/>
              </w:rPr>
            </w:pPr>
            <w:r w:rsidRPr="009F3780">
              <w:rPr>
                <w:color w:val="000000"/>
                <w:szCs w:val="24"/>
              </w:rPr>
              <w:t>15,363</w:t>
            </w:r>
          </w:p>
        </w:tc>
        <w:tc>
          <w:tcPr>
            <w:tcW w:w="851" w:type="dxa"/>
            <w:vAlign w:val="center"/>
          </w:tcPr>
          <w:p w:rsidR="00395FC6" w:rsidRPr="009F3780" w:rsidRDefault="00395FC6">
            <w:pPr>
              <w:jc w:val="center"/>
              <w:rPr>
                <w:color w:val="000000"/>
                <w:szCs w:val="24"/>
              </w:rPr>
            </w:pPr>
            <w:r w:rsidRPr="009F3780">
              <w:rPr>
                <w:color w:val="000000"/>
                <w:szCs w:val="24"/>
              </w:rPr>
              <w:t>15,382</w:t>
            </w:r>
          </w:p>
        </w:tc>
        <w:tc>
          <w:tcPr>
            <w:tcW w:w="850" w:type="dxa"/>
            <w:vAlign w:val="center"/>
          </w:tcPr>
          <w:p w:rsidR="00395FC6" w:rsidRPr="009F3780" w:rsidRDefault="00395FC6">
            <w:pPr>
              <w:jc w:val="center"/>
              <w:rPr>
                <w:color w:val="000000"/>
                <w:szCs w:val="24"/>
              </w:rPr>
            </w:pPr>
            <w:r w:rsidRPr="009F3780">
              <w:rPr>
                <w:color w:val="000000"/>
                <w:szCs w:val="24"/>
              </w:rPr>
              <w:t>15,401</w:t>
            </w:r>
          </w:p>
        </w:tc>
        <w:tc>
          <w:tcPr>
            <w:tcW w:w="992" w:type="dxa"/>
            <w:vAlign w:val="center"/>
          </w:tcPr>
          <w:p w:rsidR="00395FC6" w:rsidRPr="009F3780" w:rsidRDefault="00395FC6">
            <w:pPr>
              <w:jc w:val="center"/>
              <w:rPr>
                <w:color w:val="000000"/>
                <w:szCs w:val="24"/>
              </w:rPr>
            </w:pPr>
            <w:r w:rsidRPr="009F3780">
              <w:rPr>
                <w:color w:val="000000"/>
                <w:szCs w:val="24"/>
              </w:rPr>
              <w:t>15,421</w:t>
            </w:r>
          </w:p>
        </w:tc>
        <w:tc>
          <w:tcPr>
            <w:tcW w:w="851" w:type="dxa"/>
            <w:vAlign w:val="center"/>
          </w:tcPr>
          <w:p w:rsidR="00395FC6" w:rsidRPr="009F3780" w:rsidRDefault="00395FC6">
            <w:pPr>
              <w:jc w:val="center"/>
              <w:rPr>
                <w:color w:val="000000"/>
                <w:szCs w:val="24"/>
              </w:rPr>
            </w:pPr>
            <w:r w:rsidRPr="009F3780">
              <w:rPr>
                <w:color w:val="000000"/>
                <w:szCs w:val="24"/>
              </w:rPr>
              <w:t>15,440</w:t>
            </w:r>
          </w:p>
        </w:tc>
      </w:tr>
      <w:tr w:rsidR="00395FC6" w:rsidRPr="009F3780" w:rsidTr="0002748D">
        <w:tc>
          <w:tcPr>
            <w:tcW w:w="2693" w:type="dxa"/>
            <w:shd w:val="clear" w:color="auto" w:fill="auto"/>
            <w:vAlign w:val="center"/>
          </w:tcPr>
          <w:p w:rsidR="00395FC6" w:rsidRPr="009F3780" w:rsidRDefault="00395FC6">
            <w:pPr>
              <w:rPr>
                <w:b/>
                <w:bCs/>
                <w:color w:val="000000"/>
                <w:szCs w:val="24"/>
              </w:rPr>
            </w:pPr>
            <w:r w:rsidRPr="009F3780">
              <w:rPr>
                <w:b/>
                <w:bCs/>
                <w:color w:val="000000"/>
                <w:szCs w:val="24"/>
              </w:rPr>
              <w:t>Итого суммарные тепловые нагрузки</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17,402</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16,369</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16,388</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16,408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16,427</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16,446</w:t>
            </w:r>
          </w:p>
        </w:tc>
        <w:tc>
          <w:tcPr>
            <w:tcW w:w="851" w:type="dxa"/>
            <w:vAlign w:val="center"/>
          </w:tcPr>
          <w:p w:rsidR="00395FC6" w:rsidRPr="009F3780" w:rsidRDefault="00395FC6">
            <w:pPr>
              <w:jc w:val="center"/>
              <w:rPr>
                <w:color w:val="000000"/>
                <w:szCs w:val="24"/>
              </w:rPr>
            </w:pPr>
            <w:r w:rsidRPr="009F3780">
              <w:rPr>
                <w:color w:val="000000"/>
                <w:szCs w:val="24"/>
              </w:rPr>
              <w:t>16,465</w:t>
            </w:r>
          </w:p>
        </w:tc>
        <w:tc>
          <w:tcPr>
            <w:tcW w:w="850" w:type="dxa"/>
            <w:vAlign w:val="center"/>
          </w:tcPr>
          <w:p w:rsidR="00395FC6" w:rsidRPr="009F3780" w:rsidRDefault="00395FC6">
            <w:pPr>
              <w:jc w:val="center"/>
              <w:rPr>
                <w:color w:val="000000"/>
                <w:szCs w:val="24"/>
              </w:rPr>
            </w:pPr>
            <w:r w:rsidRPr="009F3780">
              <w:rPr>
                <w:color w:val="000000"/>
                <w:szCs w:val="24"/>
              </w:rPr>
              <w:t>16,484</w:t>
            </w:r>
          </w:p>
        </w:tc>
        <w:tc>
          <w:tcPr>
            <w:tcW w:w="850" w:type="dxa"/>
            <w:vAlign w:val="center"/>
          </w:tcPr>
          <w:p w:rsidR="00395FC6" w:rsidRPr="009F3780" w:rsidRDefault="00395FC6">
            <w:pPr>
              <w:jc w:val="center"/>
              <w:rPr>
                <w:color w:val="000000"/>
                <w:szCs w:val="24"/>
              </w:rPr>
            </w:pPr>
            <w:r w:rsidRPr="009F3780">
              <w:rPr>
                <w:color w:val="000000"/>
                <w:szCs w:val="24"/>
              </w:rPr>
              <w:t>16,504</w:t>
            </w:r>
          </w:p>
        </w:tc>
        <w:tc>
          <w:tcPr>
            <w:tcW w:w="851" w:type="dxa"/>
            <w:vAlign w:val="center"/>
          </w:tcPr>
          <w:p w:rsidR="00395FC6" w:rsidRPr="009F3780" w:rsidRDefault="00395FC6">
            <w:pPr>
              <w:jc w:val="center"/>
              <w:rPr>
                <w:color w:val="000000"/>
                <w:szCs w:val="24"/>
              </w:rPr>
            </w:pPr>
            <w:r w:rsidRPr="009F3780">
              <w:rPr>
                <w:color w:val="000000"/>
                <w:szCs w:val="24"/>
              </w:rPr>
              <w:t>16,523</w:t>
            </w:r>
          </w:p>
        </w:tc>
        <w:tc>
          <w:tcPr>
            <w:tcW w:w="850" w:type="dxa"/>
            <w:vAlign w:val="center"/>
          </w:tcPr>
          <w:p w:rsidR="00395FC6" w:rsidRPr="009F3780" w:rsidRDefault="00395FC6">
            <w:pPr>
              <w:jc w:val="center"/>
              <w:rPr>
                <w:color w:val="000000"/>
                <w:szCs w:val="24"/>
              </w:rPr>
            </w:pPr>
            <w:r w:rsidRPr="009F3780">
              <w:rPr>
                <w:color w:val="000000"/>
                <w:szCs w:val="24"/>
              </w:rPr>
              <w:t>16,542</w:t>
            </w:r>
          </w:p>
        </w:tc>
        <w:tc>
          <w:tcPr>
            <w:tcW w:w="851" w:type="dxa"/>
            <w:vAlign w:val="center"/>
          </w:tcPr>
          <w:p w:rsidR="00395FC6" w:rsidRPr="009F3780" w:rsidRDefault="00395FC6">
            <w:pPr>
              <w:jc w:val="center"/>
              <w:rPr>
                <w:color w:val="000000"/>
                <w:szCs w:val="24"/>
              </w:rPr>
            </w:pPr>
            <w:r w:rsidRPr="009F3780">
              <w:rPr>
                <w:color w:val="000000"/>
                <w:szCs w:val="24"/>
              </w:rPr>
              <w:t>16,561</w:t>
            </w:r>
          </w:p>
        </w:tc>
        <w:tc>
          <w:tcPr>
            <w:tcW w:w="850" w:type="dxa"/>
            <w:vAlign w:val="center"/>
          </w:tcPr>
          <w:p w:rsidR="00395FC6" w:rsidRPr="009F3780" w:rsidRDefault="00395FC6">
            <w:pPr>
              <w:jc w:val="center"/>
              <w:rPr>
                <w:color w:val="000000"/>
                <w:szCs w:val="24"/>
              </w:rPr>
            </w:pPr>
            <w:r w:rsidRPr="009F3780">
              <w:rPr>
                <w:color w:val="000000"/>
                <w:szCs w:val="24"/>
              </w:rPr>
              <w:t>16,580</w:t>
            </w:r>
          </w:p>
        </w:tc>
        <w:tc>
          <w:tcPr>
            <w:tcW w:w="992" w:type="dxa"/>
            <w:vAlign w:val="center"/>
          </w:tcPr>
          <w:p w:rsidR="00395FC6" w:rsidRPr="009F3780" w:rsidRDefault="00395FC6">
            <w:pPr>
              <w:jc w:val="center"/>
              <w:rPr>
                <w:color w:val="000000"/>
                <w:szCs w:val="24"/>
              </w:rPr>
            </w:pPr>
            <w:r w:rsidRPr="009F3780">
              <w:rPr>
                <w:color w:val="000000"/>
                <w:szCs w:val="24"/>
              </w:rPr>
              <w:t>16,600</w:t>
            </w:r>
          </w:p>
        </w:tc>
        <w:tc>
          <w:tcPr>
            <w:tcW w:w="851" w:type="dxa"/>
            <w:vAlign w:val="center"/>
          </w:tcPr>
          <w:p w:rsidR="00395FC6" w:rsidRPr="009F3780" w:rsidRDefault="00395FC6">
            <w:pPr>
              <w:jc w:val="center"/>
              <w:rPr>
                <w:color w:val="000000"/>
                <w:szCs w:val="24"/>
              </w:rPr>
            </w:pPr>
            <w:r w:rsidRPr="009F3780">
              <w:rPr>
                <w:color w:val="000000"/>
                <w:szCs w:val="24"/>
              </w:rPr>
              <w:t>16,619</w:t>
            </w:r>
          </w:p>
        </w:tc>
      </w:tr>
      <w:tr w:rsidR="00395FC6" w:rsidRPr="009F3780" w:rsidTr="0002748D">
        <w:tc>
          <w:tcPr>
            <w:tcW w:w="2693" w:type="dxa"/>
            <w:shd w:val="clear" w:color="auto" w:fill="auto"/>
            <w:vAlign w:val="center"/>
          </w:tcPr>
          <w:p w:rsidR="00395FC6" w:rsidRPr="009F3780" w:rsidRDefault="00395FC6">
            <w:pPr>
              <w:rPr>
                <w:color w:val="000000"/>
                <w:szCs w:val="24"/>
              </w:rPr>
            </w:pPr>
            <w:r w:rsidRPr="009F3780">
              <w:rPr>
                <w:color w:val="000000"/>
                <w:szCs w:val="24"/>
              </w:rPr>
              <w:t>Дефицит тепловой мощности</w:t>
            </w:r>
            <w:proofErr w:type="gramStart"/>
            <w:r w:rsidRPr="009F3780">
              <w:rPr>
                <w:color w:val="000000"/>
                <w:szCs w:val="24"/>
              </w:rPr>
              <w:t xml:space="preserve"> (-), </w:t>
            </w:r>
            <w:proofErr w:type="gramEnd"/>
            <w:r w:rsidRPr="009F3780">
              <w:rPr>
                <w:color w:val="000000"/>
                <w:szCs w:val="24"/>
              </w:rPr>
              <w:t>резерв (+)</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7,884</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4,081</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4,085</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4,090</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4,095</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4,100</w:t>
            </w:r>
          </w:p>
        </w:tc>
        <w:tc>
          <w:tcPr>
            <w:tcW w:w="851" w:type="dxa"/>
            <w:vAlign w:val="center"/>
          </w:tcPr>
          <w:p w:rsidR="00395FC6" w:rsidRPr="009F3780" w:rsidRDefault="00395FC6">
            <w:pPr>
              <w:jc w:val="center"/>
              <w:rPr>
                <w:color w:val="000000"/>
                <w:szCs w:val="24"/>
              </w:rPr>
            </w:pPr>
            <w:r w:rsidRPr="009F3780">
              <w:rPr>
                <w:color w:val="000000"/>
                <w:szCs w:val="24"/>
              </w:rPr>
              <w:t>4,105</w:t>
            </w:r>
          </w:p>
        </w:tc>
        <w:tc>
          <w:tcPr>
            <w:tcW w:w="850" w:type="dxa"/>
            <w:vAlign w:val="center"/>
          </w:tcPr>
          <w:p w:rsidR="00395FC6" w:rsidRPr="009F3780" w:rsidRDefault="00395FC6">
            <w:pPr>
              <w:jc w:val="center"/>
              <w:rPr>
                <w:color w:val="000000"/>
                <w:szCs w:val="24"/>
              </w:rPr>
            </w:pPr>
            <w:r w:rsidRPr="009F3780">
              <w:rPr>
                <w:color w:val="000000"/>
                <w:szCs w:val="24"/>
              </w:rPr>
              <w:t>4,109</w:t>
            </w:r>
          </w:p>
        </w:tc>
        <w:tc>
          <w:tcPr>
            <w:tcW w:w="850" w:type="dxa"/>
            <w:vAlign w:val="center"/>
          </w:tcPr>
          <w:p w:rsidR="00395FC6" w:rsidRPr="009F3780" w:rsidRDefault="00395FC6">
            <w:pPr>
              <w:jc w:val="center"/>
              <w:rPr>
                <w:color w:val="000000"/>
                <w:szCs w:val="24"/>
              </w:rPr>
            </w:pPr>
            <w:r w:rsidRPr="009F3780">
              <w:rPr>
                <w:color w:val="000000"/>
                <w:szCs w:val="24"/>
              </w:rPr>
              <w:t>4,114</w:t>
            </w:r>
          </w:p>
        </w:tc>
        <w:tc>
          <w:tcPr>
            <w:tcW w:w="851" w:type="dxa"/>
            <w:vAlign w:val="center"/>
          </w:tcPr>
          <w:p w:rsidR="00395FC6" w:rsidRPr="009F3780" w:rsidRDefault="00395FC6">
            <w:pPr>
              <w:jc w:val="center"/>
              <w:rPr>
                <w:color w:val="000000"/>
                <w:szCs w:val="24"/>
              </w:rPr>
            </w:pPr>
            <w:r w:rsidRPr="009F3780">
              <w:rPr>
                <w:color w:val="000000"/>
                <w:szCs w:val="24"/>
              </w:rPr>
              <w:t>4,119</w:t>
            </w:r>
          </w:p>
        </w:tc>
        <w:tc>
          <w:tcPr>
            <w:tcW w:w="850" w:type="dxa"/>
            <w:vAlign w:val="center"/>
          </w:tcPr>
          <w:p w:rsidR="00395FC6" w:rsidRPr="009F3780" w:rsidRDefault="00395FC6">
            <w:pPr>
              <w:jc w:val="center"/>
              <w:rPr>
                <w:color w:val="000000"/>
                <w:szCs w:val="24"/>
              </w:rPr>
            </w:pPr>
            <w:r w:rsidRPr="009F3780">
              <w:rPr>
                <w:color w:val="000000"/>
                <w:szCs w:val="24"/>
              </w:rPr>
              <w:t>4,124</w:t>
            </w:r>
          </w:p>
        </w:tc>
        <w:tc>
          <w:tcPr>
            <w:tcW w:w="851" w:type="dxa"/>
            <w:vAlign w:val="center"/>
          </w:tcPr>
          <w:p w:rsidR="00395FC6" w:rsidRPr="009F3780" w:rsidRDefault="00395FC6">
            <w:pPr>
              <w:jc w:val="center"/>
              <w:rPr>
                <w:color w:val="000000"/>
                <w:szCs w:val="24"/>
              </w:rPr>
            </w:pPr>
            <w:r w:rsidRPr="009F3780">
              <w:rPr>
                <w:color w:val="000000"/>
                <w:szCs w:val="24"/>
              </w:rPr>
              <w:t>4,129</w:t>
            </w:r>
          </w:p>
        </w:tc>
        <w:tc>
          <w:tcPr>
            <w:tcW w:w="850" w:type="dxa"/>
            <w:vAlign w:val="center"/>
          </w:tcPr>
          <w:p w:rsidR="00395FC6" w:rsidRPr="009F3780" w:rsidRDefault="00395FC6">
            <w:pPr>
              <w:jc w:val="center"/>
              <w:rPr>
                <w:color w:val="000000"/>
                <w:szCs w:val="24"/>
              </w:rPr>
            </w:pPr>
            <w:r w:rsidRPr="009F3780">
              <w:rPr>
                <w:color w:val="000000"/>
                <w:szCs w:val="24"/>
              </w:rPr>
              <w:t>4,133</w:t>
            </w:r>
          </w:p>
        </w:tc>
        <w:tc>
          <w:tcPr>
            <w:tcW w:w="992" w:type="dxa"/>
            <w:vAlign w:val="center"/>
          </w:tcPr>
          <w:p w:rsidR="00395FC6" w:rsidRPr="009F3780" w:rsidRDefault="00395FC6">
            <w:pPr>
              <w:jc w:val="center"/>
              <w:rPr>
                <w:color w:val="000000"/>
                <w:szCs w:val="24"/>
              </w:rPr>
            </w:pPr>
            <w:r w:rsidRPr="009F3780">
              <w:rPr>
                <w:color w:val="000000"/>
                <w:szCs w:val="24"/>
              </w:rPr>
              <w:t>4,138</w:t>
            </w:r>
          </w:p>
        </w:tc>
        <w:tc>
          <w:tcPr>
            <w:tcW w:w="851" w:type="dxa"/>
            <w:vAlign w:val="center"/>
          </w:tcPr>
          <w:p w:rsidR="00395FC6" w:rsidRPr="009F3780" w:rsidRDefault="00395FC6">
            <w:pPr>
              <w:jc w:val="center"/>
              <w:rPr>
                <w:color w:val="000000"/>
                <w:szCs w:val="24"/>
              </w:rPr>
            </w:pPr>
            <w:r w:rsidRPr="009F3780">
              <w:rPr>
                <w:color w:val="000000"/>
                <w:szCs w:val="24"/>
              </w:rPr>
              <w:t>4,143</w:t>
            </w:r>
          </w:p>
        </w:tc>
      </w:tr>
      <w:tr w:rsidR="00395FC6" w:rsidRPr="009F3780" w:rsidTr="0002748D">
        <w:tc>
          <w:tcPr>
            <w:tcW w:w="2693" w:type="dxa"/>
            <w:shd w:val="clear" w:color="auto" w:fill="auto"/>
            <w:vAlign w:val="center"/>
          </w:tcPr>
          <w:p w:rsidR="00395FC6" w:rsidRPr="009F3780" w:rsidRDefault="00395FC6">
            <w:pPr>
              <w:jc w:val="center"/>
              <w:rPr>
                <w:color w:val="000000"/>
                <w:szCs w:val="24"/>
              </w:rPr>
            </w:pPr>
            <w:r w:rsidRPr="009F3780">
              <w:rPr>
                <w:color w:val="000000"/>
                <w:szCs w:val="24"/>
              </w:rPr>
              <w:t xml:space="preserve">в </w:t>
            </w:r>
            <w:proofErr w:type="spellStart"/>
            <w:r w:rsidRPr="009F3780">
              <w:rPr>
                <w:color w:val="000000"/>
                <w:szCs w:val="24"/>
              </w:rPr>
              <w:t>т.ч</w:t>
            </w:r>
            <w:proofErr w:type="spellEnd"/>
            <w:r w:rsidRPr="009F3780">
              <w:rPr>
                <w:color w:val="000000"/>
                <w:szCs w:val="24"/>
              </w:rPr>
              <w:t>. по теплоснабжающим организациям</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 </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c>
          <w:tcPr>
            <w:tcW w:w="850" w:type="dxa"/>
            <w:vAlign w:val="center"/>
          </w:tcPr>
          <w:p w:rsidR="00395FC6" w:rsidRPr="009F3780" w:rsidRDefault="00395FC6">
            <w:pPr>
              <w:jc w:val="center"/>
              <w:rPr>
                <w:color w:val="000000"/>
                <w:szCs w:val="24"/>
              </w:rPr>
            </w:pPr>
            <w:r w:rsidRPr="009F3780">
              <w:rPr>
                <w:color w:val="000000"/>
                <w:szCs w:val="24"/>
              </w:rPr>
              <w:t> </w:t>
            </w:r>
          </w:p>
        </w:tc>
        <w:tc>
          <w:tcPr>
            <w:tcW w:w="992" w:type="dxa"/>
            <w:vAlign w:val="center"/>
          </w:tcPr>
          <w:p w:rsidR="00395FC6" w:rsidRPr="009F3780" w:rsidRDefault="00395FC6">
            <w:pPr>
              <w:jc w:val="center"/>
              <w:rPr>
                <w:color w:val="000000"/>
                <w:szCs w:val="24"/>
              </w:rPr>
            </w:pPr>
            <w:r w:rsidRPr="009F3780">
              <w:rPr>
                <w:color w:val="000000"/>
                <w:szCs w:val="24"/>
              </w:rPr>
              <w:t> </w:t>
            </w:r>
          </w:p>
        </w:tc>
        <w:tc>
          <w:tcPr>
            <w:tcW w:w="851" w:type="dxa"/>
            <w:vAlign w:val="center"/>
          </w:tcPr>
          <w:p w:rsidR="00395FC6" w:rsidRPr="009F3780" w:rsidRDefault="00395FC6">
            <w:pPr>
              <w:jc w:val="center"/>
              <w:rPr>
                <w:color w:val="000000"/>
                <w:szCs w:val="24"/>
              </w:rPr>
            </w:pPr>
            <w:r w:rsidRPr="009F3780">
              <w:rPr>
                <w:color w:val="000000"/>
                <w:szCs w:val="24"/>
              </w:rPr>
              <w:t> </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МКУП "</w:t>
            </w:r>
            <w:proofErr w:type="spellStart"/>
            <w:r w:rsidRPr="009F3780">
              <w:rPr>
                <w:b/>
                <w:bCs/>
                <w:color w:val="000000"/>
                <w:szCs w:val="24"/>
              </w:rPr>
              <w:t>Коммунсервис</w:t>
            </w:r>
            <w:proofErr w:type="spellEnd"/>
            <w:r w:rsidRPr="009F3780">
              <w:rPr>
                <w:b/>
                <w:bCs/>
                <w:color w:val="000000"/>
                <w:szCs w:val="24"/>
              </w:rPr>
              <w:t>"</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3,589</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0,210</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0,210</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0,210</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0,210</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0,210</w:t>
            </w:r>
          </w:p>
        </w:tc>
        <w:tc>
          <w:tcPr>
            <w:tcW w:w="851" w:type="dxa"/>
            <w:vAlign w:val="center"/>
          </w:tcPr>
          <w:p w:rsidR="00395FC6" w:rsidRPr="009F3780" w:rsidRDefault="00395FC6">
            <w:pPr>
              <w:jc w:val="center"/>
              <w:rPr>
                <w:color w:val="000000"/>
                <w:szCs w:val="24"/>
              </w:rPr>
            </w:pPr>
            <w:r w:rsidRPr="009F3780">
              <w:rPr>
                <w:color w:val="000000"/>
                <w:szCs w:val="24"/>
              </w:rPr>
              <w:t>0,210</w:t>
            </w:r>
          </w:p>
        </w:tc>
        <w:tc>
          <w:tcPr>
            <w:tcW w:w="850" w:type="dxa"/>
            <w:vAlign w:val="center"/>
          </w:tcPr>
          <w:p w:rsidR="00395FC6" w:rsidRPr="009F3780" w:rsidRDefault="00395FC6">
            <w:pPr>
              <w:jc w:val="center"/>
              <w:rPr>
                <w:color w:val="000000"/>
                <w:szCs w:val="24"/>
              </w:rPr>
            </w:pPr>
            <w:r w:rsidRPr="009F3780">
              <w:rPr>
                <w:color w:val="000000"/>
                <w:szCs w:val="24"/>
              </w:rPr>
              <w:t>0,210</w:t>
            </w:r>
          </w:p>
        </w:tc>
        <w:tc>
          <w:tcPr>
            <w:tcW w:w="850" w:type="dxa"/>
            <w:vAlign w:val="center"/>
          </w:tcPr>
          <w:p w:rsidR="00395FC6" w:rsidRPr="009F3780" w:rsidRDefault="00395FC6">
            <w:pPr>
              <w:jc w:val="center"/>
              <w:rPr>
                <w:color w:val="000000"/>
                <w:szCs w:val="24"/>
              </w:rPr>
            </w:pPr>
            <w:r w:rsidRPr="009F3780">
              <w:rPr>
                <w:color w:val="000000"/>
                <w:szCs w:val="24"/>
              </w:rPr>
              <w:t>0,210</w:t>
            </w:r>
          </w:p>
        </w:tc>
        <w:tc>
          <w:tcPr>
            <w:tcW w:w="851" w:type="dxa"/>
            <w:vAlign w:val="center"/>
          </w:tcPr>
          <w:p w:rsidR="00395FC6" w:rsidRPr="009F3780" w:rsidRDefault="00395FC6">
            <w:pPr>
              <w:jc w:val="center"/>
              <w:rPr>
                <w:color w:val="000000"/>
                <w:szCs w:val="24"/>
              </w:rPr>
            </w:pPr>
            <w:r w:rsidRPr="009F3780">
              <w:rPr>
                <w:color w:val="000000"/>
                <w:szCs w:val="24"/>
              </w:rPr>
              <w:t>0,210</w:t>
            </w:r>
          </w:p>
        </w:tc>
        <w:tc>
          <w:tcPr>
            <w:tcW w:w="850" w:type="dxa"/>
            <w:vAlign w:val="center"/>
          </w:tcPr>
          <w:p w:rsidR="00395FC6" w:rsidRPr="009F3780" w:rsidRDefault="00395FC6">
            <w:pPr>
              <w:jc w:val="center"/>
              <w:rPr>
                <w:color w:val="000000"/>
                <w:szCs w:val="24"/>
              </w:rPr>
            </w:pPr>
            <w:r w:rsidRPr="009F3780">
              <w:rPr>
                <w:color w:val="000000"/>
                <w:szCs w:val="24"/>
              </w:rPr>
              <w:t>0,210</w:t>
            </w:r>
          </w:p>
        </w:tc>
        <w:tc>
          <w:tcPr>
            <w:tcW w:w="851" w:type="dxa"/>
            <w:vAlign w:val="center"/>
          </w:tcPr>
          <w:p w:rsidR="00395FC6" w:rsidRPr="009F3780" w:rsidRDefault="00395FC6">
            <w:pPr>
              <w:jc w:val="center"/>
              <w:rPr>
                <w:color w:val="000000"/>
                <w:szCs w:val="24"/>
              </w:rPr>
            </w:pPr>
            <w:r w:rsidRPr="009F3780">
              <w:rPr>
                <w:color w:val="000000"/>
                <w:szCs w:val="24"/>
              </w:rPr>
              <w:t>0,210</w:t>
            </w:r>
          </w:p>
        </w:tc>
        <w:tc>
          <w:tcPr>
            <w:tcW w:w="850" w:type="dxa"/>
            <w:vAlign w:val="center"/>
          </w:tcPr>
          <w:p w:rsidR="00395FC6" w:rsidRPr="009F3780" w:rsidRDefault="00395FC6">
            <w:pPr>
              <w:jc w:val="center"/>
              <w:rPr>
                <w:color w:val="000000"/>
                <w:szCs w:val="24"/>
              </w:rPr>
            </w:pPr>
            <w:r w:rsidRPr="009F3780">
              <w:rPr>
                <w:color w:val="000000"/>
                <w:szCs w:val="24"/>
              </w:rPr>
              <w:t>0,210</w:t>
            </w:r>
          </w:p>
        </w:tc>
        <w:tc>
          <w:tcPr>
            <w:tcW w:w="992" w:type="dxa"/>
            <w:vAlign w:val="center"/>
          </w:tcPr>
          <w:p w:rsidR="00395FC6" w:rsidRPr="009F3780" w:rsidRDefault="00395FC6">
            <w:pPr>
              <w:jc w:val="center"/>
              <w:rPr>
                <w:color w:val="000000"/>
                <w:szCs w:val="24"/>
              </w:rPr>
            </w:pPr>
            <w:r w:rsidRPr="009F3780">
              <w:rPr>
                <w:color w:val="000000"/>
                <w:szCs w:val="24"/>
              </w:rPr>
              <w:t>0,210</w:t>
            </w:r>
          </w:p>
        </w:tc>
        <w:tc>
          <w:tcPr>
            <w:tcW w:w="851" w:type="dxa"/>
            <w:vAlign w:val="center"/>
          </w:tcPr>
          <w:p w:rsidR="00395FC6" w:rsidRPr="009F3780" w:rsidRDefault="00395FC6">
            <w:pPr>
              <w:jc w:val="center"/>
              <w:rPr>
                <w:color w:val="000000"/>
                <w:szCs w:val="24"/>
              </w:rPr>
            </w:pPr>
            <w:r w:rsidRPr="009F3780">
              <w:rPr>
                <w:color w:val="000000"/>
                <w:szCs w:val="24"/>
              </w:rPr>
              <w:t>0,210</w:t>
            </w:r>
          </w:p>
        </w:tc>
      </w:tr>
      <w:tr w:rsidR="00395FC6" w:rsidRPr="009F3780" w:rsidTr="0002748D">
        <w:tc>
          <w:tcPr>
            <w:tcW w:w="2693" w:type="dxa"/>
            <w:shd w:val="clear" w:color="auto" w:fill="auto"/>
            <w:vAlign w:val="center"/>
          </w:tcPr>
          <w:p w:rsidR="00395FC6" w:rsidRPr="009F3780" w:rsidRDefault="00395FC6">
            <w:pPr>
              <w:jc w:val="center"/>
              <w:rPr>
                <w:b/>
                <w:bCs/>
                <w:color w:val="000000"/>
                <w:szCs w:val="24"/>
              </w:rPr>
            </w:pPr>
            <w:r w:rsidRPr="009F3780">
              <w:rPr>
                <w:b/>
                <w:bCs/>
                <w:color w:val="000000"/>
                <w:szCs w:val="24"/>
              </w:rPr>
              <w:t>МОУ "Ивановская СОШ"</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0,502</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0,073</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0,073</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0,073</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0,073</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0,073</w:t>
            </w:r>
          </w:p>
        </w:tc>
        <w:tc>
          <w:tcPr>
            <w:tcW w:w="851" w:type="dxa"/>
            <w:vAlign w:val="center"/>
          </w:tcPr>
          <w:p w:rsidR="00395FC6" w:rsidRPr="009F3780" w:rsidRDefault="00395FC6">
            <w:pPr>
              <w:jc w:val="center"/>
              <w:rPr>
                <w:color w:val="000000"/>
                <w:szCs w:val="24"/>
              </w:rPr>
            </w:pPr>
            <w:r w:rsidRPr="009F3780">
              <w:rPr>
                <w:color w:val="000000"/>
                <w:szCs w:val="24"/>
              </w:rPr>
              <w:t>0,073</w:t>
            </w:r>
          </w:p>
        </w:tc>
        <w:tc>
          <w:tcPr>
            <w:tcW w:w="850" w:type="dxa"/>
            <w:vAlign w:val="center"/>
          </w:tcPr>
          <w:p w:rsidR="00395FC6" w:rsidRPr="009F3780" w:rsidRDefault="00395FC6">
            <w:pPr>
              <w:jc w:val="center"/>
              <w:rPr>
                <w:color w:val="000000"/>
                <w:szCs w:val="24"/>
              </w:rPr>
            </w:pPr>
            <w:r w:rsidRPr="009F3780">
              <w:rPr>
                <w:color w:val="000000"/>
                <w:szCs w:val="24"/>
              </w:rPr>
              <w:t>0,073</w:t>
            </w:r>
          </w:p>
        </w:tc>
        <w:tc>
          <w:tcPr>
            <w:tcW w:w="850" w:type="dxa"/>
            <w:vAlign w:val="center"/>
          </w:tcPr>
          <w:p w:rsidR="00395FC6" w:rsidRPr="009F3780" w:rsidRDefault="00395FC6">
            <w:pPr>
              <w:jc w:val="center"/>
              <w:rPr>
                <w:color w:val="000000"/>
                <w:szCs w:val="24"/>
              </w:rPr>
            </w:pPr>
            <w:r w:rsidRPr="009F3780">
              <w:rPr>
                <w:color w:val="000000"/>
                <w:szCs w:val="24"/>
              </w:rPr>
              <w:t>0,073</w:t>
            </w:r>
          </w:p>
        </w:tc>
        <w:tc>
          <w:tcPr>
            <w:tcW w:w="851" w:type="dxa"/>
            <w:vAlign w:val="center"/>
          </w:tcPr>
          <w:p w:rsidR="00395FC6" w:rsidRPr="009F3780" w:rsidRDefault="00395FC6">
            <w:pPr>
              <w:jc w:val="center"/>
              <w:rPr>
                <w:color w:val="000000"/>
                <w:szCs w:val="24"/>
              </w:rPr>
            </w:pPr>
            <w:r w:rsidRPr="009F3780">
              <w:rPr>
                <w:color w:val="000000"/>
                <w:szCs w:val="24"/>
              </w:rPr>
              <w:t>0,073</w:t>
            </w:r>
          </w:p>
        </w:tc>
        <w:tc>
          <w:tcPr>
            <w:tcW w:w="850" w:type="dxa"/>
            <w:vAlign w:val="center"/>
          </w:tcPr>
          <w:p w:rsidR="00395FC6" w:rsidRPr="009F3780" w:rsidRDefault="00395FC6">
            <w:pPr>
              <w:jc w:val="center"/>
              <w:rPr>
                <w:color w:val="000000"/>
                <w:szCs w:val="24"/>
              </w:rPr>
            </w:pPr>
            <w:r w:rsidRPr="009F3780">
              <w:rPr>
                <w:color w:val="000000"/>
                <w:szCs w:val="24"/>
              </w:rPr>
              <w:t>0,073</w:t>
            </w:r>
          </w:p>
        </w:tc>
        <w:tc>
          <w:tcPr>
            <w:tcW w:w="851" w:type="dxa"/>
            <w:vAlign w:val="center"/>
          </w:tcPr>
          <w:p w:rsidR="00395FC6" w:rsidRPr="009F3780" w:rsidRDefault="00395FC6">
            <w:pPr>
              <w:jc w:val="center"/>
              <w:rPr>
                <w:color w:val="000000"/>
                <w:szCs w:val="24"/>
              </w:rPr>
            </w:pPr>
            <w:r w:rsidRPr="009F3780">
              <w:rPr>
                <w:color w:val="000000"/>
                <w:szCs w:val="24"/>
              </w:rPr>
              <w:t>0,073</w:t>
            </w:r>
          </w:p>
        </w:tc>
        <w:tc>
          <w:tcPr>
            <w:tcW w:w="850" w:type="dxa"/>
            <w:vAlign w:val="center"/>
          </w:tcPr>
          <w:p w:rsidR="00395FC6" w:rsidRPr="009F3780" w:rsidRDefault="00395FC6">
            <w:pPr>
              <w:jc w:val="center"/>
              <w:rPr>
                <w:color w:val="000000"/>
                <w:szCs w:val="24"/>
              </w:rPr>
            </w:pPr>
            <w:r w:rsidRPr="009F3780">
              <w:rPr>
                <w:color w:val="000000"/>
                <w:szCs w:val="24"/>
              </w:rPr>
              <w:t>0,073</w:t>
            </w:r>
          </w:p>
        </w:tc>
        <w:tc>
          <w:tcPr>
            <w:tcW w:w="992" w:type="dxa"/>
            <w:vAlign w:val="center"/>
          </w:tcPr>
          <w:p w:rsidR="00395FC6" w:rsidRPr="009F3780" w:rsidRDefault="00395FC6">
            <w:pPr>
              <w:jc w:val="center"/>
              <w:rPr>
                <w:color w:val="000000"/>
                <w:szCs w:val="24"/>
              </w:rPr>
            </w:pPr>
            <w:r w:rsidRPr="009F3780">
              <w:rPr>
                <w:color w:val="000000"/>
                <w:szCs w:val="24"/>
              </w:rPr>
              <w:t>0,073</w:t>
            </w:r>
          </w:p>
        </w:tc>
        <w:tc>
          <w:tcPr>
            <w:tcW w:w="851" w:type="dxa"/>
            <w:vAlign w:val="center"/>
          </w:tcPr>
          <w:p w:rsidR="00395FC6" w:rsidRPr="009F3780" w:rsidRDefault="00395FC6">
            <w:pPr>
              <w:jc w:val="center"/>
              <w:rPr>
                <w:color w:val="000000"/>
                <w:szCs w:val="24"/>
              </w:rPr>
            </w:pPr>
            <w:r w:rsidRPr="009F3780">
              <w:rPr>
                <w:color w:val="000000"/>
                <w:szCs w:val="24"/>
              </w:rPr>
              <w:t>0,073</w:t>
            </w:r>
          </w:p>
        </w:tc>
      </w:tr>
      <w:tr w:rsidR="00395FC6" w:rsidRPr="009F3780" w:rsidTr="0002748D">
        <w:tc>
          <w:tcPr>
            <w:tcW w:w="2693" w:type="dxa"/>
            <w:shd w:val="clear" w:color="auto" w:fill="auto"/>
            <w:vAlign w:val="center"/>
          </w:tcPr>
          <w:p w:rsidR="00395FC6" w:rsidRPr="009F3780" w:rsidRDefault="00395FC6">
            <w:pPr>
              <w:rPr>
                <w:color w:val="000000"/>
                <w:szCs w:val="24"/>
              </w:rPr>
            </w:pPr>
            <w:r w:rsidRPr="009F3780">
              <w:rPr>
                <w:color w:val="000000"/>
                <w:szCs w:val="24"/>
              </w:rPr>
              <w:t>Индивидуальный жилой фонд</w:t>
            </w:r>
          </w:p>
        </w:tc>
        <w:tc>
          <w:tcPr>
            <w:tcW w:w="850" w:type="dxa"/>
            <w:shd w:val="clear" w:color="auto" w:fill="auto"/>
            <w:vAlign w:val="center"/>
          </w:tcPr>
          <w:p w:rsidR="00395FC6" w:rsidRPr="00395FC6" w:rsidRDefault="00395FC6">
            <w:pPr>
              <w:jc w:val="center"/>
              <w:rPr>
                <w:color w:val="000000"/>
                <w:szCs w:val="24"/>
              </w:rPr>
            </w:pPr>
            <w:r w:rsidRPr="00395FC6">
              <w:rPr>
                <w:color w:val="000000"/>
                <w:szCs w:val="24"/>
              </w:rPr>
              <w:t>3,793</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3,798</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3,802</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3,807</w:t>
            </w:r>
          </w:p>
        </w:tc>
        <w:tc>
          <w:tcPr>
            <w:tcW w:w="851" w:type="dxa"/>
            <w:shd w:val="clear" w:color="auto" w:fill="auto"/>
            <w:vAlign w:val="center"/>
          </w:tcPr>
          <w:p w:rsidR="00395FC6" w:rsidRPr="009F3780" w:rsidRDefault="00395FC6">
            <w:pPr>
              <w:jc w:val="center"/>
              <w:rPr>
                <w:color w:val="000000"/>
                <w:szCs w:val="24"/>
              </w:rPr>
            </w:pPr>
            <w:r w:rsidRPr="009F3780">
              <w:rPr>
                <w:color w:val="000000"/>
                <w:szCs w:val="24"/>
              </w:rPr>
              <w:t>3,812</w:t>
            </w:r>
          </w:p>
        </w:tc>
        <w:tc>
          <w:tcPr>
            <w:tcW w:w="850" w:type="dxa"/>
            <w:shd w:val="clear" w:color="auto" w:fill="auto"/>
            <w:vAlign w:val="center"/>
          </w:tcPr>
          <w:p w:rsidR="00395FC6" w:rsidRPr="009F3780" w:rsidRDefault="00395FC6">
            <w:pPr>
              <w:jc w:val="center"/>
              <w:rPr>
                <w:color w:val="000000"/>
                <w:szCs w:val="24"/>
              </w:rPr>
            </w:pPr>
            <w:r w:rsidRPr="009F3780">
              <w:rPr>
                <w:color w:val="000000"/>
                <w:szCs w:val="24"/>
              </w:rPr>
              <w:t>3,817</w:t>
            </w:r>
          </w:p>
        </w:tc>
        <w:tc>
          <w:tcPr>
            <w:tcW w:w="851" w:type="dxa"/>
            <w:vAlign w:val="center"/>
          </w:tcPr>
          <w:p w:rsidR="00395FC6" w:rsidRPr="009F3780" w:rsidRDefault="00395FC6">
            <w:pPr>
              <w:jc w:val="center"/>
              <w:rPr>
                <w:color w:val="000000"/>
                <w:szCs w:val="24"/>
              </w:rPr>
            </w:pPr>
            <w:r w:rsidRPr="009F3780">
              <w:rPr>
                <w:color w:val="000000"/>
                <w:szCs w:val="24"/>
              </w:rPr>
              <w:t>3,822</w:t>
            </w:r>
          </w:p>
        </w:tc>
        <w:tc>
          <w:tcPr>
            <w:tcW w:w="850" w:type="dxa"/>
            <w:vAlign w:val="center"/>
          </w:tcPr>
          <w:p w:rsidR="00395FC6" w:rsidRPr="009F3780" w:rsidRDefault="00395FC6">
            <w:pPr>
              <w:jc w:val="center"/>
              <w:rPr>
                <w:color w:val="000000"/>
                <w:szCs w:val="24"/>
              </w:rPr>
            </w:pPr>
            <w:r w:rsidRPr="009F3780">
              <w:rPr>
                <w:color w:val="000000"/>
                <w:szCs w:val="24"/>
              </w:rPr>
              <w:t>3,826</w:t>
            </w:r>
          </w:p>
        </w:tc>
        <w:tc>
          <w:tcPr>
            <w:tcW w:w="850" w:type="dxa"/>
            <w:vAlign w:val="center"/>
          </w:tcPr>
          <w:p w:rsidR="00395FC6" w:rsidRPr="009F3780" w:rsidRDefault="00395FC6">
            <w:pPr>
              <w:jc w:val="center"/>
              <w:rPr>
                <w:color w:val="000000"/>
                <w:szCs w:val="24"/>
              </w:rPr>
            </w:pPr>
            <w:r w:rsidRPr="009F3780">
              <w:rPr>
                <w:color w:val="000000"/>
                <w:szCs w:val="24"/>
              </w:rPr>
              <w:t>3,831</w:t>
            </w:r>
          </w:p>
        </w:tc>
        <w:tc>
          <w:tcPr>
            <w:tcW w:w="851" w:type="dxa"/>
            <w:vAlign w:val="center"/>
          </w:tcPr>
          <w:p w:rsidR="00395FC6" w:rsidRPr="009F3780" w:rsidRDefault="00395FC6">
            <w:pPr>
              <w:jc w:val="center"/>
              <w:rPr>
                <w:color w:val="000000"/>
                <w:szCs w:val="24"/>
              </w:rPr>
            </w:pPr>
            <w:r w:rsidRPr="009F3780">
              <w:rPr>
                <w:color w:val="000000"/>
                <w:szCs w:val="24"/>
              </w:rPr>
              <w:t>3,836</w:t>
            </w:r>
          </w:p>
        </w:tc>
        <w:tc>
          <w:tcPr>
            <w:tcW w:w="850" w:type="dxa"/>
            <w:vAlign w:val="center"/>
          </w:tcPr>
          <w:p w:rsidR="00395FC6" w:rsidRPr="009F3780" w:rsidRDefault="00395FC6">
            <w:pPr>
              <w:jc w:val="center"/>
              <w:rPr>
                <w:color w:val="000000"/>
                <w:szCs w:val="24"/>
              </w:rPr>
            </w:pPr>
            <w:r w:rsidRPr="009F3780">
              <w:rPr>
                <w:color w:val="000000"/>
                <w:szCs w:val="24"/>
              </w:rPr>
              <w:t>3,841</w:t>
            </w:r>
          </w:p>
        </w:tc>
        <w:tc>
          <w:tcPr>
            <w:tcW w:w="851" w:type="dxa"/>
            <w:vAlign w:val="center"/>
          </w:tcPr>
          <w:p w:rsidR="00395FC6" w:rsidRPr="009F3780" w:rsidRDefault="00395FC6">
            <w:pPr>
              <w:jc w:val="center"/>
              <w:rPr>
                <w:color w:val="000000"/>
                <w:szCs w:val="24"/>
              </w:rPr>
            </w:pPr>
            <w:r w:rsidRPr="009F3780">
              <w:rPr>
                <w:color w:val="000000"/>
                <w:szCs w:val="24"/>
              </w:rPr>
              <w:t>3,846</w:t>
            </w:r>
          </w:p>
        </w:tc>
        <w:tc>
          <w:tcPr>
            <w:tcW w:w="850" w:type="dxa"/>
            <w:vAlign w:val="center"/>
          </w:tcPr>
          <w:p w:rsidR="00395FC6" w:rsidRPr="009F3780" w:rsidRDefault="00395FC6">
            <w:pPr>
              <w:jc w:val="center"/>
              <w:rPr>
                <w:color w:val="000000"/>
                <w:szCs w:val="24"/>
              </w:rPr>
            </w:pPr>
            <w:r w:rsidRPr="009F3780">
              <w:rPr>
                <w:color w:val="000000"/>
                <w:szCs w:val="24"/>
              </w:rPr>
              <w:t>3,850</w:t>
            </w:r>
          </w:p>
        </w:tc>
        <w:tc>
          <w:tcPr>
            <w:tcW w:w="992" w:type="dxa"/>
            <w:vAlign w:val="center"/>
          </w:tcPr>
          <w:p w:rsidR="00395FC6" w:rsidRPr="009F3780" w:rsidRDefault="00395FC6">
            <w:pPr>
              <w:jc w:val="center"/>
              <w:rPr>
                <w:color w:val="000000"/>
                <w:szCs w:val="24"/>
              </w:rPr>
            </w:pPr>
            <w:r w:rsidRPr="009F3780">
              <w:rPr>
                <w:color w:val="000000"/>
                <w:szCs w:val="24"/>
              </w:rPr>
              <w:t>3,855</w:t>
            </w:r>
          </w:p>
        </w:tc>
        <w:tc>
          <w:tcPr>
            <w:tcW w:w="851" w:type="dxa"/>
            <w:vAlign w:val="center"/>
          </w:tcPr>
          <w:p w:rsidR="00395FC6" w:rsidRPr="009F3780" w:rsidRDefault="00395FC6">
            <w:pPr>
              <w:jc w:val="center"/>
              <w:rPr>
                <w:color w:val="000000"/>
                <w:szCs w:val="24"/>
              </w:rPr>
            </w:pPr>
            <w:r w:rsidRPr="009F3780">
              <w:rPr>
                <w:color w:val="000000"/>
                <w:szCs w:val="24"/>
              </w:rPr>
              <w:t>3,860</w:t>
            </w:r>
          </w:p>
        </w:tc>
      </w:tr>
    </w:tbl>
    <w:p w:rsidR="005A7DE9" w:rsidRPr="005A7DE9" w:rsidRDefault="005A7DE9" w:rsidP="005A7DE9">
      <w:pPr>
        <w:spacing w:before="120" w:after="120"/>
        <w:jc w:val="both"/>
        <w:rPr>
          <w:b/>
          <w:sz w:val="26"/>
          <w:szCs w:val="26"/>
        </w:rPr>
      </w:pPr>
    </w:p>
    <w:p w:rsidR="005A7DE9" w:rsidRPr="005A7DE9" w:rsidRDefault="005A7DE9" w:rsidP="005A7DE9">
      <w:pPr>
        <w:tabs>
          <w:tab w:val="left" w:pos="0"/>
        </w:tabs>
        <w:suppressAutoHyphens/>
        <w:autoSpaceDE w:val="0"/>
        <w:spacing w:before="120" w:after="120"/>
        <w:ind w:firstLine="567"/>
        <w:jc w:val="center"/>
        <w:rPr>
          <w:rFonts w:eastAsia="Times New Roman"/>
          <w:sz w:val="26"/>
          <w:szCs w:val="26"/>
        </w:rPr>
      </w:pPr>
      <w:r w:rsidRPr="005A7DE9">
        <w:rPr>
          <w:sz w:val="26"/>
          <w:szCs w:val="26"/>
        </w:rPr>
        <w:lastRenderedPageBreak/>
        <w:t xml:space="preserve">Таблица 5.7.2. </w:t>
      </w:r>
      <w:r w:rsidRPr="005A7DE9">
        <w:rPr>
          <w:color w:val="000000"/>
          <w:sz w:val="26"/>
          <w:szCs w:val="26"/>
        </w:rPr>
        <w:t xml:space="preserve">Перспективный баланс теплоносителя в системах централизованного теплоснабжения </w:t>
      </w:r>
      <w:proofErr w:type="spellStart"/>
      <w:r w:rsidRPr="005A7DE9">
        <w:rPr>
          <w:sz w:val="26"/>
          <w:szCs w:val="26"/>
        </w:rPr>
        <w:t>Шарьинского</w:t>
      </w:r>
      <w:proofErr w:type="spellEnd"/>
      <w:r w:rsidRPr="005A7DE9">
        <w:rPr>
          <w:sz w:val="26"/>
          <w:szCs w:val="26"/>
        </w:rPr>
        <w:t xml:space="preserve"> муниципального округа</w:t>
      </w:r>
    </w:p>
    <w:tbl>
      <w:tblPr>
        <w:tblW w:w="15754" w:type="dxa"/>
        <w:tblInd w:w="57" w:type="dxa"/>
        <w:tblCellMar>
          <w:left w:w="28" w:type="dxa"/>
          <w:right w:w="28" w:type="dxa"/>
        </w:tblCellMar>
        <w:tblLook w:val="04A0" w:firstRow="1" w:lastRow="0" w:firstColumn="1" w:lastColumn="0" w:noHBand="0" w:noVBand="1"/>
      </w:tblPr>
      <w:tblGrid>
        <w:gridCol w:w="3496"/>
        <w:gridCol w:w="771"/>
        <w:gridCol w:w="771"/>
        <w:gridCol w:w="771"/>
        <w:gridCol w:w="771"/>
        <w:gridCol w:w="771"/>
        <w:gridCol w:w="772"/>
        <w:gridCol w:w="792"/>
        <w:gridCol w:w="792"/>
        <w:gridCol w:w="792"/>
        <w:gridCol w:w="792"/>
        <w:gridCol w:w="881"/>
        <w:gridCol w:w="881"/>
        <w:gridCol w:w="881"/>
        <w:gridCol w:w="881"/>
        <w:gridCol w:w="939"/>
      </w:tblGrid>
      <w:tr w:rsidR="005A7DE9" w:rsidRPr="00E54A0F" w:rsidTr="005A7DE9">
        <w:trPr>
          <w:trHeight w:val="20"/>
        </w:trPr>
        <w:tc>
          <w:tcPr>
            <w:tcW w:w="34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7DE9" w:rsidRPr="00E54A0F" w:rsidRDefault="005A7DE9" w:rsidP="005A7DE9">
            <w:pPr>
              <w:jc w:val="center"/>
              <w:rPr>
                <w:rFonts w:eastAsia="Times New Roman"/>
                <w:b/>
                <w:bCs/>
                <w:color w:val="000000"/>
                <w:szCs w:val="24"/>
                <w:lang w:eastAsia="ru-RU"/>
              </w:rPr>
            </w:pPr>
            <w:r w:rsidRPr="00E54A0F">
              <w:rPr>
                <w:rFonts w:eastAsia="Times New Roman"/>
                <w:b/>
                <w:bCs/>
                <w:color w:val="000000"/>
                <w:szCs w:val="24"/>
                <w:lang w:eastAsia="ru-RU"/>
              </w:rPr>
              <w:t>Показатели баланса</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rFonts w:eastAsia="Times New Roman"/>
                <w:color w:val="000000"/>
                <w:szCs w:val="24"/>
                <w:lang w:eastAsia="ru-RU"/>
              </w:rPr>
            </w:pPr>
            <w:r w:rsidRPr="00E54A0F">
              <w:rPr>
                <w:color w:val="000000"/>
                <w:szCs w:val="24"/>
              </w:rPr>
              <w:t>2026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2027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2028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2029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2030 г.</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2031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2032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2033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2034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2035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2036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2037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2038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2039 г.</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suppressAutoHyphens/>
              <w:jc w:val="center"/>
              <w:rPr>
                <w:color w:val="000000"/>
                <w:szCs w:val="24"/>
              </w:rPr>
            </w:pPr>
            <w:r w:rsidRPr="00E54A0F">
              <w:rPr>
                <w:color w:val="000000"/>
                <w:szCs w:val="24"/>
              </w:rPr>
              <w:t>2040 г.</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b/>
                <w:bCs/>
                <w:color w:val="000000"/>
                <w:szCs w:val="24"/>
              </w:rPr>
            </w:pPr>
            <w:r w:rsidRPr="00E54A0F">
              <w:rPr>
                <w:b/>
                <w:bCs/>
                <w:color w:val="000000"/>
                <w:szCs w:val="24"/>
              </w:rPr>
              <w:t>МКУП "</w:t>
            </w:r>
            <w:proofErr w:type="spellStart"/>
            <w:r w:rsidRPr="00E54A0F">
              <w:rPr>
                <w:b/>
                <w:bCs/>
                <w:color w:val="000000"/>
                <w:szCs w:val="24"/>
              </w:rPr>
              <w:t>Коммунсервис</w:t>
            </w:r>
            <w:proofErr w:type="spellEnd"/>
            <w:r w:rsidRPr="00E54A0F">
              <w:rPr>
                <w:b/>
                <w:bCs/>
                <w:color w:val="000000"/>
                <w:szCs w:val="24"/>
              </w:rPr>
              <w:t>"</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 </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Приход: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 </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от водоподготовительных установок,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325,5</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из водопровода сырой воды,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554,5</w:t>
            </w:r>
          </w:p>
        </w:tc>
        <w:tc>
          <w:tcPr>
            <w:tcW w:w="77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9F3780" w:rsidRPr="009F3780" w:rsidRDefault="009F3780">
            <w:pPr>
              <w:rPr>
                <w:color w:val="000000"/>
                <w:szCs w:val="24"/>
              </w:rPr>
            </w:pPr>
            <w:r w:rsidRPr="009F3780">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9F3780" w:rsidRPr="009F3780" w:rsidRDefault="009F3780">
            <w:pPr>
              <w:rPr>
                <w:color w:val="000000"/>
                <w:szCs w:val="24"/>
              </w:rPr>
            </w:pPr>
            <w:r w:rsidRPr="009F3780">
              <w:rPr>
                <w:color w:val="000000"/>
                <w:szCs w:val="24"/>
              </w:rPr>
              <w:t> </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итого приход</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554,5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325,5</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Расход:</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xml:space="preserve"> </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 </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 xml:space="preserve">объем теплоносителя в сетях </w:t>
            </w:r>
            <w:proofErr w:type="spellStart"/>
            <w:r w:rsidRPr="00E54A0F">
              <w:rPr>
                <w:color w:val="000000"/>
                <w:szCs w:val="24"/>
              </w:rPr>
              <w:t>отопл</w:t>
            </w:r>
            <w:proofErr w:type="spellEnd"/>
            <w:r w:rsidRPr="00E54A0F">
              <w:rPr>
                <w:color w:val="000000"/>
                <w:szCs w:val="24"/>
              </w:rPr>
              <w:t>.,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23,90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5,84</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5,84</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объем теплоносителя в сетях ГВС., м</w:t>
            </w:r>
            <w:proofErr w:type="gramStart"/>
            <w:r w:rsidRPr="00E54A0F">
              <w:rPr>
                <w:color w:val="000000"/>
                <w:szCs w:val="24"/>
                <w:vertAlign w:val="superscript"/>
              </w:rPr>
              <w:t>4</w:t>
            </w:r>
            <w:proofErr w:type="gramEnd"/>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0,04</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0,00</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0,00</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 xml:space="preserve">объем теплоносителя в сетях </w:t>
            </w:r>
            <w:proofErr w:type="spellStart"/>
            <w:r w:rsidRPr="00E54A0F">
              <w:rPr>
                <w:color w:val="000000"/>
                <w:szCs w:val="24"/>
              </w:rPr>
              <w:t>ср</w:t>
            </w:r>
            <w:proofErr w:type="gramStart"/>
            <w:r w:rsidRPr="00E54A0F">
              <w:rPr>
                <w:color w:val="000000"/>
                <w:szCs w:val="24"/>
              </w:rPr>
              <w:t>.г</w:t>
            </w:r>
            <w:proofErr w:type="gramEnd"/>
            <w:r w:rsidRPr="00E54A0F">
              <w:rPr>
                <w:color w:val="000000"/>
                <w:szCs w:val="24"/>
              </w:rPr>
              <w:t>од</w:t>
            </w:r>
            <w:proofErr w:type="spellEnd"/>
            <w:r w:rsidRPr="00E54A0F">
              <w:rPr>
                <w:color w:val="000000"/>
                <w:szCs w:val="24"/>
              </w:rPr>
              <w:t>., м3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3,7</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3,7</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объем теплоносителя в системах теплопотребления,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23,2</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11,3</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11,3</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9F3780" w:rsidRPr="00E54A0F" w:rsidRDefault="009F3780" w:rsidP="005A7DE9">
            <w:pPr>
              <w:rPr>
                <w:color w:val="000000"/>
                <w:szCs w:val="24"/>
              </w:rPr>
            </w:pPr>
            <w:r w:rsidRPr="00E54A0F">
              <w:rPr>
                <w:color w:val="000000"/>
                <w:szCs w:val="24"/>
              </w:rPr>
              <w:t>объем теплоносителя  в системах теплоснабжения,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38,5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15,0</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15,0</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нормативные потери теплоносителя, м</w:t>
            </w:r>
            <w:r w:rsidRPr="00E54A0F">
              <w:rPr>
                <w:color w:val="000000"/>
                <w:szCs w:val="24"/>
                <w:vertAlign w:val="superscript"/>
              </w:rPr>
              <w:t>3</w:t>
            </w:r>
            <w:r w:rsidRPr="00E54A0F">
              <w:rPr>
                <w:color w:val="000000"/>
                <w:szCs w:val="24"/>
              </w:rPr>
              <w:t>/год</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517,8</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316,5</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316,5</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аварийная подпитка теплосетей, м</w:t>
            </w:r>
            <w:r w:rsidRPr="00E54A0F">
              <w:rPr>
                <w:color w:val="000000"/>
                <w:szCs w:val="24"/>
                <w:vertAlign w:val="superscript"/>
              </w:rPr>
              <w:t>3</w:t>
            </w:r>
            <w:r w:rsidRPr="00E54A0F">
              <w:rPr>
                <w:color w:val="000000"/>
                <w:szCs w:val="24"/>
              </w:rPr>
              <w:t>/год</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0,8</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0,3</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0,3</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технологические затраты теплоносителя, м</w:t>
            </w:r>
            <w:r w:rsidRPr="00E54A0F">
              <w:rPr>
                <w:color w:val="000000"/>
                <w:szCs w:val="24"/>
                <w:vertAlign w:val="superscript"/>
              </w:rPr>
              <w:t>3</w:t>
            </w:r>
            <w:r w:rsidRPr="00E54A0F">
              <w:rPr>
                <w:color w:val="000000"/>
                <w:szCs w:val="24"/>
              </w:rPr>
              <w:t xml:space="preserve">/год </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35,9</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8,8</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8,8</w:t>
            </w:r>
          </w:p>
        </w:tc>
      </w:tr>
      <w:tr w:rsidR="009F3780"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9F3780" w:rsidRPr="00E54A0F" w:rsidRDefault="009F3780" w:rsidP="005A7DE9">
            <w:pPr>
              <w:rPr>
                <w:color w:val="000000"/>
                <w:szCs w:val="24"/>
              </w:rPr>
            </w:pPr>
            <w:r w:rsidRPr="00E54A0F">
              <w:rPr>
                <w:color w:val="000000"/>
                <w:szCs w:val="24"/>
              </w:rPr>
              <w:t>Итого затраты теплоносителя,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554,5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7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792"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881" w:type="dxa"/>
            <w:tcBorders>
              <w:top w:val="single" w:sz="4" w:space="0" w:color="auto"/>
              <w:left w:val="single" w:sz="4" w:space="0" w:color="auto"/>
              <w:bottom w:val="single" w:sz="4" w:space="0" w:color="auto"/>
              <w:right w:val="single" w:sz="4" w:space="0" w:color="auto"/>
            </w:tcBorders>
            <w:vAlign w:val="center"/>
          </w:tcPr>
          <w:p w:rsidR="009F3780" w:rsidRPr="009F3780" w:rsidRDefault="009F3780">
            <w:pPr>
              <w:jc w:val="center"/>
              <w:rPr>
                <w:color w:val="000000"/>
                <w:szCs w:val="24"/>
              </w:rPr>
            </w:pPr>
            <w:r w:rsidRPr="009F3780">
              <w:rPr>
                <w:color w:val="000000"/>
                <w:szCs w:val="24"/>
              </w:rPr>
              <w:t>325,5</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F3780" w:rsidRPr="009F3780" w:rsidRDefault="009F3780">
            <w:pPr>
              <w:jc w:val="center"/>
              <w:rPr>
                <w:color w:val="000000"/>
                <w:szCs w:val="24"/>
              </w:rPr>
            </w:pPr>
            <w:r w:rsidRPr="009F3780">
              <w:rPr>
                <w:color w:val="000000"/>
                <w:szCs w:val="24"/>
              </w:rPr>
              <w:t>325,5</w:t>
            </w:r>
          </w:p>
        </w:tc>
      </w:tr>
    </w:tbl>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both"/>
        <w:rPr>
          <w:b/>
          <w:sz w:val="26"/>
          <w:szCs w:val="26"/>
        </w:rPr>
      </w:pPr>
    </w:p>
    <w:p w:rsidR="005A7DE9" w:rsidRPr="005A7DE9" w:rsidRDefault="005A7DE9" w:rsidP="005A7DE9">
      <w:pPr>
        <w:spacing w:before="120" w:after="120"/>
        <w:jc w:val="right"/>
        <w:rPr>
          <w:rFonts w:eastAsia="Times New Roman"/>
          <w:sz w:val="26"/>
          <w:szCs w:val="26"/>
        </w:rPr>
      </w:pPr>
      <w:r w:rsidRPr="005A7DE9">
        <w:rPr>
          <w:rFonts w:eastAsia="Times New Roman"/>
          <w:sz w:val="26"/>
          <w:szCs w:val="26"/>
        </w:rPr>
        <w:t>Таблица 5.7.2. Продолжение</w:t>
      </w:r>
    </w:p>
    <w:tbl>
      <w:tblPr>
        <w:tblW w:w="15754" w:type="dxa"/>
        <w:tblInd w:w="57" w:type="dxa"/>
        <w:tblCellMar>
          <w:left w:w="28" w:type="dxa"/>
          <w:right w:w="28" w:type="dxa"/>
        </w:tblCellMar>
        <w:tblLook w:val="04A0" w:firstRow="1" w:lastRow="0" w:firstColumn="1" w:lastColumn="0" w:noHBand="0" w:noVBand="1"/>
      </w:tblPr>
      <w:tblGrid>
        <w:gridCol w:w="3496"/>
        <w:gridCol w:w="771"/>
        <w:gridCol w:w="771"/>
        <w:gridCol w:w="771"/>
        <w:gridCol w:w="771"/>
        <w:gridCol w:w="771"/>
        <w:gridCol w:w="772"/>
        <w:gridCol w:w="792"/>
        <w:gridCol w:w="792"/>
        <w:gridCol w:w="792"/>
        <w:gridCol w:w="792"/>
        <w:gridCol w:w="881"/>
        <w:gridCol w:w="881"/>
        <w:gridCol w:w="881"/>
        <w:gridCol w:w="881"/>
        <w:gridCol w:w="939"/>
      </w:tblGrid>
      <w:tr w:rsidR="005A7DE9" w:rsidRPr="00E54A0F" w:rsidTr="005A7DE9">
        <w:trPr>
          <w:trHeight w:val="20"/>
        </w:trPr>
        <w:tc>
          <w:tcPr>
            <w:tcW w:w="34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7DE9" w:rsidRPr="00E54A0F" w:rsidRDefault="005A7DE9" w:rsidP="005A7DE9">
            <w:pPr>
              <w:jc w:val="center"/>
              <w:rPr>
                <w:rFonts w:eastAsia="Times New Roman"/>
                <w:b/>
                <w:bCs/>
                <w:color w:val="000000"/>
                <w:szCs w:val="24"/>
                <w:lang w:eastAsia="ru-RU"/>
              </w:rPr>
            </w:pPr>
            <w:r w:rsidRPr="00E54A0F">
              <w:rPr>
                <w:rFonts w:eastAsia="Times New Roman"/>
                <w:b/>
                <w:bCs/>
                <w:color w:val="000000"/>
                <w:szCs w:val="24"/>
                <w:lang w:eastAsia="ru-RU"/>
              </w:rPr>
              <w:t>Показатели баланса</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rFonts w:eastAsia="Times New Roman"/>
                <w:color w:val="000000"/>
                <w:szCs w:val="24"/>
                <w:lang w:eastAsia="ru-RU"/>
              </w:rPr>
            </w:pPr>
            <w:r w:rsidRPr="00E54A0F">
              <w:rPr>
                <w:color w:val="000000"/>
                <w:szCs w:val="24"/>
              </w:rPr>
              <w:t>2026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2027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2028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2029 г.</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2030 г.</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2031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2032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2033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2034 г.</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2035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2036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2037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2038 г.</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suppressAutoHyphens/>
              <w:jc w:val="center"/>
              <w:rPr>
                <w:color w:val="000000"/>
                <w:szCs w:val="24"/>
              </w:rPr>
            </w:pPr>
            <w:r w:rsidRPr="00E54A0F">
              <w:rPr>
                <w:color w:val="000000"/>
                <w:szCs w:val="24"/>
              </w:rPr>
              <w:t>2039 г.</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suppressAutoHyphens/>
              <w:jc w:val="center"/>
              <w:rPr>
                <w:color w:val="000000"/>
                <w:szCs w:val="24"/>
              </w:rPr>
            </w:pPr>
            <w:r w:rsidRPr="00E54A0F">
              <w:rPr>
                <w:color w:val="000000"/>
                <w:szCs w:val="24"/>
              </w:rPr>
              <w:t>2040 г.</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b/>
                <w:bCs/>
                <w:color w:val="000000"/>
                <w:szCs w:val="24"/>
              </w:rPr>
            </w:pPr>
            <w:r w:rsidRPr="00E54A0F">
              <w:rPr>
                <w:b/>
                <w:bCs/>
                <w:color w:val="000000"/>
                <w:szCs w:val="24"/>
              </w:rPr>
              <w:t>МОУ "Ивановская СОШ"</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b/>
                <w:bCs/>
                <w:color w:val="000000"/>
                <w:szCs w:val="24"/>
              </w:rPr>
            </w:pPr>
            <w:r w:rsidRPr="00E54A0F">
              <w:rPr>
                <w:b/>
                <w:bCs/>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 </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Приход: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 </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от водоподготовительных установок,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60,8</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из водопровода сырой воды,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80,8</w:t>
            </w:r>
          </w:p>
        </w:tc>
        <w:tc>
          <w:tcPr>
            <w:tcW w:w="77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bottom"/>
          </w:tcPr>
          <w:p w:rsidR="005A7DE9" w:rsidRPr="00E54A0F" w:rsidRDefault="005A7DE9" w:rsidP="005A7DE9">
            <w:pP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A7DE9" w:rsidRPr="00E54A0F" w:rsidRDefault="005A7DE9" w:rsidP="005A7DE9">
            <w:pPr>
              <w:rPr>
                <w:color w:val="000000"/>
                <w:szCs w:val="24"/>
              </w:rPr>
            </w:pPr>
            <w:r w:rsidRPr="00E54A0F">
              <w:rPr>
                <w:color w:val="000000"/>
                <w:szCs w:val="24"/>
              </w:rPr>
              <w:t> </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итого приход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80,8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60,8</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Расход: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 </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 </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 xml:space="preserve">объем теплоносителя в сетях </w:t>
            </w:r>
            <w:proofErr w:type="spellStart"/>
            <w:r w:rsidRPr="00E54A0F">
              <w:rPr>
                <w:color w:val="000000"/>
                <w:szCs w:val="24"/>
              </w:rPr>
              <w:t>отопл</w:t>
            </w:r>
            <w:proofErr w:type="spellEnd"/>
            <w:r w:rsidRPr="00E54A0F">
              <w:rPr>
                <w:color w:val="000000"/>
                <w:szCs w:val="24"/>
              </w:rPr>
              <w:t>.,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1,5</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объем теплоносителя в сетях ГВС., м</w:t>
            </w:r>
            <w:proofErr w:type="gramStart"/>
            <w:r w:rsidRPr="00E54A0F">
              <w:rPr>
                <w:color w:val="000000"/>
                <w:szCs w:val="24"/>
                <w:vertAlign w:val="superscript"/>
              </w:rPr>
              <w:t>4</w:t>
            </w:r>
            <w:proofErr w:type="gramEnd"/>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0</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 xml:space="preserve">объем теплоносителя в сетях </w:t>
            </w:r>
            <w:proofErr w:type="spellStart"/>
            <w:r w:rsidRPr="00E54A0F">
              <w:rPr>
                <w:color w:val="000000"/>
                <w:szCs w:val="24"/>
              </w:rPr>
              <w:t>ср</w:t>
            </w:r>
            <w:proofErr w:type="gramStart"/>
            <w:r w:rsidRPr="00E54A0F">
              <w:rPr>
                <w:color w:val="000000"/>
                <w:szCs w:val="24"/>
              </w:rPr>
              <w:t>.г</w:t>
            </w:r>
            <w:proofErr w:type="gramEnd"/>
            <w:r w:rsidRPr="00E54A0F">
              <w:rPr>
                <w:color w:val="000000"/>
                <w:szCs w:val="24"/>
              </w:rPr>
              <w:t>од</w:t>
            </w:r>
            <w:proofErr w:type="spellEnd"/>
            <w:r w:rsidRPr="00E54A0F">
              <w:rPr>
                <w:color w:val="000000"/>
                <w:szCs w:val="24"/>
              </w:rPr>
              <w:t>., м</w:t>
            </w:r>
            <w:r w:rsidRPr="00E54A0F">
              <w:rPr>
                <w:color w:val="000000"/>
                <w:szCs w:val="24"/>
                <w:vertAlign w:val="superscript"/>
              </w:rPr>
              <w:t>5</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1,5</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1,0</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1,0</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объем теплоносителя в системах теплопотребления,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4,2</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3,4</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3,4</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5A7DE9" w:rsidRPr="00E54A0F" w:rsidRDefault="005A7DE9" w:rsidP="005A7DE9">
            <w:pPr>
              <w:rPr>
                <w:color w:val="000000"/>
                <w:szCs w:val="24"/>
              </w:rPr>
            </w:pPr>
            <w:r w:rsidRPr="00E54A0F">
              <w:rPr>
                <w:color w:val="000000"/>
                <w:szCs w:val="24"/>
              </w:rPr>
              <w:t>объем теплоносителя  в системах теплоснабжения,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5,7</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4,3</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4,3</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нормативные потери теплоносителя, м</w:t>
            </w:r>
            <w:r w:rsidRPr="00E54A0F">
              <w:rPr>
                <w:color w:val="000000"/>
                <w:szCs w:val="24"/>
                <w:vertAlign w:val="superscript"/>
              </w:rPr>
              <w:t>3</w:t>
            </w:r>
            <w:r w:rsidRPr="00E54A0F">
              <w:rPr>
                <w:color w:val="000000"/>
                <w:szCs w:val="24"/>
              </w:rPr>
              <w:t>/год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77,1</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58,4</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58,4</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аварийная подпитка теплосетей, м</w:t>
            </w:r>
            <w:r w:rsidRPr="00E54A0F">
              <w:rPr>
                <w:color w:val="000000"/>
                <w:szCs w:val="24"/>
                <w:vertAlign w:val="superscript"/>
              </w:rPr>
              <w:t>3</w:t>
            </w:r>
            <w:r w:rsidRPr="00E54A0F">
              <w:rPr>
                <w:color w:val="000000"/>
                <w:szCs w:val="24"/>
              </w:rPr>
              <w:t>/год</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0,1</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0,1</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технологические затраты теплоносителя, м</w:t>
            </w:r>
            <w:r w:rsidRPr="00E54A0F">
              <w:rPr>
                <w:color w:val="000000"/>
                <w:szCs w:val="24"/>
                <w:vertAlign w:val="superscript"/>
              </w:rPr>
              <w:t>3</w:t>
            </w:r>
            <w:r w:rsidRPr="00E54A0F">
              <w:rPr>
                <w:color w:val="000000"/>
                <w:szCs w:val="24"/>
              </w:rPr>
              <w:t xml:space="preserve">/год </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3,6</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2,3</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2,3</w:t>
            </w:r>
          </w:p>
        </w:tc>
      </w:tr>
      <w:tr w:rsidR="005A7DE9" w:rsidRPr="00E54A0F" w:rsidTr="005A7DE9">
        <w:trPr>
          <w:trHeight w:val="20"/>
        </w:trPr>
        <w:tc>
          <w:tcPr>
            <w:tcW w:w="34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A7DE9" w:rsidRPr="00E54A0F" w:rsidRDefault="005A7DE9" w:rsidP="005A7DE9">
            <w:pPr>
              <w:rPr>
                <w:color w:val="000000"/>
                <w:szCs w:val="24"/>
              </w:rPr>
            </w:pPr>
            <w:r w:rsidRPr="00E54A0F">
              <w:rPr>
                <w:color w:val="000000"/>
                <w:szCs w:val="24"/>
              </w:rPr>
              <w:t>Итого затраты теплоносителя, м</w:t>
            </w:r>
            <w:r w:rsidRPr="00E54A0F">
              <w:rPr>
                <w:color w:val="000000"/>
                <w:szCs w:val="24"/>
                <w:vertAlign w:val="superscript"/>
              </w:rPr>
              <w:t>3</w:t>
            </w:r>
          </w:p>
        </w:tc>
        <w:tc>
          <w:tcPr>
            <w:tcW w:w="771" w:type="dxa"/>
            <w:tcBorders>
              <w:top w:val="single" w:sz="4" w:space="0" w:color="auto"/>
              <w:left w:val="nil"/>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80,8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7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792"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881" w:type="dxa"/>
            <w:tcBorders>
              <w:top w:val="single" w:sz="4" w:space="0" w:color="auto"/>
              <w:left w:val="single" w:sz="4" w:space="0" w:color="auto"/>
              <w:bottom w:val="single" w:sz="4" w:space="0" w:color="auto"/>
              <w:right w:val="single" w:sz="4" w:space="0" w:color="auto"/>
            </w:tcBorders>
            <w:vAlign w:val="center"/>
          </w:tcPr>
          <w:p w:rsidR="005A7DE9" w:rsidRPr="00E54A0F" w:rsidRDefault="005A7DE9" w:rsidP="005A7DE9">
            <w:pPr>
              <w:jc w:val="center"/>
              <w:rPr>
                <w:color w:val="000000"/>
                <w:szCs w:val="24"/>
              </w:rPr>
            </w:pPr>
            <w:r w:rsidRPr="00E54A0F">
              <w:rPr>
                <w:color w:val="000000"/>
                <w:szCs w:val="24"/>
              </w:rPr>
              <w:t>60,8</w:t>
            </w:r>
          </w:p>
        </w:tc>
        <w:tc>
          <w:tcPr>
            <w:tcW w:w="939"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5A7DE9" w:rsidRPr="00E54A0F" w:rsidRDefault="005A7DE9" w:rsidP="005A7DE9">
            <w:pPr>
              <w:jc w:val="center"/>
              <w:rPr>
                <w:color w:val="000000"/>
                <w:szCs w:val="24"/>
              </w:rPr>
            </w:pPr>
            <w:r w:rsidRPr="00E54A0F">
              <w:rPr>
                <w:color w:val="000000"/>
                <w:szCs w:val="24"/>
              </w:rPr>
              <w:t>60,8</w:t>
            </w:r>
          </w:p>
        </w:tc>
      </w:tr>
    </w:tbl>
    <w:p w:rsidR="005A7DE9" w:rsidRPr="005A7DE9" w:rsidRDefault="005A7DE9" w:rsidP="005A7DE9">
      <w:pPr>
        <w:spacing w:before="120" w:after="120"/>
        <w:jc w:val="both"/>
        <w:rPr>
          <w:b/>
          <w:sz w:val="26"/>
          <w:szCs w:val="26"/>
        </w:rPr>
        <w:sectPr w:rsidR="005A7DE9" w:rsidRPr="005A7DE9" w:rsidSect="00E54A0F">
          <w:pgSz w:w="16838" w:h="11906" w:orient="landscape"/>
          <w:pgMar w:top="851" w:right="567" w:bottom="851" w:left="567" w:header="567" w:footer="567" w:gutter="0"/>
          <w:cols w:space="708"/>
          <w:docGrid w:linePitch="360"/>
        </w:sectPr>
      </w:pPr>
    </w:p>
    <w:p w:rsidR="005A7DE9" w:rsidRPr="005A7DE9" w:rsidRDefault="005A7DE9" w:rsidP="005A7DE9">
      <w:pPr>
        <w:suppressAutoHyphens/>
        <w:spacing w:after="120"/>
        <w:rPr>
          <w:sz w:val="26"/>
          <w:szCs w:val="26"/>
        </w:rPr>
      </w:pPr>
      <w:r w:rsidRPr="005A7DE9">
        <w:rPr>
          <w:b/>
          <w:sz w:val="26"/>
          <w:szCs w:val="26"/>
        </w:rPr>
        <w:lastRenderedPageBreak/>
        <w:t>5.8. Анализ целесообразности ввода новых и реконструкции или модернизации существующих источников тепловой энергии с использованием возобновляемых источников энергии, а также местных видов топлива</w:t>
      </w:r>
      <w:r w:rsidRPr="005A7DE9">
        <w:t>.</w:t>
      </w:r>
    </w:p>
    <w:p w:rsidR="005A7DE9" w:rsidRPr="005A7DE9" w:rsidRDefault="005A7DE9" w:rsidP="005A7DE9">
      <w:pPr>
        <w:suppressAutoHyphens/>
        <w:ind w:firstLine="567"/>
        <w:jc w:val="both"/>
        <w:rPr>
          <w:sz w:val="26"/>
          <w:szCs w:val="26"/>
        </w:rPr>
      </w:pPr>
      <w:r w:rsidRPr="005A7DE9">
        <w:rPr>
          <w:sz w:val="26"/>
          <w:szCs w:val="26"/>
        </w:rPr>
        <w:t>Использование в качестве основного топлива отходов деревообработки, имеющих сравнительно небольшую цену, позволяет снизить себестоимость производства тепловой энергии по сравнению с котельными, работающими на каменном угле и природном газе, уменьшить выбросы загрязняющих веществ в атмосферу, оказать помощь деревообрабатывающим предприятиям в утилизации отходов производства.</w:t>
      </w:r>
    </w:p>
    <w:p w:rsidR="005A7DE9" w:rsidRPr="005A7DE9" w:rsidRDefault="005A7DE9" w:rsidP="005A7DE9">
      <w:pPr>
        <w:suppressAutoHyphens/>
        <w:ind w:firstLine="567"/>
        <w:jc w:val="both"/>
        <w:rPr>
          <w:sz w:val="26"/>
          <w:szCs w:val="26"/>
        </w:rPr>
      </w:pPr>
      <w:r w:rsidRPr="005A7DE9">
        <w:rPr>
          <w:sz w:val="26"/>
          <w:szCs w:val="26"/>
        </w:rPr>
        <w:t>Такие котельные максимально автоматизированы, имеют механическую подачу топлива и требуют минимального количества обслуживающего персонала.</w:t>
      </w:r>
    </w:p>
    <w:p w:rsidR="005A7DE9" w:rsidRPr="005A7DE9" w:rsidRDefault="005A7DE9" w:rsidP="005A7DE9">
      <w:pPr>
        <w:suppressAutoHyphens/>
        <w:spacing w:before="120" w:after="120"/>
        <w:rPr>
          <w:b/>
          <w:sz w:val="26"/>
          <w:szCs w:val="26"/>
        </w:rPr>
      </w:pPr>
      <w:r w:rsidRPr="005A7DE9">
        <w:rPr>
          <w:b/>
          <w:sz w:val="26"/>
          <w:szCs w:val="26"/>
        </w:rPr>
        <w:t>5.9. Обоснование организации теплоснабжения в производственных зонах на территории округа.</w:t>
      </w:r>
    </w:p>
    <w:p w:rsidR="005A7DE9" w:rsidRPr="005A7DE9" w:rsidRDefault="005A7DE9" w:rsidP="005A7DE9">
      <w:pPr>
        <w:suppressAutoHyphens/>
        <w:ind w:firstLine="567"/>
        <w:jc w:val="both"/>
        <w:rPr>
          <w:bCs/>
          <w:sz w:val="26"/>
          <w:szCs w:val="26"/>
        </w:rPr>
      </w:pPr>
      <w:r w:rsidRPr="005A7DE9">
        <w:rPr>
          <w:sz w:val="26"/>
          <w:szCs w:val="26"/>
        </w:rPr>
        <w:t xml:space="preserve">В </w:t>
      </w:r>
      <w:proofErr w:type="spellStart"/>
      <w:r w:rsidRPr="005A7DE9">
        <w:rPr>
          <w:sz w:val="25"/>
          <w:szCs w:val="25"/>
        </w:rPr>
        <w:t>Шарьинском</w:t>
      </w:r>
      <w:proofErr w:type="spellEnd"/>
      <w:r w:rsidRPr="005A7DE9">
        <w:rPr>
          <w:sz w:val="25"/>
          <w:szCs w:val="25"/>
        </w:rPr>
        <w:t xml:space="preserve"> муниципальном округе </w:t>
      </w:r>
      <w:r w:rsidRPr="005A7DE9">
        <w:rPr>
          <w:sz w:val="26"/>
          <w:szCs w:val="26"/>
        </w:rPr>
        <w:t xml:space="preserve">в производственных зонах </w:t>
      </w:r>
      <w:r w:rsidRPr="005A7DE9">
        <w:rPr>
          <w:bCs/>
          <w:sz w:val="26"/>
          <w:szCs w:val="26"/>
        </w:rPr>
        <w:t>предприятия и учреждения имеют собственные источники теплоснабжения.</w:t>
      </w:r>
    </w:p>
    <w:p w:rsidR="005A7DE9" w:rsidRPr="005A7DE9" w:rsidRDefault="005A7DE9" w:rsidP="00C3625F">
      <w:pPr>
        <w:tabs>
          <w:tab w:val="left" w:pos="375"/>
        </w:tabs>
        <w:suppressAutoHyphens/>
        <w:spacing w:before="120" w:after="120"/>
        <w:rPr>
          <w:sz w:val="26"/>
          <w:szCs w:val="26"/>
        </w:rPr>
      </w:pPr>
      <w:r w:rsidRPr="005A7DE9">
        <w:rPr>
          <w:b/>
          <w:sz w:val="26"/>
          <w:szCs w:val="26"/>
        </w:rPr>
        <w:t>5.10</w:t>
      </w:r>
      <w:r w:rsidR="00C3625F">
        <w:rPr>
          <w:b/>
          <w:sz w:val="26"/>
          <w:szCs w:val="26"/>
        </w:rPr>
        <w:t>.</w:t>
      </w:r>
      <w:r w:rsidRPr="005A7DE9">
        <w:rPr>
          <w:b/>
          <w:sz w:val="26"/>
          <w:szCs w:val="26"/>
        </w:rPr>
        <w:t xml:space="preserve"> Обоснование предлагаемых для реконструкции котельных на базе существующих и перспективных тепловых нагрузок</w:t>
      </w:r>
      <w:r w:rsidR="00C3625F">
        <w:rPr>
          <w:b/>
          <w:sz w:val="26"/>
          <w:szCs w:val="26"/>
        </w:rPr>
        <w:t>.</w:t>
      </w:r>
    </w:p>
    <w:p w:rsidR="005A7DE9" w:rsidRPr="005A7DE9" w:rsidRDefault="005A7DE9" w:rsidP="005A7DE9">
      <w:pPr>
        <w:tabs>
          <w:tab w:val="left" w:pos="0"/>
        </w:tabs>
        <w:jc w:val="both"/>
        <w:rPr>
          <w:sz w:val="26"/>
          <w:szCs w:val="26"/>
        </w:rPr>
      </w:pPr>
      <w:r w:rsidRPr="005A7DE9">
        <w:rPr>
          <w:sz w:val="26"/>
          <w:szCs w:val="26"/>
        </w:rPr>
        <w:t xml:space="preserve">       Увеличение тепловых нагрузок у существующих котельных не предвидится. При застройке новых микрорайонов многоквартирными домами целесообразно будет строительство там квартальных автономных газовых котельных. </w:t>
      </w:r>
    </w:p>
    <w:p w:rsidR="005A7DE9" w:rsidRPr="005A7DE9" w:rsidRDefault="005A7DE9" w:rsidP="005A7DE9">
      <w:pPr>
        <w:tabs>
          <w:tab w:val="left" w:pos="375"/>
        </w:tabs>
        <w:suppressAutoHyphens/>
        <w:jc w:val="both"/>
        <w:rPr>
          <w:sz w:val="26"/>
          <w:szCs w:val="26"/>
        </w:rPr>
      </w:pPr>
      <w:r w:rsidRPr="005A7DE9">
        <w:rPr>
          <w:sz w:val="26"/>
          <w:szCs w:val="26"/>
        </w:rPr>
        <w:tab/>
        <w:t>До приход</w:t>
      </w:r>
      <w:r w:rsidR="0050726A">
        <w:rPr>
          <w:sz w:val="26"/>
          <w:szCs w:val="26"/>
        </w:rPr>
        <w:t>а в муниципальный округ</w:t>
      </w:r>
      <w:r w:rsidRPr="005A7DE9">
        <w:rPr>
          <w:sz w:val="26"/>
          <w:szCs w:val="26"/>
        </w:rPr>
        <w:t xml:space="preserve"> природного газа реализуется сценарий 1, по которому основными направлениями в улучшении работы котельных должны стать:</w:t>
      </w:r>
    </w:p>
    <w:p w:rsidR="005A7DE9" w:rsidRPr="005A7DE9" w:rsidRDefault="005A7DE9" w:rsidP="005A7DE9">
      <w:pPr>
        <w:suppressAutoHyphens/>
        <w:ind w:firstLine="567"/>
        <w:jc w:val="both"/>
        <w:rPr>
          <w:sz w:val="26"/>
          <w:szCs w:val="26"/>
        </w:rPr>
      </w:pPr>
      <w:r w:rsidRPr="005A7DE9">
        <w:rPr>
          <w:sz w:val="26"/>
          <w:szCs w:val="26"/>
        </w:rPr>
        <w:t>- продолжение работы по замене котлов, имеющих практически полный моральный и физический износ, при этом устанавливаться должны такие котлы, которые обеспечивали бы эффективное сжигание топлива;</w:t>
      </w:r>
    </w:p>
    <w:p w:rsidR="005A7DE9" w:rsidRPr="005A7DE9" w:rsidRDefault="005A7DE9" w:rsidP="005A7DE9">
      <w:pPr>
        <w:suppressAutoHyphens/>
        <w:ind w:firstLine="567"/>
        <w:jc w:val="both"/>
        <w:rPr>
          <w:sz w:val="26"/>
          <w:szCs w:val="26"/>
        </w:rPr>
      </w:pPr>
      <w:r w:rsidRPr="005A7DE9">
        <w:rPr>
          <w:sz w:val="26"/>
          <w:szCs w:val="26"/>
        </w:rPr>
        <w:t>- установка на</w:t>
      </w:r>
      <w:proofErr w:type="gramStart"/>
      <w:r w:rsidRPr="005A7DE9">
        <w:rPr>
          <w:sz w:val="26"/>
          <w:szCs w:val="26"/>
        </w:rPr>
        <w:t xml:space="preserve"> </w:t>
      </w:r>
      <w:r w:rsidR="00C3625F">
        <w:rPr>
          <w:sz w:val="26"/>
          <w:szCs w:val="26"/>
        </w:rPr>
        <w:t>.</w:t>
      </w:r>
      <w:proofErr w:type="gramEnd"/>
      <w:r w:rsidRPr="005A7DE9">
        <w:rPr>
          <w:sz w:val="26"/>
          <w:szCs w:val="26"/>
        </w:rPr>
        <w:t>котельных фильтров, обеспечивающих фильтрацию и умягчение исходной воды;</w:t>
      </w:r>
    </w:p>
    <w:p w:rsidR="005A7DE9" w:rsidRPr="005A7DE9" w:rsidRDefault="005A7DE9" w:rsidP="005A7DE9">
      <w:pPr>
        <w:suppressAutoHyphens/>
        <w:ind w:firstLine="567"/>
        <w:jc w:val="both"/>
        <w:rPr>
          <w:sz w:val="26"/>
          <w:szCs w:val="26"/>
        </w:rPr>
      </w:pPr>
      <w:r w:rsidRPr="005A7DE9">
        <w:rPr>
          <w:sz w:val="26"/>
          <w:szCs w:val="26"/>
        </w:rPr>
        <w:t>- выборочный ремонт тепловых сетей с заменой тепловой изоляции;</w:t>
      </w:r>
    </w:p>
    <w:p w:rsidR="005A7DE9" w:rsidRPr="005A7DE9" w:rsidRDefault="005A7DE9" w:rsidP="005A7DE9">
      <w:pPr>
        <w:suppressAutoHyphens/>
        <w:ind w:firstLine="567"/>
        <w:jc w:val="both"/>
        <w:rPr>
          <w:sz w:val="26"/>
          <w:szCs w:val="26"/>
        </w:rPr>
      </w:pPr>
      <w:r w:rsidRPr="005A7DE9">
        <w:rPr>
          <w:sz w:val="26"/>
          <w:szCs w:val="26"/>
        </w:rPr>
        <w:t>- наладка гидравлического режима всех тепловых сетей с целью обеспечения подачи теплоносителя потребителям в соответствии с их тепловыми нагрузками и с меньшими затратами электроэнергии;</w:t>
      </w:r>
    </w:p>
    <w:p w:rsidR="005A7DE9" w:rsidRPr="005A7DE9" w:rsidRDefault="005A7DE9" w:rsidP="005A7DE9">
      <w:pPr>
        <w:suppressAutoHyphens/>
        <w:ind w:firstLine="567"/>
        <w:jc w:val="both"/>
        <w:rPr>
          <w:sz w:val="26"/>
          <w:szCs w:val="26"/>
        </w:rPr>
      </w:pPr>
      <w:r w:rsidRPr="005A7DE9">
        <w:rPr>
          <w:sz w:val="26"/>
          <w:szCs w:val="26"/>
        </w:rPr>
        <w:t>- замена сетевых насосов на котельных с целью обеспечения требуемой суммарной подачи теплоносителя при минимальных затратах электроэнергии;</w:t>
      </w:r>
    </w:p>
    <w:p w:rsidR="005A7DE9" w:rsidRPr="005A7DE9" w:rsidRDefault="005A7DE9" w:rsidP="005A7DE9">
      <w:pPr>
        <w:suppressAutoHyphens/>
        <w:ind w:firstLine="567"/>
        <w:jc w:val="both"/>
        <w:rPr>
          <w:sz w:val="26"/>
          <w:szCs w:val="26"/>
        </w:rPr>
      </w:pPr>
      <w:r w:rsidRPr="005A7DE9">
        <w:rPr>
          <w:sz w:val="26"/>
          <w:szCs w:val="26"/>
        </w:rPr>
        <w:t>- установка приборов учета потребляемых ресурсов и отпускаемой тепловой энергии;</w:t>
      </w:r>
    </w:p>
    <w:p w:rsidR="005A7DE9" w:rsidRPr="005A7DE9" w:rsidRDefault="005A7DE9" w:rsidP="005A7DE9">
      <w:pPr>
        <w:suppressAutoHyphens/>
        <w:ind w:firstLine="567"/>
        <w:jc w:val="both"/>
        <w:rPr>
          <w:sz w:val="26"/>
          <w:szCs w:val="26"/>
        </w:rPr>
      </w:pPr>
      <w:r w:rsidRPr="005A7DE9">
        <w:rPr>
          <w:sz w:val="26"/>
          <w:szCs w:val="26"/>
        </w:rPr>
        <w:t>- тепловая изоляция трубопроводов с теплоносителем в пределах котельных и на выводных участках тепловых сетей;</w:t>
      </w:r>
    </w:p>
    <w:p w:rsidR="005A7DE9" w:rsidRPr="005A7DE9" w:rsidRDefault="005A7DE9" w:rsidP="005A7DE9">
      <w:pPr>
        <w:suppressAutoHyphens/>
        <w:ind w:firstLine="567"/>
        <w:jc w:val="both"/>
        <w:rPr>
          <w:sz w:val="26"/>
          <w:szCs w:val="26"/>
        </w:rPr>
      </w:pPr>
      <w:r w:rsidRPr="005A7DE9">
        <w:rPr>
          <w:sz w:val="26"/>
          <w:szCs w:val="26"/>
        </w:rPr>
        <w:t>- передача котельных бюджетных учреждений на баланс теплоснабжающей организации.</w:t>
      </w:r>
    </w:p>
    <w:p w:rsidR="005A7DE9" w:rsidRPr="005A7DE9" w:rsidRDefault="005A7DE9" w:rsidP="005A7DE9">
      <w:pPr>
        <w:suppressAutoHyphens/>
        <w:ind w:firstLine="567"/>
        <w:jc w:val="both"/>
        <w:rPr>
          <w:sz w:val="26"/>
          <w:szCs w:val="26"/>
        </w:rPr>
      </w:pPr>
      <w:r w:rsidRPr="005A7DE9">
        <w:rPr>
          <w:sz w:val="26"/>
          <w:szCs w:val="26"/>
        </w:rPr>
        <w:t xml:space="preserve">При проведении газификации муниципального </w:t>
      </w:r>
      <w:r w:rsidRPr="005A7DE9">
        <w:rPr>
          <w:sz w:val="25"/>
          <w:szCs w:val="25"/>
        </w:rPr>
        <w:t>округа</w:t>
      </w:r>
      <w:r w:rsidRPr="005A7DE9">
        <w:rPr>
          <w:sz w:val="26"/>
          <w:szCs w:val="26"/>
        </w:rPr>
        <w:t xml:space="preserve"> должна производиться поэтапная реконструкция котельных </w:t>
      </w:r>
      <w:proofErr w:type="gramStart"/>
      <w:r w:rsidRPr="005A7DE9">
        <w:rPr>
          <w:sz w:val="26"/>
          <w:szCs w:val="26"/>
        </w:rPr>
        <w:t>в</w:t>
      </w:r>
      <w:proofErr w:type="gramEnd"/>
      <w:r w:rsidRPr="005A7DE9">
        <w:rPr>
          <w:sz w:val="26"/>
          <w:szCs w:val="26"/>
        </w:rPr>
        <w:t xml:space="preserve"> автономные газовые. При этом установленные на старых котельных фильтры и новые сетевые насосы могут использоваться и на новых газовых котельных. Тепловая мощность новой котельной и состав котлов принимаются в соответствии с выбранным сценарием (таблица 4.3.1). </w:t>
      </w:r>
    </w:p>
    <w:p w:rsidR="005A7DE9" w:rsidRPr="005A7DE9" w:rsidRDefault="005A7DE9" w:rsidP="005A7DE9">
      <w:pPr>
        <w:suppressAutoHyphens/>
        <w:ind w:firstLine="567"/>
        <w:jc w:val="both"/>
        <w:rPr>
          <w:sz w:val="26"/>
          <w:szCs w:val="26"/>
        </w:rPr>
      </w:pPr>
      <w:r w:rsidRPr="005A7DE9">
        <w:rPr>
          <w:sz w:val="26"/>
          <w:szCs w:val="26"/>
        </w:rPr>
        <w:t xml:space="preserve">Наладка гидравлического режима тепловых сетей позволит перейти на сетевые насосы меньшей мощности и, тем самым, сократить потребление электрической энергии. Для проведения наладки на тепловых вводах потребителей следует установить регулирующую арматуру: дисковые затворы или шаровые краны. По переносному расходомеру или теплосчетчику с помощью регулирующей арматуры выставляется </w:t>
      </w:r>
      <w:r w:rsidRPr="005A7DE9">
        <w:rPr>
          <w:sz w:val="26"/>
          <w:szCs w:val="26"/>
        </w:rPr>
        <w:lastRenderedPageBreak/>
        <w:t xml:space="preserve">требуемый расход теплоносителя, который должен быть не </w:t>
      </w:r>
      <w:proofErr w:type="gramStart"/>
      <w:r w:rsidRPr="005A7DE9">
        <w:rPr>
          <w:sz w:val="26"/>
          <w:szCs w:val="26"/>
        </w:rPr>
        <w:t>менее расчетного</w:t>
      </w:r>
      <w:proofErr w:type="gramEnd"/>
      <w:r w:rsidRPr="005A7DE9">
        <w:rPr>
          <w:sz w:val="26"/>
          <w:szCs w:val="26"/>
        </w:rPr>
        <w:t xml:space="preserve">, но и не более расчетного на 10%. Наладку следует начинать с ближних к котельной потребителей.  </w:t>
      </w:r>
    </w:p>
    <w:p w:rsidR="005A7DE9" w:rsidRPr="005A7DE9" w:rsidRDefault="005A7DE9" w:rsidP="005A7DE9">
      <w:pPr>
        <w:tabs>
          <w:tab w:val="left" w:pos="0"/>
        </w:tabs>
        <w:jc w:val="both"/>
        <w:rPr>
          <w:sz w:val="26"/>
          <w:szCs w:val="26"/>
        </w:rPr>
      </w:pPr>
      <w:r w:rsidRPr="005A7DE9">
        <w:rPr>
          <w:bCs/>
          <w:sz w:val="26"/>
          <w:szCs w:val="26"/>
        </w:rPr>
        <w:t>Все необходимые затраты на расчет тепло-гидравлического режима тепловых сетей и их наладку также следует учитывать при определении объема инвестиций и их эффективности.</w:t>
      </w:r>
      <w:r w:rsidRPr="005A7DE9">
        <w:rPr>
          <w:sz w:val="26"/>
          <w:szCs w:val="26"/>
        </w:rPr>
        <w:t xml:space="preserve"> </w:t>
      </w:r>
    </w:p>
    <w:p w:rsidR="005A7DE9" w:rsidRPr="005A7DE9" w:rsidRDefault="005A7DE9" w:rsidP="005A7DE9">
      <w:pPr>
        <w:tabs>
          <w:tab w:val="left" w:pos="0"/>
        </w:tabs>
        <w:jc w:val="both"/>
      </w:pPr>
      <w:r w:rsidRPr="005A7DE9">
        <w:rPr>
          <w:sz w:val="26"/>
          <w:szCs w:val="26"/>
        </w:rPr>
        <w:t xml:space="preserve">   На большинстве котельных произведена замена одного из сетевых </w:t>
      </w:r>
      <w:r w:rsidR="00C3625F">
        <w:rPr>
          <w:sz w:val="26"/>
          <w:szCs w:val="26"/>
        </w:rPr>
        <w:t>э</w:t>
      </w:r>
      <w:r w:rsidRPr="005A7DE9">
        <w:rPr>
          <w:sz w:val="26"/>
          <w:szCs w:val="26"/>
        </w:rPr>
        <w:t xml:space="preserve"> насосов, необходимо продолжить работы по замене рез</w:t>
      </w:r>
      <w:r w:rsidR="00C3625F">
        <w:rPr>
          <w:sz w:val="26"/>
          <w:szCs w:val="26"/>
        </w:rPr>
        <w:t>ервных насосов.  Предлагаемые к</w:t>
      </w:r>
      <w:r w:rsidRPr="005A7DE9">
        <w:rPr>
          <w:sz w:val="26"/>
          <w:szCs w:val="26"/>
        </w:rPr>
        <w:t xml:space="preserve"> установке насосы приведены в таблице 5.10.1.</w:t>
      </w:r>
      <w:r w:rsidRPr="005A7DE9">
        <w:t xml:space="preserve"> </w:t>
      </w:r>
    </w:p>
    <w:p w:rsidR="005A7DE9" w:rsidRPr="005A7DE9" w:rsidRDefault="005A7DE9" w:rsidP="005A7DE9">
      <w:pPr>
        <w:spacing w:before="120" w:after="120"/>
        <w:jc w:val="center"/>
        <w:rPr>
          <w:sz w:val="26"/>
          <w:szCs w:val="26"/>
        </w:rPr>
      </w:pPr>
      <w:r w:rsidRPr="005A7DE9">
        <w:rPr>
          <w:sz w:val="26"/>
          <w:szCs w:val="26"/>
        </w:rPr>
        <w:t>Таблица 5.10.1. Содержание и эффективность реконструкции котельных. Замена сетевых насосов</w:t>
      </w:r>
    </w:p>
    <w:tbl>
      <w:tblPr>
        <w:tblStyle w:val="21"/>
        <w:tblW w:w="10234" w:type="dxa"/>
        <w:tblLayout w:type="fixed"/>
        <w:tblCellMar>
          <w:left w:w="28" w:type="dxa"/>
          <w:right w:w="28" w:type="dxa"/>
        </w:tblCellMar>
        <w:tblLook w:val="04A0" w:firstRow="1" w:lastRow="0" w:firstColumn="1" w:lastColumn="0" w:noHBand="0" w:noVBand="1"/>
      </w:tblPr>
      <w:tblGrid>
        <w:gridCol w:w="1989"/>
        <w:gridCol w:w="1330"/>
        <w:gridCol w:w="513"/>
        <w:gridCol w:w="572"/>
        <w:gridCol w:w="1578"/>
        <w:gridCol w:w="567"/>
        <w:gridCol w:w="1101"/>
        <w:gridCol w:w="688"/>
        <w:gridCol w:w="966"/>
        <w:gridCol w:w="930"/>
      </w:tblGrid>
      <w:tr w:rsidR="005A7DE9" w:rsidRPr="005A7DE9" w:rsidTr="005A7DE9">
        <w:trPr>
          <w:trHeight w:val="20"/>
        </w:trPr>
        <w:tc>
          <w:tcPr>
            <w:tcW w:w="1989" w:type="dxa"/>
            <w:vMerge w:val="restart"/>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Наименование</w:t>
            </w:r>
          </w:p>
          <w:p w:rsidR="005A7DE9" w:rsidRPr="005A7DE9" w:rsidRDefault="005A7DE9" w:rsidP="005A7DE9">
            <w:pPr>
              <w:tabs>
                <w:tab w:val="left" w:pos="375"/>
              </w:tabs>
              <w:jc w:val="center"/>
              <w:rPr>
                <w:szCs w:val="24"/>
              </w:rPr>
            </w:pPr>
            <w:r w:rsidRPr="005A7DE9">
              <w:rPr>
                <w:szCs w:val="24"/>
              </w:rPr>
              <w:t>ТСО, котельной</w:t>
            </w:r>
          </w:p>
          <w:p w:rsidR="005A7DE9" w:rsidRPr="005A7DE9" w:rsidRDefault="005A7DE9" w:rsidP="005A7DE9">
            <w:pPr>
              <w:tabs>
                <w:tab w:val="left" w:pos="375"/>
              </w:tabs>
              <w:jc w:val="center"/>
              <w:rPr>
                <w:szCs w:val="24"/>
              </w:rPr>
            </w:pPr>
          </w:p>
        </w:tc>
        <w:tc>
          <w:tcPr>
            <w:tcW w:w="2415" w:type="dxa"/>
            <w:gridSpan w:val="3"/>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Существующие используемые сетевые насосы</w:t>
            </w:r>
          </w:p>
        </w:tc>
        <w:tc>
          <w:tcPr>
            <w:tcW w:w="2145" w:type="dxa"/>
            <w:gridSpan w:val="2"/>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Предлагаемый к установке насос</w:t>
            </w:r>
          </w:p>
        </w:tc>
        <w:tc>
          <w:tcPr>
            <w:tcW w:w="1789" w:type="dxa"/>
            <w:gridSpan w:val="2"/>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Сокращение потребления электроэнергии в год</w:t>
            </w:r>
          </w:p>
        </w:tc>
        <w:tc>
          <w:tcPr>
            <w:tcW w:w="966" w:type="dxa"/>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Затраты по замене насосов</w:t>
            </w:r>
          </w:p>
        </w:tc>
        <w:tc>
          <w:tcPr>
            <w:tcW w:w="930" w:type="dxa"/>
            <w:tcBorders>
              <w:bottom w:val="single" w:sz="4" w:space="0" w:color="auto"/>
            </w:tcBorders>
            <w:vAlign w:val="center"/>
            <w:hideMark/>
          </w:tcPr>
          <w:p w:rsidR="005A7DE9" w:rsidRPr="005A7DE9" w:rsidRDefault="005A7DE9" w:rsidP="005A7DE9">
            <w:pPr>
              <w:tabs>
                <w:tab w:val="left" w:pos="375"/>
              </w:tabs>
              <w:jc w:val="center"/>
              <w:rPr>
                <w:szCs w:val="24"/>
              </w:rPr>
            </w:pPr>
            <w:r w:rsidRPr="005A7DE9">
              <w:rPr>
                <w:szCs w:val="24"/>
              </w:rPr>
              <w:t xml:space="preserve">Срок </w:t>
            </w:r>
            <w:proofErr w:type="spellStart"/>
            <w:proofErr w:type="gramStart"/>
            <w:r w:rsidRPr="005A7DE9">
              <w:rPr>
                <w:szCs w:val="24"/>
              </w:rPr>
              <w:t>окупае</w:t>
            </w:r>
            <w:proofErr w:type="spellEnd"/>
            <w:r w:rsidRPr="005A7DE9">
              <w:rPr>
                <w:szCs w:val="24"/>
              </w:rPr>
              <w:t>-мости</w:t>
            </w:r>
            <w:proofErr w:type="gramEnd"/>
          </w:p>
        </w:tc>
      </w:tr>
      <w:tr w:rsidR="005A7DE9" w:rsidRPr="005A7DE9" w:rsidTr="005A7DE9">
        <w:trPr>
          <w:trHeight w:val="396"/>
        </w:trPr>
        <w:tc>
          <w:tcPr>
            <w:tcW w:w="1989" w:type="dxa"/>
            <w:vMerge/>
            <w:vAlign w:val="center"/>
            <w:hideMark/>
          </w:tcPr>
          <w:p w:rsidR="005A7DE9" w:rsidRPr="005A7DE9" w:rsidRDefault="005A7DE9" w:rsidP="005A7DE9">
            <w:pPr>
              <w:tabs>
                <w:tab w:val="left" w:pos="375"/>
              </w:tabs>
              <w:ind w:hanging="142"/>
              <w:jc w:val="center"/>
              <w:rPr>
                <w:szCs w:val="24"/>
              </w:rPr>
            </w:pPr>
          </w:p>
        </w:tc>
        <w:tc>
          <w:tcPr>
            <w:tcW w:w="1330" w:type="dxa"/>
            <w:vAlign w:val="center"/>
          </w:tcPr>
          <w:p w:rsidR="005A7DE9" w:rsidRPr="005A7DE9" w:rsidRDefault="005A7DE9" w:rsidP="005A7DE9">
            <w:pPr>
              <w:tabs>
                <w:tab w:val="left" w:pos="375"/>
              </w:tabs>
              <w:ind w:hanging="4"/>
              <w:jc w:val="center"/>
              <w:rPr>
                <w:szCs w:val="24"/>
              </w:rPr>
            </w:pPr>
            <w:r w:rsidRPr="005A7DE9">
              <w:rPr>
                <w:szCs w:val="24"/>
              </w:rPr>
              <w:t>марка</w:t>
            </w:r>
          </w:p>
        </w:tc>
        <w:tc>
          <w:tcPr>
            <w:tcW w:w="513" w:type="dxa"/>
            <w:vAlign w:val="center"/>
          </w:tcPr>
          <w:p w:rsidR="005A7DE9" w:rsidRPr="005A7DE9" w:rsidRDefault="005A7DE9" w:rsidP="005A7DE9">
            <w:pPr>
              <w:ind w:hanging="4"/>
              <w:jc w:val="center"/>
              <w:rPr>
                <w:szCs w:val="24"/>
              </w:rPr>
            </w:pPr>
            <w:r w:rsidRPr="005A7DE9">
              <w:rPr>
                <w:szCs w:val="24"/>
              </w:rPr>
              <w:t xml:space="preserve"> кВт</w:t>
            </w:r>
          </w:p>
        </w:tc>
        <w:tc>
          <w:tcPr>
            <w:tcW w:w="572" w:type="dxa"/>
            <w:vAlign w:val="center"/>
          </w:tcPr>
          <w:p w:rsidR="005A7DE9" w:rsidRPr="005A7DE9" w:rsidRDefault="005A7DE9" w:rsidP="005A7DE9">
            <w:pPr>
              <w:ind w:hanging="4"/>
              <w:jc w:val="center"/>
              <w:rPr>
                <w:szCs w:val="24"/>
              </w:rPr>
            </w:pPr>
            <w:r w:rsidRPr="005A7DE9">
              <w:rPr>
                <w:szCs w:val="24"/>
              </w:rPr>
              <w:t xml:space="preserve"> кол-во</w:t>
            </w:r>
          </w:p>
        </w:tc>
        <w:tc>
          <w:tcPr>
            <w:tcW w:w="1578" w:type="dxa"/>
            <w:vAlign w:val="center"/>
          </w:tcPr>
          <w:p w:rsidR="005A7DE9" w:rsidRPr="005A7DE9" w:rsidRDefault="005A7DE9" w:rsidP="005A7DE9">
            <w:pPr>
              <w:tabs>
                <w:tab w:val="left" w:pos="375"/>
              </w:tabs>
              <w:ind w:hanging="4"/>
              <w:jc w:val="center"/>
              <w:rPr>
                <w:szCs w:val="24"/>
              </w:rPr>
            </w:pPr>
            <w:r w:rsidRPr="005A7DE9">
              <w:rPr>
                <w:szCs w:val="24"/>
              </w:rPr>
              <w:t>марка</w:t>
            </w:r>
          </w:p>
        </w:tc>
        <w:tc>
          <w:tcPr>
            <w:tcW w:w="567" w:type="dxa"/>
            <w:vAlign w:val="center"/>
          </w:tcPr>
          <w:p w:rsidR="005A7DE9" w:rsidRPr="005A7DE9" w:rsidRDefault="005A7DE9" w:rsidP="005A7DE9">
            <w:pPr>
              <w:ind w:hanging="4"/>
              <w:jc w:val="center"/>
              <w:rPr>
                <w:szCs w:val="24"/>
              </w:rPr>
            </w:pPr>
            <w:r w:rsidRPr="005A7DE9">
              <w:rPr>
                <w:szCs w:val="24"/>
              </w:rPr>
              <w:t>кВт</w:t>
            </w:r>
          </w:p>
        </w:tc>
        <w:tc>
          <w:tcPr>
            <w:tcW w:w="1101" w:type="dxa"/>
            <w:vAlign w:val="center"/>
          </w:tcPr>
          <w:p w:rsidR="005A7DE9" w:rsidRPr="005A7DE9" w:rsidRDefault="005A7DE9" w:rsidP="005A7DE9">
            <w:pPr>
              <w:tabs>
                <w:tab w:val="left" w:pos="375"/>
              </w:tabs>
              <w:ind w:hanging="4"/>
              <w:jc w:val="center"/>
              <w:rPr>
                <w:szCs w:val="24"/>
              </w:rPr>
            </w:pPr>
            <w:r w:rsidRPr="005A7DE9">
              <w:rPr>
                <w:szCs w:val="24"/>
              </w:rPr>
              <w:t>кВт*</w:t>
            </w:r>
            <w:proofErr w:type="gramStart"/>
            <w:r w:rsidRPr="005A7DE9">
              <w:rPr>
                <w:szCs w:val="24"/>
              </w:rPr>
              <w:t>ч</w:t>
            </w:r>
            <w:proofErr w:type="gramEnd"/>
          </w:p>
        </w:tc>
        <w:tc>
          <w:tcPr>
            <w:tcW w:w="688" w:type="dxa"/>
            <w:vAlign w:val="center"/>
          </w:tcPr>
          <w:p w:rsidR="005A7DE9" w:rsidRPr="005A7DE9" w:rsidRDefault="005A7DE9" w:rsidP="005A7DE9">
            <w:pPr>
              <w:tabs>
                <w:tab w:val="left" w:pos="375"/>
              </w:tabs>
              <w:ind w:hanging="4"/>
              <w:jc w:val="center"/>
              <w:rPr>
                <w:szCs w:val="24"/>
              </w:rPr>
            </w:pPr>
            <w:r w:rsidRPr="005A7DE9">
              <w:rPr>
                <w:szCs w:val="24"/>
              </w:rPr>
              <w:t>тыс. руб.</w:t>
            </w:r>
          </w:p>
        </w:tc>
        <w:tc>
          <w:tcPr>
            <w:tcW w:w="966" w:type="dxa"/>
            <w:vAlign w:val="center"/>
          </w:tcPr>
          <w:p w:rsidR="005A7DE9" w:rsidRPr="005A7DE9" w:rsidRDefault="005A7DE9" w:rsidP="005A7DE9">
            <w:pPr>
              <w:tabs>
                <w:tab w:val="left" w:pos="375"/>
              </w:tabs>
              <w:ind w:hanging="4"/>
              <w:jc w:val="center"/>
              <w:rPr>
                <w:szCs w:val="24"/>
              </w:rPr>
            </w:pPr>
            <w:r w:rsidRPr="005A7DE9">
              <w:rPr>
                <w:szCs w:val="24"/>
              </w:rPr>
              <w:t>тыс. руб.</w:t>
            </w:r>
          </w:p>
        </w:tc>
        <w:tc>
          <w:tcPr>
            <w:tcW w:w="930" w:type="dxa"/>
            <w:vAlign w:val="center"/>
          </w:tcPr>
          <w:p w:rsidR="005A7DE9" w:rsidRPr="005A7DE9" w:rsidRDefault="005A7DE9" w:rsidP="005A7DE9">
            <w:pPr>
              <w:tabs>
                <w:tab w:val="left" w:pos="375"/>
              </w:tabs>
              <w:ind w:hanging="4"/>
              <w:jc w:val="center"/>
              <w:rPr>
                <w:szCs w:val="24"/>
              </w:rPr>
            </w:pPr>
            <w:r w:rsidRPr="005A7DE9">
              <w:rPr>
                <w:szCs w:val="24"/>
              </w:rPr>
              <w:t>лет</w:t>
            </w:r>
          </w:p>
        </w:tc>
      </w:tr>
      <w:tr w:rsidR="005A7DE9" w:rsidRPr="005A7DE9" w:rsidTr="005A7DE9">
        <w:trPr>
          <w:trHeight w:val="20"/>
        </w:trPr>
        <w:tc>
          <w:tcPr>
            <w:tcW w:w="3319" w:type="dxa"/>
            <w:gridSpan w:val="2"/>
            <w:vAlign w:val="center"/>
          </w:tcPr>
          <w:p w:rsidR="005A7DE9" w:rsidRPr="005A7DE9" w:rsidRDefault="005A7DE9" w:rsidP="005A7DE9">
            <w:pPr>
              <w:jc w:val="center"/>
              <w:rPr>
                <w:color w:val="000000"/>
                <w:szCs w:val="24"/>
              </w:rPr>
            </w:pPr>
            <w:r w:rsidRPr="005A7DE9">
              <w:rPr>
                <w:color w:val="000000"/>
                <w:szCs w:val="24"/>
              </w:rPr>
              <w:t>МКУП "</w:t>
            </w:r>
            <w:proofErr w:type="spellStart"/>
            <w:r w:rsidRPr="005A7DE9">
              <w:rPr>
                <w:color w:val="000000"/>
                <w:szCs w:val="24"/>
              </w:rPr>
              <w:t>Коммунсервис</w:t>
            </w:r>
            <w:proofErr w:type="spellEnd"/>
            <w:r w:rsidRPr="005A7DE9">
              <w:rPr>
                <w:color w:val="000000"/>
                <w:szCs w:val="24"/>
              </w:rPr>
              <w:t>"</w:t>
            </w:r>
          </w:p>
        </w:tc>
        <w:tc>
          <w:tcPr>
            <w:tcW w:w="513" w:type="dxa"/>
            <w:vAlign w:val="center"/>
          </w:tcPr>
          <w:p w:rsidR="005A7DE9" w:rsidRPr="005A7DE9" w:rsidRDefault="005A7DE9" w:rsidP="005A7DE9">
            <w:pPr>
              <w:jc w:val="center"/>
              <w:rPr>
                <w:color w:val="000000"/>
                <w:szCs w:val="24"/>
              </w:rPr>
            </w:pPr>
          </w:p>
        </w:tc>
        <w:tc>
          <w:tcPr>
            <w:tcW w:w="572" w:type="dxa"/>
            <w:vAlign w:val="center"/>
          </w:tcPr>
          <w:p w:rsidR="005A7DE9" w:rsidRPr="005A7DE9" w:rsidRDefault="005A7DE9" w:rsidP="005A7DE9">
            <w:pPr>
              <w:jc w:val="center"/>
              <w:rPr>
                <w:color w:val="000000"/>
                <w:szCs w:val="24"/>
              </w:rPr>
            </w:pP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rPr>
                <w:color w:val="000000"/>
                <w:szCs w:val="24"/>
              </w:rPr>
            </w:pPr>
            <w:r w:rsidRPr="005A7DE9">
              <w:rPr>
                <w:color w:val="000000"/>
                <w:szCs w:val="24"/>
              </w:rPr>
              <w:t xml:space="preserve">котельная ДК п. </w:t>
            </w:r>
            <w:proofErr w:type="spellStart"/>
            <w:r w:rsidRPr="005A7DE9">
              <w:rPr>
                <w:color w:val="000000"/>
                <w:szCs w:val="24"/>
              </w:rPr>
              <w:t>Шекшема</w:t>
            </w:r>
            <w:proofErr w:type="spellEnd"/>
          </w:p>
        </w:tc>
        <w:tc>
          <w:tcPr>
            <w:tcW w:w="1330" w:type="dxa"/>
            <w:vAlign w:val="center"/>
          </w:tcPr>
          <w:p w:rsidR="005A7DE9" w:rsidRPr="005A7DE9" w:rsidRDefault="005A7DE9" w:rsidP="005A7DE9">
            <w:pPr>
              <w:jc w:val="center"/>
              <w:rPr>
                <w:color w:val="000000"/>
                <w:szCs w:val="24"/>
              </w:rPr>
            </w:pPr>
            <w:r w:rsidRPr="005A7DE9">
              <w:rPr>
                <w:color w:val="000000"/>
                <w:szCs w:val="24"/>
              </w:rPr>
              <w:t>К 65-50-160</w:t>
            </w:r>
          </w:p>
        </w:tc>
        <w:tc>
          <w:tcPr>
            <w:tcW w:w="513" w:type="dxa"/>
            <w:vAlign w:val="center"/>
          </w:tcPr>
          <w:p w:rsidR="005A7DE9" w:rsidRPr="005A7DE9" w:rsidRDefault="005A7DE9" w:rsidP="005A7DE9">
            <w:pPr>
              <w:jc w:val="center"/>
              <w:rPr>
                <w:color w:val="000000"/>
                <w:szCs w:val="24"/>
              </w:rPr>
            </w:pPr>
            <w:r w:rsidRPr="005A7DE9">
              <w:rPr>
                <w:color w:val="000000"/>
                <w:szCs w:val="24"/>
              </w:rPr>
              <w:t>5,5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r w:rsidRPr="005A7DE9">
              <w:rPr>
                <w:color w:val="000000"/>
                <w:szCs w:val="24"/>
              </w:rPr>
              <w:t>КМ50-32-125</w:t>
            </w:r>
          </w:p>
        </w:tc>
        <w:tc>
          <w:tcPr>
            <w:tcW w:w="567" w:type="dxa"/>
            <w:vAlign w:val="center"/>
          </w:tcPr>
          <w:p w:rsidR="005A7DE9" w:rsidRPr="005A7DE9" w:rsidRDefault="005A7DE9" w:rsidP="005A7DE9">
            <w:pPr>
              <w:jc w:val="center"/>
              <w:rPr>
                <w:color w:val="000000"/>
                <w:szCs w:val="24"/>
              </w:rPr>
            </w:pPr>
            <w:r w:rsidRPr="005A7DE9">
              <w:rPr>
                <w:color w:val="000000"/>
                <w:szCs w:val="24"/>
              </w:rPr>
              <w:t>2,2</w:t>
            </w:r>
          </w:p>
        </w:tc>
        <w:tc>
          <w:tcPr>
            <w:tcW w:w="1101" w:type="dxa"/>
            <w:vAlign w:val="center"/>
          </w:tcPr>
          <w:p w:rsidR="005A7DE9" w:rsidRPr="005A7DE9" w:rsidRDefault="005A7DE9" w:rsidP="005A7DE9">
            <w:pPr>
              <w:jc w:val="center"/>
              <w:rPr>
                <w:color w:val="000000"/>
                <w:szCs w:val="24"/>
              </w:rPr>
            </w:pPr>
            <w:r w:rsidRPr="005A7DE9">
              <w:rPr>
                <w:color w:val="000000"/>
                <w:szCs w:val="24"/>
              </w:rPr>
              <w:t>17740,8</w:t>
            </w:r>
          </w:p>
        </w:tc>
        <w:tc>
          <w:tcPr>
            <w:tcW w:w="688" w:type="dxa"/>
            <w:vAlign w:val="center"/>
          </w:tcPr>
          <w:p w:rsidR="005A7DE9" w:rsidRPr="005A7DE9" w:rsidRDefault="005A7DE9" w:rsidP="005A7DE9">
            <w:pPr>
              <w:jc w:val="center"/>
              <w:rPr>
                <w:color w:val="000000"/>
                <w:szCs w:val="24"/>
              </w:rPr>
            </w:pPr>
            <w:r w:rsidRPr="005A7DE9">
              <w:rPr>
                <w:color w:val="000000"/>
                <w:szCs w:val="24"/>
              </w:rPr>
              <w:t>127,4</w:t>
            </w:r>
          </w:p>
        </w:tc>
        <w:tc>
          <w:tcPr>
            <w:tcW w:w="966" w:type="dxa"/>
            <w:vAlign w:val="center"/>
          </w:tcPr>
          <w:p w:rsidR="005A7DE9" w:rsidRPr="005A7DE9" w:rsidRDefault="005A7DE9" w:rsidP="005A7DE9">
            <w:pPr>
              <w:jc w:val="center"/>
              <w:rPr>
                <w:color w:val="000000"/>
                <w:szCs w:val="24"/>
              </w:rPr>
            </w:pPr>
            <w:r w:rsidRPr="005A7DE9">
              <w:rPr>
                <w:color w:val="000000"/>
                <w:szCs w:val="24"/>
              </w:rPr>
              <w:t>50</w:t>
            </w:r>
          </w:p>
        </w:tc>
        <w:tc>
          <w:tcPr>
            <w:tcW w:w="930" w:type="dxa"/>
            <w:vAlign w:val="center"/>
          </w:tcPr>
          <w:p w:rsidR="005A7DE9" w:rsidRPr="005A7DE9" w:rsidRDefault="005A7DE9" w:rsidP="005A7DE9">
            <w:pPr>
              <w:jc w:val="center"/>
              <w:rPr>
                <w:color w:val="000000"/>
                <w:szCs w:val="24"/>
              </w:rPr>
            </w:pPr>
            <w:r w:rsidRPr="005A7DE9">
              <w:rPr>
                <w:color w:val="000000"/>
                <w:szCs w:val="24"/>
              </w:rPr>
              <w:t>0,4</w:t>
            </w: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napToGrid w:val="0"/>
              <w:jc w:val="center"/>
              <w:rPr>
                <w:szCs w:val="24"/>
              </w:rPr>
            </w:pPr>
            <w:r w:rsidRPr="005A7DE9">
              <w:rPr>
                <w:szCs w:val="24"/>
                <w:lang w:val="en-US"/>
              </w:rPr>
              <w:t>LP</w:t>
            </w:r>
            <w:r w:rsidRPr="005A7DE9">
              <w:rPr>
                <w:szCs w:val="24"/>
              </w:rPr>
              <w:t xml:space="preserve"> </w:t>
            </w:r>
            <w:r w:rsidRPr="005A7DE9">
              <w:rPr>
                <w:szCs w:val="24"/>
                <w:lang w:val="en-US"/>
              </w:rPr>
              <w:t>2200</w:t>
            </w:r>
          </w:p>
        </w:tc>
        <w:tc>
          <w:tcPr>
            <w:tcW w:w="513" w:type="dxa"/>
            <w:vAlign w:val="center"/>
          </w:tcPr>
          <w:p w:rsidR="005A7DE9" w:rsidRPr="005A7DE9" w:rsidRDefault="005A7DE9" w:rsidP="005A7DE9">
            <w:pPr>
              <w:jc w:val="center"/>
              <w:rPr>
                <w:color w:val="000000"/>
                <w:szCs w:val="24"/>
              </w:rPr>
            </w:pPr>
            <w:r w:rsidRPr="005A7DE9">
              <w:rPr>
                <w:color w:val="000000"/>
                <w:szCs w:val="24"/>
              </w:rPr>
              <w:t>2,2</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rPr>
                <w:color w:val="000000"/>
                <w:szCs w:val="24"/>
              </w:rPr>
            </w:pPr>
            <w:r w:rsidRPr="005A7DE9">
              <w:rPr>
                <w:color w:val="000000"/>
                <w:szCs w:val="24"/>
              </w:rPr>
              <w:t>котельная школы п. Зебляки</w:t>
            </w:r>
          </w:p>
        </w:tc>
        <w:tc>
          <w:tcPr>
            <w:tcW w:w="1330" w:type="dxa"/>
            <w:vAlign w:val="center"/>
          </w:tcPr>
          <w:p w:rsidR="005A7DE9" w:rsidRPr="005A7DE9" w:rsidRDefault="005A7DE9" w:rsidP="005A7DE9">
            <w:pPr>
              <w:snapToGrid w:val="0"/>
              <w:rPr>
                <w:szCs w:val="24"/>
                <w:lang w:val="en-US"/>
              </w:rPr>
            </w:pPr>
            <w:r w:rsidRPr="005A7DE9">
              <w:rPr>
                <w:szCs w:val="24"/>
              </w:rPr>
              <w:t xml:space="preserve">     К45/30</w:t>
            </w:r>
          </w:p>
        </w:tc>
        <w:tc>
          <w:tcPr>
            <w:tcW w:w="513" w:type="dxa"/>
            <w:vAlign w:val="center"/>
          </w:tcPr>
          <w:p w:rsidR="005A7DE9" w:rsidRPr="005A7DE9" w:rsidRDefault="005A7DE9" w:rsidP="005A7DE9">
            <w:pPr>
              <w:rPr>
                <w:color w:val="000000"/>
                <w:szCs w:val="24"/>
              </w:rPr>
            </w:pPr>
            <w:r w:rsidRPr="005A7DE9">
              <w:rPr>
                <w:color w:val="000000"/>
                <w:szCs w:val="24"/>
              </w:rPr>
              <w:t xml:space="preserve">  7,5</w:t>
            </w:r>
          </w:p>
        </w:tc>
        <w:tc>
          <w:tcPr>
            <w:tcW w:w="572" w:type="dxa"/>
            <w:vAlign w:val="center"/>
          </w:tcPr>
          <w:p w:rsidR="005A7DE9" w:rsidRPr="005A7DE9" w:rsidRDefault="005A7DE9" w:rsidP="005A7DE9">
            <w:pPr>
              <w:rPr>
                <w:color w:val="000000"/>
                <w:szCs w:val="24"/>
              </w:rPr>
            </w:pPr>
            <w:r w:rsidRPr="005A7DE9">
              <w:rPr>
                <w:color w:val="000000"/>
                <w:szCs w:val="24"/>
              </w:rPr>
              <w:t xml:space="preserve">   1</w:t>
            </w:r>
          </w:p>
        </w:tc>
        <w:tc>
          <w:tcPr>
            <w:tcW w:w="1578" w:type="dxa"/>
            <w:vAlign w:val="center"/>
          </w:tcPr>
          <w:p w:rsidR="005A7DE9" w:rsidRPr="005A7DE9" w:rsidRDefault="005A7DE9" w:rsidP="005A7DE9">
            <w:pPr>
              <w:jc w:val="center"/>
              <w:rPr>
                <w:color w:val="000000"/>
                <w:szCs w:val="24"/>
              </w:rPr>
            </w:pPr>
            <w:r w:rsidRPr="005A7DE9">
              <w:rPr>
                <w:szCs w:val="24"/>
              </w:rPr>
              <w:t>КМ65-50-125</w:t>
            </w:r>
          </w:p>
        </w:tc>
        <w:tc>
          <w:tcPr>
            <w:tcW w:w="567" w:type="dxa"/>
            <w:vAlign w:val="center"/>
          </w:tcPr>
          <w:p w:rsidR="005A7DE9" w:rsidRPr="005A7DE9" w:rsidRDefault="005A7DE9" w:rsidP="005A7DE9">
            <w:pPr>
              <w:jc w:val="center"/>
              <w:rPr>
                <w:color w:val="000000"/>
                <w:szCs w:val="24"/>
              </w:rPr>
            </w:pPr>
            <w:r w:rsidRPr="005A7DE9">
              <w:rPr>
                <w:color w:val="000000"/>
                <w:szCs w:val="24"/>
              </w:rPr>
              <w:t>3</w:t>
            </w:r>
          </w:p>
        </w:tc>
        <w:tc>
          <w:tcPr>
            <w:tcW w:w="1101" w:type="dxa"/>
            <w:vAlign w:val="center"/>
          </w:tcPr>
          <w:p w:rsidR="005A7DE9" w:rsidRPr="005A7DE9" w:rsidRDefault="005A7DE9" w:rsidP="005A7DE9">
            <w:pPr>
              <w:jc w:val="center"/>
              <w:rPr>
                <w:color w:val="000000"/>
                <w:szCs w:val="24"/>
              </w:rPr>
            </w:pPr>
            <w:r w:rsidRPr="005A7DE9">
              <w:rPr>
                <w:color w:val="000000"/>
                <w:szCs w:val="24"/>
              </w:rPr>
              <w:t>10944</w:t>
            </w:r>
          </w:p>
        </w:tc>
        <w:tc>
          <w:tcPr>
            <w:tcW w:w="688" w:type="dxa"/>
            <w:vAlign w:val="center"/>
          </w:tcPr>
          <w:p w:rsidR="005A7DE9" w:rsidRPr="005A7DE9" w:rsidRDefault="005A7DE9" w:rsidP="005A7DE9">
            <w:pPr>
              <w:jc w:val="center"/>
              <w:rPr>
                <w:color w:val="000000"/>
                <w:szCs w:val="24"/>
              </w:rPr>
            </w:pPr>
            <w:r w:rsidRPr="005A7DE9">
              <w:rPr>
                <w:color w:val="000000"/>
                <w:szCs w:val="24"/>
              </w:rPr>
              <w:t>88,0</w:t>
            </w:r>
          </w:p>
        </w:tc>
        <w:tc>
          <w:tcPr>
            <w:tcW w:w="966" w:type="dxa"/>
            <w:vAlign w:val="center"/>
          </w:tcPr>
          <w:p w:rsidR="005A7DE9" w:rsidRPr="005A7DE9" w:rsidRDefault="005A7DE9" w:rsidP="005A7DE9">
            <w:pPr>
              <w:jc w:val="center"/>
              <w:rPr>
                <w:color w:val="000000"/>
                <w:szCs w:val="24"/>
              </w:rPr>
            </w:pPr>
            <w:r w:rsidRPr="005A7DE9">
              <w:rPr>
                <w:color w:val="000000"/>
                <w:szCs w:val="24"/>
              </w:rPr>
              <w:t>50</w:t>
            </w:r>
          </w:p>
        </w:tc>
        <w:tc>
          <w:tcPr>
            <w:tcW w:w="930" w:type="dxa"/>
            <w:vAlign w:val="center"/>
          </w:tcPr>
          <w:p w:rsidR="005A7DE9" w:rsidRPr="005A7DE9" w:rsidRDefault="005A7DE9" w:rsidP="005A7DE9">
            <w:pPr>
              <w:jc w:val="center"/>
              <w:rPr>
                <w:color w:val="000000"/>
                <w:szCs w:val="24"/>
              </w:rPr>
            </w:pPr>
            <w:r w:rsidRPr="005A7DE9">
              <w:rPr>
                <w:color w:val="000000"/>
                <w:szCs w:val="24"/>
              </w:rPr>
              <w:t>0,57</w:t>
            </w: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napToGrid w:val="0"/>
              <w:jc w:val="center"/>
              <w:rPr>
                <w:szCs w:val="24"/>
              </w:rPr>
            </w:pPr>
            <w:r w:rsidRPr="005A7DE9">
              <w:rPr>
                <w:szCs w:val="24"/>
                <w:lang w:val="en-US"/>
              </w:rPr>
              <w:t>LP</w:t>
            </w:r>
            <w:r w:rsidRPr="005A7DE9">
              <w:rPr>
                <w:szCs w:val="24"/>
              </w:rPr>
              <w:t xml:space="preserve"> </w:t>
            </w:r>
            <w:r w:rsidRPr="005A7DE9">
              <w:rPr>
                <w:szCs w:val="24"/>
                <w:lang w:val="en-US"/>
              </w:rPr>
              <w:t>2200</w:t>
            </w:r>
          </w:p>
        </w:tc>
        <w:tc>
          <w:tcPr>
            <w:tcW w:w="513" w:type="dxa"/>
            <w:vAlign w:val="center"/>
          </w:tcPr>
          <w:p w:rsidR="005A7DE9" w:rsidRPr="005A7DE9" w:rsidRDefault="005A7DE9" w:rsidP="005A7DE9">
            <w:pPr>
              <w:jc w:val="center"/>
              <w:rPr>
                <w:color w:val="000000"/>
                <w:szCs w:val="24"/>
              </w:rPr>
            </w:pPr>
            <w:r w:rsidRPr="005A7DE9">
              <w:rPr>
                <w:color w:val="000000"/>
                <w:szCs w:val="24"/>
              </w:rPr>
              <w:t>2,2</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rPr>
                <w:color w:val="000000"/>
                <w:szCs w:val="24"/>
              </w:rPr>
            </w:pPr>
            <w:r w:rsidRPr="005A7DE9">
              <w:rPr>
                <w:color w:val="000000"/>
                <w:szCs w:val="24"/>
              </w:rPr>
              <w:t xml:space="preserve">котельная ПНД </w:t>
            </w:r>
            <w:proofErr w:type="spellStart"/>
            <w:r w:rsidRPr="005A7DE9">
              <w:rPr>
                <w:color w:val="000000"/>
                <w:szCs w:val="24"/>
              </w:rPr>
              <w:t>с</w:t>
            </w:r>
            <w:proofErr w:type="gramStart"/>
            <w:r w:rsidRPr="005A7DE9">
              <w:rPr>
                <w:color w:val="000000"/>
                <w:szCs w:val="24"/>
              </w:rPr>
              <w:t>.Н</w:t>
            </w:r>
            <w:proofErr w:type="gramEnd"/>
            <w:r w:rsidRPr="005A7DE9">
              <w:rPr>
                <w:color w:val="000000"/>
                <w:szCs w:val="24"/>
              </w:rPr>
              <w:t>иколо-Шанга</w:t>
            </w:r>
            <w:proofErr w:type="spellEnd"/>
          </w:p>
        </w:tc>
        <w:tc>
          <w:tcPr>
            <w:tcW w:w="1330" w:type="dxa"/>
            <w:vAlign w:val="center"/>
          </w:tcPr>
          <w:p w:rsidR="005A7DE9" w:rsidRPr="005A7DE9" w:rsidRDefault="005A7DE9" w:rsidP="005A7DE9">
            <w:pPr>
              <w:suppressAutoHyphens/>
              <w:snapToGrid w:val="0"/>
              <w:jc w:val="center"/>
              <w:rPr>
                <w:szCs w:val="24"/>
              </w:rPr>
            </w:pPr>
            <w:r w:rsidRPr="005A7DE9">
              <w:rPr>
                <w:szCs w:val="24"/>
              </w:rPr>
              <w:t>К 45/30</w:t>
            </w:r>
          </w:p>
        </w:tc>
        <w:tc>
          <w:tcPr>
            <w:tcW w:w="513" w:type="dxa"/>
            <w:vAlign w:val="center"/>
          </w:tcPr>
          <w:p w:rsidR="005A7DE9" w:rsidRPr="005A7DE9" w:rsidRDefault="005A7DE9" w:rsidP="005A7DE9">
            <w:pPr>
              <w:jc w:val="center"/>
              <w:rPr>
                <w:color w:val="000000"/>
                <w:szCs w:val="24"/>
              </w:rPr>
            </w:pPr>
            <w:r w:rsidRPr="005A7DE9">
              <w:rPr>
                <w:color w:val="000000"/>
                <w:szCs w:val="24"/>
              </w:rPr>
              <w:t>7,5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r w:rsidRPr="005A7DE9">
              <w:rPr>
                <w:color w:val="000000"/>
                <w:szCs w:val="24"/>
              </w:rPr>
              <w:t>К 65-50-150</w:t>
            </w:r>
          </w:p>
        </w:tc>
        <w:tc>
          <w:tcPr>
            <w:tcW w:w="567" w:type="dxa"/>
            <w:vAlign w:val="center"/>
          </w:tcPr>
          <w:p w:rsidR="005A7DE9" w:rsidRPr="005A7DE9" w:rsidRDefault="005A7DE9" w:rsidP="005A7DE9">
            <w:pPr>
              <w:jc w:val="center"/>
              <w:rPr>
                <w:color w:val="000000"/>
                <w:szCs w:val="24"/>
              </w:rPr>
            </w:pPr>
            <w:r w:rsidRPr="005A7DE9">
              <w:rPr>
                <w:color w:val="000000"/>
                <w:szCs w:val="24"/>
              </w:rPr>
              <w:t>4</w:t>
            </w:r>
          </w:p>
        </w:tc>
        <w:tc>
          <w:tcPr>
            <w:tcW w:w="1101" w:type="dxa"/>
            <w:vAlign w:val="center"/>
          </w:tcPr>
          <w:p w:rsidR="005A7DE9" w:rsidRPr="005A7DE9" w:rsidRDefault="005A7DE9" w:rsidP="005A7DE9">
            <w:pPr>
              <w:jc w:val="center"/>
              <w:rPr>
                <w:color w:val="000000"/>
                <w:szCs w:val="24"/>
              </w:rPr>
            </w:pPr>
            <w:r w:rsidRPr="005A7DE9">
              <w:rPr>
                <w:color w:val="000000"/>
                <w:szCs w:val="24"/>
              </w:rPr>
              <w:t>19152</w:t>
            </w:r>
          </w:p>
        </w:tc>
        <w:tc>
          <w:tcPr>
            <w:tcW w:w="688" w:type="dxa"/>
            <w:vAlign w:val="center"/>
          </w:tcPr>
          <w:p w:rsidR="005A7DE9" w:rsidRPr="005A7DE9" w:rsidRDefault="005A7DE9" w:rsidP="005A7DE9">
            <w:pPr>
              <w:jc w:val="center"/>
              <w:rPr>
                <w:color w:val="000000"/>
                <w:szCs w:val="24"/>
              </w:rPr>
            </w:pPr>
            <w:r w:rsidRPr="005A7DE9">
              <w:rPr>
                <w:color w:val="000000"/>
                <w:szCs w:val="24"/>
              </w:rPr>
              <w:t>135,4</w:t>
            </w:r>
          </w:p>
        </w:tc>
        <w:tc>
          <w:tcPr>
            <w:tcW w:w="966" w:type="dxa"/>
            <w:vAlign w:val="center"/>
          </w:tcPr>
          <w:p w:rsidR="005A7DE9" w:rsidRPr="005A7DE9" w:rsidRDefault="005A7DE9" w:rsidP="005A7DE9">
            <w:pPr>
              <w:jc w:val="center"/>
              <w:rPr>
                <w:color w:val="000000"/>
                <w:szCs w:val="24"/>
              </w:rPr>
            </w:pPr>
            <w:r w:rsidRPr="005A7DE9">
              <w:rPr>
                <w:color w:val="000000"/>
                <w:szCs w:val="24"/>
              </w:rPr>
              <w:t>120</w:t>
            </w:r>
          </w:p>
        </w:tc>
        <w:tc>
          <w:tcPr>
            <w:tcW w:w="930" w:type="dxa"/>
            <w:vAlign w:val="center"/>
          </w:tcPr>
          <w:p w:rsidR="005A7DE9" w:rsidRPr="005A7DE9" w:rsidRDefault="005A7DE9" w:rsidP="005A7DE9">
            <w:pPr>
              <w:jc w:val="center"/>
              <w:rPr>
                <w:color w:val="000000"/>
                <w:szCs w:val="24"/>
              </w:rPr>
            </w:pPr>
            <w:r w:rsidRPr="005A7DE9">
              <w:rPr>
                <w:color w:val="000000"/>
                <w:szCs w:val="24"/>
              </w:rPr>
              <w:t>0,9</w:t>
            </w: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uppressAutoHyphens/>
              <w:snapToGrid w:val="0"/>
              <w:jc w:val="center"/>
              <w:rPr>
                <w:szCs w:val="24"/>
              </w:rPr>
            </w:pPr>
            <w:r w:rsidRPr="005A7DE9">
              <w:rPr>
                <w:szCs w:val="24"/>
              </w:rPr>
              <w:t>К 45/55</w:t>
            </w:r>
          </w:p>
        </w:tc>
        <w:tc>
          <w:tcPr>
            <w:tcW w:w="513" w:type="dxa"/>
            <w:vAlign w:val="center"/>
          </w:tcPr>
          <w:p w:rsidR="005A7DE9" w:rsidRPr="005A7DE9" w:rsidRDefault="005A7DE9" w:rsidP="005A7DE9">
            <w:pPr>
              <w:jc w:val="center"/>
              <w:rPr>
                <w:color w:val="000000"/>
                <w:szCs w:val="24"/>
              </w:rPr>
            </w:pPr>
            <w:r w:rsidRPr="005A7DE9">
              <w:rPr>
                <w:color w:val="000000"/>
                <w:szCs w:val="24"/>
              </w:rPr>
              <w:t>15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napToGrid w:val="0"/>
              <w:jc w:val="center"/>
              <w:rPr>
                <w:szCs w:val="24"/>
              </w:rPr>
            </w:pPr>
            <w:r w:rsidRPr="005A7DE9">
              <w:rPr>
                <w:szCs w:val="24"/>
                <w:lang w:val="en-US"/>
              </w:rPr>
              <w:t>LP</w:t>
            </w:r>
            <w:r w:rsidRPr="005A7DE9">
              <w:rPr>
                <w:szCs w:val="24"/>
              </w:rPr>
              <w:t xml:space="preserve"> </w:t>
            </w:r>
            <w:r w:rsidRPr="005A7DE9">
              <w:rPr>
                <w:szCs w:val="24"/>
                <w:lang w:val="en-US"/>
              </w:rPr>
              <w:t>2200</w:t>
            </w:r>
          </w:p>
        </w:tc>
        <w:tc>
          <w:tcPr>
            <w:tcW w:w="513" w:type="dxa"/>
            <w:vAlign w:val="center"/>
          </w:tcPr>
          <w:p w:rsidR="005A7DE9" w:rsidRPr="005A7DE9" w:rsidRDefault="005A7DE9" w:rsidP="005A7DE9">
            <w:pPr>
              <w:jc w:val="center"/>
              <w:rPr>
                <w:color w:val="000000"/>
                <w:szCs w:val="24"/>
              </w:rPr>
            </w:pPr>
            <w:r w:rsidRPr="005A7DE9">
              <w:rPr>
                <w:color w:val="000000"/>
                <w:szCs w:val="24"/>
              </w:rPr>
              <w:t>2,2</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rPr>
                <w:color w:val="000000"/>
                <w:szCs w:val="24"/>
              </w:rPr>
            </w:pPr>
            <w:r w:rsidRPr="005A7DE9">
              <w:rPr>
                <w:color w:val="000000"/>
                <w:szCs w:val="24"/>
              </w:rPr>
              <w:t xml:space="preserve">котельная школы </w:t>
            </w:r>
            <w:proofErr w:type="spellStart"/>
            <w:r w:rsidRPr="005A7DE9">
              <w:rPr>
                <w:color w:val="000000"/>
                <w:szCs w:val="24"/>
              </w:rPr>
              <w:t>с</w:t>
            </w:r>
            <w:proofErr w:type="gramStart"/>
            <w:r w:rsidRPr="005A7DE9">
              <w:rPr>
                <w:color w:val="000000"/>
                <w:szCs w:val="24"/>
              </w:rPr>
              <w:t>.Н</w:t>
            </w:r>
            <w:proofErr w:type="gramEnd"/>
            <w:r w:rsidRPr="005A7DE9">
              <w:rPr>
                <w:color w:val="000000"/>
                <w:szCs w:val="24"/>
              </w:rPr>
              <w:t>иколо-Шанга</w:t>
            </w:r>
            <w:proofErr w:type="spellEnd"/>
          </w:p>
        </w:tc>
        <w:tc>
          <w:tcPr>
            <w:tcW w:w="1330" w:type="dxa"/>
            <w:vAlign w:val="center"/>
          </w:tcPr>
          <w:p w:rsidR="005A7DE9" w:rsidRPr="005A7DE9" w:rsidRDefault="005A7DE9" w:rsidP="005A7DE9">
            <w:pPr>
              <w:suppressAutoHyphens/>
              <w:snapToGrid w:val="0"/>
              <w:jc w:val="center"/>
              <w:rPr>
                <w:szCs w:val="24"/>
              </w:rPr>
            </w:pPr>
            <w:proofErr w:type="gramStart"/>
            <w:r w:rsidRPr="005A7DE9">
              <w:rPr>
                <w:szCs w:val="24"/>
              </w:rPr>
              <w:t>КМ</w:t>
            </w:r>
            <w:proofErr w:type="gramEnd"/>
            <w:r w:rsidRPr="005A7DE9">
              <w:rPr>
                <w:szCs w:val="24"/>
              </w:rPr>
              <w:t xml:space="preserve"> 80-65-160</w:t>
            </w:r>
          </w:p>
        </w:tc>
        <w:tc>
          <w:tcPr>
            <w:tcW w:w="513" w:type="dxa"/>
            <w:vAlign w:val="center"/>
          </w:tcPr>
          <w:p w:rsidR="005A7DE9" w:rsidRPr="005A7DE9" w:rsidRDefault="005A7DE9" w:rsidP="005A7DE9">
            <w:pPr>
              <w:jc w:val="center"/>
              <w:rPr>
                <w:color w:val="000000"/>
                <w:szCs w:val="24"/>
              </w:rPr>
            </w:pPr>
            <w:r w:rsidRPr="005A7DE9">
              <w:rPr>
                <w:color w:val="000000"/>
                <w:szCs w:val="24"/>
              </w:rPr>
              <w:t>7,5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roofErr w:type="gramStart"/>
            <w:r w:rsidRPr="005A7DE9">
              <w:rPr>
                <w:color w:val="000000"/>
                <w:szCs w:val="24"/>
              </w:rPr>
              <w:t>КМ</w:t>
            </w:r>
            <w:proofErr w:type="gramEnd"/>
            <w:r w:rsidRPr="005A7DE9">
              <w:rPr>
                <w:color w:val="000000"/>
                <w:szCs w:val="24"/>
              </w:rPr>
              <w:t xml:space="preserve"> 50-30-150</w:t>
            </w:r>
          </w:p>
        </w:tc>
        <w:tc>
          <w:tcPr>
            <w:tcW w:w="567" w:type="dxa"/>
            <w:vAlign w:val="center"/>
          </w:tcPr>
          <w:p w:rsidR="005A7DE9" w:rsidRPr="005A7DE9" w:rsidRDefault="005A7DE9" w:rsidP="005A7DE9">
            <w:pPr>
              <w:jc w:val="center"/>
              <w:rPr>
                <w:color w:val="000000"/>
                <w:szCs w:val="24"/>
              </w:rPr>
            </w:pPr>
            <w:r w:rsidRPr="005A7DE9">
              <w:rPr>
                <w:color w:val="000000"/>
                <w:szCs w:val="24"/>
              </w:rPr>
              <w:t>7,5</w:t>
            </w:r>
          </w:p>
        </w:tc>
        <w:tc>
          <w:tcPr>
            <w:tcW w:w="1101" w:type="dxa"/>
            <w:vAlign w:val="center"/>
          </w:tcPr>
          <w:p w:rsidR="005A7DE9" w:rsidRPr="005A7DE9" w:rsidRDefault="005A7DE9" w:rsidP="005A7DE9">
            <w:pPr>
              <w:jc w:val="center"/>
              <w:rPr>
                <w:color w:val="000000"/>
                <w:szCs w:val="24"/>
              </w:rPr>
            </w:pPr>
            <w:r w:rsidRPr="005A7DE9">
              <w:rPr>
                <w:color w:val="000000"/>
                <w:szCs w:val="24"/>
              </w:rPr>
              <w:t>41040</w:t>
            </w:r>
          </w:p>
        </w:tc>
        <w:tc>
          <w:tcPr>
            <w:tcW w:w="688" w:type="dxa"/>
            <w:vAlign w:val="center"/>
          </w:tcPr>
          <w:p w:rsidR="005A7DE9" w:rsidRPr="005A7DE9" w:rsidRDefault="005A7DE9" w:rsidP="005A7DE9">
            <w:pPr>
              <w:jc w:val="center"/>
              <w:rPr>
                <w:color w:val="000000"/>
                <w:szCs w:val="24"/>
              </w:rPr>
            </w:pPr>
            <w:r w:rsidRPr="005A7DE9">
              <w:rPr>
                <w:color w:val="000000"/>
                <w:szCs w:val="24"/>
              </w:rPr>
              <w:t>290,2</w:t>
            </w:r>
          </w:p>
        </w:tc>
        <w:tc>
          <w:tcPr>
            <w:tcW w:w="966" w:type="dxa"/>
            <w:vAlign w:val="center"/>
          </w:tcPr>
          <w:p w:rsidR="005A7DE9" w:rsidRPr="005A7DE9" w:rsidRDefault="005A7DE9" w:rsidP="005A7DE9">
            <w:pPr>
              <w:jc w:val="center"/>
              <w:rPr>
                <w:color w:val="000000"/>
                <w:szCs w:val="24"/>
              </w:rPr>
            </w:pPr>
            <w:r w:rsidRPr="005A7DE9">
              <w:rPr>
                <w:color w:val="000000"/>
                <w:szCs w:val="24"/>
              </w:rPr>
              <w:t>120</w:t>
            </w:r>
          </w:p>
        </w:tc>
        <w:tc>
          <w:tcPr>
            <w:tcW w:w="930" w:type="dxa"/>
            <w:vAlign w:val="center"/>
          </w:tcPr>
          <w:p w:rsidR="005A7DE9" w:rsidRPr="005A7DE9" w:rsidRDefault="005A7DE9" w:rsidP="005A7DE9">
            <w:pPr>
              <w:jc w:val="center"/>
              <w:rPr>
                <w:color w:val="000000"/>
                <w:szCs w:val="24"/>
              </w:rPr>
            </w:pPr>
            <w:r w:rsidRPr="005A7DE9">
              <w:rPr>
                <w:color w:val="000000"/>
                <w:szCs w:val="24"/>
              </w:rPr>
              <w:t>0,4</w:t>
            </w: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uppressAutoHyphens/>
              <w:snapToGrid w:val="0"/>
              <w:jc w:val="center"/>
              <w:rPr>
                <w:szCs w:val="24"/>
              </w:rPr>
            </w:pPr>
            <w:r w:rsidRPr="005A7DE9">
              <w:rPr>
                <w:szCs w:val="24"/>
              </w:rPr>
              <w:t>ЕST50-160-75</w:t>
            </w:r>
          </w:p>
        </w:tc>
        <w:tc>
          <w:tcPr>
            <w:tcW w:w="513" w:type="dxa"/>
            <w:vAlign w:val="center"/>
          </w:tcPr>
          <w:p w:rsidR="005A7DE9" w:rsidRPr="005A7DE9" w:rsidRDefault="005A7DE9" w:rsidP="005A7DE9">
            <w:pPr>
              <w:jc w:val="center"/>
              <w:rPr>
                <w:color w:val="000000"/>
                <w:szCs w:val="24"/>
              </w:rPr>
            </w:pPr>
            <w:r w:rsidRPr="005A7DE9">
              <w:rPr>
                <w:color w:val="000000"/>
                <w:szCs w:val="24"/>
              </w:rPr>
              <w:t>7,5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rPr>
                <w:color w:val="000000"/>
                <w:szCs w:val="24"/>
              </w:rPr>
            </w:pPr>
            <w:r w:rsidRPr="005A7DE9">
              <w:rPr>
                <w:color w:val="000000"/>
                <w:szCs w:val="24"/>
              </w:rPr>
              <w:t xml:space="preserve">Котельная </w:t>
            </w:r>
            <w:proofErr w:type="spellStart"/>
            <w:r w:rsidRPr="005A7DE9">
              <w:rPr>
                <w:color w:val="000000"/>
                <w:szCs w:val="24"/>
              </w:rPr>
              <w:t>д</w:t>
            </w:r>
            <w:proofErr w:type="gramStart"/>
            <w:r w:rsidRPr="005A7DE9">
              <w:rPr>
                <w:color w:val="000000"/>
                <w:szCs w:val="24"/>
              </w:rPr>
              <w:t>.И</w:t>
            </w:r>
            <w:proofErr w:type="gramEnd"/>
            <w:r w:rsidRPr="005A7DE9">
              <w:rPr>
                <w:color w:val="000000"/>
                <w:szCs w:val="24"/>
              </w:rPr>
              <w:t>вановское</w:t>
            </w:r>
            <w:proofErr w:type="spellEnd"/>
          </w:p>
        </w:tc>
        <w:tc>
          <w:tcPr>
            <w:tcW w:w="1330" w:type="dxa"/>
            <w:vAlign w:val="center"/>
          </w:tcPr>
          <w:p w:rsidR="005A7DE9" w:rsidRPr="005A7DE9" w:rsidRDefault="005A7DE9" w:rsidP="005A7DE9">
            <w:pPr>
              <w:jc w:val="center"/>
              <w:rPr>
                <w:color w:val="000000"/>
                <w:szCs w:val="24"/>
              </w:rPr>
            </w:pPr>
            <w:r w:rsidRPr="005A7DE9">
              <w:rPr>
                <w:color w:val="000000"/>
                <w:szCs w:val="24"/>
              </w:rPr>
              <w:t>К 65-50-160</w:t>
            </w:r>
          </w:p>
        </w:tc>
        <w:tc>
          <w:tcPr>
            <w:tcW w:w="513" w:type="dxa"/>
            <w:vAlign w:val="center"/>
          </w:tcPr>
          <w:p w:rsidR="005A7DE9" w:rsidRPr="005A7DE9" w:rsidRDefault="005A7DE9" w:rsidP="005A7DE9">
            <w:pPr>
              <w:jc w:val="center"/>
              <w:rPr>
                <w:color w:val="000000"/>
                <w:szCs w:val="24"/>
              </w:rPr>
            </w:pPr>
            <w:r w:rsidRPr="005A7DE9">
              <w:rPr>
                <w:color w:val="000000"/>
                <w:szCs w:val="24"/>
              </w:rPr>
              <w:t>5,5</w:t>
            </w:r>
          </w:p>
        </w:tc>
        <w:tc>
          <w:tcPr>
            <w:tcW w:w="572" w:type="dxa"/>
            <w:vAlign w:val="center"/>
          </w:tcPr>
          <w:p w:rsidR="005A7DE9" w:rsidRPr="005A7DE9" w:rsidRDefault="005A7DE9" w:rsidP="005A7DE9">
            <w:pPr>
              <w:jc w:val="center"/>
              <w:rPr>
                <w:color w:val="000000"/>
                <w:szCs w:val="24"/>
              </w:rPr>
            </w:pPr>
            <w:r w:rsidRPr="005A7DE9">
              <w:rPr>
                <w:color w:val="000000"/>
                <w:szCs w:val="24"/>
              </w:rPr>
              <w:t>2</w:t>
            </w:r>
          </w:p>
        </w:tc>
        <w:tc>
          <w:tcPr>
            <w:tcW w:w="1578" w:type="dxa"/>
            <w:vAlign w:val="center"/>
          </w:tcPr>
          <w:p w:rsidR="005A7DE9" w:rsidRPr="005A7DE9" w:rsidRDefault="005A7DE9" w:rsidP="005A7DE9">
            <w:pPr>
              <w:jc w:val="center"/>
              <w:rPr>
                <w:color w:val="000000"/>
                <w:szCs w:val="24"/>
              </w:rPr>
            </w:pPr>
            <w:r w:rsidRPr="005A7DE9">
              <w:rPr>
                <w:color w:val="000000"/>
                <w:szCs w:val="24"/>
              </w:rPr>
              <w:t>К 65-50-160а</w:t>
            </w:r>
          </w:p>
        </w:tc>
        <w:tc>
          <w:tcPr>
            <w:tcW w:w="567" w:type="dxa"/>
            <w:vAlign w:val="center"/>
          </w:tcPr>
          <w:p w:rsidR="005A7DE9" w:rsidRPr="005A7DE9" w:rsidRDefault="005A7DE9" w:rsidP="005A7DE9">
            <w:pPr>
              <w:jc w:val="center"/>
              <w:rPr>
                <w:color w:val="000000"/>
                <w:szCs w:val="24"/>
              </w:rPr>
            </w:pPr>
            <w:r w:rsidRPr="005A7DE9">
              <w:rPr>
                <w:color w:val="000000"/>
                <w:szCs w:val="24"/>
              </w:rPr>
              <w:t>4</w:t>
            </w:r>
          </w:p>
        </w:tc>
        <w:tc>
          <w:tcPr>
            <w:tcW w:w="1101" w:type="dxa"/>
            <w:vAlign w:val="center"/>
          </w:tcPr>
          <w:p w:rsidR="005A7DE9" w:rsidRPr="005A7DE9" w:rsidRDefault="005A7DE9" w:rsidP="005A7DE9">
            <w:pPr>
              <w:jc w:val="center"/>
              <w:rPr>
                <w:color w:val="000000"/>
                <w:szCs w:val="24"/>
              </w:rPr>
            </w:pPr>
            <w:r w:rsidRPr="005A7DE9">
              <w:rPr>
                <w:color w:val="000000"/>
                <w:szCs w:val="24"/>
              </w:rPr>
              <w:t>8208</w:t>
            </w:r>
          </w:p>
        </w:tc>
        <w:tc>
          <w:tcPr>
            <w:tcW w:w="688" w:type="dxa"/>
            <w:vAlign w:val="center"/>
          </w:tcPr>
          <w:p w:rsidR="005A7DE9" w:rsidRPr="005A7DE9" w:rsidRDefault="005A7DE9" w:rsidP="005A7DE9">
            <w:pPr>
              <w:jc w:val="center"/>
              <w:rPr>
                <w:color w:val="000000"/>
                <w:szCs w:val="24"/>
              </w:rPr>
            </w:pPr>
            <w:r w:rsidRPr="005A7DE9">
              <w:rPr>
                <w:color w:val="000000"/>
                <w:szCs w:val="24"/>
              </w:rPr>
              <w:t>58,9</w:t>
            </w:r>
          </w:p>
        </w:tc>
        <w:tc>
          <w:tcPr>
            <w:tcW w:w="966" w:type="dxa"/>
            <w:vAlign w:val="center"/>
          </w:tcPr>
          <w:p w:rsidR="005A7DE9" w:rsidRPr="005A7DE9" w:rsidRDefault="005A7DE9" w:rsidP="005A7DE9">
            <w:pPr>
              <w:jc w:val="center"/>
              <w:rPr>
                <w:color w:val="000000"/>
                <w:szCs w:val="24"/>
              </w:rPr>
            </w:pPr>
            <w:r w:rsidRPr="005A7DE9">
              <w:rPr>
                <w:color w:val="000000"/>
                <w:szCs w:val="24"/>
              </w:rPr>
              <w:t>120</w:t>
            </w:r>
          </w:p>
        </w:tc>
        <w:tc>
          <w:tcPr>
            <w:tcW w:w="930" w:type="dxa"/>
            <w:vAlign w:val="center"/>
          </w:tcPr>
          <w:p w:rsidR="005A7DE9" w:rsidRPr="005A7DE9" w:rsidRDefault="005A7DE9" w:rsidP="005A7DE9">
            <w:pPr>
              <w:jc w:val="center"/>
              <w:rPr>
                <w:color w:val="000000"/>
                <w:szCs w:val="24"/>
              </w:rPr>
            </w:pPr>
            <w:r w:rsidRPr="005A7DE9">
              <w:rPr>
                <w:color w:val="000000"/>
                <w:szCs w:val="24"/>
              </w:rPr>
              <w:t>2,0</w:t>
            </w: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uppressAutoHyphens/>
              <w:snapToGrid w:val="0"/>
              <w:jc w:val="center"/>
              <w:rPr>
                <w:szCs w:val="24"/>
              </w:rPr>
            </w:pPr>
            <w:r w:rsidRPr="005A7DE9">
              <w:rPr>
                <w:szCs w:val="24"/>
                <w:lang w:val="en-US" w:eastAsia="en-US"/>
              </w:rPr>
              <w:t>TOP</w:t>
            </w:r>
            <w:r w:rsidRPr="005A7DE9">
              <w:rPr>
                <w:szCs w:val="24"/>
                <w:lang w:eastAsia="en-US"/>
              </w:rPr>
              <w:t xml:space="preserve"> </w:t>
            </w:r>
            <w:r w:rsidRPr="005A7DE9">
              <w:rPr>
                <w:szCs w:val="24"/>
                <w:lang w:val="en-US" w:eastAsia="en-US"/>
              </w:rPr>
              <w:t>S</w:t>
            </w:r>
            <w:r w:rsidRPr="005A7DE9">
              <w:rPr>
                <w:szCs w:val="24"/>
                <w:lang w:eastAsia="en-US"/>
              </w:rPr>
              <w:t xml:space="preserve"> 65/13   </w:t>
            </w:r>
          </w:p>
        </w:tc>
        <w:tc>
          <w:tcPr>
            <w:tcW w:w="513" w:type="dxa"/>
            <w:vAlign w:val="center"/>
          </w:tcPr>
          <w:p w:rsidR="005A7DE9" w:rsidRPr="005A7DE9" w:rsidRDefault="005A7DE9" w:rsidP="005A7DE9">
            <w:pPr>
              <w:jc w:val="center"/>
              <w:rPr>
                <w:color w:val="000000"/>
                <w:szCs w:val="24"/>
              </w:rPr>
            </w:pPr>
            <w:r w:rsidRPr="005A7DE9">
              <w:rPr>
                <w:color w:val="000000"/>
                <w:szCs w:val="24"/>
              </w:rPr>
              <w:t>1,5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ign w:val="center"/>
          </w:tcPr>
          <w:p w:rsidR="005A7DE9" w:rsidRPr="005A7DE9" w:rsidRDefault="005A7DE9" w:rsidP="005A7DE9">
            <w:pPr>
              <w:rPr>
                <w:color w:val="000000"/>
                <w:szCs w:val="24"/>
              </w:rPr>
            </w:pPr>
          </w:p>
        </w:tc>
        <w:tc>
          <w:tcPr>
            <w:tcW w:w="1330" w:type="dxa"/>
            <w:vAlign w:val="center"/>
          </w:tcPr>
          <w:p w:rsidR="005A7DE9" w:rsidRPr="005A7DE9" w:rsidRDefault="005A7DE9" w:rsidP="005A7DE9">
            <w:pPr>
              <w:suppressAutoHyphens/>
              <w:snapToGrid w:val="0"/>
              <w:jc w:val="center"/>
              <w:rPr>
                <w:szCs w:val="24"/>
              </w:rPr>
            </w:pPr>
            <w:proofErr w:type="gramStart"/>
            <w:r w:rsidRPr="005A7DE9">
              <w:rPr>
                <w:szCs w:val="24"/>
              </w:rPr>
              <w:t>КМ</w:t>
            </w:r>
            <w:proofErr w:type="gramEnd"/>
            <w:r w:rsidRPr="005A7DE9">
              <w:rPr>
                <w:szCs w:val="24"/>
              </w:rPr>
              <w:t xml:space="preserve"> 50-32-125</w:t>
            </w:r>
          </w:p>
        </w:tc>
        <w:tc>
          <w:tcPr>
            <w:tcW w:w="513" w:type="dxa"/>
            <w:vAlign w:val="center"/>
          </w:tcPr>
          <w:p w:rsidR="005A7DE9" w:rsidRPr="005A7DE9" w:rsidRDefault="005A7DE9" w:rsidP="005A7DE9">
            <w:pPr>
              <w:jc w:val="center"/>
              <w:rPr>
                <w:color w:val="000000"/>
                <w:szCs w:val="24"/>
              </w:rPr>
            </w:pPr>
            <w:r w:rsidRPr="005A7DE9">
              <w:rPr>
                <w:color w:val="000000"/>
                <w:szCs w:val="24"/>
              </w:rPr>
              <w:t>5,5</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3319" w:type="dxa"/>
            <w:gridSpan w:val="2"/>
            <w:vAlign w:val="center"/>
          </w:tcPr>
          <w:p w:rsidR="005A7DE9" w:rsidRPr="005A7DE9" w:rsidRDefault="005A7DE9" w:rsidP="005A7DE9">
            <w:pPr>
              <w:suppressAutoHyphens/>
              <w:snapToGrid w:val="0"/>
              <w:jc w:val="center"/>
              <w:rPr>
                <w:szCs w:val="24"/>
              </w:rPr>
            </w:pPr>
            <w:r w:rsidRPr="005A7DE9">
              <w:rPr>
                <w:szCs w:val="24"/>
              </w:rPr>
              <w:t>МОУ «Ивановская СОШ»</w:t>
            </w:r>
          </w:p>
        </w:tc>
        <w:tc>
          <w:tcPr>
            <w:tcW w:w="513" w:type="dxa"/>
            <w:vAlign w:val="center"/>
          </w:tcPr>
          <w:p w:rsidR="005A7DE9" w:rsidRPr="005A7DE9" w:rsidRDefault="005A7DE9" w:rsidP="005A7DE9">
            <w:pPr>
              <w:suppressAutoHyphens/>
              <w:snapToGrid w:val="0"/>
              <w:jc w:val="center"/>
              <w:rPr>
                <w:szCs w:val="24"/>
              </w:rPr>
            </w:pPr>
          </w:p>
        </w:tc>
        <w:tc>
          <w:tcPr>
            <w:tcW w:w="572" w:type="dxa"/>
            <w:vAlign w:val="center"/>
          </w:tcPr>
          <w:p w:rsidR="005A7DE9" w:rsidRPr="005A7DE9" w:rsidRDefault="005A7DE9" w:rsidP="005A7DE9">
            <w:pPr>
              <w:jc w:val="center"/>
              <w:rPr>
                <w:color w:val="000000"/>
                <w:szCs w:val="24"/>
              </w:rPr>
            </w:pP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r w:rsidR="005A7DE9" w:rsidRPr="005A7DE9" w:rsidTr="005A7DE9">
        <w:trPr>
          <w:trHeight w:val="20"/>
        </w:trPr>
        <w:tc>
          <w:tcPr>
            <w:tcW w:w="1989" w:type="dxa"/>
            <w:vMerge w:val="restart"/>
            <w:vAlign w:val="center"/>
          </w:tcPr>
          <w:p w:rsidR="005A7DE9" w:rsidRPr="005A7DE9" w:rsidRDefault="005A7DE9" w:rsidP="005A7DE9">
            <w:pPr>
              <w:suppressAutoHyphens/>
              <w:snapToGrid w:val="0"/>
              <w:rPr>
                <w:szCs w:val="24"/>
              </w:rPr>
            </w:pPr>
            <w:r w:rsidRPr="005A7DE9">
              <w:rPr>
                <w:szCs w:val="24"/>
              </w:rPr>
              <w:t xml:space="preserve">Котельная школы </w:t>
            </w:r>
          </w:p>
          <w:p w:rsidR="005A7DE9" w:rsidRPr="005A7DE9" w:rsidRDefault="005A7DE9" w:rsidP="005A7DE9">
            <w:pPr>
              <w:rPr>
                <w:color w:val="000000"/>
                <w:szCs w:val="24"/>
              </w:rPr>
            </w:pPr>
            <w:r w:rsidRPr="005A7DE9">
              <w:rPr>
                <w:szCs w:val="24"/>
              </w:rPr>
              <w:t>с. Рождественское</w:t>
            </w:r>
          </w:p>
        </w:tc>
        <w:tc>
          <w:tcPr>
            <w:tcW w:w="1330" w:type="dxa"/>
            <w:vAlign w:val="center"/>
          </w:tcPr>
          <w:p w:rsidR="005A7DE9" w:rsidRPr="005A7DE9" w:rsidRDefault="005A7DE9" w:rsidP="005A7DE9">
            <w:pPr>
              <w:suppressAutoHyphens/>
              <w:snapToGrid w:val="0"/>
              <w:jc w:val="center"/>
              <w:rPr>
                <w:szCs w:val="24"/>
              </w:rPr>
            </w:pPr>
            <w:r w:rsidRPr="005A7DE9">
              <w:rPr>
                <w:szCs w:val="24"/>
              </w:rPr>
              <w:t>К 80-65-160</w:t>
            </w:r>
          </w:p>
        </w:tc>
        <w:tc>
          <w:tcPr>
            <w:tcW w:w="513" w:type="dxa"/>
            <w:vAlign w:val="center"/>
          </w:tcPr>
          <w:p w:rsidR="005A7DE9" w:rsidRPr="005A7DE9" w:rsidRDefault="005A7DE9" w:rsidP="005A7DE9">
            <w:pPr>
              <w:suppressAutoHyphens/>
              <w:snapToGrid w:val="0"/>
              <w:jc w:val="center"/>
              <w:rPr>
                <w:szCs w:val="24"/>
              </w:rPr>
            </w:pPr>
            <w:r w:rsidRPr="005A7DE9">
              <w:rPr>
                <w:szCs w:val="24"/>
              </w:rPr>
              <w:t>7,5</w:t>
            </w:r>
          </w:p>
        </w:tc>
        <w:tc>
          <w:tcPr>
            <w:tcW w:w="572" w:type="dxa"/>
            <w:vAlign w:val="center"/>
          </w:tcPr>
          <w:p w:rsidR="005A7DE9" w:rsidRPr="005A7DE9" w:rsidRDefault="005A7DE9" w:rsidP="005A7DE9">
            <w:pPr>
              <w:jc w:val="center"/>
              <w:rPr>
                <w:color w:val="000000"/>
                <w:szCs w:val="24"/>
              </w:rPr>
            </w:pPr>
            <w:r w:rsidRPr="005A7DE9">
              <w:rPr>
                <w:color w:val="000000"/>
                <w:szCs w:val="24"/>
              </w:rPr>
              <w:t>2</w:t>
            </w:r>
          </w:p>
        </w:tc>
        <w:tc>
          <w:tcPr>
            <w:tcW w:w="1578" w:type="dxa"/>
            <w:vAlign w:val="center"/>
          </w:tcPr>
          <w:p w:rsidR="005A7DE9" w:rsidRPr="005A7DE9" w:rsidRDefault="005A7DE9" w:rsidP="005A7DE9">
            <w:pPr>
              <w:jc w:val="center"/>
              <w:rPr>
                <w:color w:val="000000"/>
                <w:szCs w:val="24"/>
              </w:rPr>
            </w:pPr>
            <w:r w:rsidRPr="005A7DE9">
              <w:rPr>
                <w:color w:val="000000"/>
                <w:szCs w:val="24"/>
              </w:rPr>
              <w:t>К 65-50-160а</w:t>
            </w:r>
          </w:p>
        </w:tc>
        <w:tc>
          <w:tcPr>
            <w:tcW w:w="567" w:type="dxa"/>
            <w:vAlign w:val="center"/>
          </w:tcPr>
          <w:p w:rsidR="005A7DE9" w:rsidRPr="005A7DE9" w:rsidRDefault="005A7DE9" w:rsidP="005A7DE9">
            <w:pPr>
              <w:jc w:val="center"/>
              <w:rPr>
                <w:color w:val="000000"/>
                <w:szCs w:val="24"/>
              </w:rPr>
            </w:pPr>
            <w:r w:rsidRPr="005A7DE9">
              <w:rPr>
                <w:color w:val="000000"/>
                <w:szCs w:val="24"/>
              </w:rPr>
              <w:t>4</w:t>
            </w:r>
          </w:p>
        </w:tc>
        <w:tc>
          <w:tcPr>
            <w:tcW w:w="1101" w:type="dxa"/>
            <w:vAlign w:val="center"/>
          </w:tcPr>
          <w:p w:rsidR="005A7DE9" w:rsidRPr="005A7DE9" w:rsidRDefault="005A7DE9" w:rsidP="005A7DE9">
            <w:pPr>
              <w:jc w:val="center"/>
              <w:rPr>
                <w:color w:val="000000"/>
                <w:szCs w:val="24"/>
              </w:rPr>
            </w:pPr>
            <w:r w:rsidRPr="005A7DE9">
              <w:rPr>
                <w:color w:val="000000"/>
                <w:szCs w:val="24"/>
              </w:rPr>
              <w:t>18816</w:t>
            </w:r>
          </w:p>
        </w:tc>
        <w:tc>
          <w:tcPr>
            <w:tcW w:w="688" w:type="dxa"/>
            <w:vAlign w:val="center"/>
          </w:tcPr>
          <w:p w:rsidR="005A7DE9" w:rsidRPr="005A7DE9" w:rsidRDefault="005A7DE9" w:rsidP="005A7DE9">
            <w:pPr>
              <w:jc w:val="center"/>
              <w:rPr>
                <w:color w:val="000000"/>
                <w:szCs w:val="24"/>
              </w:rPr>
            </w:pPr>
            <w:r w:rsidRPr="005A7DE9">
              <w:rPr>
                <w:color w:val="000000"/>
                <w:szCs w:val="24"/>
              </w:rPr>
              <w:t>135,1</w:t>
            </w:r>
          </w:p>
        </w:tc>
        <w:tc>
          <w:tcPr>
            <w:tcW w:w="966" w:type="dxa"/>
            <w:vAlign w:val="center"/>
          </w:tcPr>
          <w:p w:rsidR="005A7DE9" w:rsidRPr="005A7DE9" w:rsidRDefault="005A7DE9" w:rsidP="005A7DE9">
            <w:pPr>
              <w:jc w:val="center"/>
              <w:rPr>
                <w:color w:val="000000"/>
                <w:szCs w:val="24"/>
              </w:rPr>
            </w:pPr>
            <w:r w:rsidRPr="005A7DE9">
              <w:rPr>
                <w:color w:val="000000"/>
                <w:szCs w:val="24"/>
              </w:rPr>
              <w:t>50</w:t>
            </w:r>
          </w:p>
        </w:tc>
        <w:tc>
          <w:tcPr>
            <w:tcW w:w="930" w:type="dxa"/>
            <w:vAlign w:val="center"/>
          </w:tcPr>
          <w:p w:rsidR="005A7DE9" w:rsidRPr="005A7DE9" w:rsidRDefault="005A7DE9" w:rsidP="005A7DE9">
            <w:pPr>
              <w:jc w:val="center"/>
              <w:rPr>
                <w:color w:val="000000"/>
                <w:szCs w:val="24"/>
              </w:rPr>
            </w:pPr>
            <w:r w:rsidRPr="005A7DE9">
              <w:rPr>
                <w:color w:val="000000"/>
                <w:szCs w:val="24"/>
              </w:rPr>
              <w:t>0,4</w:t>
            </w:r>
          </w:p>
        </w:tc>
      </w:tr>
      <w:tr w:rsidR="005A7DE9" w:rsidRPr="005A7DE9" w:rsidTr="005A7DE9">
        <w:trPr>
          <w:trHeight w:val="20"/>
        </w:trPr>
        <w:tc>
          <w:tcPr>
            <w:tcW w:w="1989" w:type="dxa"/>
            <w:vMerge/>
            <w:vAlign w:val="center"/>
          </w:tcPr>
          <w:p w:rsidR="005A7DE9" w:rsidRPr="005A7DE9" w:rsidRDefault="005A7DE9" w:rsidP="005A7DE9">
            <w:pPr>
              <w:suppressAutoHyphens/>
              <w:snapToGrid w:val="0"/>
              <w:rPr>
                <w:szCs w:val="24"/>
              </w:rPr>
            </w:pPr>
          </w:p>
        </w:tc>
        <w:tc>
          <w:tcPr>
            <w:tcW w:w="1330" w:type="dxa"/>
            <w:vAlign w:val="center"/>
          </w:tcPr>
          <w:p w:rsidR="005A7DE9" w:rsidRPr="005A7DE9" w:rsidRDefault="005A7DE9" w:rsidP="005A7DE9">
            <w:pPr>
              <w:suppressAutoHyphens/>
              <w:snapToGrid w:val="0"/>
              <w:jc w:val="center"/>
              <w:rPr>
                <w:szCs w:val="24"/>
              </w:rPr>
            </w:pPr>
            <w:r w:rsidRPr="005A7DE9">
              <w:rPr>
                <w:szCs w:val="24"/>
              </w:rPr>
              <w:t>LP 2200</w:t>
            </w:r>
          </w:p>
        </w:tc>
        <w:tc>
          <w:tcPr>
            <w:tcW w:w="513" w:type="dxa"/>
            <w:vAlign w:val="center"/>
          </w:tcPr>
          <w:p w:rsidR="005A7DE9" w:rsidRPr="005A7DE9" w:rsidRDefault="005A7DE9" w:rsidP="005A7DE9">
            <w:pPr>
              <w:suppressAutoHyphens/>
              <w:snapToGrid w:val="0"/>
              <w:jc w:val="center"/>
              <w:rPr>
                <w:szCs w:val="24"/>
              </w:rPr>
            </w:pPr>
            <w:r w:rsidRPr="005A7DE9">
              <w:rPr>
                <w:szCs w:val="24"/>
              </w:rPr>
              <w:t>2,2</w:t>
            </w:r>
          </w:p>
        </w:tc>
        <w:tc>
          <w:tcPr>
            <w:tcW w:w="572" w:type="dxa"/>
            <w:vAlign w:val="center"/>
          </w:tcPr>
          <w:p w:rsidR="005A7DE9" w:rsidRPr="005A7DE9" w:rsidRDefault="005A7DE9" w:rsidP="005A7DE9">
            <w:pPr>
              <w:jc w:val="center"/>
              <w:rPr>
                <w:color w:val="000000"/>
                <w:szCs w:val="24"/>
              </w:rPr>
            </w:pPr>
            <w:r w:rsidRPr="005A7DE9">
              <w:rPr>
                <w:color w:val="000000"/>
                <w:szCs w:val="24"/>
              </w:rPr>
              <w:t>1</w:t>
            </w:r>
          </w:p>
        </w:tc>
        <w:tc>
          <w:tcPr>
            <w:tcW w:w="1578" w:type="dxa"/>
            <w:vAlign w:val="center"/>
          </w:tcPr>
          <w:p w:rsidR="005A7DE9" w:rsidRPr="005A7DE9" w:rsidRDefault="005A7DE9" w:rsidP="005A7DE9">
            <w:pPr>
              <w:jc w:val="center"/>
              <w:rPr>
                <w:color w:val="000000"/>
                <w:szCs w:val="24"/>
              </w:rPr>
            </w:pPr>
          </w:p>
        </w:tc>
        <w:tc>
          <w:tcPr>
            <w:tcW w:w="567" w:type="dxa"/>
            <w:vAlign w:val="center"/>
          </w:tcPr>
          <w:p w:rsidR="005A7DE9" w:rsidRPr="005A7DE9" w:rsidRDefault="005A7DE9" w:rsidP="005A7DE9">
            <w:pPr>
              <w:jc w:val="center"/>
              <w:rPr>
                <w:color w:val="000000"/>
                <w:szCs w:val="24"/>
              </w:rPr>
            </w:pPr>
          </w:p>
        </w:tc>
        <w:tc>
          <w:tcPr>
            <w:tcW w:w="1101" w:type="dxa"/>
            <w:vAlign w:val="center"/>
          </w:tcPr>
          <w:p w:rsidR="005A7DE9" w:rsidRPr="005A7DE9" w:rsidRDefault="005A7DE9" w:rsidP="005A7DE9">
            <w:pPr>
              <w:jc w:val="center"/>
              <w:rPr>
                <w:color w:val="000000"/>
                <w:szCs w:val="24"/>
              </w:rPr>
            </w:pPr>
          </w:p>
        </w:tc>
        <w:tc>
          <w:tcPr>
            <w:tcW w:w="688" w:type="dxa"/>
            <w:vAlign w:val="center"/>
          </w:tcPr>
          <w:p w:rsidR="005A7DE9" w:rsidRPr="005A7DE9" w:rsidRDefault="005A7DE9" w:rsidP="005A7DE9">
            <w:pPr>
              <w:jc w:val="center"/>
              <w:rPr>
                <w:color w:val="000000"/>
                <w:szCs w:val="24"/>
              </w:rPr>
            </w:pPr>
          </w:p>
        </w:tc>
        <w:tc>
          <w:tcPr>
            <w:tcW w:w="966" w:type="dxa"/>
            <w:vAlign w:val="center"/>
          </w:tcPr>
          <w:p w:rsidR="005A7DE9" w:rsidRPr="005A7DE9" w:rsidRDefault="005A7DE9" w:rsidP="005A7DE9">
            <w:pPr>
              <w:jc w:val="center"/>
              <w:rPr>
                <w:color w:val="000000"/>
                <w:szCs w:val="24"/>
              </w:rPr>
            </w:pPr>
          </w:p>
        </w:tc>
        <w:tc>
          <w:tcPr>
            <w:tcW w:w="930" w:type="dxa"/>
            <w:vAlign w:val="center"/>
          </w:tcPr>
          <w:p w:rsidR="005A7DE9" w:rsidRPr="005A7DE9" w:rsidRDefault="005A7DE9" w:rsidP="005A7DE9">
            <w:pPr>
              <w:jc w:val="center"/>
              <w:rPr>
                <w:color w:val="000000"/>
                <w:szCs w:val="24"/>
              </w:rPr>
            </w:pPr>
          </w:p>
        </w:tc>
      </w:tr>
    </w:tbl>
    <w:p w:rsidR="001D2686" w:rsidRPr="001D2686" w:rsidRDefault="001D2686" w:rsidP="001D2686">
      <w:pPr>
        <w:tabs>
          <w:tab w:val="left" w:pos="375"/>
        </w:tabs>
        <w:suppressAutoHyphens/>
        <w:spacing w:before="120" w:after="120"/>
        <w:rPr>
          <w:b/>
          <w:sz w:val="26"/>
          <w:szCs w:val="26"/>
        </w:rPr>
      </w:pPr>
      <w:r w:rsidRPr="001D2686">
        <w:rPr>
          <w:b/>
          <w:sz w:val="26"/>
          <w:szCs w:val="26"/>
        </w:rPr>
        <w:t>5.11.  Эффективный радиус теплоснабжения от котельных.</w:t>
      </w:r>
    </w:p>
    <w:p w:rsidR="0050488E" w:rsidRPr="0050488E" w:rsidRDefault="0050488E" w:rsidP="0050488E">
      <w:pPr>
        <w:autoSpaceDE w:val="0"/>
        <w:autoSpaceDN w:val="0"/>
        <w:adjustRightInd w:val="0"/>
        <w:spacing w:before="120"/>
        <w:ind w:firstLine="567"/>
        <w:jc w:val="both"/>
        <w:rPr>
          <w:iCs/>
          <w:sz w:val="26"/>
          <w:szCs w:val="26"/>
        </w:rPr>
      </w:pPr>
      <w:r w:rsidRPr="0050488E">
        <w:rPr>
          <w:iCs/>
          <w:sz w:val="26"/>
          <w:szCs w:val="26"/>
        </w:rPr>
        <w:t>Протяженность тепловых сетей от каждого теплоисточника и радиус тепло</w:t>
      </w:r>
      <w:r w:rsidR="006E69F4">
        <w:rPr>
          <w:iCs/>
          <w:sz w:val="26"/>
          <w:szCs w:val="26"/>
        </w:rPr>
        <w:t xml:space="preserve">снабжения приведены в таблице </w:t>
      </w:r>
      <w:r w:rsidRPr="0050488E">
        <w:rPr>
          <w:iCs/>
          <w:sz w:val="26"/>
          <w:szCs w:val="26"/>
        </w:rPr>
        <w:t>5.</w:t>
      </w:r>
      <w:r w:rsidR="006E69F4">
        <w:rPr>
          <w:iCs/>
          <w:sz w:val="26"/>
          <w:szCs w:val="26"/>
        </w:rPr>
        <w:t>11.</w:t>
      </w:r>
      <w:r w:rsidRPr="0050488E">
        <w:rPr>
          <w:iCs/>
          <w:sz w:val="26"/>
          <w:szCs w:val="26"/>
        </w:rPr>
        <w:t xml:space="preserve">1. </w:t>
      </w:r>
    </w:p>
    <w:p w:rsidR="0050488E" w:rsidRPr="0050488E" w:rsidRDefault="006E69F4" w:rsidP="0050488E">
      <w:pPr>
        <w:autoSpaceDE w:val="0"/>
        <w:autoSpaceDN w:val="0"/>
        <w:adjustRightInd w:val="0"/>
        <w:ind w:firstLine="567"/>
        <w:jc w:val="right"/>
        <w:rPr>
          <w:iCs/>
          <w:sz w:val="26"/>
          <w:szCs w:val="26"/>
        </w:rPr>
      </w:pPr>
      <w:r>
        <w:rPr>
          <w:iCs/>
          <w:sz w:val="26"/>
          <w:szCs w:val="26"/>
        </w:rPr>
        <w:t xml:space="preserve">Таблица </w:t>
      </w:r>
      <w:r w:rsidR="0050488E" w:rsidRPr="0050488E">
        <w:rPr>
          <w:iCs/>
          <w:sz w:val="26"/>
          <w:szCs w:val="26"/>
        </w:rPr>
        <w:t>5.</w:t>
      </w:r>
      <w:r>
        <w:rPr>
          <w:iCs/>
          <w:sz w:val="26"/>
          <w:szCs w:val="26"/>
        </w:rPr>
        <w:t>11.</w:t>
      </w:r>
      <w:r w:rsidR="0050488E" w:rsidRPr="0050488E">
        <w:rPr>
          <w:iCs/>
          <w:sz w:val="26"/>
          <w:szCs w:val="26"/>
        </w:rPr>
        <w:t>1.</w:t>
      </w:r>
    </w:p>
    <w:tbl>
      <w:tblPr>
        <w:tblStyle w:val="110"/>
        <w:tblW w:w="0" w:type="auto"/>
        <w:tblLook w:val="04A0" w:firstRow="1" w:lastRow="0" w:firstColumn="1" w:lastColumn="0" w:noHBand="0" w:noVBand="1"/>
      </w:tblPr>
      <w:tblGrid>
        <w:gridCol w:w="4590"/>
        <w:gridCol w:w="3148"/>
        <w:gridCol w:w="2400"/>
      </w:tblGrid>
      <w:tr w:rsidR="0050488E" w:rsidRPr="0050488E" w:rsidTr="004E34E2">
        <w:tc>
          <w:tcPr>
            <w:tcW w:w="4590" w:type="dxa"/>
            <w:vAlign w:val="center"/>
          </w:tcPr>
          <w:p w:rsidR="0050488E" w:rsidRPr="0050488E" w:rsidRDefault="0050488E" w:rsidP="0050488E">
            <w:pPr>
              <w:autoSpaceDE w:val="0"/>
              <w:autoSpaceDN w:val="0"/>
              <w:adjustRightInd w:val="0"/>
              <w:jc w:val="center"/>
              <w:rPr>
                <w:iCs/>
                <w:szCs w:val="24"/>
              </w:rPr>
            </w:pPr>
            <w:r w:rsidRPr="0050488E">
              <w:rPr>
                <w:szCs w:val="24"/>
              </w:rPr>
              <w:t>Наименование теплоснабжающей организации</w:t>
            </w:r>
          </w:p>
        </w:tc>
        <w:tc>
          <w:tcPr>
            <w:tcW w:w="3148" w:type="dxa"/>
            <w:vAlign w:val="center"/>
          </w:tcPr>
          <w:p w:rsidR="0050488E" w:rsidRPr="0050488E" w:rsidRDefault="0050488E" w:rsidP="0050488E">
            <w:pPr>
              <w:autoSpaceDE w:val="0"/>
              <w:autoSpaceDN w:val="0"/>
              <w:adjustRightInd w:val="0"/>
              <w:jc w:val="center"/>
              <w:rPr>
                <w:iCs/>
                <w:szCs w:val="24"/>
              </w:rPr>
            </w:pPr>
            <w:r w:rsidRPr="0050488E">
              <w:rPr>
                <w:iCs/>
                <w:szCs w:val="24"/>
              </w:rPr>
              <w:t xml:space="preserve">Протяженность тепловых сетей, </w:t>
            </w:r>
            <w:proofErr w:type="gramStart"/>
            <w:r w:rsidRPr="0050488E">
              <w:rPr>
                <w:iCs/>
                <w:szCs w:val="24"/>
              </w:rPr>
              <w:t>м</w:t>
            </w:r>
            <w:proofErr w:type="gramEnd"/>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 xml:space="preserve">Радиус теплоснабжения, </w:t>
            </w:r>
            <w:proofErr w:type="gramStart"/>
            <w:r w:rsidRPr="0050488E">
              <w:rPr>
                <w:iCs/>
                <w:szCs w:val="24"/>
              </w:rPr>
              <w:t>м</w:t>
            </w:r>
            <w:proofErr w:type="gramEnd"/>
          </w:p>
        </w:tc>
      </w:tr>
      <w:tr w:rsidR="0050488E" w:rsidRPr="0050488E" w:rsidTr="004E34E2">
        <w:tc>
          <w:tcPr>
            <w:tcW w:w="4590" w:type="dxa"/>
            <w:vAlign w:val="center"/>
          </w:tcPr>
          <w:p w:rsidR="0050488E" w:rsidRPr="0050488E" w:rsidRDefault="0050488E" w:rsidP="0050488E">
            <w:pPr>
              <w:tabs>
                <w:tab w:val="left" w:pos="0"/>
              </w:tabs>
              <w:jc w:val="center"/>
              <w:rPr>
                <w:bCs/>
                <w:szCs w:val="24"/>
              </w:rPr>
            </w:pPr>
            <w:r w:rsidRPr="0050488E">
              <w:rPr>
                <w:bCs/>
                <w:szCs w:val="24"/>
              </w:rPr>
              <w:t>МКУП "</w:t>
            </w:r>
            <w:proofErr w:type="spellStart"/>
            <w:r w:rsidRPr="0050488E">
              <w:rPr>
                <w:bCs/>
                <w:szCs w:val="24"/>
              </w:rPr>
              <w:t>Коммунсервис</w:t>
            </w:r>
            <w:proofErr w:type="spellEnd"/>
            <w:r w:rsidRPr="0050488E">
              <w:rPr>
                <w:bCs/>
                <w:szCs w:val="24"/>
              </w:rPr>
              <w:t>"</w:t>
            </w:r>
          </w:p>
        </w:tc>
        <w:tc>
          <w:tcPr>
            <w:tcW w:w="3148" w:type="dxa"/>
            <w:vAlign w:val="center"/>
          </w:tcPr>
          <w:p w:rsidR="0050488E" w:rsidRPr="0050488E" w:rsidRDefault="0050488E" w:rsidP="0050488E">
            <w:pPr>
              <w:autoSpaceDE w:val="0"/>
              <w:autoSpaceDN w:val="0"/>
              <w:adjustRightInd w:val="0"/>
              <w:jc w:val="center"/>
              <w:rPr>
                <w:iCs/>
                <w:szCs w:val="24"/>
              </w:rPr>
            </w:pPr>
          </w:p>
        </w:tc>
        <w:tc>
          <w:tcPr>
            <w:tcW w:w="2400" w:type="dxa"/>
            <w:vAlign w:val="center"/>
          </w:tcPr>
          <w:p w:rsidR="0050488E" w:rsidRPr="0050488E" w:rsidRDefault="0050488E" w:rsidP="0050488E">
            <w:pPr>
              <w:autoSpaceDE w:val="0"/>
              <w:autoSpaceDN w:val="0"/>
              <w:adjustRightInd w:val="0"/>
              <w:jc w:val="center"/>
              <w:rPr>
                <w:iCs/>
                <w:szCs w:val="24"/>
              </w:rPr>
            </w:pPr>
          </w:p>
        </w:tc>
      </w:tr>
      <w:tr w:rsidR="0050488E" w:rsidRPr="0050488E" w:rsidTr="004E34E2">
        <w:tc>
          <w:tcPr>
            <w:tcW w:w="4590" w:type="dxa"/>
            <w:vAlign w:val="center"/>
          </w:tcPr>
          <w:p w:rsidR="0050488E" w:rsidRPr="0050488E" w:rsidRDefault="0050488E" w:rsidP="0050488E">
            <w:pPr>
              <w:tabs>
                <w:tab w:val="left" w:pos="0"/>
              </w:tabs>
              <w:rPr>
                <w:szCs w:val="24"/>
              </w:rPr>
            </w:pPr>
            <w:r w:rsidRPr="0050488E">
              <w:rPr>
                <w:bCs/>
                <w:szCs w:val="24"/>
              </w:rPr>
              <w:t>котельная дома культуры  п. Зебляки</w:t>
            </w:r>
          </w:p>
        </w:tc>
        <w:tc>
          <w:tcPr>
            <w:tcW w:w="3148" w:type="dxa"/>
            <w:vAlign w:val="center"/>
          </w:tcPr>
          <w:p w:rsidR="0050488E" w:rsidRPr="0050488E" w:rsidRDefault="00223FE1" w:rsidP="0050488E">
            <w:pPr>
              <w:autoSpaceDE w:val="0"/>
              <w:autoSpaceDN w:val="0"/>
              <w:adjustRightInd w:val="0"/>
              <w:jc w:val="center"/>
              <w:rPr>
                <w:iCs/>
                <w:szCs w:val="24"/>
              </w:rPr>
            </w:pPr>
            <w:r>
              <w:rPr>
                <w:iCs/>
                <w:szCs w:val="24"/>
              </w:rPr>
              <w:t>237,5</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208</w:t>
            </w:r>
          </w:p>
        </w:tc>
      </w:tr>
      <w:tr w:rsidR="0050488E" w:rsidRPr="0050488E" w:rsidTr="004E34E2">
        <w:tc>
          <w:tcPr>
            <w:tcW w:w="4590" w:type="dxa"/>
            <w:vAlign w:val="center"/>
          </w:tcPr>
          <w:p w:rsidR="0050488E" w:rsidRPr="0050488E" w:rsidRDefault="0050488E" w:rsidP="0050488E">
            <w:pPr>
              <w:tabs>
                <w:tab w:val="left" w:pos="0"/>
              </w:tabs>
              <w:rPr>
                <w:szCs w:val="24"/>
              </w:rPr>
            </w:pPr>
            <w:r w:rsidRPr="0050488E">
              <w:rPr>
                <w:bCs/>
                <w:szCs w:val="24"/>
              </w:rPr>
              <w:t xml:space="preserve">котельная дома культуры     п. </w:t>
            </w:r>
            <w:proofErr w:type="spellStart"/>
            <w:r w:rsidRPr="0050488E">
              <w:rPr>
                <w:bCs/>
                <w:szCs w:val="24"/>
              </w:rPr>
              <w:t>Шекшема</w:t>
            </w:r>
            <w:proofErr w:type="spellEnd"/>
          </w:p>
        </w:tc>
        <w:tc>
          <w:tcPr>
            <w:tcW w:w="3148" w:type="dxa"/>
            <w:vAlign w:val="center"/>
          </w:tcPr>
          <w:p w:rsidR="0050488E" w:rsidRPr="0050488E" w:rsidRDefault="0050488E" w:rsidP="0050488E">
            <w:pPr>
              <w:autoSpaceDE w:val="0"/>
              <w:autoSpaceDN w:val="0"/>
              <w:adjustRightInd w:val="0"/>
              <w:jc w:val="center"/>
              <w:rPr>
                <w:iCs/>
                <w:szCs w:val="24"/>
              </w:rPr>
            </w:pPr>
            <w:r w:rsidRPr="0050488E">
              <w:rPr>
                <w:iCs/>
                <w:szCs w:val="24"/>
              </w:rPr>
              <w:t>235,0</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161</w:t>
            </w:r>
          </w:p>
        </w:tc>
      </w:tr>
      <w:tr w:rsidR="0050488E" w:rsidRPr="0050488E" w:rsidTr="004E34E2">
        <w:tc>
          <w:tcPr>
            <w:tcW w:w="4590" w:type="dxa"/>
            <w:vAlign w:val="center"/>
          </w:tcPr>
          <w:p w:rsidR="0050488E" w:rsidRPr="0050488E" w:rsidRDefault="0050488E" w:rsidP="0050488E">
            <w:pPr>
              <w:tabs>
                <w:tab w:val="left" w:pos="0"/>
              </w:tabs>
              <w:rPr>
                <w:bCs/>
                <w:szCs w:val="24"/>
              </w:rPr>
            </w:pPr>
            <w:r w:rsidRPr="0050488E">
              <w:rPr>
                <w:bCs/>
                <w:szCs w:val="24"/>
              </w:rPr>
              <w:t xml:space="preserve">котельная ПНД с. </w:t>
            </w:r>
            <w:proofErr w:type="spellStart"/>
            <w:r w:rsidRPr="0050488E">
              <w:rPr>
                <w:bCs/>
                <w:szCs w:val="24"/>
              </w:rPr>
              <w:t>Николо-Шанга</w:t>
            </w:r>
            <w:proofErr w:type="spellEnd"/>
          </w:p>
        </w:tc>
        <w:tc>
          <w:tcPr>
            <w:tcW w:w="3148" w:type="dxa"/>
            <w:vAlign w:val="center"/>
          </w:tcPr>
          <w:p w:rsidR="0050488E" w:rsidRPr="0050488E" w:rsidRDefault="0050488E" w:rsidP="0050488E">
            <w:pPr>
              <w:autoSpaceDE w:val="0"/>
              <w:autoSpaceDN w:val="0"/>
              <w:adjustRightInd w:val="0"/>
              <w:jc w:val="center"/>
              <w:rPr>
                <w:iCs/>
                <w:szCs w:val="24"/>
              </w:rPr>
            </w:pPr>
            <w:r w:rsidRPr="0050488E">
              <w:rPr>
                <w:iCs/>
                <w:szCs w:val="24"/>
              </w:rPr>
              <w:t>393,9</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166</w:t>
            </w:r>
          </w:p>
        </w:tc>
      </w:tr>
      <w:tr w:rsidR="0050488E" w:rsidRPr="0050488E" w:rsidTr="004E34E2">
        <w:tc>
          <w:tcPr>
            <w:tcW w:w="4590" w:type="dxa"/>
            <w:vAlign w:val="center"/>
          </w:tcPr>
          <w:p w:rsidR="0050488E" w:rsidRPr="0050488E" w:rsidRDefault="0050488E" w:rsidP="0050488E">
            <w:pPr>
              <w:tabs>
                <w:tab w:val="left" w:pos="0"/>
              </w:tabs>
              <w:rPr>
                <w:bCs/>
                <w:szCs w:val="24"/>
              </w:rPr>
            </w:pPr>
            <w:r w:rsidRPr="0050488E">
              <w:rPr>
                <w:bCs/>
                <w:szCs w:val="24"/>
              </w:rPr>
              <w:t xml:space="preserve">котельная школы с. </w:t>
            </w:r>
            <w:proofErr w:type="spellStart"/>
            <w:r w:rsidRPr="0050488E">
              <w:rPr>
                <w:bCs/>
                <w:szCs w:val="24"/>
              </w:rPr>
              <w:t>Николо-Шанга</w:t>
            </w:r>
            <w:proofErr w:type="spellEnd"/>
          </w:p>
        </w:tc>
        <w:tc>
          <w:tcPr>
            <w:tcW w:w="3148" w:type="dxa"/>
            <w:vAlign w:val="center"/>
          </w:tcPr>
          <w:p w:rsidR="0050488E" w:rsidRPr="0050488E" w:rsidRDefault="0050488E" w:rsidP="0050488E">
            <w:pPr>
              <w:autoSpaceDE w:val="0"/>
              <w:autoSpaceDN w:val="0"/>
              <w:adjustRightInd w:val="0"/>
              <w:jc w:val="center"/>
              <w:rPr>
                <w:iCs/>
                <w:szCs w:val="24"/>
              </w:rPr>
            </w:pPr>
            <w:r w:rsidRPr="0050488E">
              <w:rPr>
                <w:iCs/>
                <w:szCs w:val="24"/>
              </w:rPr>
              <w:t>1093,5</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377</w:t>
            </w:r>
          </w:p>
        </w:tc>
      </w:tr>
      <w:tr w:rsidR="0050488E" w:rsidRPr="0050488E" w:rsidTr="004E34E2">
        <w:tc>
          <w:tcPr>
            <w:tcW w:w="4590" w:type="dxa"/>
            <w:vAlign w:val="center"/>
          </w:tcPr>
          <w:p w:rsidR="0050488E" w:rsidRPr="0050488E" w:rsidRDefault="0050488E" w:rsidP="0050488E">
            <w:pPr>
              <w:rPr>
                <w:bCs/>
                <w:szCs w:val="24"/>
              </w:rPr>
            </w:pPr>
            <w:r w:rsidRPr="0050488E">
              <w:rPr>
                <w:bCs/>
                <w:szCs w:val="24"/>
              </w:rPr>
              <w:t xml:space="preserve">котельная д. </w:t>
            </w:r>
            <w:proofErr w:type="spellStart"/>
            <w:r w:rsidRPr="0050488E">
              <w:rPr>
                <w:bCs/>
                <w:szCs w:val="24"/>
              </w:rPr>
              <w:t>Осипово</w:t>
            </w:r>
            <w:proofErr w:type="spellEnd"/>
          </w:p>
        </w:tc>
        <w:tc>
          <w:tcPr>
            <w:tcW w:w="3148" w:type="dxa"/>
            <w:vAlign w:val="center"/>
          </w:tcPr>
          <w:p w:rsidR="0050488E" w:rsidRPr="0050488E" w:rsidRDefault="0050488E" w:rsidP="0050488E">
            <w:pPr>
              <w:jc w:val="center"/>
              <w:rPr>
                <w:rFonts w:eastAsia="Times New Roman"/>
                <w:bCs/>
                <w:color w:val="000000"/>
                <w:szCs w:val="24"/>
                <w:lang w:eastAsia="ru-RU"/>
              </w:rPr>
            </w:pPr>
            <w:r w:rsidRPr="0050488E">
              <w:rPr>
                <w:rFonts w:eastAsia="Times New Roman"/>
                <w:bCs/>
                <w:color w:val="000000"/>
                <w:szCs w:val="24"/>
                <w:lang w:eastAsia="ru-RU"/>
              </w:rPr>
              <w:t>183</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151</w:t>
            </w:r>
          </w:p>
        </w:tc>
      </w:tr>
      <w:tr w:rsidR="0050488E" w:rsidRPr="0050488E" w:rsidTr="004E34E2">
        <w:tc>
          <w:tcPr>
            <w:tcW w:w="4590" w:type="dxa"/>
            <w:vAlign w:val="center"/>
          </w:tcPr>
          <w:p w:rsidR="0050488E" w:rsidRPr="0050488E" w:rsidRDefault="0050488E" w:rsidP="0050488E">
            <w:pPr>
              <w:autoSpaceDE w:val="0"/>
              <w:autoSpaceDN w:val="0"/>
              <w:adjustRightInd w:val="0"/>
              <w:rPr>
                <w:iCs/>
                <w:szCs w:val="24"/>
              </w:rPr>
            </w:pPr>
            <w:r w:rsidRPr="0050488E">
              <w:rPr>
                <w:iCs/>
                <w:szCs w:val="24"/>
              </w:rPr>
              <w:t xml:space="preserve">котельная  д. </w:t>
            </w:r>
            <w:proofErr w:type="gramStart"/>
            <w:r w:rsidRPr="0050488E">
              <w:rPr>
                <w:iCs/>
                <w:szCs w:val="24"/>
              </w:rPr>
              <w:t>Ивановское</w:t>
            </w:r>
            <w:proofErr w:type="gramEnd"/>
          </w:p>
        </w:tc>
        <w:tc>
          <w:tcPr>
            <w:tcW w:w="3148" w:type="dxa"/>
            <w:vAlign w:val="center"/>
          </w:tcPr>
          <w:p w:rsidR="0050488E" w:rsidRPr="0050488E" w:rsidRDefault="0050488E" w:rsidP="0050488E">
            <w:pPr>
              <w:autoSpaceDE w:val="0"/>
              <w:autoSpaceDN w:val="0"/>
              <w:adjustRightInd w:val="0"/>
              <w:jc w:val="center"/>
              <w:rPr>
                <w:iCs/>
                <w:szCs w:val="24"/>
              </w:rPr>
            </w:pPr>
            <w:r w:rsidRPr="0050488E">
              <w:rPr>
                <w:iCs/>
                <w:szCs w:val="24"/>
              </w:rPr>
              <w:t>199,2</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132</w:t>
            </w:r>
          </w:p>
        </w:tc>
      </w:tr>
      <w:tr w:rsidR="0050488E" w:rsidRPr="0050488E" w:rsidTr="004E34E2">
        <w:tc>
          <w:tcPr>
            <w:tcW w:w="4590" w:type="dxa"/>
            <w:vAlign w:val="center"/>
          </w:tcPr>
          <w:p w:rsidR="0050488E" w:rsidRPr="0050488E" w:rsidRDefault="0050488E" w:rsidP="0050488E">
            <w:pPr>
              <w:autoSpaceDE w:val="0"/>
              <w:autoSpaceDN w:val="0"/>
              <w:adjustRightInd w:val="0"/>
              <w:jc w:val="center"/>
              <w:rPr>
                <w:iCs/>
                <w:szCs w:val="24"/>
              </w:rPr>
            </w:pPr>
            <w:r w:rsidRPr="0050488E">
              <w:rPr>
                <w:iCs/>
                <w:szCs w:val="24"/>
              </w:rPr>
              <w:t>МОУ «Ивановская СОШ»</w:t>
            </w:r>
          </w:p>
        </w:tc>
        <w:tc>
          <w:tcPr>
            <w:tcW w:w="3148" w:type="dxa"/>
            <w:vAlign w:val="center"/>
          </w:tcPr>
          <w:p w:rsidR="0050488E" w:rsidRPr="0050488E" w:rsidRDefault="0050488E" w:rsidP="0050488E">
            <w:pPr>
              <w:autoSpaceDE w:val="0"/>
              <w:autoSpaceDN w:val="0"/>
              <w:adjustRightInd w:val="0"/>
              <w:jc w:val="center"/>
              <w:rPr>
                <w:iCs/>
                <w:szCs w:val="24"/>
              </w:rPr>
            </w:pPr>
          </w:p>
        </w:tc>
        <w:tc>
          <w:tcPr>
            <w:tcW w:w="2400" w:type="dxa"/>
            <w:vAlign w:val="center"/>
          </w:tcPr>
          <w:p w:rsidR="0050488E" w:rsidRPr="0050488E" w:rsidRDefault="0050488E" w:rsidP="0050488E">
            <w:pPr>
              <w:autoSpaceDE w:val="0"/>
              <w:autoSpaceDN w:val="0"/>
              <w:adjustRightInd w:val="0"/>
              <w:jc w:val="center"/>
              <w:rPr>
                <w:iCs/>
                <w:szCs w:val="24"/>
              </w:rPr>
            </w:pPr>
          </w:p>
        </w:tc>
      </w:tr>
      <w:tr w:rsidR="0050488E" w:rsidRPr="0050488E" w:rsidTr="004E34E2">
        <w:tc>
          <w:tcPr>
            <w:tcW w:w="4590" w:type="dxa"/>
            <w:vAlign w:val="center"/>
          </w:tcPr>
          <w:p w:rsidR="0050488E" w:rsidRPr="0050488E" w:rsidRDefault="0050488E" w:rsidP="0050488E">
            <w:pPr>
              <w:autoSpaceDE w:val="0"/>
              <w:autoSpaceDN w:val="0"/>
              <w:adjustRightInd w:val="0"/>
              <w:rPr>
                <w:iCs/>
                <w:szCs w:val="24"/>
              </w:rPr>
            </w:pPr>
            <w:r w:rsidRPr="0050488E">
              <w:rPr>
                <w:iCs/>
                <w:szCs w:val="24"/>
              </w:rPr>
              <w:t xml:space="preserve">котельная </w:t>
            </w:r>
            <w:r w:rsidR="005D082D">
              <w:rPr>
                <w:iCs/>
                <w:szCs w:val="24"/>
              </w:rPr>
              <w:t xml:space="preserve">школы </w:t>
            </w:r>
            <w:r w:rsidRPr="0050488E">
              <w:rPr>
                <w:iCs/>
                <w:szCs w:val="24"/>
              </w:rPr>
              <w:t>с. Рождественское</w:t>
            </w:r>
          </w:p>
        </w:tc>
        <w:tc>
          <w:tcPr>
            <w:tcW w:w="3148" w:type="dxa"/>
            <w:vAlign w:val="center"/>
          </w:tcPr>
          <w:p w:rsidR="0050488E" w:rsidRPr="0050488E" w:rsidRDefault="005D082D" w:rsidP="0050488E">
            <w:pPr>
              <w:autoSpaceDE w:val="0"/>
              <w:autoSpaceDN w:val="0"/>
              <w:adjustRightInd w:val="0"/>
              <w:jc w:val="center"/>
              <w:rPr>
                <w:iCs/>
                <w:szCs w:val="24"/>
              </w:rPr>
            </w:pPr>
            <w:r>
              <w:rPr>
                <w:iCs/>
                <w:szCs w:val="24"/>
              </w:rPr>
              <w:t>353,1</w:t>
            </w:r>
          </w:p>
        </w:tc>
        <w:tc>
          <w:tcPr>
            <w:tcW w:w="2400" w:type="dxa"/>
            <w:vAlign w:val="center"/>
          </w:tcPr>
          <w:p w:rsidR="0050488E" w:rsidRPr="0050488E" w:rsidRDefault="0050488E" w:rsidP="0050488E">
            <w:pPr>
              <w:autoSpaceDE w:val="0"/>
              <w:autoSpaceDN w:val="0"/>
              <w:adjustRightInd w:val="0"/>
              <w:jc w:val="center"/>
              <w:rPr>
                <w:iCs/>
                <w:szCs w:val="24"/>
              </w:rPr>
            </w:pPr>
            <w:r w:rsidRPr="0050488E">
              <w:rPr>
                <w:iCs/>
                <w:szCs w:val="24"/>
              </w:rPr>
              <w:t>133</w:t>
            </w:r>
          </w:p>
        </w:tc>
      </w:tr>
    </w:tbl>
    <w:p w:rsidR="0050488E" w:rsidRPr="0050488E" w:rsidRDefault="0050488E" w:rsidP="0050488E">
      <w:pPr>
        <w:autoSpaceDE w:val="0"/>
        <w:autoSpaceDN w:val="0"/>
        <w:adjustRightInd w:val="0"/>
        <w:spacing w:before="120"/>
        <w:ind w:firstLine="567"/>
        <w:jc w:val="both"/>
        <w:rPr>
          <w:rFonts w:eastAsia="PragmaticaC"/>
          <w:sz w:val="26"/>
          <w:szCs w:val="26"/>
        </w:rPr>
      </w:pPr>
      <w:r w:rsidRPr="0050488E">
        <w:rPr>
          <w:i/>
          <w:iCs/>
          <w:sz w:val="26"/>
          <w:szCs w:val="26"/>
        </w:rPr>
        <w:lastRenderedPageBreak/>
        <w:t xml:space="preserve">Эффективный радиус теплоснабжения </w:t>
      </w:r>
      <w:r w:rsidRPr="0050488E">
        <w:rPr>
          <w:rFonts w:eastAsia="PragmaticaC"/>
          <w:sz w:val="26"/>
          <w:szCs w:val="26"/>
        </w:rPr>
        <w:t xml:space="preserve">– максимальное расстояние от </w:t>
      </w:r>
      <w:proofErr w:type="spellStart"/>
      <w:r w:rsidRPr="0050488E">
        <w:rPr>
          <w:rFonts w:eastAsia="PragmaticaC"/>
          <w:sz w:val="26"/>
          <w:szCs w:val="26"/>
        </w:rPr>
        <w:t>теплопотребляющей</w:t>
      </w:r>
      <w:proofErr w:type="spellEnd"/>
      <w:r w:rsidRPr="0050488E">
        <w:rPr>
          <w:rFonts w:eastAsia="PragmaticaC"/>
          <w:sz w:val="26"/>
          <w:szCs w:val="26"/>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50488E">
        <w:rPr>
          <w:rFonts w:eastAsia="PragmaticaC"/>
          <w:sz w:val="26"/>
          <w:szCs w:val="26"/>
        </w:rPr>
        <w:t>теплопотребляющей</w:t>
      </w:r>
      <w:proofErr w:type="spellEnd"/>
      <w:r w:rsidRPr="0050488E">
        <w:rPr>
          <w:rFonts w:eastAsia="PragmaticaC"/>
          <w:sz w:val="26"/>
          <w:szCs w:val="26"/>
        </w:rPr>
        <w:t xml:space="preserve"> установки к данной системе теплоснабжения нецелесообразно по причине увеличения совокупных расходов в системе теплоснабжения. Иными словами, эффективный радиус теплоснабжения определяет условия, при которых подключение теплопотребляющих установок к системе теплоснабжения нецелесообразно по причинам роста совокупных расходов в указанной системе. Учет данного показателя позволит избежать высоких потерь в сетях, улучшит качество теплоснабжения и снизит расходы на теплоснабжение.</w:t>
      </w:r>
    </w:p>
    <w:p w:rsidR="0050488E" w:rsidRPr="0050488E" w:rsidRDefault="0050488E" w:rsidP="0050488E">
      <w:pPr>
        <w:autoSpaceDE w:val="0"/>
        <w:autoSpaceDN w:val="0"/>
        <w:adjustRightInd w:val="0"/>
        <w:ind w:firstLine="567"/>
        <w:jc w:val="both"/>
        <w:rPr>
          <w:rFonts w:eastAsia="PragmaticaC"/>
          <w:color w:val="231F20"/>
          <w:sz w:val="26"/>
          <w:szCs w:val="26"/>
        </w:rPr>
      </w:pPr>
      <w:r w:rsidRPr="0050488E">
        <w:rPr>
          <w:rFonts w:eastAsia="PragmaticaC"/>
          <w:color w:val="231F20"/>
          <w:sz w:val="26"/>
          <w:szCs w:val="26"/>
        </w:rPr>
        <w:t>Методика расчета эффективного радиуса теплоснабжения основывается на определении допустимого расстояния от источника тепла двухтрубной теплотрассы с заданным уровнем потерь и состоит из следующих задач.</w:t>
      </w:r>
    </w:p>
    <w:p w:rsidR="0050488E" w:rsidRPr="0050488E" w:rsidRDefault="0050488E" w:rsidP="0050488E">
      <w:pPr>
        <w:rPr>
          <w:bCs/>
          <w:sz w:val="26"/>
          <w:szCs w:val="26"/>
        </w:rPr>
      </w:pPr>
      <w:r w:rsidRPr="0050488E">
        <w:rPr>
          <w:sz w:val="26"/>
          <w:szCs w:val="26"/>
        </w:rPr>
        <w:t xml:space="preserve">1) Расчет нормативных тепловых потерь тепловой энергии в тепловых сетях котельных. </w:t>
      </w:r>
    </w:p>
    <w:p w:rsidR="0050488E" w:rsidRPr="0050488E" w:rsidRDefault="0050488E" w:rsidP="0050488E">
      <w:pPr>
        <w:jc w:val="both"/>
        <w:rPr>
          <w:sz w:val="26"/>
          <w:szCs w:val="26"/>
        </w:rPr>
      </w:pPr>
      <w:r w:rsidRPr="0050488E">
        <w:rPr>
          <w:sz w:val="26"/>
          <w:szCs w:val="26"/>
        </w:rPr>
        <w:t xml:space="preserve">Расчет выполнен по фактической климатологии и установленной продолжительности отопительного периода – 224 </w:t>
      </w:r>
      <w:proofErr w:type="spellStart"/>
      <w:r w:rsidRPr="0050488E">
        <w:rPr>
          <w:sz w:val="26"/>
          <w:szCs w:val="26"/>
        </w:rPr>
        <w:t>сут</w:t>
      </w:r>
      <w:proofErr w:type="spellEnd"/>
      <w:r w:rsidRPr="0050488E">
        <w:rPr>
          <w:sz w:val="26"/>
          <w:szCs w:val="26"/>
        </w:rPr>
        <w:t xml:space="preserve">. или 5376 ч. Результаты расчета приведены в табл. 2.2.1. </w:t>
      </w:r>
    </w:p>
    <w:p w:rsidR="0050488E" w:rsidRPr="0050488E" w:rsidRDefault="0050488E" w:rsidP="0050488E">
      <w:pPr>
        <w:rPr>
          <w:bCs/>
          <w:sz w:val="26"/>
          <w:szCs w:val="26"/>
        </w:rPr>
      </w:pPr>
      <w:r w:rsidRPr="0050488E">
        <w:rPr>
          <w:sz w:val="26"/>
          <w:szCs w:val="26"/>
        </w:rPr>
        <w:t xml:space="preserve">2) Заданный уровень потерь в тепловых сетях </w:t>
      </w:r>
      <w:r w:rsidRPr="0050488E">
        <w:rPr>
          <w:bCs/>
          <w:sz w:val="26"/>
          <w:szCs w:val="26"/>
        </w:rPr>
        <w:t xml:space="preserve">муниципальных котельных. </w:t>
      </w:r>
    </w:p>
    <w:p w:rsidR="0050488E" w:rsidRPr="0050488E" w:rsidRDefault="0050488E" w:rsidP="0050488E">
      <w:pPr>
        <w:jc w:val="both"/>
        <w:rPr>
          <w:sz w:val="26"/>
          <w:szCs w:val="26"/>
        </w:rPr>
      </w:pPr>
      <w:r w:rsidRPr="0050488E">
        <w:rPr>
          <w:sz w:val="26"/>
          <w:szCs w:val="26"/>
        </w:rPr>
        <w:t xml:space="preserve">Департаментом государственного регулирования цен и тарифной политики Костромской области установлен объем потерь в тепловых сетях теплоснабжающих организаций </w:t>
      </w:r>
      <w:proofErr w:type="spellStart"/>
      <w:r w:rsidRPr="0050488E">
        <w:rPr>
          <w:sz w:val="26"/>
          <w:szCs w:val="26"/>
        </w:rPr>
        <w:t>Шарьинского</w:t>
      </w:r>
      <w:proofErr w:type="spellEnd"/>
      <w:r w:rsidRPr="0050488E">
        <w:rPr>
          <w:sz w:val="26"/>
          <w:szCs w:val="26"/>
        </w:rPr>
        <w:t xml:space="preserve"> муниципального округа в следующих размерах: </w:t>
      </w:r>
    </w:p>
    <w:p w:rsidR="0050488E" w:rsidRPr="0050488E" w:rsidRDefault="00466248" w:rsidP="0050488E">
      <w:pPr>
        <w:spacing w:before="120" w:after="120"/>
        <w:ind w:left="425"/>
        <w:jc w:val="center"/>
        <w:rPr>
          <w:sz w:val="26"/>
          <w:szCs w:val="26"/>
        </w:rPr>
      </w:pPr>
      <w:r>
        <w:rPr>
          <w:sz w:val="26"/>
          <w:szCs w:val="26"/>
        </w:rPr>
        <w:t xml:space="preserve">Таблица </w:t>
      </w:r>
      <w:r w:rsidR="0050488E" w:rsidRPr="0050488E">
        <w:rPr>
          <w:sz w:val="26"/>
          <w:szCs w:val="26"/>
        </w:rPr>
        <w:t>5.</w:t>
      </w:r>
      <w:r>
        <w:rPr>
          <w:sz w:val="26"/>
          <w:szCs w:val="26"/>
        </w:rPr>
        <w:t>11.</w:t>
      </w:r>
      <w:r w:rsidR="0050488E" w:rsidRPr="0050488E">
        <w:rPr>
          <w:sz w:val="26"/>
          <w:szCs w:val="26"/>
        </w:rPr>
        <w:t>2. Норматив технологических потерь</w:t>
      </w:r>
    </w:p>
    <w:tbl>
      <w:tblPr>
        <w:tblStyle w:val="110"/>
        <w:tblW w:w="9688" w:type="dxa"/>
        <w:tblInd w:w="426" w:type="dxa"/>
        <w:tblCellMar>
          <w:left w:w="57" w:type="dxa"/>
          <w:right w:w="57" w:type="dxa"/>
        </w:tblCellMar>
        <w:tblLook w:val="04A0" w:firstRow="1" w:lastRow="0" w:firstColumn="1" w:lastColumn="0" w:noHBand="0" w:noVBand="1"/>
      </w:tblPr>
      <w:tblGrid>
        <w:gridCol w:w="4026"/>
        <w:gridCol w:w="1559"/>
        <w:gridCol w:w="1127"/>
        <w:gridCol w:w="986"/>
        <w:gridCol w:w="998"/>
        <w:gridCol w:w="992"/>
      </w:tblGrid>
      <w:tr w:rsidR="0050488E" w:rsidRPr="0050488E" w:rsidTr="004E34E2">
        <w:tc>
          <w:tcPr>
            <w:tcW w:w="4026" w:type="dxa"/>
            <w:vAlign w:val="center"/>
          </w:tcPr>
          <w:p w:rsidR="0050488E" w:rsidRPr="0050488E" w:rsidRDefault="0050488E" w:rsidP="0050488E">
            <w:pPr>
              <w:jc w:val="center"/>
              <w:rPr>
                <w:szCs w:val="24"/>
              </w:rPr>
            </w:pPr>
            <w:r w:rsidRPr="0050488E">
              <w:rPr>
                <w:szCs w:val="24"/>
              </w:rPr>
              <w:t>Наименование теплоснабжающей организации</w:t>
            </w:r>
          </w:p>
        </w:tc>
        <w:tc>
          <w:tcPr>
            <w:tcW w:w="1559" w:type="dxa"/>
          </w:tcPr>
          <w:p w:rsidR="0050488E" w:rsidRPr="0050488E" w:rsidRDefault="0050488E" w:rsidP="0050488E">
            <w:pPr>
              <w:jc w:val="center"/>
              <w:rPr>
                <w:szCs w:val="24"/>
              </w:rPr>
            </w:pPr>
            <w:r w:rsidRPr="0050488E">
              <w:rPr>
                <w:szCs w:val="24"/>
              </w:rPr>
              <w:t xml:space="preserve">Отпуск тепловой энергии с котельных </w:t>
            </w:r>
          </w:p>
        </w:tc>
        <w:tc>
          <w:tcPr>
            <w:tcW w:w="2113" w:type="dxa"/>
            <w:gridSpan w:val="2"/>
            <w:vAlign w:val="center"/>
          </w:tcPr>
          <w:p w:rsidR="0050488E" w:rsidRPr="0050488E" w:rsidRDefault="0050488E" w:rsidP="0050488E">
            <w:pPr>
              <w:jc w:val="center"/>
              <w:rPr>
                <w:szCs w:val="24"/>
              </w:rPr>
            </w:pPr>
            <w:r w:rsidRPr="0050488E">
              <w:rPr>
                <w:szCs w:val="24"/>
              </w:rPr>
              <w:t xml:space="preserve">Установленный норматив технологических потерь </w:t>
            </w:r>
          </w:p>
        </w:tc>
        <w:tc>
          <w:tcPr>
            <w:tcW w:w="1990" w:type="dxa"/>
            <w:gridSpan w:val="2"/>
          </w:tcPr>
          <w:p w:rsidR="0050488E" w:rsidRPr="0050488E" w:rsidRDefault="0050488E" w:rsidP="0050488E">
            <w:pPr>
              <w:jc w:val="center"/>
              <w:rPr>
                <w:szCs w:val="24"/>
              </w:rPr>
            </w:pPr>
            <w:r w:rsidRPr="0050488E">
              <w:rPr>
                <w:szCs w:val="24"/>
              </w:rPr>
              <w:t>Норматив технологических потерь по расчету</w:t>
            </w:r>
          </w:p>
        </w:tc>
      </w:tr>
      <w:tr w:rsidR="0050488E" w:rsidRPr="0050488E" w:rsidTr="004E34E2">
        <w:tc>
          <w:tcPr>
            <w:tcW w:w="4026" w:type="dxa"/>
            <w:vAlign w:val="center"/>
          </w:tcPr>
          <w:p w:rsidR="0050488E" w:rsidRPr="0050488E" w:rsidRDefault="0050488E" w:rsidP="0050488E">
            <w:pPr>
              <w:tabs>
                <w:tab w:val="left" w:pos="0"/>
              </w:tabs>
              <w:jc w:val="center"/>
              <w:rPr>
                <w:szCs w:val="24"/>
              </w:rPr>
            </w:pPr>
          </w:p>
        </w:tc>
        <w:tc>
          <w:tcPr>
            <w:tcW w:w="1559" w:type="dxa"/>
            <w:vAlign w:val="center"/>
          </w:tcPr>
          <w:p w:rsidR="0050488E" w:rsidRPr="0050488E" w:rsidRDefault="0050488E" w:rsidP="0050488E">
            <w:pPr>
              <w:jc w:val="center"/>
              <w:rPr>
                <w:szCs w:val="24"/>
              </w:rPr>
            </w:pPr>
            <w:r w:rsidRPr="0050488E">
              <w:rPr>
                <w:szCs w:val="24"/>
              </w:rPr>
              <w:t>Гкал</w:t>
            </w:r>
          </w:p>
        </w:tc>
        <w:tc>
          <w:tcPr>
            <w:tcW w:w="1127" w:type="dxa"/>
            <w:vAlign w:val="center"/>
          </w:tcPr>
          <w:p w:rsidR="0050488E" w:rsidRPr="0050488E" w:rsidRDefault="0050488E" w:rsidP="0050488E">
            <w:pPr>
              <w:jc w:val="center"/>
              <w:rPr>
                <w:szCs w:val="24"/>
              </w:rPr>
            </w:pPr>
            <w:r w:rsidRPr="0050488E">
              <w:rPr>
                <w:szCs w:val="24"/>
              </w:rPr>
              <w:t>Гкал</w:t>
            </w:r>
          </w:p>
        </w:tc>
        <w:tc>
          <w:tcPr>
            <w:tcW w:w="986" w:type="dxa"/>
            <w:vAlign w:val="center"/>
          </w:tcPr>
          <w:p w:rsidR="0050488E" w:rsidRPr="0050488E" w:rsidRDefault="0050488E" w:rsidP="0050488E">
            <w:pPr>
              <w:jc w:val="center"/>
              <w:rPr>
                <w:szCs w:val="24"/>
              </w:rPr>
            </w:pPr>
            <w:r w:rsidRPr="0050488E">
              <w:rPr>
                <w:szCs w:val="24"/>
              </w:rPr>
              <w:t>%</w:t>
            </w:r>
          </w:p>
        </w:tc>
        <w:tc>
          <w:tcPr>
            <w:tcW w:w="998" w:type="dxa"/>
            <w:vAlign w:val="center"/>
          </w:tcPr>
          <w:p w:rsidR="0050488E" w:rsidRPr="0050488E" w:rsidRDefault="0050488E" w:rsidP="0050488E">
            <w:pPr>
              <w:jc w:val="center"/>
              <w:rPr>
                <w:szCs w:val="24"/>
              </w:rPr>
            </w:pPr>
            <w:r w:rsidRPr="0050488E">
              <w:rPr>
                <w:szCs w:val="24"/>
              </w:rPr>
              <w:t>Гкал</w:t>
            </w:r>
          </w:p>
        </w:tc>
        <w:tc>
          <w:tcPr>
            <w:tcW w:w="992" w:type="dxa"/>
            <w:vAlign w:val="center"/>
          </w:tcPr>
          <w:p w:rsidR="0050488E" w:rsidRPr="0050488E" w:rsidRDefault="0050488E" w:rsidP="0050488E">
            <w:pPr>
              <w:jc w:val="center"/>
              <w:rPr>
                <w:szCs w:val="24"/>
              </w:rPr>
            </w:pPr>
            <w:r w:rsidRPr="0050488E">
              <w:rPr>
                <w:szCs w:val="24"/>
              </w:rPr>
              <w:t>%</w:t>
            </w:r>
          </w:p>
        </w:tc>
      </w:tr>
      <w:tr w:rsidR="0050488E" w:rsidRPr="0050488E" w:rsidTr="004E34E2">
        <w:tc>
          <w:tcPr>
            <w:tcW w:w="4026" w:type="dxa"/>
            <w:vAlign w:val="center"/>
          </w:tcPr>
          <w:p w:rsidR="0050488E" w:rsidRPr="0050488E" w:rsidRDefault="0050488E" w:rsidP="0050488E">
            <w:pPr>
              <w:tabs>
                <w:tab w:val="left" w:pos="0"/>
              </w:tabs>
              <w:jc w:val="center"/>
              <w:rPr>
                <w:bCs/>
                <w:szCs w:val="24"/>
              </w:rPr>
            </w:pPr>
            <w:r w:rsidRPr="0050488E">
              <w:rPr>
                <w:bCs/>
                <w:szCs w:val="24"/>
              </w:rPr>
              <w:t>МКУП "</w:t>
            </w:r>
            <w:proofErr w:type="spellStart"/>
            <w:r w:rsidRPr="0050488E">
              <w:rPr>
                <w:bCs/>
                <w:szCs w:val="24"/>
              </w:rPr>
              <w:t>Коммунсервис</w:t>
            </w:r>
            <w:proofErr w:type="spellEnd"/>
            <w:r w:rsidRPr="0050488E">
              <w:rPr>
                <w:bCs/>
                <w:szCs w:val="24"/>
              </w:rPr>
              <w:t xml:space="preserve">" </w:t>
            </w:r>
          </w:p>
        </w:tc>
        <w:tc>
          <w:tcPr>
            <w:tcW w:w="1559" w:type="dxa"/>
            <w:vAlign w:val="center"/>
          </w:tcPr>
          <w:p w:rsidR="0050488E" w:rsidRPr="0050488E" w:rsidRDefault="0050488E" w:rsidP="0050488E">
            <w:pPr>
              <w:jc w:val="center"/>
              <w:rPr>
                <w:rFonts w:eastAsia="Times New Roman"/>
                <w:szCs w:val="24"/>
                <w:lang w:eastAsia="ru-RU"/>
              </w:rPr>
            </w:pPr>
          </w:p>
        </w:tc>
        <w:tc>
          <w:tcPr>
            <w:tcW w:w="1127" w:type="dxa"/>
            <w:vAlign w:val="center"/>
          </w:tcPr>
          <w:p w:rsidR="0050488E" w:rsidRPr="0050488E" w:rsidRDefault="0050488E" w:rsidP="0050488E">
            <w:pPr>
              <w:jc w:val="center"/>
              <w:rPr>
                <w:szCs w:val="24"/>
              </w:rPr>
            </w:pPr>
          </w:p>
        </w:tc>
        <w:tc>
          <w:tcPr>
            <w:tcW w:w="986" w:type="dxa"/>
            <w:vAlign w:val="center"/>
          </w:tcPr>
          <w:p w:rsidR="0050488E" w:rsidRPr="0050488E" w:rsidRDefault="0050488E" w:rsidP="0050488E">
            <w:pPr>
              <w:jc w:val="center"/>
              <w:rPr>
                <w:rFonts w:eastAsia="Times New Roman"/>
                <w:color w:val="000000"/>
                <w:szCs w:val="24"/>
                <w:lang w:eastAsia="ru-RU"/>
              </w:rPr>
            </w:pPr>
          </w:p>
        </w:tc>
        <w:tc>
          <w:tcPr>
            <w:tcW w:w="998" w:type="dxa"/>
            <w:vAlign w:val="center"/>
          </w:tcPr>
          <w:p w:rsidR="0050488E" w:rsidRPr="0050488E" w:rsidRDefault="0050488E" w:rsidP="0050488E">
            <w:pPr>
              <w:jc w:val="center"/>
              <w:rPr>
                <w:szCs w:val="24"/>
              </w:rPr>
            </w:pPr>
          </w:p>
        </w:tc>
        <w:tc>
          <w:tcPr>
            <w:tcW w:w="992" w:type="dxa"/>
            <w:vAlign w:val="center"/>
          </w:tcPr>
          <w:p w:rsidR="0050488E" w:rsidRPr="0050488E" w:rsidRDefault="0050488E" w:rsidP="0050488E">
            <w:pPr>
              <w:jc w:val="center"/>
              <w:rPr>
                <w:rFonts w:eastAsia="Times New Roman"/>
                <w:color w:val="000000"/>
                <w:szCs w:val="24"/>
                <w:lang w:eastAsia="ru-RU"/>
              </w:rPr>
            </w:pPr>
          </w:p>
        </w:tc>
      </w:tr>
      <w:tr w:rsidR="0050488E" w:rsidRPr="0050488E" w:rsidTr="004E34E2">
        <w:tc>
          <w:tcPr>
            <w:tcW w:w="4026" w:type="dxa"/>
            <w:vAlign w:val="center"/>
          </w:tcPr>
          <w:p w:rsidR="0050488E" w:rsidRPr="0050488E" w:rsidRDefault="0050488E" w:rsidP="0050488E">
            <w:pPr>
              <w:tabs>
                <w:tab w:val="left" w:pos="0"/>
              </w:tabs>
              <w:rPr>
                <w:szCs w:val="24"/>
              </w:rPr>
            </w:pPr>
            <w:r w:rsidRPr="0050488E">
              <w:rPr>
                <w:bCs/>
                <w:szCs w:val="24"/>
              </w:rPr>
              <w:t>котельная дома культуры п. Зебляки</w:t>
            </w:r>
          </w:p>
        </w:tc>
        <w:tc>
          <w:tcPr>
            <w:tcW w:w="1559" w:type="dxa"/>
            <w:vAlign w:val="center"/>
          </w:tcPr>
          <w:p w:rsidR="0050488E" w:rsidRPr="0050488E" w:rsidRDefault="0050488E" w:rsidP="0050488E">
            <w:pPr>
              <w:jc w:val="center"/>
              <w:rPr>
                <w:bCs/>
                <w:color w:val="000000"/>
                <w:szCs w:val="24"/>
              </w:rPr>
            </w:pPr>
            <w:r w:rsidRPr="0050488E">
              <w:rPr>
                <w:bCs/>
                <w:color w:val="000000"/>
                <w:szCs w:val="24"/>
              </w:rPr>
              <w:t>525,2</w:t>
            </w:r>
          </w:p>
        </w:tc>
        <w:tc>
          <w:tcPr>
            <w:tcW w:w="1127" w:type="dxa"/>
            <w:vAlign w:val="center"/>
          </w:tcPr>
          <w:p w:rsidR="0050488E" w:rsidRPr="0050488E" w:rsidRDefault="0050488E" w:rsidP="0050488E">
            <w:pPr>
              <w:jc w:val="center"/>
              <w:rPr>
                <w:szCs w:val="24"/>
              </w:rPr>
            </w:pPr>
            <w:r w:rsidRPr="0050488E">
              <w:rPr>
                <w:szCs w:val="24"/>
              </w:rPr>
              <w:t>49,6</w:t>
            </w:r>
          </w:p>
        </w:tc>
        <w:tc>
          <w:tcPr>
            <w:tcW w:w="986" w:type="dxa"/>
            <w:vAlign w:val="center"/>
          </w:tcPr>
          <w:p w:rsidR="0050488E" w:rsidRPr="0050488E" w:rsidRDefault="0050488E" w:rsidP="0050488E">
            <w:pPr>
              <w:jc w:val="center"/>
              <w:rPr>
                <w:rFonts w:eastAsia="Times New Roman"/>
                <w:color w:val="000000"/>
                <w:szCs w:val="24"/>
                <w:lang w:eastAsia="ru-RU"/>
              </w:rPr>
            </w:pPr>
            <w:r w:rsidRPr="0050488E">
              <w:rPr>
                <w:rFonts w:eastAsia="Times New Roman"/>
                <w:color w:val="000000"/>
                <w:szCs w:val="24"/>
                <w:lang w:eastAsia="ru-RU"/>
              </w:rPr>
              <w:t>8,9</w:t>
            </w:r>
          </w:p>
        </w:tc>
        <w:tc>
          <w:tcPr>
            <w:tcW w:w="998" w:type="dxa"/>
            <w:vAlign w:val="center"/>
          </w:tcPr>
          <w:p w:rsidR="0050488E" w:rsidRPr="0050488E" w:rsidRDefault="00223FE1" w:rsidP="0050488E">
            <w:pPr>
              <w:jc w:val="center"/>
              <w:rPr>
                <w:szCs w:val="24"/>
              </w:rPr>
            </w:pPr>
            <w:r>
              <w:rPr>
                <w:szCs w:val="24"/>
              </w:rPr>
              <w:t>78,7</w:t>
            </w:r>
          </w:p>
        </w:tc>
        <w:tc>
          <w:tcPr>
            <w:tcW w:w="992" w:type="dxa"/>
            <w:vAlign w:val="bottom"/>
          </w:tcPr>
          <w:p w:rsidR="0050488E" w:rsidRPr="0050488E" w:rsidRDefault="00223FE1" w:rsidP="0050488E">
            <w:pPr>
              <w:jc w:val="center"/>
              <w:rPr>
                <w:color w:val="000000"/>
                <w:szCs w:val="24"/>
              </w:rPr>
            </w:pPr>
            <w:r>
              <w:rPr>
                <w:color w:val="000000"/>
                <w:szCs w:val="24"/>
              </w:rPr>
              <w:t>15,0</w:t>
            </w:r>
          </w:p>
        </w:tc>
      </w:tr>
      <w:tr w:rsidR="0050488E" w:rsidRPr="0050488E" w:rsidTr="004E34E2">
        <w:tc>
          <w:tcPr>
            <w:tcW w:w="4026" w:type="dxa"/>
            <w:vAlign w:val="center"/>
          </w:tcPr>
          <w:p w:rsidR="0050488E" w:rsidRPr="0050488E" w:rsidRDefault="0050488E" w:rsidP="0050488E">
            <w:pPr>
              <w:tabs>
                <w:tab w:val="left" w:pos="0"/>
              </w:tabs>
              <w:rPr>
                <w:szCs w:val="24"/>
              </w:rPr>
            </w:pPr>
            <w:r w:rsidRPr="0050488E">
              <w:rPr>
                <w:bCs/>
                <w:szCs w:val="24"/>
              </w:rPr>
              <w:t xml:space="preserve">котельная ДК     п. </w:t>
            </w:r>
            <w:proofErr w:type="spellStart"/>
            <w:r w:rsidRPr="0050488E">
              <w:rPr>
                <w:bCs/>
                <w:szCs w:val="24"/>
              </w:rPr>
              <w:t>Шекшема</w:t>
            </w:r>
            <w:proofErr w:type="spellEnd"/>
          </w:p>
        </w:tc>
        <w:tc>
          <w:tcPr>
            <w:tcW w:w="1559" w:type="dxa"/>
            <w:vAlign w:val="center"/>
          </w:tcPr>
          <w:p w:rsidR="0050488E" w:rsidRPr="0050488E" w:rsidRDefault="0050488E" w:rsidP="0050488E">
            <w:pPr>
              <w:jc w:val="center"/>
              <w:rPr>
                <w:bCs/>
                <w:color w:val="000000"/>
                <w:szCs w:val="24"/>
              </w:rPr>
            </w:pPr>
            <w:r w:rsidRPr="0050488E">
              <w:rPr>
                <w:bCs/>
                <w:color w:val="000000"/>
                <w:szCs w:val="24"/>
              </w:rPr>
              <w:t>407,5</w:t>
            </w:r>
          </w:p>
        </w:tc>
        <w:tc>
          <w:tcPr>
            <w:tcW w:w="1127" w:type="dxa"/>
            <w:vAlign w:val="center"/>
          </w:tcPr>
          <w:p w:rsidR="0050488E" w:rsidRPr="0050488E" w:rsidRDefault="0050488E" w:rsidP="0050488E">
            <w:pPr>
              <w:jc w:val="center"/>
              <w:rPr>
                <w:szCs w:val="24"/>
              </w:rPr>
            </w:pPr>
            <w:r w:rsidRPr="0050488E">
              <w:rPr>
                <w:szCs w:val="24"/>
              </w:rPr>
              <w:t>38,4</w:t>
            </w:r>
          </w:p>
        </w:tc>
        <w:tc>
          <w:tcPr>
            <w:tcW w:w="986" w:type="dxa"/>
            <w:vAlign w:val="center"/>
          </w:tcPr>
          <w:p w:rsidR="0050488E" w:rsidRPr="0050488E" w:rsidRDefault="0050488E" w:rsidP="0050488E">
            <w:pPr>
              <w:jc w:val="center"/>
              <w:rPr>
                <w:rFonts w:eastAsia="Times New Roman"/>
                <w:color w:val="000000"/>
                <w:szCs w:val="24"/>
                <w:lang w:eastAsia="ru-RU"/>
              </w:rPr>
            </w:pPr>
            <w:r w:rsidRPr="0050488E">
              <w:rPr>
                <w:rFonts w:eastAsia="Times New Roman"/>
                <w:color w:val="000000"/>
                <w:szCs w:val="24"/>
                <w:lang w:eastAsia="ru-RU"/>
              </w:rPr>
              <w:t>8,89</w:t>
            </w:r>
          </w:p>
        </w:tc>
        <w:tc>
          <w:tcPr>
            <w:tcW w:w="998" w:type="dxa"/>
            <w:vAlign w:val="center"/>
          </w:tcPr>
          <w:p w:rsidR="0050488E" w:rsidRPr="0050488E" w:rsidRDefault="0050488E" w:rsidP="0050488E">
            <w:pPr>
              <w:jc w:val="center"/>
              <w:rPr>
                <w:szCs w:val="24"/>
              </w:rPr>
            </w:pPr>
            <w:r w:rsidRPr="0050488E">
              <w:rPr>
                <w:szCs w:val="24"/>
              </w:rPr>
              <w:t>98,3</w:t>
            </w:r>
          </w:p>
        </w:tc>
        <w:tc>
          <w:tcPr>
            <w:tcW w:w="992" w:type="dxa"/>
            <w:vAlign w:val="bottom"/>
          </w:tcPr>
          <w:p w:rsidR="0050488E" w:rsidRPr="0050488E" w:rsidRDefault="0050488E" w:rsidP="0050488E">
            <w:pPr>
              <w:jc w:val="center"/>
              <w:rPr>
                <w:color w:val="000000"/>
                <w:szCs w:val="24"/>
              </w:rPr>
            </w:pPr>
            <w:r w:rsidRPr="0050488E">
              <w:rPr>
                <w:color w:val="000000"/>
                <w:szCs w:val="24"/>
              </w:rPr>
              <w:t>24,1</w:t>
            </w:r>
          </w:p>
        </w:tc>
      </w:tr>
      <w:tr w:rsidR="0050488E" w:rsidRPr="0050488E" w:rsidTr="004E34E2">
        <w:tc>
          <w:tcPr>
            <w:tcW w:w="4026" w:type="dxa"/>
            <w:vAlign w:val="center"/>
          </w:tcPr>
          <w:p w:rsidR="0050488E" w:rsidRPr="0050488E" w:rsidRDefault="0050488E" w:rsidP="0050488E">
            <w:pPr>
              <w:tabs>
                <w:tab w:val="left" w:pos="0"/>
              </w:tabs>
              <w:rPr>
                <w:szCs w:val="24"/>
              </w:rPr>
            </w:pPr>
            <w:r w:rsidRPr="0050488E">
              <w:rPr>
                <w:bCs/>
                <w:szCs w:val="24"/>
              </w:rPr>
              <w:t xml:space="preserve">котельная ПНД с. </w:t>
            </w:r>
            <w:proofErr w:type="spellStart"/>
            <w:r w:rsidRPr="0050488E">
              <w:rPr>
                <w:bCs/>
                <w:szCs w:val="24"/>
              </w:rPr>
              <w:t>Николо-Шанга</w:t>
            </w:r>
            <w:proofErr w:type="spellEnd"/>
          </w:p>
        </w:tc>
        <w:tc>
          <w:tcPr>
            <w:tcW w:w="1559" w:type="dxa"/>
            <w:vAlign w:val="center"/>
          </w:tcPr>
          <w:p w:rsidR="0050488E" w:rsidRPr="0050488E" w:rsidRDefault="0050488E" w:rsidP="0050488E">
            <w:pPr>
              <w:jc w:val="center"/>
              <w:rPr>
                <w:bCs/>
                <w:color w:val="000000"/>
                <w:szCs w:val="24"/>
              </w:rPr>
            </w:pPr>
            <w:r w:rsidRPr="0050488E">
              <w:rPr>
                <w:bCs/>
                <w:color w:val="000000"/>
                <w:szCs w:val="24"/>
              </w:rPr>
              <w:t>935,3</w:t>
            </w:r>
          </w:p>
        </w:tc>
        <w:tc>
          <w:tcPr>
            <w:tcW w:w="1127" w:type="dxa"/>
            <w:vAlign w:val="center"/>
          </w:tcPr>
          <w:p w:rsidR="0050488E" w:rsidRPr="0050488E" w:rsidRDefault="0050488E" w:rsidP="0050488E">
            <w:pPr>
              <w:jc w:val="center"/>
              <w:rPr>
                <w:color w:val="000000"/>
                <w:szCs w:val="24"/>
              </w:rPr>
            </w:pPr>
            <w:r w:rsidRPr="0050488E">
              <w:rPr>
                <w:color w:val="000000"/>
                <w:szCs w:val="24"/>
              </w:rPr>
              <w:t>106,5</w:t>
            </w:r>
          </w:p>
        </w:tc>
        <w:tc>
          <w:tcPr>
            <w:tcW w:w="986" w:type="dxa"/>
            <w:vAlign w:val="center"/>
          </w:tcPr>
          <w:p w:rsidR="0050488E" w:rsidRPr="0050488E" w:rsidRDefault="0050488E" w:rsidP="0050488E">
            <w:pPr>
              <w:jc w:val="center"/>
              <w:rPr>
                <w:color w:val="000000"/>
                <w:szCs w:val="24"/>
              </w:rPr>
            </w:pPr>
            <w:r w:rsidRPr="0050488E">
              <w:rPr>
                <w:color w:val="000000"/>
              </w:rPr>
              <w:t>10,75</w:t>
            </w:r>
          </w:p>
        </w:tc>
        <w:tc>
          <w:tcPr>
            <w:tcW w:w="998" w:type="dxa"/>
            <w:vAlign w:val="center"/>
          </w:tcPr>
          <w:p w:rsidR="0050488E" w:rsidRPr="0050488E" w:rsidRDefault="0050488E" w:rsidP="0050488E">
            <w:pPr>
              <w:jc w:val="center"/>
              <w:rPr>
                <w:color w:val="000000"/>
                <w:szCs w:val="24"/>
              </w:rPr>
            </w:pPr>
            <w:r w:rsidRPr="0050488E">
              <w:rPr>
                <w:color w:val="000000"/>
                <w:szCs w:val="24"/>
              </w:rPr>
              <w:t>134,6</w:t>
            </w:r>
          </w:p>
        </w:tc>
        <w:tc>
          <w:tcPr>
            <w:tcW w:w="992" w:type="dxa"/>
            <w:vAlign w:val="bottom"/>
          </w:tcPr>
          <w:p w:rsidR="0050488E" w:rsidRPr="0050488E" w:rsidRDefault="0050488E" w:rsidP="0050488E">
            <w:pPr>
              <w:jc w:val="center"/>
              <w:rPr>
                <w:color w:val="000000"/>
                <w:szCs w:val="24"/>
              </w:rPr>
            </w:pPr>
            <w:r w:rsidRPr="0050488E">
              <w:rPr>
                <w:color w:val="000000"/>
                <w:szCs w:val="24"/>
              </w:rPr>
              <w:t>14,4</w:t>
            </w:r>
          </w:p>
        </w:tc>
      </w:tr>
      <w:tr w:rsidR="0050488E" w:rsidRPr="0050488E" w:rsidTr="004E34E2">
        <w:tc>
          <w:tcPr>
            <w:tcW w:w="4026" w:type="dxa"/>
            <w:vAlign w:val="center"/>
          </w:tcPr>
          <w:p w:rsidR="0050488E" w:rsidRPr="0050488E" w:rsidRDefault="0050488E" w:rsidP="0050488E">
            <w:pPr>
              <w:tabs>
                <w:tab w:val="left" w:pos="0"/>
              </w:tabs>
              <w:rPr>
                <w:szCs w:val="24"/>
              </w:rPr>
            </w:pPr>
            <w:r w:rsidRPr="0050488E">
              <w:rPr>
                <w:bCs/>
                <w:szCs w:val="24"/>
              </w:rPr>
              <w:t xml:space="preserve">котельная школы с. </w:t>
            </w:r>
            <w:proofErr w:type="spellStart"/>
            <w:r w:rsidRPr="0050488E">
              <w:rPr>
                <w:bCs/>
                <w:szCs w:val="24"/>
              </w:rPr>
              <w:t>Николо-Шанга</w:t>
            </w:r>
            <w:proofErr w:type="spellEnd"/>
          </w:p>
        </w:tc>
        <w:tc>
          <w:tcPr>
            <w:tcW w:w="1559" w:type="dxa"/>
            <w:vAlign w:val="center"/>
          </w:tcPr>
          <w:p w:rsidR="0050488E" w:rsidRPr="0050488E" w:rsidRDefault="0050488E" w:rsidP="0050488E">
            <w:pPr>
              <w:jc w:val="center"/>
              <w:rPr>
                <w:bCs/>
                <w:color w:val="000000"/>
                <w:szCs w:val="24"/>
              </w:rPr>
            </w:pPr>
            <w:r w:rsidRPr="0050488E">
              <w:rPr>
                <w:bCs/>
                <w:color w:val="000000"/>
                <w:szCs w:val="24"/>
              </w:rPr>
              <w:t>2011,6</w:t>
            </w:r>
          </w:p>
        </w:tc>
        <w:tc>
          <w:tcPr>
            <w:tcW w:w="1127" w:type="dxa"/>
            <w:vAlign w:val="center"/>
          </w:tcPr>
          <w:p w:rsidR="0050488E" w:rsidRPr="0050488E" w:rsidRDefault="0050488E" w:rsidP="0050488E">
            <w:pPr>
              <w:jc w:val="center"/>
              <w:rPr>
                <w:szCs w:val="24"/>
              </w:rPr>
            </w:pPr>
            <w:r w:rsidRPr="0050488E">
              <w:rPr>
                <w:szCs w:val="24"/>
              </w:rPr>
              <w:t>189,4</w:t>
            </w:r>
          </w:p>
        </w:tc>
        <w:tc>
          <w:tcPr>
            <w:tcW w:w="986" w:type="dxa"/>
            <w:vAlign w:val="center"/>
          </w:tcPr>
          <w:p w:rsidR="0050488E" w:rsidRPr="0050488E" w:rsidRDefault="0050488E" w:rsidP="0050488E">
            <w:pPr>
              <w:jc w:val="center"/>
              <w:rPr>
                <w:rFonts w:eastAsia="Times New Roman"/>
                <w:color w:val="000000"/>
                <w:szCs w:val="24"/>
                <w:lang w:eastAsia="ru-RU"/>
              </w:rPr>
            </w:pPr>
            <w:r w:rsidRPr="0050488E">
              <w:rPr>
                <w:szCs w:val="24"/>
              </w:rPr>
              <w:t xml:space="preserve"> 8,89</w:t>
            </w:r>
          </w:p>
        </w:tc>
        <w:tc>
          <w:tcPr>
            <w:tcW w:w="998" w:type="dxa"/>
            <w:vAlign w:val="center"/>
          </w:tcPr>
          <w:p w:rsidR="0050488E" w:rsidRPr="0050488E" w:rsidRDefault="0050488E" w:rsidP="0050488E">
            <w:pPr>
              <w:jc w:val="center"/>
              <w:rPr>
                <w:szCs w:val="24"/>
              </w:rPr>
            </w:pPr>
            <w:r w:rsidRPr="0050488E">
              <w:rPr>
                <w:szCs w:val="24"/>
              </w:rPr>
              <w:t>218,1</w:t>
            </w:r>
          </w:p>
        </w:tc>
        <w:tc>
          <w:tcPr>
            <w:tcW w:w="992" w:type="dxa"/>
            <w:vAlign w:val="bottom"/>
          </w:tcPr>
          <w:p w:rsidR="0050488E" w:rsidRPr="0050488E" w:rsidRDefault="0050488E" w:rsidP="0050488E">
            <w:pPr>
              <w:jc w:val="center"/>
              <w:rPr>
                <w:color w:val="000000"/>
                <w:szCs w:val="24"/>
              </w:rPr>
            </w:pPr>
            <w:r w:rsidRPr="0050488E">
              <w:rPr>
                <w:color w:val="000000"/>
                <w:szCs w:val="24"/>
              </w:rPr>
              <w:t>10,8</w:t>
            </w:r>
          </w:p>
        </w:tc>
      </w:tr>
      <w:tr w:rsidR="0050488E" w:rsidRPr="0050488E" w:rsidTr="004E34E2">
        <w:tc>
          <w:tcPr>
            <w:tcW w:w="4026" w:type="dxa"/>
            <w:vAlign w:val="center"/>
          </w:tcPr>
          <w:p w:rsidR="0050488E" w:rsidRPr="0050488E" w:rsidRDefault="0050488E" w:rsidP="0050488E">
            <w:pPr>
              <w:rPr>
                <w:szCs w:val="24"/>
              </w:rPr>
            </w:pPr>
            <w:r w:rsidRPr="0050488E">
              <w:rPr>
                <w:bCs/>
                <w:szCs w:val="24"/>
              </w:rPr>
              <w:t xml:space="preserve">котельная д. </w:t>
            </w:r>
            <w:proofErr w:type="spellStart"/>
            <w:r w:rsidRPr="0050488E">
              <w:rPr>
                <w:bCs/>
                <w:szCs w:val="24"/>
              </w:rPr>
              <w:t>Осипово</w:t>
            </w:r>
            <w:proofErr w:type="spellEnd"/>
          </w:p>
        </w:tc>
        <w:tc>
          <w:tcPr>
            <w:tcW w:w="1559" w:type="dxa"/>
            <w:vAlign w:val="center"/>
          </w:tcPr>
          <w:p w:rsidR="0050488E" w:rsidRPr="0050488E" w:rsidRDefault="0050488E" w:rsidP="0050488E">
            <w:pPr>
              <w:jc w:val="center"/>
              <w:rPr>
                <w:bCs/>
                <w:color w:val="000000"/>
                <w:szCs w:val="24"/>
              </w:rPr>
            </w:pPr>
            <w:r w:rsidRPr="0050488E">
              <w:rPr>
                <w:bCs/>
                <w:color w:val="000000"/>
                <w:szCs w:val="24"/>
              </w:rPr>
              <w:t>222,7</w:t>
            </w:r>
          </w:p>
        </w:tc>
        <w:tc>
          <w:tcPr>
            <w:tcW w:w="1127" w:type="dxa"/>
            <w:vAlign w:val="center"/>
          </w:tcPr>
          <w:p w:rsidR="0050488E" w:rsidRPr="0050488E" w:rsidRDefault="0050488E" w:rsidP="0050488E">
            <w:pPr>
              <w:jc w:val="center"/>
              <w:rPr>
                <w:szCs w:val="24"/>
              </w:rPr>
            </w:pPr>
            <w:r w:rsidRPr="0050488E">
              <w:rPr>
                <w:szCs w:val="24"/>
              </w:rPr>
              <w:t>21,0</w:t>
            </w:r>
          </w:p>
        </w:tc>
        <w:tc>
          <w:tcPr>
            <w:tcW w:w="986" w:type="dxa"/>
            <w:vAlign w:val="center"/>
          </w:tcPr>
          <w:p w:rsidR="0050488E" w:rsidRPr="0050488E" w:rsidRDefault="0050488E" w:rsidP="0050488E">
            <w:pPr>
              <w:jc w:val="center"/>
              <w:rPr>
                <w:color w:val="000000"/>
                <w:szCs w:val="24"/>
              </w:rPr>
            </w:pPr>
            <w:r w:rsidRPr="0050488E">
              <w:rPr>
                <w:color w:val="000000"/>
                <w:szCs w:val="24"/>
              </w:rPr>
              <w:t>8,89</w:t>
            </w:r>
          </w:p>
        </w:tc>
        <w:tc>
          <w:tcPr>
            <w:tcW w:w="998" w:type="dxa"/>
            <w:vAlign w:val="center"/>
          </w:tcPr>
          <w:p w:rsidR="0050488E" w:rsidRPr="0050488E" w:rsidRDefault="0050488E" w:rsidP="0050488E">
            <w:pPr>
              <w:jc w:val="center"/>
              <w:rPr>
                <w:szCs w:val="24"/>
              </w:rPr>
            </w:pPr>
            <w:r w:rsidRPr="0050488E">
              <w:rPr>
                <w:szCs w:val="24"/>
              </w:rPr>
              <w:t>39,2</w:t>
            </w:r>
          </w:p>
        </w:tc>
        <w:tc>
          <w:tcPr>
            <w:tcW w:w="992" w:type="dxa"/>
            <w:vAlign w:val="bottom"/>
          </w:tcPr>
          <w:p w:rsidR="0050488E" w:rsidRPr="0050488E" w:rsidRDefault="0050488E" w:rsidP="0050488E">
            <w:pPr>
              <w:jc w:val="center"/>
              <w:rPr>
                <w:color w:val="000000"/>
                <w:szCs w:val="24"/>
              </w:rPr>
            </w:pPr>
            <w:r w:rsidRPr="0050488E">
              <w:rPr>
                <w:color w:val="000000"/>
                <w:szCs w:val="24"/>
              </w:rPr>
              <w:t>17,6</w:t>
            </w:r>
          </w:p>
        </w:tc>
      </w:tr>
      <w:tr w:rsidR="0050488E" w:rsidRPr="0050488E" w:rsidTr="004E34E2">
        <w:tc>
          <w:tcPr>
            <w:tcW w:w="4026" w:type="dxa"/>
            <w:vAlign w:val="center"/>
          </w:tcPr>
          <w:p w:rsidR="0050488E" w:rsidRPr="0050488E" w:rsidRDefault="0050488E" w:rsidP="0050488E">
            <w:pPr>
              <w:tabs>
                <w:tab w:val="left" w:pos="0"/>
              </w:tabs>
              <w:rPr>
                <w:szCs w:val="24"/>
              </w:rPr>
            </w:pPr>
            <w:r w:rsidRPr="0050488E">
              <w:rPr>
                <w:bCs/>
                <w:szCs w:val="24"/>
              </w:rPr>
              <w:t xml:space="preserve">котельная  д. </w:t>
            </w:r>
            <w:proofErr w:type="gramStart"/>
            <w:r w:rsidRPr="0050488E">
              <w:rPr>
                <w:bCs/>
                <w:szCs w:val="24"/>
              </w:rPr>
              <w:t>Ивановское</w:t>
            </w:r>
            <w:proofErr w:type="gramEnd"/>
          </w:p>
        </w:tc>
        <w:tc>
          <w:tcPr>
            <w:tcW w:w="1559" w:type="dxa"/>
            <w:vAlign w:val="center"/>
          </w:tcPr>
          <w:p w:rsidR="0050488E" w:rsidRPr="0050488E" w:rsidRDefault="0050488E" w:rsidP="0050488E">
            <w:pPr>
              <w:jc w:val="center"/>
              <w:rPr>
                <w:rFonts w:eastAsia="Times New Roman"/>
                <w:szCs w:val="24"/>
                <w:lang w:eastAsia="ru-RU"/>
              </w:rPr>
            </w:pPr>
            <w:r w:rsidRPr="0050488E">
              <w:rPr>
                <w:rFonts w:eastAsia="Times New Roman"/>
                <w:szCs w:val="24"/>
                <w:lang w:eastAsia="ru-RU"/>
              </w:rPr>
              <w:t>805,9</w:t>
            </w:r>
            <w:r w:rsidRPr="0050488E">
              <w:rPr>
                <w:rFonts w:eastAsia="Times New Roman"/>
                <w:szCs w:val="24"/>
                <w:lang w:eastAsia="ru-RU"/>
              </w:rPr>
              <w:tab/>
            </w:r>
          </w:p>
        </w:tc>
        <w:tc>
          <w:tcPr>
            <w:tcW w:w="1127" w:type="dxa"/>
            <w:vAlign w:val="center"/>
          </w:tcPr>
          <w:p w:rsidR="0050488E" w:rsidRPr="0050488E" w:rsidRDefault="0050488E" w:rsidP="0050488E">
            <w:pPr>
              <w:jc w:val="center"/>
              <w:rPr>
                <w:szCs w:val="24"/>
              </w:rPr>
            </w:pPr>
            <w:r w:rsidRPr="0050488E">
              <w:rPr>
                <w:szCs w:val="24"/>
              </w:rPr>
              <w:t>41,8</w:t>
            </w:r>
          </w:p>
        </w:tc>
        <w:tc>
          <w:tcPr>
            <w:tcW w:w="986" w:type="dxa"/>
            <w:vAlign w:val="center"/>
          </w:tcPr>
          <w:p w:rsidR="0050488E" w:rsidRPr="0050488E" w:rsidRDefault="0050488E" w:rsidP="0050488E">
            <w:pPr>
              <w:jc w:val="center"/>
              <w:rPr>
                <w:rFonts w:eastAsia="Times New Roman"/>
                <w:color w:val="000000"/>
                <w:szCs w:val="24"/>
                <w:lang w:eastAsia="ru-RU"/>
              </w:rPr>
            </w:pPr>
            <w:r w:rsidRPr="0050488E">
              <w:rPr>
                <w:rFonts w:eastAsia="Times New Roman"/>
                <w:color w:val="000000"/>
                <w:szCs w:val="24"/>
                <w:lang w:eastAsia="ru-RU"/>
              </w:rPr>
              <w:t>5,19</w:t>
            </w:r>
          </w:p>
        </w:tc>
        <w:tc>
          <w:tcPr>
            <w:tcW w:w="998" w:type="dxa"/>
            <w:vAlign w:val="center"/>
          </w:tcPr>
          <w:p w:rsidR="0050488E" w:rsidRPr="0050488E" w:rsidRDefault="0050488E" w:rsidP="0050488E">
            <w:pPr>
              <w:jc w:val="center"/>
              <w:rPr>
                <w:szCs w:val="24"/>
              </w:rPr>
            </w:pPr>
            <w:r w:rsidRPr="0050488E">
              <w:rPr>
                <w:szCs w:val="24"/>
              </w:rPr>
              <w:t>41,6</w:t>
            </w:r>
          </w:p>
        </w:tc>
        <w:tc>
          <w:tcPr>
            <w:tcW w:w="992" w:type="dxa"/>
            <w:vAlign w:val="bottom"/>
          </w:tcPr>
          <w:p w:rsidR="0050488E" w:rsidRPr="0050488E" w:rsidRDefault="0050488E" w:rsidP="0050488E">
            <w:pPr>
              <w:jc w:val="center"/>
              <w:rPr>
                <w:color w:val="000000"/>
                <w:szCs w:val="24"/>
              </w:rPr>
            </w:pPr>
            <w:r w:rsidRPr="0050488E">
              <w:rPr>
                <w:color w:val="000000"/>
                <w:szCs w:val="24"/>
              </w:rPr>
              <w:t>5,2</w:t>
            </w:r>
          </w:p>
        </w:tc>
      </w:tr>
      <w:tr w:rsidR="0050488E" w:rsidRPr="0050488E" w:rsidTr="004E34E2">
        <w:tc>
          <w:tcPr>
            <w:tcW w:w="4026" w:type="dxa"/>
            <w:vAlign w:val="center"/>
          </w:tcPr>
          <w:p w:rsidR="0050488E" w:rsidRPr="0050488E" w:rsidRDefault="0050488E" w:rsidP="0050488E">
            <w:pPr>
              <w:tabs>
                <w:tab w:val="left" w:pos="0"/>
              </w:tabs>
              <w:jc w:val="center"/>
              <w:rPr>
                <w:b/>
                <w:bCs/>
                <w:szCs w:val="24"/>
              </w:rPr>
            </w:pPr>
            <w:r w:rsidRPr="0050488E">
              <w:rPr>
                <w:b/>
                <w:bCs/>
                <w:szCs w:val="24"/>
              </w:rPr>
              <w:t>Всего по МКУП "</w:t>
            </w:r>
            <w:proofErr w:type="spellStart"/>
            <w:r w:rsidRPr="0050488E">
              <w:rPr>
                <w:b/>
                <w:bCs/>
                <w:szCs w:val="24"/>
              </w:rPr>
              <w:t>Коммунсервис</w:t>
            </w:r>
            <w:proofErr w:type="spellEnd"/>
            <w:r w:rsidRPr="0050488E">
              <w:rPr>
                <w:b/>
                <w:bCs/>
                <w:szCs w:val="24"/>
              </w:rPr>
              <w:t>"</w:t>
            </w:r>
          </w:p>
        </w:tc>
        <w:tc>
          <w:tcPr>
            <w:tcW w:w="1559" w:type="dxa"/>
            <w:vAlign w:val="bottom"/>
          </w:tcPr>
          <w:p w:rsidR="0050488E" w:rsidRPr="0050488E" w:rsidRDefault="0050488E" w:rsidP="0050488E">
            <w:pPr>
              <w:jc w:val="center"/>
              <w:rPr>
                <w:b/>
                <w:color w:val="000000"/>
                <w:szCs w:val="24"/>
              </w:rPr>
            </w:pPr>
            <w:r w:rsidRPr="0050488E">
              <w:rPr>
                <w:b/>
                <w:color w:val="000000"/>
                <w:szCs w:val="24"/>
              </w:rPr>
              <w:t>4908,2</w:t>
            </w:r>
          </w:p>
        </w:tc>
        <w:tc>
          <w:tcPr>
            <w:tcW w:w="1127" w:type="dxa"/>
            <w:vAlign w:val="bottom"/>
          </w:tcPr>
          <w:p w:rsidR="0050488E" w:rsidRPr="0050488E" w:rsidRDefault="0050488E" w:rsidP="0050488E">
            <w:pPr>
              <w:jc w:val="center"/>
              <w:rPr>
                <w:b/>
                <w:color w:val="000000"/>
                <w:szCs w:val="24"/>
              </w:rPr>
            </w:pPr>
            <w:r w:rsidRPr="0050488E">
              <w:rPr>
                <w:b/>
                <w:color w:val="000000"/>
                <w:szCs w:val="24"/>
              </w:rPr>
              <w:t>446,7</w:t>
            </w:r>
          </w:p>
        </w:tc>
        <w:tc>
          <w:tcPr>
            <w:tcW w:w="986" w:type="dxa"/>
            <w:vAlign w:val="center"/>
          </w:tcPr>
          <w:p w:rsidR="0050488E" w:rsidRPr="0050488E" w:rsidRDefault="0050488E" w:rsidP="0050488E">
            <w:pPr>
              <w:jc w:val="center"/>
              <w:rPr>
                <w:rFonts w:eastAsia="Times New Roman"/>
                <w:b/>
                <w:color w:val="000000"/>
                <w:szCs w:val="24"/>
                <w:lang w:eastAsia="ru-RU"/>
              </w:rPr>
            </w:pPr>
            <w:r w:rsidRPr="0050488E">
              <w:rPr>
                <w:rFonts w:eastAsia="Times New Roman"/>
                <w:b/>
                <w:color w:val="000000"/>
                <w:szCs w:val="24"/>
                <w:lang w:eastAsia="ru-RU"/>
              </w:rPr>
              <w:t>9,87</w:t>
            </w:r>
          </w:p>
        </w:tc>
        <w:tc>
          <w:tcPr>
            <w:tcW w:w="998" w:type="dxa"/>
            <w:vAlign w:val="center"/>
          </w:tcPr>
          <w:p w:rsidR="0050488E" w:rsidRPr="0050488E" w:rsidRDefault="00223FE1" w:rsidP="0050488E">
            <w:pPr>
              <w:jc w:val="center"/>
              <w:rPr>
                <w:b/>
                <w:szCs w:val="24"/>
              </w:rPr>
            </w:pPr>
            <w:r>
              <w:rPr>
                <w:b/>
                <w:szCs w:val="24"/>
              </w:rPr>
              <w:t>610,6</w:t>
            </w:r>
          </w:p>
        </w:tc>
        <w:tc>
          <w:tcPr>
            <w:tcW w:w="992" w:type="dxa"/>
            <w:vAlign w:val="bottom"/>
          </w:tcPr>
          <w:p w:rsidR="0050488E" w:rsidRPr="0050488E" w:rsidRDefault="00223FE1" w:rsidP="0050488E">
            <w:pPr>
              <w:jc w:val="center"/>
              <w:rPr>
                <w:b/>
                <w:color w:val="000000"/>
                <w:szCs w:val="24"/>
              </w:rPr>
            </w:pPr>
            <w:r>
              <w:rPr>
                <w:b/>
                <w:color w:val="000000"/>
                <w:szCs w:val="24"/>
              </w:rPr>
              <w:t>12,4</w:t>
            </w:r>
          </w:p>
        </w:tc>
      </w:tr>
      <w:tr w:rsidR="0050488E" w:rsidRPr="0050488E" w:rsidTr="004E34E2">
        <w:tc>
          <w:tcPr>
            <w:tcW w:w="4026" w:type="dxa"/>
            <w:vAlign w:val="center"/>
          </w:tcPr>
          <w:p w:rsidR="0050488E" w:rsidRPr="0050488E" w:rsidRDefault="0050488E" w:rsidP="0050488E">
            <w:pPr>
              <w:tabs>
                <w:tab w:val="left" w:pos="0"/>
              </w:tabs>
              <w:jc w:val="center"/>
              <w:rPr>
                <w:iCs/>
                <w:szCs w:val="24"/>
              </w:rPr>
            </w:pPr>
            <w:r w:rsidRPr="0050488E">
              <w:rPr>
                <w:iCs/>
                <w:szCs w:val="24"/>
              </w:rPr>
              <w:t>МОУ «Ивановская СОШ»</w:t>
            </w:r>
          </w:p>
        </w:tc>
        <w:tc>
          <w:tcPr>
            <w:tcW w:w="1559" w:type="dxa"/>
            <w:vAlign w:val="center"/>
          </w:tcPr>
          <w:p w:rsidR="0050488E" w:rsidRPr="0050488E" w:rsidRDefault="0050488E" w:rsidP="0050488E">
            <w:pPr>
              <w:jc w:val="center"/>
              <w:rPr>
                <w:rFonts w:eastAsia="Times New Roman"/>
                <w:szCs w:val="24"/>
                <w:lang w:eastAsia="ru-RU"/>
              </w:rPr>
            </w:pPr>
          </w:p>
        </w:tc>
        <w:tc>
          <w:tcPr>
            <w:tcW w:w="1127" w:type="dxa"/>
            <w:vAlign w:val="center"/>
          </w:tcPr>
          <w:p w:rsidR="0050488E" w:rsidRPr="0050488E" w:rsidRDefault="0050488E" w:rsidP="0050488E">
            <w:pPr>
              <w:jc w:val="center"/>
              <w:rPr>
                <w:szCs w:val="24"/>
              </w:rPr>
            </w:pPr>
          </w:p>
        </w:tc>
        <w:tc>
          <w:tcPr>
            <w:tcW w:w="986" w:type="dxa"/>
            <w:vAlign w:val="center"/>
          </w:tcPr>
          <w:p w:rsidR="0050488E" w:rsidRPr="0050488E" w:rsidRDefault="0050488E" w:rsidP="0050488E">
            <w:pPr>
              <w:jc w:val="center"/>
              <w:rPr>
                <w:rFonts w:eastAsia="Times New Roman"/>
                <w:color w:val="000000"/>
                <w:szCs w:val="24"/>
                <w:lang w:eastAsia="ru-RU"/>
              </w:rPr>
            </w:pPr>
          </w:p>
        </w:tc>
        <w:tc>
          <w:tcPr>
            <w:tcW w:w="998" w:type="dxa"/>
            <w:vAlign w:val="center"/>
          </w:tcPr>
          <w:p w:rsidR="0050488E" w:rsidRPr="0050488E" w:rsidRDefault="0050488E" w:rsidP="0050488E">
            <w:pPr>
              <w:jc w:val="center"/>
              <w:rPr>
                <w:szCs w:val="24"/>
              </w:rPr>
            </w:pPr>
          </w:p>
        </w:tc>
        <w:tc>
          <w:tcPr>
            <w:tcW w:w="992" w:type="dxa"/>
            <w:vAlign w:val="bottom"/>
          </w:tcPr>
          <w:p w:rsidR="0050488E" w:rsidRPr="0050488E" w:rsidRDefault="0050488E" w:rsidP="0050488E">
            <w:pPr>
              <w:jc w:val="center"/>
              <w:rPr>
                <w:color w:val="000000"/>
                <w:szCs w:val="24"/>
              </w:rPr>
            </w:pPr>
          </w:p>
        </w:tc>
      </w:tr>
      <w:tr w:rsidR="0050488E" w:rsidRPr="0050488E" w:rsidTr="004E34E2">
        <w:tc>
          <w:tcPr>
            <w:tcW w:w="4026" w:type="dxa"/>
            <w:vAlign w:val="center"/>
          </w:tcPr>
          <w:p w:rsidR="0050488E" w:rsidRPr="0050488E" w:rsidRDefault="0050488E" w:rsidP="0050488E">
            <w:pPr>
              <w:tabs>
                <w:tab w:val="left" w:pos="0"/>
              </w:tabs>
              <w:rPr>
                <w:bCs/>
                <w:szCs w:val="24"/>
              </w:rPr>
            </w:pPr>
            <w:r w:rsidRPr="0050488E">
              <w:rPr>
                <w:iCs/>
                <w:szCs w:val="24"/>
              </w:rPr>
              <w:t xml:space="preserve">котельная </w:t>
            </w:r>
            <w:r w:rsidR="002D4E8E">
              <w:rPr>
                <w:iCs/>
                <w:szCs w:val="24"/>
              </w:rPr>
              <w:t xml:space="preserve">школы </w:t>
            </w:r>
            <w:r w:rsidRPr="0050488E">
              <w:rPr>
                <w:iCs/>
                <w:szCs w:val="24"/>
              </w:rPr>
              <w:t>с. Рождественское</w:t>
            </w:r>
          </w:p>
        </w:tc>
        <w:tc>
          <w:tcPr>
            <w:tcW w:w="1559" w:type="dxa"/>
            <w:vAlign w:val="center"/>
          </w:tcPr>
          <w:p w:rsidR="0050488E" w:rsidRPr="0050488E" w:rsidRDefault="0050488E" w:rsidP="0050488E">
            <w:pPr>
              <w:jc w:val="center"/>
              <w:rPr>
                <w:rFonts w:eastAsia="Times New Roman"/>
                <w:szCs w:val="24"/>
                <w:lang w:eastAsia="ru-RU"/>
              </w:rPr>
            </w:pPr>
            <w:r w:rsidRPr="0050488E">
              <w:rPr>
                <w:rFonts w:eastAsia="Times New Roman"/>
                <w:szCs w:val="24"/>
                <w:lang w:eastAsia="ru-RU"/>
              </w:rPr>
              <w:t>710,5</w:t>
            </w:r>
          </w:p>
        </w:tc>
        <w:tc>
          <w:tcPr>
            <w:tcW w:w="1127" w:type="dxa"/>
            <w:vAlign w:val="center"/>
          </w:tcPr>
          <w:p w:rsidR="0050488E" w:rsidRPr="0050488E" w:rsidRDefault="0050488E" w:rsidP="0050488E">
            <w:pPr>
              <w:jc w:val="center"/>
              <w:rPr>
                <w:szCs w:val="24"/>
              </w:rPr>
            </w:pPr>
            <w:r w:rsidRPr="0050488E">
              <w:rPr>
                <w:szCs w:val="24"/>
              </w:rPr>
              <w:t>22,8</w:t>
            </w:r>
          </w:p>
        </w:tc>
        <w:tc>
          <w:tcPr>
            <w:tcW w:w="986" w:type="dxa"/>
            <w:vAlign w:val="center"/>
          </w:tcPr>
          <w:p w:rsidR="0050488E" w:rsidRPr="0050488E" w:rsidRDefault="0050488E" w:rsidP="0050488E">
            <w:pPr>
              <w:jc w:val="center"/>
              <w:rPr>
                <w:rFonts w:eastAsia="Times New Roman"/>
                <w:color w:val="000000"/>
                <w:szCs w:val="24"/>
                <w:lang w:eastAsia="ru-RU"/>
              </w:rPr>
            </w:pPr>
            <w:r w:rsidRPr="0050488E">
              <w:rPr>
                <w:rFonts w:eastAsia="Times New Roman"/>
                <w:color w:val="000000"/>
                <w:szCs w:val="24"/>
                <w:lang w:eastAsia="ru-RU"/>
              </w:rPr>
              <w:t>3,2</w:t>
            </w:r>
          </w:p>
        </w:tc>
        <w:tc>
          <w:tcPr>
            <w:tcW w:w="998" w:type="dxa"/>
            <w:vAlign w:val="center"/>
          </w:tcPr>
          <w:p w:rsidR="0050488E" w:rsidRPr="0050488E" w:rsidRDefault="0050488E" w:rsidP="0050488E">
            <w:pPr>
              <w:jc w:val="center"/>
              <w:rPr>
                <w:szCs w:val="24"/>
              </w:rPr>
            </w:pPr>
            <w:r w:rsidRPr="0050488E">
              <w:rPr>
                <w:szCs w:val="24"/>
              </w:rPr>
              <w:t>114,5</w:t>
            </w:r>
          </w:p>
        </w:tc>
        <w:tc>
          <w:tcPr>
            <w:tcW w:w="992" w:type="dxa"/>
            <w:vAlign w:val="bottom"/>
          </w:tcPr>
          <w:p w:rsidR="0050488E" w:rsidRPr="0050488E" w:rsidRDefault="0050488E" w:rsidP="0050488E">
            <w:pPr>
              <w:jc w:val="center"/>
              <w:rPr>
                <w:color w:val="000000"/>
                <w:szCs w:val="24"/>
              </w:rPr>
            </w:pPr>
            <w:r w:rsidRPr="0050488E">
              <w:rPr>
                <w:color w:val="000000"/>
                <w:szCs w:val="24"/>
              </w:rPr>
              <w:t>16,1</w:t>
            </w:r>
          </w:p>
        </w:tc>
      </w:tr>
    </w:tbl>
    <w:p w:rsidR="0050488E" w:rsidRPr="0050488E" w:rsidRDefault="0050488E" w:rsidP="0050488E">
      <w:pPr>
        <w:ind w:firstLine="567"/>
        <w:jc w:val="both"/>
        <w:rPr>
          <w:sz w:val="26"/>
          <w:szCs w:val="26"/>
        </w:rPr>
      </w:pPr>
      <w:r w:rsidRPr="0050488E">
        <w:rPr>
          <w:sz w:val="26"/>
          <w:szCs w:val="26"/>
        </w:rPr>
        <w:t xml:space="preserve">Эффективным является такой радиус теплоснабжения для мелких котельных, когда уровень потерь составляет до 10%. Приведенный выше расчет тепловых потерь показывает, что при существующем состоянии тепловой изоляции и фактических подключенных нагрузках средний фактический радиус теплоснабжения не является эффективным. </w:t>
      </w:r>
      <w:r w:rsidRPr="0050488E">
        <w:rPr>
          <w:bCs/>
          <w:sz w:val="26"/>
          <w:szCs w:val="26"/>
        </w:rPr>
        <w:t xml:space="preserve">Нормативный уровень потерь в тепловых сетях </w:t>
      </w:r>
      <w:r w:rsidRPr="0050488E">
        <w:rPr>
          <w:sz w:val="26"/>
          <w:szCs w:val="26"/>
        </w:rPr>
        <w:t xml:space="preserve">превышает эффективное значение и является недопустимым. </w:t>
      </w:r>
    </w:p>
    <w:p w:rsidR="0050488E" w:rsidRPr="0050488E" w:rsidRDefault="0050488E" w:rsidP="0050488E">
      <w:pPr>
        <w:ind w:firstLine="567"/>
        <w:jc w:val="both"/>
        <w:rPr>
          <w:sz w:val="26"/>
          <w:szCs w:val="26"/>
        </w:rPr>
      </w:pPr>
      <w:r w:rsidRPr="0050488E">
        <w:rPr>
          <w:sz w:val="26"/>
          <w:szCs w:val="26"/>
        </w:rPr>
        <w:t>Причинами недопустимо больших потерь тепловой энергии в сетях являются:</w:t>
      </w:r>
    </w:p>
    <w:p w:rsidR="0050488E" w:rsidRPr="0050488E" w:rsidRDefault="0050488E" w:rsidP="0050488E">
      <w:pPr>
        <w:numPr>
          <w:ilvl w:val="0"/>
          <w:numId w:val="13"/>
        </w:numPr>
        <w:ind w:left="697" w:hanging="357"/>
        <w:contextualSpacing/>
        <w:rPr>
          <w:sz w:val="26"/>
          <w:szCs w:val="26"/>
        </w:rPr>
      </w:pPr>
      <w:r w:rsidRPr="0050488E">
        <w:rPr>
          <w:sz w:val="26"/>
          <w:szCs w:val="26"/>
        </w:rPr>
        <w:t xml:space="preserve">Большая протяженность участка теплосети от котельной до мелкого потребителя тепловой энергии.  </w:t>
      </w:r>
    </w:p>
    <w:p w:rsidR="0050488E" w:rsidRPr="0050488E" w:rsidRDefault="0050488E" w:rsidP="0050488E">
      <w:pPr>
        <w:numPr>
          <w:ilvl w:val="0"/>
          <w:numId w:val="13"/>
        </w:numPr>
        <w:ind w:left="697" w:hanging="357"/>
        <w:contextualSpacing/>
        <w:rPr>
          <w:sz w:val="26"/>
          <w:szCs w:val="26"/>
        </w:rPr>
      </w:pPr>
      <w:r w:rsidRPr="0050488E">
        <w:rPr>
          <w:sz w:val="26"/>
          <w:szCs w:val="26"/>
        </w:rPr>
        <w:t xml:space="preserve">Завышенный диаметр трубопроводов  и неудовлетворительное состояние тепловой изоляции значительной части участков тепловых сетей. </w:t>
      </w:r>
    </w:p>
    <w:p w:rsidR="0050488E" w:rsidRPr="0050488E" w:rsidRDefault="0050488E" w:rsidP="0050488E">
      <w:pPr>
        <w:ind w:firstLine="567"/>
        <w:jc w:val="both"/>
        <w:rPr>
          <w:sz w:val="26"/>
          <w:szCs w:val="26"/>
        </w:rPr>
      </w:pPr>
      <w:r w:rsidRPr="0050488E">
        <w:rPr>
          <w:sz w:val="26"/>
          <w:szCs w:val="26"/>
        </w:rPr>
        <w:t>Для увеличения эффективного радиуса теплоснабжения необходимо:</w:t>
      </w:r>
    </w:p>
    <w:p w:rsidR="0050488E" w:rsidRPr="0050488E" w:rsidRDefault="0050488E" w:rsidP="0050488E">
      <w:pPr>
        <w:jc w:val="both"/>
        <w:rPr>
          <w:sz w:val="26"/>
          <w:szCs w:val="26"/>
        </w:rPr>
      </w:pPr>
      <w:r w:rsidRPr="0050488E">
        <w:rPr>
          <w:sz w:val="26"/>
          <w:szCs w:val="26"/>
        </w:rPr>
        <w:t>- замена трубопроводов на участках тепловых сетей, находящихся в аварийном состоянии;</w:t>
      </w:r>
    </w:p>
    <w:p w:rsidR="0050488E" w:rsidRPr="0050488E" w:rsidRDefault="0050488E" w:rsidP="0050488E">
      <w:pPr>
        <w:jc w:val="both"/>
        <w:rPr>
          <w:sz w:val="26"/>
          <w:szCs w:val="26"/>
        </w:rPr>
      </w:pPr>
      <w:r w:rsidRPr="0050488E">
        <w:rPr>
          <w:sz w:val="26"/>
          <w:szCs w:val="26"/>
        </w:rPr>
        <w:t xml:space="preserve">- замена тепловой изоляции на </w:t>
      </w:r>
      <w:proofErr w:type="gramStart"/>
      <w:r w:rsidRPr="0050488E">
        <w:rPr>
          <w:sz w:val="26"/>
          <w:szCs w:val="26"/>
        </w:rPr>
        <w:t>современную</w:t>
      </w:r>
      <w:proofErr w:type="gramEnd"/>
      <w:r w:rsidRPr="0050488E">
        <w:rPr>
          <w:sz w:val="26"/>
          <w:szCs w:val="26"/>
        </w:rPr>
        <w:t xml:space="preserve"> из эффективных материалов на тех участках тепловых сетей, которые не планируются к замене;</w:t>
      </w:r>
    </w:p>
    <w:p w:rsidR="0050488E" w:rsidRPr="0050488E" w:rsidRDefault="0050488E" w:rsidP="0050488E">
      <w:pPr>
        <w:jc w:val="both"/>
        <w:rPr>
          <w:sz w:val="26"/>
          <w:szCs w:val="26"/>
        </w:rPr>
      </w:pPr>
      <w:r w:rsidRPr="0050488E">
        <w:rPr>
          <w:sz w:val="26"/>
          <w:szCs w:val="26"/>
        </w:rPr>
        <w:lastRenderedPageBreak/>
        <w:t>- увеличение тепловых нагрузок, подключенных на тепловые сети;</w:t>
      </w:r>
    </w:p>
    <w:p w:rsidR="0050488E" w:rsidRPr="0050488E" w:rsidRDefault="0050488E" w:rsidP="0050488E">
      <w:pPr>
        <w:autoSpaceDE w:val="0"/>
        <w:autoSpaceDN w:val="0"/>
        <w:adjustRightInd w:val="0"/>
        <w:jc w:val="both"/>
        <w:rPr>
          <w:sz w:val="26"/>
          <w:szCs w:val="26"/>
        </w:rPr>
      </w:pPr>
      <w:r w:rsidRPr="0050488E">
        <w:rPr>
          <w:sz w:val="26"/>
          <w:szCs w:val="26"/>
        </w:rPr>
        <w:t>- вывод из эксплуатации тех участков тепловых сетей, передача тепловой энергии по которым является не эффективной (убыточной) с отключением соответствующих удаленных потребителей и перевод их на индивидуальное теплоснабжение.</w:t>
      </w:r>
    </w:p>
    <w:p w:rsidR="005A7DE9" w:rsidRPr="005A7DE9" w:rsidRDefault="005A7DE9" w:rsidP="005A7DE9">
      <w:pPr>
        <w:spacing w:after="240"/>
        <w:ind w:firstLine="708"/>
        <w:contextualSpacing/>
        <w:jc w:val="both"/>
        <w:rPr>
          <w:sz w:val="26"/>
          <w:szCs w:val="26"/>
        </w:rPr>
      </w:pPr>
    </w:p>
    <w:p w:rsidR="005A7DE9" w:rsidRPr="005A7DE9" w:rsidRDefault="005A7DE9" w:rsidP="005A7DE9">
      <w:pPr>
        <w:tabs>
          <w:tab w:val="left" w:pos="375"/>
        </w:tabs>
        <w:suppressAutoHyphens/>
        <w:spacing w:before="170" w:after="170"/>
        <w:ind w:left="426" w:hanging="426"/>
        <w:jc w:val="center"/>
        <w:rPr>
          <w:b/>
          <w:bCs/>
          <w:sz w:val="28"/>
          <w:szCs w:val="28"/>
        </w:rPr>
      </w:pPr>
      <w:r w:rsidRPr="005A7DE9">
        <w:rPr>
          <w:b/>
          <w:bCs/>
          <w:sz w:val="28"/>
          <w:szCs w:val="28"/>
        </w:rPr>
        <w:t>6.  Предложения по строительству и реконструкции тепловых сетей и сооружений на них</w:t>
      </w:r>
    </w:p>
    <w:p w:rsidR="005A7DE9" w:rsidRPr="005A7DE9" w:rsidRDefault="00C3625F" w:rsidP="00C3625F">
      <w:pPr>
        <w:suppressAutoHyphens/>
        <w:autoSpaceDE w:val="0"/>
        <w:spacing w:before="120" w:after="120"/>
        <w:ind w:left="426" w:hanging="426"/>
        <w:rPr>
          <w:rFonts w:eastAsia="Times New Roman"/>
          <w:b/>
          <w:sz w:val="26"/>
          <w:szCs w:val="26"/>
        </w:rPr>
      </w:pPr>
      <w:r>
        <w:rPr>
          <w:rFonts w:eastAsia="Times New Roman"/>
          <w:b/>
          <w:sz w:val="26"/>
          <w:szCs w:val="26"/>
        </w:rPr>
        <w:t xml:space="preserve">6.1. </w:t>
      </w:r>
      <w:r w:rsidR="005A7DE9" w:rsidRPr="005A7DE9">
        <w:rPr>
          <w:rFonts w:eastAsia="Times New Roman"/>
          <w:b/>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r>
        <w:rPr>
          <w:rFonts w:eastAsia="Times New Roman"/>
          <w:b/>
          <w:sz w:val="26"/>
          <w:szCs w:val="26"/>
        </w:rPr>
        <w:t>.</w:t>
      </w:r>
      <w:r w:rsidR="005A7DE9" w:rsidRPr="005A7DE9">
        <w:rPr>
          <w:rFonts w:eastAsia="Times New Roman"/>
          <w:b/>
          <w:sz w:val="26"/>
          <w:szCs w:val="26"/>
        </w:rPr>
        <w:t xml:space="preserve"> </w:t>
      </w:r>
    </w:p>
    <w:p w:rsidR="005A7DE9" w:rsidRPr="005A7DE9" w:rsidRDefault="005A7DE9" w:rsidP="005A7DE9">
      <w:pPr>
        <w:suppressAutoHyphens/>
        <w:autoSpaceDE w:val="0"/>
        <w:ind w:firstLine="540"/>
        <w:jc w:val="both"/>
        <w:rPr>
          <w:rFonts w:eastAsia="Times New Roman"/>
          <w:sz w:val="26"/>
          <w:szCs w:val="26"/>
        </w:rPr>
      </w:pPr>
      <w:r w:rsidRPr="005A7DE9">
        <w:rPr>
          <w:rFonts w:eastAsia="Times New Roman"/>
          <w:sz w:val="26"/>
          <w:szCs w:val="26"/>
        </w:rPr>
        <w:t xml:space="preserve">Реконструкция и строительство </w:t>
      </w:r>
      <w:proofErr w:type="gramStart"/>
      <w:r w:rsidRPr="005A7DE9">
        <w:rPr>
          <w:rFonts w:eastAsia="Times New Roman"/>
          <w:sz w:val="26"/>
          <w:szCs w:val="26"/>
        </w:rPr>
        <w:t xml:space="preserve">тепловых сетей, обеспечивающих перераспределение тепловой нагрузки из зон с дефицитом тепловой мощности в зоны с избытком тепловой мощности в </w:t>
      </w:r>
      <w:r w:rsidR="00823A95">
        <w:rPr>
          <w:sz w:val="26"/>
          <w:szCs w:val="26"/>
        </w:rPr>
        <w:t xml:space="preserve">муниципальном </w:t>
      </w:r>
      <w:r w:rsidR="00C3625F">
        <w:rPr>
          <w:sz w:val="26"/>
          <w:szCs w:val="26"/>
        </w:rPr>
        <w:t>округе</w:t>
      </w:r>
      <w:r w:rsidRPr="005A7DE9">
        <w:rPr>
          <w:sz w:val="26"/>
          <w:szCs w:val="26"/>
        </w:rPr>
        <w:t xml:space="preserve"> </w:t>
      </w:r>
      <w:r w:rsidRPr="005A7DE9">
        <w:rPr>
          <w:rFonts w:eastAsia="Times New Roman"/>
          <w:sz w:val="26"/>
          <w:szCs w:val="26"/>
        </w:rPr>
        <w:t>не требуется</w:t>
      </w:r>
      <w:proofErr w:type="gramEnd"/>
      <w:r w:rsidRPr="005A7DE9">
        <w:rPr>
          <w:rFonts w:eastAsia="Times New Roman"/>
          <w:sz w:val="26"/>
          <w:szCs w:val="26"/>
        </w:rPr>
        <w:t>, поскольку все котельные в своих зонах теплоснабжения имеют избыток тепловой мощности. В процессе газификации произойдет уменьшение тепловой нагрузки на котельные по причине перехода большей части ИЖД, отдельных МКД и бюджетных учреждений на индивидуальное теплоснабжение.</w:t>
      </w:r>
    </w:p>
    <w:p w:rsidR="005A7DE9" w:rsidRPr="005A7DE9" w:rsidRDefault="005A7DE9" w:rsidP="00C3625F">
      <w:pPr>
        <w:suppressAutoHyphens/>
        <w:autoSpaceDE w:val="0"/>
        <w:spacing w:before="120" w:after="120"/>
        <w:ind w:left="426" w:hanging="426"/>
        <w:rPr>
          <w:rFonts w:eastAsia="Times New Roman"/>
          <w:b/>
          <w:sz w:val="26"/>
          <w:szCs w:val="26"/>
        </w:rPr>
      </w:pPr>
      <w:r w:rsidRPr="005A7DE9">
        <w:rPr>
          <w:rFonts w:eastAsia="Times New Roman"/>
          <w:b/>
          <w:sz w:val="26"/>
          <w:szCs w:val="26"/>
        </w:rPr>
        <w:t>6.2</w:t>
      </w:r>
      <w:r w:rsidR="00C3625F">
        <w:rPr>
          <w:rFonts w:eastAsia="Times New Roman"/>
          <w:b/>
          <w:sz w:val="26"/>
          <w:szCs w:val="26"/>
        </w:rPr>
        <w:t>.</w:t>
      </w:r>
      <w:r w:rsidRPr="005A7DE9">
        <w:rPr>
          <w:rFonts w:eastAsia="Times New Roman"/>
          <w:b/>
          <w:sz w:val="26"/>
          <w:szCs w:val="26"/>
        </w:rPr>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округа</w:t>
      </w:r>
      <w:r w:rsidR="00C3625F">
        <w:rPr>
          <w:rFonts w:eastAsia="Times New Roman"/>
          <w:b/>
          <w:sz w:val="26"/>
          <w:szCs w:val="26"/>
        </w:rPr>
        <w:t>.</w:t>
      </w:r>
    </w:p>
    <w:p w:rsidR="005A7DE9" w:rsidRPr="005A7DE9" w:rsidRDefault="00380E69" w:rsidP="005A7DE9">
      <w:pPr>
        <w:suppressAutoHyphens/>
        <w:autoSpaceDE w:val="0"/>
        <w:ind w:firstLine="540"/>
        <w:jc w:val="both"/>
        <w:rPr>
          <w:rFonts w:eastAsia="Times New Roman"/>
          <w:sz w:val="26"/>
          <w:szCs w:val="26"/>
        </w:rPr>
      </w:pPr>
      <w:r>
        <w:rPr>
          <w:rFonts w:eastAsia="Times New Roman"/>
          <w:sz w:val="26"/>
          <w:szCs w:val="26"/>
        </w:rPr>
        <w:t>В муниципальном округ</w:t>
      </w:r>
      <w:r w:rsidR="005A7DE9" w:rsidRPr="005A7DE9">
        <w:rPr>
          <w:rFonts w:eastAsia="Times New Roman"/>
          <w:sz w:val="26"/>
          <w:szCs w:val="26"/>
        </w:rPr>
        <w:t xml:space="preserve">е не ведется застройка селитебных территорий многоквартирными домами. Программа строительства жилья для переселения жителей из аварийных домов приостановлена. Производственная и комплексная застройка в </w:t>
      </w:r>
      <w:r w:rsidR="005A7DE9" w:rsidRPr="005A7DE9">
        <w:rPr>
          <w:sz w:val="26"/>
          <w:szCs w:val="26"/>
        </w:rPr>
        <w:t>округе</w:t>
      </w:r>
      <w:r w:rsidR="005A7DE9" w:rsidRPr="005A7DE9">
        <w:rPr>
          <w:rFonts w:eastAsia="Times New Roman"/>
          <w:sz w:val="26"/>
          <w:szCs w:val="26"/>
        </w:rPr>
        <w:t xml:space="preserve"> также не планируется. В строительстве тепловых сетей для обеспечения перспективных приростов тепловой нагрузки под жилищную, комплексную или производственную застройку </w:t>
      </w:r>
      <w:r w:rsidR="0047347D">
        <w:rPr>
          <w:rFonts w:eastAsia="Times New Roman"/>
          <w:sz w:val="26"/>
          <w:szCs w:val="26"/>
        </w:rPr>
        <w:t>во вновь осваиваемых районах сельских населенных пунктов</w:t>
      </w:r>
      <w:r w:rsidR="005A7DE9" w:rsidRPr="005A7DE9">
        <w:rPr>
          <w:rFonts w:eastAsia="Times New Roman"/>
          <w:sz w:val="26"/>
          <w:szCs w:val="26"/>
        </w:rPr>
        <w:t xml:space="preserve"> нет необходимости.</w:t>
      </w:r>
    </w:p>
    <w:p w:rsidR="005A7DE9" w:rsidRPr="005A7DE9" w:rsidRDefault="005A7DE9" w:rsidP="00C3625F">
      <w:pPr>
        <w:suppressAutoHyphens/>
        <w:autoSpaceDE w:val="0"/>
        <w:spacing w:before="120" w:after="120"/>
        <w:ind w:left="567" w:hanging="567"/>
        <w:jc w:val="both"/>
        <w:rPr>
          <w:rFonts w:eastAsia="Times New Roman"/>
          <w:sz w:val="26"/>
          <w:szCs w:val="26"/>
        </w:rPr>
      </w:pPr>
      <w:r w:rsidRPr="005A7DE9">
        <w:rPr>
          <w:rFonts w:eastAsia="Times New Roman"/>
          <w:b/>
          <w:sz w:val="26"/>
          <w:szCs w:val="26"/>
        </w:rPr>
        <w:t>6.3</w:t>
      </w:r>
      <w:r w:rsidR="00C3625F">
        <w:rPr>
          <w:rFonts w:eastAsia="Times New Roman"/>
          <w:b/>
          <w:sz w:val="26"/>
          <w:szCs w:val="26"/>
        </w:rPr>
        <w:t>.</w:t>
      </w:r>
      <w:r w:rsidRPr="005A7DE9">
        <w:rPr>
          <w:rFonts w:eastAsia="Times New Roman"/>
          <w:sz w:val="26"/>
          <w:szCs w:val="26"/>
        </w:rPr>
        <w:t xml:space="preserve"> </w:t>
      </w:r>
      <w:r w:rsidRPr="005A7DE9">
        <w:rPr>
          <w:rFonts w:eastAsia="Times New Roman"/>
          <w:b/>
          <w:sz w:val="26"/>
          <w:szCs w:val="26"/>
        </w:rPr>
        <w:t>Строительство тепловых сетей, обеспечивающих поставку тепловой энергии потребителям от различных источников тепловой энергии</w:t>
      </w:r>
      <w:r w:rsidR="00C3625F">
        <w:rPr>
          <w:rFonts w:eastAsia="Times New Roman"/>
          <w:b/>
          <w:sz w:val="26"/>
          <w:szCs w:val="26"/>
        </w:rPr>
        <w:t>.</w:t>
      </w:r>
      <w:r w:rsidRPr="005A7DE9">
        <w:rPr>
          <w:rFonts w:eastAsia="Times New Roman"/>
          <w:b/>
          <w:sz w:val="26"/>
          <w:szCs w:val="26"/>
        </w:rPr>
        <w:t xml:space="preserve"> </w:t>
      </w:r>
    </w:p>
    <w:p w:rsidR="005A7DE9" w:rsidRPr="005A7DE9" w:rsidRDefault="005A7DE9" w:rsidP="005A7DE9">
      <w:pPr>
        <w:suppressAutoHyphens/>
        <w:autoSpaceDE w:val="0"/>
        <w:ind w:firstLine="540"/>
        <w:jc w:val="both"/>
        <w:rPr>
          <w:rFonts w:eastAsia="Times New Roman"/>
          <w:sz w:val="26"/>
          <w:szCs w:val="26"/>
        </w:rPr>
      </w:pPr>
      <w:r w:rsidRPr="005A7DE9">
        <w:rPr>
          <w:rFonts w:eastAsia="Times New Roman"/>
          <w:sz w:val="26"/>
          <w:szCs w:val="26"/>
        </w:rPr>
        <w:t xml:space="preserve">Строительство тепловых сетей для обеспечения поставок тепловой энергии потребителям от различных источников тепловой энергии при сохранении надежности теплоснабжения в муниципальном </w:t>
      </w:r>
      <w:r w:rsidRPr="005A7DE9">
        <w:rPr>
          <w:sz w:val="26"/>
          <w:szCs w:val="26"/>
        </w:rPr>
        <w:t>округе</w:t>
      </w:r>
      <w:r w:rsidRPr="005A7DE9">
        <w:rPr>
          <w:rFonts w:eastAsia="Times New Roman"/>
          <w:sz w:val="26"/>
          <w:szCs w:val="26"/>
        </w:rPr>
        <w:t xml:space="preserve"> не целесообразно. Тепловые нагрузки имеют низкую плотность, тепловые сети мелких котельных значительно удалены друг от друга. Прокладка соединительных участков большой протяженности в условиях плотной застройки потребует значительных финансовых средств из бюджета муниципального </w:t>
      </w:r>
      <w:r w:rsidRPr="005A7DE9">
        <w:rPr>
          <w:sz w:val="26"/>
          <w:szCs w:val="26"/>
        </w:rPr>
        <w:t>округа</w:t>
      </w:r>
      <w:r w:rsidRPr="005A7DE9">
        <w:rPr>
          <w:rFonts w:eastAsia="Times New Roman"/>
          <w:sz w:val="26"/>
          <w:szCs w:val="26"/>
        </w:rPr>
        <w:t xml:space="preserve"> и потребует разрешения на такую прокладку от собственников земельных участков. </w:t>
      </w:r>
    </w:p>
    <w:p w:rsidR="005A7DE9" w:rsidRPr="005A7DE9" w:rsidRDefault="005A7DE9" w:rsidP="005A7DE9">
      <w:pPr>
        <w:suppressAutoHyphens/>
        <w:autoSpaceDE w:val="0"/>
        <w:ind w:firstLine="540"/>
        <w:jc w:val="both"/>
        <w:rPr>
          <w:rFonts w:eastAsia="Times New Roman"/>
          <w:sz w:val="26"/>
          <w:szCs w:val="26"/>
        </w:rPr>
      </w:pPr>
      <w:r w:rsidRPr="005A7DE9">
        <w:rPr>
          <w:rFonts w:eastAsia="Times New Roman"/>
          <w:sz w:val="26"/>
          <w:szCs w:val="26"/>
        </w:rPr>
        <w:t xml:space="preserve">Более целесообразным является увеличение надежности систем теплоснабжения путем реконструкции котельных и улучшения технического состояния тепловых сетей. </w:t>
      </w:r>
    </w:p>
    <w:p w:rsidR="005A7DE9" w:rsidRPr="005A7DE9" w:rsidRDefault="005A7DE9" w:rsidP="00C3625F">
      <w:pPr>
        <w:suppressAutoHyphens/>
        <w:autoSpaceDE w:val="0"/>
        <w:spacing w:before="120" w:after="120"/>
        <w:ind w:left="567" w:hanging="567"/>
        <w:rPr>
          <w:rFonts w:eastAsia="Times New Roman"/>
          <w:b/>
          <w:sz w:val="26"/>
          <w:szCs w:val="26"/>
        </w:rPr>
      </w:pPr>
      <w:r w:rsidRPr="005A7DE9">
        <w:rPr>
          <w:rFonts w:eastAsia="Times New Roman"/>
          <w:b/>
          <w:sz w:val="26"/>
          <w:szCs w:val="26"/>
        </w:rPr>
        <w:t>6.4</w:t>
      </w:r>
      <w:r w:rsidR="00C3625F">
        <w:rPr>
          <w:rFonts w:eastAsia="Times New Roman"/>
          <w:b/>
          <w:sz w:val="26"/>
          <w:szCs w:val="26"/>
        </w:rPr>
        <w:t>.</w:t>
      </w:r>
      <w:r w:rsidRPr="005A7DE9">
        <w:rPr>
          <w:rFonts w:eastAsia="Times New Roman"/>
          <w:b/>
          <w:sz w:val="26"/>
          <w:szCs w:val="26"/>
        </w:rPr>
        <w:t xml:space="preserve"> Строительство или реконструкция тепловых сетей для повышения эффективности функционирования системы теплоснабжения</w:t>
      </w:r>
      <w:r w:rsidR="00C3625F">
        <w:rPr>
          <w:rFonts w:eastAsia="Times New Roman"/>
          <w:b/>
          <w:sz w:val="26"/>
          <w:szCs w:val="26"/>
        </w:rPr>
        <w:t>.</w:t>
      </w:r>
      <w:r w:rsidRPr="005A7DE9">
        <w:rPr>
          <w:rFonts w:eastAsia="Times New Roman"/>
          <w:b/>
          <w:sz w:val="26"/>
          <w:szCs w:val="26"/>
        </w:rPr>
        <w:t xml:space="preserve"> </w:t>
      </w:r>
    </w:p>
    <w:p w:rsidR="005A7DE9" w:rsidRPr="005A7DE9" w:rsidRDefault="005A7DE9" w:rsidP="005A7DE9">
      <w:pPr>
        <w:tabs>
          <w:tab w:val="left" w:pos="375"/>
        </w:tabs>
        <w:ind w:left="-34" w:right="-85" w:firstLine="601"/>
        <w:jc w:val="both"/>
        <w:rPr>
          <w:sz w:val="26"/>
          <w:szCs w:val="26"/>
        </w:rPr>
      </w:pPr>
      <w:r w:rsidRPr="005A7DE9">
        <w:rPr>
          <w:sz w:val="26"/>
          <w:szCs w:val="26"/>
        </w:rPr>
        <w:t xml:space="preserve">Для повышения эффективности функционирования тепловых сетей необходима поэтапная замена изношенных (аварийных) участков и замена тепловой изоляции, прежде всего на трубопроводах надземной прокладки. Годовые объемы перекладки тепловых сетей и замены тепловой изоляции должны составлять 10% от их общей протяженности. </w:t>
      </w:r>
    </w:p>
    <w:p w:rsidR="005A7DE9" w:rsidRPr="005A7DE9" w:rsidRDefault="005A7DE9" w:rsidP="005A7DE9">
      <w:pPr>
        <w:tabs>
          <w:tab w:val="left" w:pos="375"/>
        </w:tabs>
        <w:ind w:left="-34" w:right="-85" w:firstLine="601"/>
        <w:jc w:val="both"/>
        <w:rPr>
          <w:sz w:val="26"/>
          <w:szCs w:val="26"/>
        </w:rPr>
      </w:pPr>
    </w:p>
    <w:p w:rsidR="005A7DE9" w:rsidRPr="005A7DE9" w:rsidRDefault="005A7DE9" w:rsidP="005A7DE9">
      <w:pPr>
        <w:tabs>
          <w:tab w:val="left" w:pos="375"/>
        </w:tabs>
        <w:ind w:right="-85"/>
        <w:jc w:val="both"/>
        <w:rPr>
          <w:sz w:val="26"/>
          <w:szCs w:val="26"/>
        </w:rPr>
        <w:sectPr w:rsidR="005A7DE9" w:rsidRPr="005A7DE9" w:rsidSect="00557E4D">
          <w:pgSz w:w="11906" w:h="16838"/>
          <w:pgMar w:top="851" w:right="567" w:bottom="851" w:left="1134" w:header="567" w:footer="567" w:gutter="0"/>
          <w:cols w:space="708"/>
          <w:docGrid w:linePitch="360"/>
        </w:sectPr>
      </w:pPr>
    </w:p>
    <w:p w:rsidR="005A7DE9" w:rsidRPr="005A7DE9" w:rsidRDefault="005A7DE9" w:rsidP="005A7DE9">
      <w:pPr>
        <w:tabs>
          <w:tab w:val="left" w:pos="375"/>
        </w:tabs>
        <w:ind w:right="-85"/>
        <w:jc w:val="both"/>
        <w:rPr>
          <w:sz w:val="26"/>
          <w:szCs w:val="26"/>
        </w:rPr>
      </w:pPr>
    </w:p>
    <w:p w:rsidR="005A7DE9" w:rsidRPr="00533404" w:rsidRDefault="005A7DE9" w:rsidP="005A7DE9">
      <w:pPr>
        <w:tabs>
          <w:tab w:val="left" w:pos="375"/>
        </w:tabs>
        <w:jc w:val="center"/>
        <w:rPr>
          <w:sz w:val="26"/>
          <w:szCs w:val="26"/>
        </w:rPr>
      </w:pPr>
      <w:r w:rsidRPr="00533404">
        <w:rPr>
          <w:sz w:val="26"/>
          <w:szCs w:val="26"/>
        </w:rPr>
        <w:t xml:space="preserve">Таблица 6.4.1. Материальные характеристики предлагаемых к замене тепловой изоляции участков тепловых сетей. </w:t>
      </w:r>
    </w:p>
    <w:p w:rsidR="005A7DE9" w:rsidRPr="00533404" w:rsidRDefault="005A7DE9" w:rsidP="005A7DE9">
      <w:pPr>
        <w:tabs>
          <w:tab w:val="left" w:pos="375"/>
        </w:tabs>
        <w:spacing w:after="120"/>
        <w:jc w:val="center"/>
        <w:rPr>
          <w:sz w:val="26"/>
          <w:szCs w:val="26"/>
        </w:rPr>
      </w:pPr>
      <w:r w:rsidRPr="00533404">
        <w:rPr>
          <w:sz w:val="26"/>
          <w:szCs w:val="26"/>
        </w:rPr>
        <w:t>Эффективность мероприятия.</w:t>
      </w:r>
    </w:p>
    <w:tbl>
      <w:tblPr>
        <w:tblW w:w="1559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2"/>
        <w:gridCol w:w="1272"/>
        <w:gridCol w:w="1233"/>
        <w:gridCol w:w="1228"/>
        <w:gridCol w:w="1136"/>
        <w:gridCol w:w="1185"/>
        <w:gridCol w:w="1188"/>
        <w:gridCol w:w="1397"/>
        <w:gridCol w:w="1518"/>
        <w:gridCol w:w="1446"/>
        <w:gridCol w:w="1167"/>
        <w:gridCol w:w="850"/>
      </w:tblGrid>
      <w:tr w:rsidR="005A7DE9" w:rsidRPr="00533404" w:rsidTr="005A7DE9">
        <w:trPr>
          <w:trHeight w:val="20"/>
        </w:trPr>
        <w:tc>
          <w:tcPr>
            <w:tcW w:w="1972" w:type="dxa"/>
            <w:shd w:val="clear" w:color="auto" w:fill="auto"/>
            <w:hideMark/>
          </w:tcPr>
          <w:p w:rsidR="005A7DE9" w:rsidRPr="00533404" w:rsidRDefault="005A7DE9" w:rsidP="005A7DE9">
            <w:pPr>
              <w:jc w:val="center"/>
              <w:rPr>
                <w:color w:val="000000"/>
                <w:sz w:val="22"/>
              </w:rPr>
            </w:pPr>
            <w:r w:rsidRPr="00533404">
              <w:rPr>
                <w:color w:val="000000"/>
                <w:sz w:val="22"/>
              </w:rPr>
              <w:t>Наименование теплоснабжающей организации, начало – конец участка</w:t>
            </w:r>
          </w:p>
        </w:tc>
        <w:tc>
          <w:tcPr>
            <w:tcW w:w="1272" w:type="dxa"/>
            <w:shd w:val="clear" w:color="auto" w:fill="auto"/>
            <w:hideMark/>
          </w:tcPr>
          <w:p w:rsidR="005A7DE9" w:rsidRPr="00533404" w:rsidRDefault="005A7DE9" w:rsidP="005A7DE9">
            <w:pPr>
              <w:jc w:val="center"/>
              <w:rPr>
                <w:color w:val="000000"/>
                <w:sz w:val="22"/>
              </w:rPr>
            </w:pPr>
            <w:r w:rsidRPr="00533404">
              <w:rPr>
                <w:color w:val="000000"/>
                <w:sz w:val="22"/>
              </w:rPr>
              <w:t>Тип прокладки</w:t>
            </w:r>
          </w:p>
        </w:tc>
        <w:tc>
          <w:tcPr>
            <w:tcW w:w="1233" w:type="dxa"/>
            <w:shd w:val="clear" w:color="auto" w:fill="auto"/>
            <w:hideMark/>
          </w:tcPr>
          <w:p w:rsidR="005A7DE9" w:rsidRPr="00533404" w:rsidRDefault="005A7DE9" w:rsidP="005A7DE9">
            <w:pPr>
              <w:jc w:val="center"/>
              <w:rPr>
                <w:color w:val="000000"/>
                <w:sz w:val="22"/>
              </w:rPr>
            </w:pPr>
            <w:proofErr w:type="gramStart"/>
            <w:r w:rsidRPr="00533404">
              <w:rPr>
                <w:color w:val="000000"/>
                <w:sz w:val="22"/>
              </w:rPr>
              <w:t>Протяжен-</w:t>
            </w:r>
            <w:proofErr w:type="spellStart"/>
            <w:r w:rsidRPr="00533404">
              <w:rPr>
                <w:color w:val="000000"/>
                <w:sz w:val="22"/>
              </w:rPr>
              <w:t>ность</w:t>
            </w:r>
            <w:proofErr w:type="spellEnd"/>
            <w:proofErr w:type="gramEnd"/>
            <w:r w:rsidRPr="00533404">
              <w:rPr>
                <w:color w:val="000000"/>
                <w:sz w:val="22"/>
              </w:rPr>
              <w:t xml:space="preserve"> участка, м</w:t>
            </w:r>
          </w:p>
        </w:tc>
        <w:tc>
          <w:tcPr>
            <w:tcW w:w="1228" w:type="dxa"/>
            <w:shd w:val="clear" w:color="auto" w:fill="auto"/>
            <w:hideMark/>
          </w:tcPr>
          <w:p w:rsidR="005A7DE9" w:rsidRPr="00533404" w:rsidRDefault="005A7DE9" w:rsidP="005A7DE9">
            <w:pPr>
              <w:jc w:val="center"/>
              <w:rPr>
                <w:color w:val="000000"/>
                <w:sz w:val="22"/>
              </w:rPr>
            </w:pPr>
            <w:r w:rsidRPr="00533404">
              <w:rPr>
                <w:color w:val="000000"/>
                <w:sz w:val="22"/>
              </w:rPr>
              <w:t xml:space="preserve">Наружный диаметр </w:t>
            </w:r>
            <w:proofErr w:type="spellStart"/>
            <w:proofErr w:type="gramStart"/>
            <w:r w:rsidRPr="00533404">
              <w:rPr>
                <w:color w:val="000000"/>
                <w:sz w:val="22"/>
              </w:rPr>
              <w:t>трубопро-водов</w:t>
            </w:r>
            <w:proofErr w:type="spellEnd"/>
            <w:proofErr w:type="gramEnd"/>
            <w:r w:rsidRPr="00533404">
              <w:rPr>
                <w:color w:val="000000"/>
                <w:sz w:val="22"/>
              </w:rPr>
              <w:t>, мм</w:t>
            </w:r>
          </w:p>
        </w:tc>
        <w:tc>
          <w:tcPr>
            <w:tcW w:w="1136" w:type="dxa"/>
            <w:shd w:val="clear" w:color="auto" w:fill="auto"/>
            <w:hideMark/>
          </w:tcPr>
          <w:p w:rsidR="005A7DE9" w:rsidRPr="00533404" w:rsidRDefault="005A7DE9" w:rsidP="005A7DE9">
            <w:pPr>
              <w:jc w:val="center"/>
              <w:rPr>
                <w:color w:val="000000"/>
                <w:sz w:val="22"/>
              </w:rPr>
            </w:pPr>
            <w:r w:rsidRPr="00533404">
              <w:rPr>
                <w:color w:val="000000"/>
                <w:sz w:val="22"/>
              </w:rPr>
              <w:t xml:space="preserve">Цена </w:t>
            </w:r>
            <w:proofErr w:type="spellStart"/>
            <w:proofErr w:type="gramStart"/>
            <w:r w:rsidRPr="00533404">
              <w:rPr>
                <w:color w:val="000000"/>
                <w:sz w:val="22"/>
              </w:rPr>
              <w:t>теплоизо-ляции</w:t>
            </w:r>
            <w:proofErr w:type="spellEnd"/>
            <w:proofErr w:type="gramEnd"/>
            <w:r w:rsidRPr="00533404">
              <w:rPr>
                <w:color w:val="000000"/>
                <w:sz w:val="22"/>
              </w:rPr>
              <w:t>, руб./м</w:t>
            </w:r>
          </w:p>
        </w:tc>
        <w:tc>
          <w:tcPr>
            <w:tcW w:w="1185" w:type="dxa"/>
            <w:shd w:val="clear" w:color="auto" w:fill="auto"/>
            <w:hideMark/>
          </w:tcPr>
          <w:p w:rsidR="005A7DE9" w:rsidRPr="00533404" w:rsidRDefault="005A7DE9" w:rsidP="005A7DE9">
            <w:pPr>
              <w:jc w:val="center"/>
              <w:rPr>
                <w:color w:val="000000"/>
                <w:sz w:val="22"/>
              </w:rPr>
            </w:pPr>
            <w:r w:rsidRPr="00533404">
              <w:rPr>
                <w:color w:val="000000"/>
                <w:sz w:val="22"/>
              </w:rPr>
              <w:t>Затраты по прокладке и наладке,  тыс. руб.</w:t>
            </w:r>
          </w:p>
        </w:tc>
        <w:tc>
          <w:tcPr>
            <w:tcW w:w="1188" w:type="dxa"/>
            <w:shd w:val="clear" w:color="auto" w:fill="auto"/>
            <w:hideMark/>
          </w:tcPr>
          <w:p w:rsidR="005A7DE9" w:rsidRPr="00533404" w:rsidRDefault="005A7DE9" w:rsidP="005A7DE9">
            <w:pPr>
              <w:jc w:val="center"/>
              <w:rPr>
                <w:color w:val="000000"/>
                <w:sz w:val="22"/>
              </w:rPr>
            </w:pPr>
            <w:proofErr w:type="gramStart"/>
            <w:r w:rsidRPr="00533404">
              <w:rPr>
                <w:color w:val="000000"/>
                <w:sz w:val="22"/>
              </w:rPr>
              <w:t>тепло-потери</w:t>
            </w:r>
            <w:proofErr w:type="gramEnd"/>
            <w:r w:rsidRPr="00533404">
              <w:rPr>
                <w:color w:val="000000"/>
                <w:sz w:val="22"/>
              </w:rPr>
              <w:t xml:space="preserve"> существу-</w:t>
            </w:r>
            <w:proofErr w:type="spellStart"/>
            <w:r w:rsidRPr="00533404">
              <w:rPr>
                <w:color w:val="000000"/>
                <w:sz w:val="22"/>
              </w:rPr>
              <w:t>ющие</w:t>
            </w:r>
            <w:proofErr w:type="spellEnd"/>
            <w:r w:rsidRPr="00533404">
              <w:rPr>
                <w:color w:val="000000"/>
                <w:sz w:val="22"/>
              </w:rPr>
              <w:t>, Гкал/год</w:t>
            </w:r>
          </w:p>
        </w:tc>
        <w:tc>
          <w:tcPr>
            <w:tcW w:w="1397" w:type="dxa"/>
            <w:shd w:val="clear" w:color="auto" w:fill="auto"/>
            <w:hideMark/>
          </w:tcPr>
          <w:p w:rsidR="005A7DE9" w:rsidRPr="00533404" w:rsidRDefault="005A7DE9" w:rsidP="005A7DE9">
            <w:pPr>
              <w:jc w:val="center"/>
              <w:rPr>
                <w:color w:val="000000"/>
                <w:sz w:val="22"/>
              </w:rPr>
            </w:pPr>
            <w:proofErr w:type="gramStart"/>
            <w:r w:rsidRPr="00533404">
              <w:rPr>
                <w:color w:val="000000"/>
                <w:sz w:val="22"/>
              </w:rPr>
              <w:t>тепло-потери</w:t>
            </w:r>
            <w:proofErr w:type="gramEnd"/>
            <w:r w:rsidRPr="00533404">
              <w:rPr>
                <w:color w:val="000000"/>
                <w:sz w:val="22"/>
              </w:rPr>
              <w:t xml:space="preserve"> после замены т/и, Гкал/год</w:t>
            </w:r>
          </w:p>
        </w:tc>
        <w:tc>
          <w:tcPr>
            <w:tcW w:w="1518" w:type="dxa"/>
            <w:shd w:val="clear" w:color="auto" w:fill="auto"/>
            <w:hideMark/>
          </w:tcPr>
          <w:p w:rsidR="005A7DE9" w:rsidRPr="00533404" w:rsidRDefault="005A7DE9" w:rsidP="005A7DE9">
            <w:pPr>
              <w:jc w:val="center"/>
              <w:rPr>
                <w:color w:val="000000"/>
                <w:sz w:val="22"/>
              </w:rPr>
            </w:pPr>
            <w:r w:rsidRPr="00533404">
              <w:rPr>
                <w:color w:val="000000"/>
                <w:sz w:val="22"/>
              </w:rPr>
              <w:t xml:space="preserve">сокращение </w:t>
            </w:r>
            <w:proofErr w:type="spellStart"/>
            <w:r w:rsidRPr="00533404">
              <w:rPr>
                <w:color w:val="000000"/>
                <w:sz w:val="22"/>
              </w:rPr>
              <w:t>теплопотерь</w:t>
            </w:r>
            <w:proofErr w:type="gramStart"/>
            <w:r w:rsidRPr="00533404">
              <w:rPr>
                <w:color w:val="000000"/>
                <w:sz w:val="22"/>
              </w:rPr>
              <w:t>,Г</w:t>
            </w:r>
            <w:proofErr w:type="gramEnd"/>
            <w:r w:rsidRPr="00533404">
              <w:rPr>
                <w:color w:val="000000"/>
                <w:sz w:val="22"/>
              </w:rPr>
              <w:t>кал</w:t>
            </w:r>
            <w:proofErr w:type="spellEnd"/>
            <w:r w:rsidRPr="00533404">
              <w:rPr>
                <w:color w:val="000000"/>
                <w:sz w:val="22"/>
              </w:rPr>
              <w:t>/год</w:t>
            </w:r>
          </w:p>
        </w:tc>
        <w:tc>
          <w:tcPr>
            <w:tcW w:w="1446" w:type="dxa"/>
            <w:shd w:val="clear" w:color="auto" w:fill="auto"/>
            <w:hideMark/>
          </w:tcPr>
          <w:p w:rsidR="005A7DE9" w:rsidRPr="00533404" w:rsidRDefault="005A7DE9" w:rsidP="005A7DE9">
            <w:pPr>
              <w:jc w:val="center"/>
              <w:rPr>
                <w:color w:val="000000"/>
                <w:sz w:val="22"/>
              </w:rPr>
            </w:pPr>
            <w:r w:rsidRPr="00533404">
              <w:rPr>
                <w:color w:val="000000"/>
                <w:sz w:val="22"/>
              </w:rPr>
              <w:t>сокращение потребления натурального топлива, м</w:t>
            </w:r>
            <w:r w:rsidRPr="00533404">
              <w:rPr>
                <w:color w:val="000000"/>
                <w:sz w:val="22"/>
                <w:vertAlign w:val="superscript"/>
              </w:rPr>
              <w:t>3</w:t>
            </w:r>
          </w:p>
        </w:tc>
        <w:tc>
          <w:tcPr>
            <w:tcW w:w="1167" w:type="dxa"/>
            <w:shd w:val="clear" w:color="auto" w:fill="auto"/>
            <w:hideMark/>
          </w:tcPr>
          <w:p w:rsidR="005A7DE9" w:rsidRPr="00533404" w:rsidRDefault="005A7DE9" w:rsidP="005A7DE9">
            <w:pPr>
              <w:jc w:val="center"/>
              <w:rPr>
                <w:color w:val="000000"/>
                <w:sz w:val="22"/>
              </w:rPr>
            </w:pPr>
            <w:proofErr w:type="spellStart"/>
            <w:proofErr w:type="gramStart"/>
            <w:r w:rsidRPr="00533404">
              <w:rPr>
                <w:color w:val="000000"/>
                <w:sz w:val="22"/>
              </w:rPr>
              <w:t>экономи-ческий</w:t>
            </w:r>
            <w:proofErr w:type="spellEnd"/>
            <w:proofErr w:type="gramEnd"/>
            <w:r w:rsidRPr="00533404">
              <w:rPr>
                <w:color w:val="000000"/>
                <w:sz w:val="22"/>
              </w:rPr>
              <w:t xml:space="preserve"> эффект, тыс. руб.</w:t>
            </w:r>
          </w:p>
        </w:tc>
        <w:tc>
          <w:tcPr>
            <w:tcW w:w="850" w:type="dxa"/>
            <w:shd w:val="clear" w:color="auto" w:fill="auto"/>
            <w:hideMark/>
          </w:tcPr>
          <w:p w:rsidR="005A7DE9" w:rsidRPr="00533404" w:rsidRDefault="005A7DE9" w:rsidP="005A7DE9">
            <w:pPr>
              <w:jc w:val="center"/>
              <w:rPr>
                <w:color w:val="000000"/>
                <w:sz w:val="22"/>
              </w:rPr>
            </w:pPr>
            <w:r w:rsidRPr="00533404">
              <w:rPr>
                <w:color w:val="000000"/>
                <w:sz w:val="22"/>
              </w:rPr>
              <w:t xml:space="preserve">срок </w:t>
            </w:r>
            <w:proofErr w:type="gramStart"/>
            <w:r w:rsidRPr="00533404">
              <w:rPr>
                <w:color w:val="000000"/>
                <w:sz w:val="22"/>
              </w:rPr>
              <w:t>окупа-</w:t>
            </w:r>
            <w:proofErr w:type="spellStart"/>
            <w:r w:rsidRPr="00533404">
              <w:rPr>
                <w:color w:val="000000"/>
                <w:sz w:val="22"/>
              </w:rPr>
              <w:t>емости</w:t>
            </w:r>
            <w:proofErr w:type="spellEnd"/>
            <w:proofErr w:type="gramEnd"/>
            <w:r w:rsidRPr="00533404">
              <w:rPr>
                <w:color w:val="000000"/>
                <w:sz w:val="22"/>
              </w:rPr>
              <w:t>, лет</w:t>
            </w:r>
          </w:p>
        </w:tc>
      </w:tr>
      <w:tr w:rsidR="005A7DE9" w:rsidRPr="00533404" w:rsidTr="005A7DE9">
        <w:trPr>
          <w:trHeight w:val="20"/>
        </w:trPr>
        <w:tc>
          <w:tcPr>
            <w:tcW w:w="1972" w:type="dxa"/>
            <w:shd w:val="clear" w:color="auto" w:fill="auto"/>
            <w:vAlign w:val="center"/>
          </w:tcPr>
          <w:p w:rsidR="005A7DE9" w:rsidRPr="00533404" w:rsidRDefault="005A7DE9" w:rsidP="005A7DE9">
            <w:pPr>
              <w:jc w:val="center"/>
              <w:rPr>
                <w:color w:val="000000"/>
                <w:sz w:val="22"/>
              </w:rPr>
            </w:pPr>
            <w:r w:rsidRPr="00533404">
              <w:rPr>
                <w:color w:val="000000"/>
                <w:sz w:val="22"/>
              </w:rPr>
              <w:t>1</w:t>
            </w:r>
          </w:p>
        </w:tc>
        <w:tc>
          <w:tcPr>
            <w:tcW w:w="1272" w:type="dxa"/>
            <w:shd w:val="clear" w:color="auto" w:fill="auto"/>
            <w:vAlign w:val="center"/>
          </w:tcPr>
          <w:p w:rsidR="005A7DE9" w:rsidRPr="00533404" w:rsidRDefault="005A7DE9" w:rsidP="005A7DE9">
            <w:pPr>
              <w:jc w:val="center"/>
              <w:rPr>
                <w:color w:val="000000"/>
                <w:sz w:val="22"/>
              </w:rPr>
            </w:pPr>
            <w:r w:rsidRPr="00533404">
              <w:rPr>
                <w:color w:val="000000"/>
                <w:sz w:val="22"/>
              </w:rPr>
              <w:t>2</w:t>
            </w:r>
          </w:p>
        </w:tc>
        <w:tc>
          <w:tcPr>
            <w:tcW w:w="1233" w:type="dxa"/>
            <w:shd w:val="clear" w:color="auto" w:fill="auto"/>
            <w:vAlign w:val="center"/>
          </w:tcPr>
          <w:p w:rsidR="005A7DE9" w:rsidRPr="00533404" w:rsidRDefault="005A7DE9" w:rsidP="005A7DE9">
            <w:pPr>
              <w:jc w:val="center"/>
              <w:rPr>
                <w:color w:val="000000"/>
                <w:sz w:val="22"/>
              </w:rPr>
            </w:pPr>
            <w:r w:rsidRPr="00533404">
              <w:rPr>
                <w:color w:val="000000"/>
                <w:sz w:val="22"/>
              </w:rPr>
              <w:t>3</w:t>
            </w:r>
          </w:p>
        </w:tc>
        <w:tc>
          <w:tcPr>
            <w:tcW w:w="1228" w:type="dxa"/>
            <w:shd w:val="clear" w:color="auto" w:fill="auto"/>
            <w:vAlign w:val="center"/>
          </w:tcPr>
          <w:p w:rsidR="005A7DE9" w:rsidRPr="00533404" w:rsidRDefault="005A7DE9" w:rsidP="005A7DE9">
            <w:pPr>
              <w:jc w:val="center"/>
              <w:rPr>
                <w:color w:val="000000"/>
                <w:sz w:val="22"/>
              </w:rPr>
            </w:pPr>
            <w:r w:rsidRPr="00533404">
              <w:rPr>
                <w:color w:val="000000"/>
                <w:sz w:val="22"/>
              </w:rPr>
              <w:t>4</w:t>
            </w:r>
          </w:p>
        </w:tc>
        <w:tc>
          <w:tcPr>
            <w:tcW w:w="1136" w:type="dxa"/>
            <w:shd w:val="clear" w:color="auto" w:fill="auto"/>
            <w:vAlign w:val="center"/>
          </w:tcPr>
          <w:p w:rsidR="005A7DE9" w:rsidRPr="00533404" w:rsidRDefault="005A7DE9" w:rsidP="005A7DE9">
            <w:pPr>
              <w:jc w:val="center"/>
              <w:rPr>
                <w:color w:val="000000"/>
                <w:sz w:val="22"/>
              </w:rPr>
            </w:pPr>
            <w:r w:rsidRPr="00533404">
              <w:rPr>
                <w:color w:val="000000"/>
                <w:sz w:val="22"/>
              </w:rPr>
              <w:t>5</w:t>
            </w:r>
          </w:p>
        </w:tc>
        <w:tc>
          <w:tcPr>
            <w:tcW w:w="1185" w:type="dxa"/>
            <w:shd w:val="clear" w:color="auto" w:fill="auto"/>
            <w:vAlign w:val="center"/>
          </w:tcPr>
          <w:p w:rsidR="005A7DE9" w:rsidRPr="00533404" w:rsidRDefault="005A7DE9" w:rsidP="005A7DE9">
            <w:pPr>
              <w:jc w:val="center"/>
              <w:rPr>
                <w:color w:val="000000"/>
                <w:sz w:val="22"/>
              </w:rPr>
            </w:pPr>
            <w:r w:rsidRPr="00533404">
              <w:rPr>
                <w:color w:val="000000"/>
                <w:sz w:val="22"/>
              </w:rPr>
              <w:t>6</w:t>
            </w:r>
          </w:p>
        </w:tc>
        <w:tc>
          <w:tcPr>
            <w:tcW w:w="1188" w:type="dxa"/>
            <w:shd w:val="clear" w:color="auto" w:fill="auto"/>
            <w:vAlign w:val="center"/>
          </w:tcPr>
          <w:p w:rsidR="005A7DE9" w:rsidRPr="00533404" w:rsidRDefault="005A7DE9" w:rsidP="005A7DE9">
            <w:pPr>
              <w:jc w:val="center"/>
              <w:rPr>
                <w:color w:val="000000"/>
                <w:sz w:val="22"/>
              </w:rPr>
            </w:pPr>
            <w:r w:rsidRPr="00533404">
              <w:rPr>
                <w:color w:val="000000"/>
                <w:sz w:val="22"/>
              </w:rPr>
              <w:t>7</w:t>
            </w:r>
          </w:p>
        </w:tc>
        <w:tc>
          <w:tcPr>
            <w:tcW w:w="1397" w:type="dxa"/>
            <w:shd w:val="clear" w:color="auto" w:fill="auto"/>
            <w:vAlign w:val="center"/>
          </w:tcPr>
          <w:p w:rsidR="005A7DE9" w:rsidRPr="00533404" w:rsidRDefault="005A7DE9" w:rsidP="005A7DE9">
            <w:pPr>
              <w:jc w:val="center"/>
              <w:rPr>
                <w:color w:val="000000"/>
                <w:sz w:val="22"/>
              </w:rPr>
            </w:pPr>
            <w:r w:rsidRPr="00533404">
              <w:rPr>
                <w:color w:val="000000"/>
                <w:sz w:val="22"/>
              </w:rPr>
              <w:t>8</w:t>
            </w:r>
          </w:p>
        </w:tc>
        <w:tc>
          <w:tcPr>
            <w:tcW w:w="1518" w:type="dxa"/>
            <w:shd w:val="clear" w:color="auto" w:fill="auto"/>
            <w:vAlign w:val="center"/>
          </w:tcPr>
          <w:p w:rsidR="005A7DE9" w:rsidRPr="00533404" w:rsidRDefault="005A7DE9" w:rsidP="005A7DE9">
            <w:pPr>
              <w:jc w:val="center"/>
              <w:rPr>
                <w:color w:val="000000"/>
                <w:sz w:val="22"/>
              </w:rPr>
            </w:pPr>
            <w:r w:rsidRPr="00533404">
              <w:rPr>
                <w:color w:val="000000"/>
                <w:sz w:val="22"/>
              </w:rPr>
              <w:t>9</w:t>
            </w:r>
          </w:p>
        </w:tc>
        <w:tc>
          <w:tcPr>
            <w:tcW w:w="1446" w:type="dxa"/>
            <w:shd w:val="clear" w:color="auto" w:fill="auto"/>
            <w:vAlign w:val="center"/>
          </w:tcPr>
          <w:p w:rsidR="005A7DE9" w:rsidRPr="00533404" w:rsidRDefault="005A7DE9" w:rsidP="005A7DE9">
            <w:pPr>
              <w:jc w:val="center"/>
              <w:rPr>
                <w:color w:val="000000"/>
                <w:sz w:val="22"/>
              </w:rPr>
            </w:pPr>
            <w:r w:rsidRPr="00533404">
              <w:rPr>
                <w:color w:val="000000"/>
                <w:sz w:val="22"/>
              </w:rPr>
              <w:t>10</w:t>
            </w:r>
          </w:p>
        </w:tc>
        <w:tc>
          <w:tcPr>
            <w:tcW w:w="1167" w:type="dxa"/>
            <w:shd w:val="clear" w:color="auto" w:fill="auto"/>
            <w:vAlign w:val="center"/>
          </w:tcPr>
          <w:p w:rsidR="005A7DE9" w:rsidRPr="00533404" w:rsidRDefault="005A7DE9" w:rsidP="005A7DE9">
            <w:pPr>
              <w:jc w:val="center"/>
              <w:rPr>
                <w:color w:val="000000"/>
                <w:sz w:val="22"/>
              </w:rPr>
            </w:pPr>
            <w:r w:rsidRPr="00533404">
              <w:rPr>
                <w:color w:val="000000"/>
                <w:sz w:val="22"/>
              </w:rPr>
              <w:t>11</w:t>
            </w:r>
          </w:p>
        </w:tc>
        <w:tc>
          <w:tcPr>
            <w:tcW w:w="850" w:type="dxa"/>
            <w:shd w:val="clear" w:color="auto" w:fill="auto"/>
            <w:vAlign w:val="center"/>
          </w:tcPr>
          <w:p w:rsidR="005A7DE9" w:rsidRPr="00533404" w:rsidRDefault="005A7DE9" w:rsidP="005A7DE9">
            <w:pPr>
              <w:jc w:val="center"/>
              <w:rPr>
                <w:color w:val="000000"/>
                <w:sz w:val="22"/>
              </w:rPr>
            </w:pPr>
            <w:r w:rsidRPr="00533404">
              <w:rPr>
                <w:color w:val="000000"/>
                <w:sz w:val="22"/>
              </w:rPr>
              <w:t>12</w:t>
            </w:r>
          </w:p>
        </w:tc>
      </w:tr>
      <w:tr w:rsidR="005A7DE9" w:rsidRPr="00533404" w:rsidTr="005A7DE9">
        <w:trPr>
          <w:trHeight w:val="20"/>
        </w:trPr>
        <w:tc>
          <w:tcPr>
            <w:tcW w:w="4477" w:type="dxa"/>
            <w:gridSpan w:val="3"/>
            <w:shd w:val="clear" w:color="auto" w:fill="auto"/>
            <w:vAlign w:val="center"/>
          </w:tcPr>
          <w:p w:rsidR="005A7DE9" w:rsidRPr="00533404" w:rsidRDefault="005A7DE9" w:rsidP="005A7DE9">
            <w:pPr>
              <w:jc w:val="center"/>
              <w:rPr>
                <w:b/>
                <w:bCs/>
                <w:sz w:val="22"/>
              </w:rPr>
            </w:pPr>
            <w:r w:rsidRPr="00533404">
              <w:rPr>
                <w:b/>
                <w:bCs/>
                <w:sz w:val="22"/>
              </w:rPr>
              <w:t>МКУП "</w:t>
            </w:r>
            <w:proofErr w:type="spellStart"/>
            <w:r w:rsidRPr="00533404">
              <w:rPr>
                <w:b/>
                <w:bCs/>
                <w:sz w:val="22"/>
              </w:rPr>
              <w:t>Коммунсервис</w:t>
            </w:r>
            <w:proofErr w:type="spellEnd"/>
            <w:r w:rsidRPr="00533404">
              <w:rPr>
                <w:b/>
                <w:bCs/>
                <w:sz w:val="22"/>
              </w:rPr>
              <w:t>"</w:t>
            </w:r>
          </w:p>
        </w:tc>
        <w:tc>
          <w:tcPr>
            <w:tcW w:w="1228" w:type="dxa"/>
            <w:shd w:val="clear" w:color="auto" w:fill="auto"/>
            <w:vAlign w:val="center"/>
          </w:tcPr>
          <w:p w:rsidR="005A7DE9" w:rsidRPr="00533404" w:rsidRDefault="005A7DE9" w:rsidP="005A7DE9">
            <w:pPr>
              <w:jc w:val="center"/>
              <w:rPr>
                <w:color w:val="000000"/>
                <w:sz w:val="22"/>
              </w:rPr>
            </w:pPr>
          </w:p>
        </w:tc>
        <w:tc>
          <w:tcPr>
            <w:tcW w:w="1136" w:type="dxa"/>
            <w:shd w:val="clear" w:color="auto" w:fill="auto"/>
            <w:vAlign w:val="center"/>
          </w:tcPr>
          <w:p w:rsidR="005A7DE9" w:rsidRPr="00533404" w:rsidRDefault="005A7DE9" w:rsidP="005A7DE9">
            <w:pPr>
              <w:jc w:val="center"/>
              <w:rPr>
                <w:color w:val="000000"/>
                <w:sz w:val="22"/>
              </w:rPr>
            </w:pPr>
          </w:p>
        </w:tc>
        <w:tc>
          <w:tcPr>
            <w:tcW w:w="1185" w:type="dxa"/>
            <w:shd w:val="clear" w:color="auto" w:fill="auto"/>
            <w:vAlign w:val="center"/>
          </w:tcPr>
          <w:p w:rsidR="005A7DE9" w:rsidRPr="00533404" w:rsidRDefault="005A7DE9" w:rsidP="005A7DE9">
            <w:pPr>
              <w:jc w:val="center"/>
              <w:rPr>
                <w:color w:val="000000"/>
                <w:sz w:val="22"/>
              </w:rPr>
            </w:pPr>
          </w:p>
        </w:tc>
        <w:tc>
          <w:tcPr>
            <w:tcW w:w="1188" w:type="dxa"/>
            <w:shd w:val="clear" w:color="auto" w:fill="auto"/>
            <w:noWrap/>
            <w:vAlign w:val="center"/>
          </w:tcPr>
          <w:p w:rsidR="005A7DE9" w:rsidRPr="00533404" w:rsidRDefault="005A7DE9" w:rsidP="005A7DE9">
            <w:pPr>
              <w:jc w:val="center"/>
              <w:rPr>
                <w:color w:val="000000"/>
                <w:sz w:val="22"/>
              </w:rPr>
            </w:pPr>
          </w:p>
        </w:tc>
        <w:tc>
          <w:tcPr>
            <w:tcW w:w="1397" w:type="dxa"/>
            <w:shd w:val="clear" w:color="auto" w:fill="auto"/>
            <w:noWrap/>
            <w:vAlign w:val="center"/>
          </w:tcPr>
          <w:p w:rsidR="005A7DE9" w:rsidRPr="00533404" w:rsidRDefault="005A7DE9" w:rsidP="005A7DE9">
            <w:pPr>
              <w:jc w:val="center"/>
              <w:rPr>
                <w:color w:val="000000"/>
                <w:sz w:val="22"/>
              </w:rPr>
            </w:pPr>
          </w:p>
        </w:tc>
        <w:tc>
          <w:tcPr>
            <w:tcW w:w="1518" w:type="dxa"/>
            <w:shd w:val="clear" w:color="auto" w:fill="auto"/>
            <w:noWrap/>
            <w:vAlign w:val="center"/>
          </w:tcPr>
          <w:p w:rsidR="005A7DE9" w:rsidRPr="00533404" w:rsidRDefault="005A7DE9" w:rsidP="005A7DE9">
            <w:pPr>
              <w:jc w:val="center"/>
              <w:rPr>
                <w:color w:val="000000"/>
                <w:sz w:val="22"/>
              </w:rPr>
            </w:pPr>
          </w:p>
        </w:tc>
        <w:tc>
          <w:tcPr>
            <w:tcW w:w="1446" w:type="dxa"/>
            <w:shd w:val="clear" w:color="auto" w:fill="auto"/>
            <w:noWrap/>
            <w:vAlign w:val="center"/>
          </w:tcPr>
          <w:p w:rsidR="005A7DE9" w:rsidRPr="00533404" w:rsidRDefault="005A7DE9" w:rsidP="005A7DE9">
            <w:pPr>
              <w:jc w:val="center"/>
              <w:rPr>
                <w:color w:val="000000"/>
                <w:sz w:val="22"/>
              </w:rPr>
            </w:pPr>
          </w:p>
        </w:tc>
        <w:tc>
          <w:tcPr>
            <w:tcW w:w="1167" w:type="dxa"/>
            <w:shd w:val="clear" w:color="auto" w:fill="auto"/>
            <w:noWrap/>
            <w:vAlign w:val="center"/>
          </w:tcPr>
          <w:p w:rsidR="005A7DE9" w:rsidRPr="00533404" w:rsidRDefault="005A7DE9" w:rsidP="005A7DE9">
            <w:pPr>
              <w:jc w:val="center"/>
              <w:rPr>
                <w:color w:val="000000"/>
                <w:sz w:val="22"/>
              </w:rPr>
            </w:pPr>
          </w:p>
        </w:tc>
        <w:tc>
          <w:tcPr>
            <w:tcW w:w="850" w:type="dxa"/>
            <w:shd w:val="clear" w:color="auto" w:fill="auto"/>
            <w:noWrap/>
            <w:vAlign w:val="center"/>
          </w:tcPr>
          <w:p w:rsidR="005A7DE9" w:rsidRPr="00533404" w:rsidRDefault="005A7DE9" w:rsidP="005A7DE9">
            <w:pPr>
              <w:jc w:val="center"/>
              <w:rPr>
                <w:color w:val="000000"/>
                <w:sz w:val="22"/>
              </w:rPr>
            </w:pPr>
          </w:p>
        </w:tc>
      </w:tr>
      <w:tr w:rsidR="005A7DE9" w:rsidRPr="00533404" w:rsidTr="005A7DE9">
        <w:trPr>
          <w:trHeight w:val="20"/>
        </w:trPr>
        <w:tc>
          <w:tcPr>
            <w:tcW w:w="4477" w:type="dxa"/>
            <w:gridSpan w:val="3"/>
            <w:shd w:val="clear" w:color="auto" w:fill="auto"/>
            <w:vAlign w:val="center"/>
          </w:tcPr>
          <w:p w:rsidR="005A7DE9" w:rsidRPr="00533404" w:rsidRDefault="005A7DE9" w:rsidP="005A7DE9">
            <w:pPr>
              <w:rPr>
                <w:b/>
                <w:bCs/>
                <w:sz w:val="22"/>
              </w:rPr>
            </w:pPr>
            <w:r w:rsidRPr="00533404">
              <w:rPr>
                <w:b/>
                <w:bCs/>
                <w:sz w:val="22"/>
              </w:rPr>
              <w:t>Котельная дома культуры п. Зебляки</w:t>
            </w:r>
          </w:p>
        </w:tc>
        <w:tc>
          <w:tcPr>
            <w:tcW w:w="1228" w:type="dxa"/>
            <w:shd w:val="clear" w:color="auto" w:fill="auto"/>
            <w:vAlign w:val="center"/>
          </w:tcPr>
          <w:p w:rsidR="005A7DE9" w:rsidRPr="00533404" w:rsidRDefault="005A7DE9" w:rsidP="005A7DE9">
            <w:pPr>
              <w:jc w:val="center"/>
              <w:rPr>
                <w:color w:val="000000"/>
                <w:sz w:val="22"/>
              </w:rPr>
            </w:pPr>
            <w:r w:rsidRPr="00533404">
              <w:rPr>
                <w:color w:val="000000"/>
                <w:sz w:val="22"/>
              </w:rPr>
              <w:t xml:space="preserve">  </w:t>
            </w:r>
          </w:p>
        </w:tc>
        <w:tc>
          <w:tcPr>
            <w:tcW w:w="1136" w:type="dxa"/>
            <w:shd w:val="clear" w:color="auto" w:fill="auto"/>
            <w:vAlign w:val="center"/>
          </w:tcPr>
          <w:p w:rsidR="005A7DE9" w:rsidRPr="00533404" w:rsidRDefault="005A7DE9" w:rsidP="005A7DE9">
            <w:pPr>
              <w:jc w:val="center"/>
              <w:rPr>
                <w:color w:val="000000"/>
                <w:sz w:val="22"/>
              </w:rPr>
            </w:pPr>
            <w:r w:rsidRPr="00533404">
              <w:rPr>
                <w:color w:val="000000"/>
                <w:sz w:val="22"/>
              </w:rPr>
              <w:t> </w:t>
            </w:r>
          </w:p>
        </w:tc>
        <w:tc>
          <w:tcPr>
            <w:tcW w:w="1185" w:type="dxa"/>
            <w:shd w:val="clear" w:color="auto" w:fill="auto"/>
            <w:vAlign w:val="center"/>
          </w:tcPr>
          <w:p w:rsidR="005A7DE9" w:rsidRPr="00533404" w:rsidRDefault="005A7DE9" w:rsidP="005A7DE9">
            <w:pPr>
              <w:jc w:val="center"/>
              <w:rPr>
                <w:color w:val="000000"/>
                <w:sz w:val="22"/>
              </w:rPr>
            </w:pPr>
            <w:r w:rsidRPr="00533404">
              <w:rPr>
                <w:color w:val="000000"/>
                <w:sz w:val="22"/>
              </w:rPr>
              <w:t> </w:t>
            </w:r>
          </w:p>
        </w:tc>
        <w:tc>
          <w:tcPr>
            <w:tcW w:w="1188"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c>
          <w:tcPr>
            <w:tcW w:w="1397"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c>
          <w:tcPr>
            <w:tcW w:w="1518"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c>
          <w:tcPr>
            <w:tcW w:w="1446"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c>
          <w:tcPr>
            <w:tcW w:w="1167"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c>
          <w:tcPr>
            <w:tcW w:w="850"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r>
      <w:tr w:rsidR="005A7DE9" w:rsidRPr="00533404" w:rsidTr="005A7DE9">
        <w:trPr>
          <w:trHeight w:val="20"/>
        </w:trPr>
        <w:tc>
          <w:tcPr>
            <w:tcW w:w="1972" w:type="dxa"/>
            <w:shd w:val="clear" w:color="auto" w:fill="auto"/>
            <w:vAlign w:val="center"/>
          </w:tcPr>
          <w:p w:rsidR="005A7DE9" w:rsidRPr="00533404" w:rsidRDefault="005A7DE9" w:rsidP="005A7DE9">
            <w:pPr>
              <w:rPr>
                <w:color w:val="000000"/>
                <w:sz w:val="22"/>
              </w:rPr>
            </w:pPr>
            <w:r w:rsidRPr="00533404">
              <w:rPr>
                <w:color w:val="000000"/>
                <w:sz w:val="22"/>
              </w:rPr>
              <w:t>котельная  - УТ-1</w:t>
            </w:r>
          </w:p>
        </w:tc>
        <w:tc>
          <w:tcPr>
            <w:tcW w:w="1272" w:type="dxa"/>
            <w:shd w:val="clear" w:color="auto" w:fill="auto"/>
            <w:vAlign w:val="center"/>
          </w:tcPr>
          <w:p w:rsidR="005A7DE9" w:rsidRPr="00533404" w:rsidRDefault="005A7DE9" w:rsidP="005A7DE9">
            <w:pPr>
              <w:jc w:val="center"/>
              <w:rPr>
                <w:color w:val="000000"/>
                <w:sz w:val="22"/>
              </w:rPr>
            </w:pPr>
            <w:r w:rsidRPr="00533404">
              <w:rPr>
                <w:color w:val="000000"/>
                <w:sz w:val="22"/>
              </w:rPr>
              <w:t>надземная</w:t>
            </w:r>
          </w:p>
        </w:tc>
        <w:tc>
          <w:tcPr>
            <w:tcW w:w="1233" w:type="dxa"/>
            <w:shd w:val="clear" w:color="auto" w:fill="auto"/>
            <w:vAlign w:val="center"/>
          </w:tcPr>
          <w:p w:rsidR="005A7DE9" w:rsidRPr="00533404" w:rsidRDefault="005A7DE9" w:rsidP="005A7DE9">
            <w:pPr>
              <w:jc w:val="center"/>
              <w:rPr>
                <w:color w:val="000000"/>
                <w:sz w:val="22"/>
              </w:rPr>
            </w:pPr>
            <w:r w:rsidRPr="00533404">
              <w:rPr>
                <w:color w:val="000000"/>
                <w:sz w:val="22"/>
              </w:rPr>
              <w:t>34,9</w:t>
            </w:r>
          </w:p>
        </w:tc>
        <w:tc>
          <w:tcPr>
            <w:tcW w:w="1228" w:type="dxa"/>
            <w:shd w:val="clear" w:color="auto" w:fill="auto"/>
            <w:vAlign w:val="center"/>
          </w:tcPr>
          <w:p w:rsidR="005A7DE9" w:rsidRPr="00533404" w:rsidRDefault="005A7DE9" w:rsidP="005A7DE9">
            <w:pPr>
              <w:jc w:val="center"/>
              <w:rPr>
                <w:color w:val="000000"/>
                <w:sz w:val="22"/>
              </w:rPr>
            </w:pPr>
            <w:r w:rsidRPr="00533404">
              <w:rPr>
                <w:color w:val="000000"/>
                <w:sz w:val="22"/>
              </w:rPr>
              <w:t>133</w:t>
            </w:r>
          </w:p>
        </w:tc>
        <w:tc>
          <w:tcPr>
            <w:tcW w:w="1136" w:type="dxa"/>
            <w:shd w:val="clear" w:color="auto" w:fill="auto"/>
            <w:vAlign w:val="center"/>
          </w:tcPr>
          <w:p w:rsidR="005A7DE9" w:rsidRPr="00533404" w:rsidRDefault="005A7DE9" w:rsidP="005A7DE9">
            <w:pPr>
              <w:jc w:val="center"/>
              <w:rPr>
                <w:color w:val="000000"/>
                <w:sz w:val="22"/>
              </w:rPr>
            </w:pPr>
            <w:r w:rsidRPr="00533404">
              <w:rPr>
                <w:color w:val="000000"/>
                <w:sz w:val="22"/>
              </w:rPr>
              <w:t>1195,5</w:t>
            </w:r>
          </w:p>
        </w:tc>
        <w:tc>
          <w:tcPr>
            <w:tcW w:w="1185" w:type="dxa"/>
            <w:shd w:val="clear" w:color="auto" w:fill="auto"/>
            <w:vAlign w:val="center"/>
          </w:tcPr>
          <w:p w:rsidR="005A7DE9" w:rsidRPr="00533404" w:rsidRDefault="005A7DE9" w:rsidP="005A7DE9">
            <w:pPr>
              <w:jc w:val="center"/>
              <w:rPr>
                <w:color w:val="000000"/>
                <w:sz w:val="22"/>
              </w:rPr>
            </w:pPr>
            <w:r w:rsidRPr="00533404">
              <w:rPr>
                <w:color w:val="000000"/>
                <w:sz w:val="22"/>
              </w:rPr>
              <w:t>100,14</w:t>
            </w:r>
          </w:p>
        </w:tc>
        <w:tc>
          <w:tcPr>
            <w:tcW w:w="1188" w:type="dxa"/>
            <w:shd w:val="clear" w:color="auto" w:fill="auto"/>
            <w:noWrap/>
            <w:vAlign w:val="center"/>
          </w:tcPr>
          <w:p w:rsidR="005A7DE9" w:rsidRPr="00533404" w:rsidRDefault="005A7DE9" w:rsidP="005A7DE9">
            <w:pPr>
              <w:jc w:val="center"/>
              <w:rPr>
                <w:color w:val="000000"/>
                <w:sz w:val="22"/>
              </w:rPr>
            </w:pPr>
            <w:r w:rsidRPr="00533404">
              <w:rPr>
                <w:color w:val="000000"/>
                <w:sz w:val="22"/>
              </w:rPr>
              <w:t>16,66</w:t>
            </w:r>
          </w:p>
        </w:tc>
        <w:tc>
          <w:tcPr>
            <w:tcW w:w="1397" w:type="dxa"/>
            <w:shd w:val="clear" w:color="auto" w:fill="auto"/>
            <w:noWrap/>
            <w:vAlign w:val="center"/>
          </w:tcPr>
          <w:p w:rsidR="005A7DE9" w:rsidRPr="00533404" w:rsidRDefault="005A7DE9" w:rsidP="005A7DE9">
            <w:pPr>
              <w:jc w:val="center"/>
              <w:rPr>
                <w:color w:val="000000"/>
                <w:sz w:val="22"/>
              </w:rPr>
            </w:pPr>
            <w:r w:rsidRPr="00533404">
              <w:rPr>
                <w:color w:val="000000"/>
                <w:sz w:val="22"/>
              </w:rPr>
              <w:t>8,8</w:t>
            </w:r>
          </w:p>
        </w:tc>
        <w:tc>
          <w:tcPr>
            <w:tcW w:w="1518" w:type="dxa"/>
            <w:shd w:val="clear" w:color="auto" w:fill="auto"/>
            <w:noWrap/>
            <w:vAlign w:val="center"/>
          </w:tcPr>
          <w:p w:rsidR="005A7DE9" w:rsidRPr="00533404" w:rsidRDefault="005A7DE9" w:rsidP="005A7DE9">
            <w:pPr>
              <w:jc w:val="center"/>
              <w:rPr>
                <w:color w:val="000000"/>
                <w:sz w:val="22"/>
              </w:rPr>
            </w:pPr>
            <w:r w:rsidRPr="00533404">
              <w:rPr>
                <w:color w:val="000000"/>
                <w:sz w:val="22"/>
              </w:rPr>
              <w:t>7,86</w:t>
            </w:r>
          </w:p>
        </w:tc>
        <w:tc>
          <w:tcPr>
            <w:tcW w:w="1446" w:type="dxa"/>
            <w:shd w:val="clear" w:color="auto" w:fill="auto"/>
            <w:noWrap/>
            <w:vAlign w:val="center"/>
          </w:tcPr>
          <w:p w:rsidR="005A7DE9" w:rsidRPr="00533404" w:rsidRDefault="005A7DE9" w:rsidP="005A7DE9">
            <w:pPr>
              <w:jc w:val="center"/>
              <w:rPr>
                <w:color w:val="000000"/>
                <w:sz w:val="22"/>
              </w:rPr>
            </w:pPr>
            <w:r w:rsidRPr="00533404">
              <w:rPr>
                <w:color w:val="000000"/>
                <w:sz w:val="22"/>
              </w:rPr>
              <w:t>8,36</w:t>
            </w:r>
          </w:p>
        </w:tc>
        <w:tc>
          <w:tcPr>
            <w:tcW w:w="1167" w:type="dxa"/>
            <w:shd w:val="clear" w:color="auto" w:fill="auto"/>
            <w:noWrap/>
            <w:vAlign w:val="center"/>
          </w:tcPr>
          <w:p w:rsidR="005A7DE9" w:rsidRPr="00533404" w:rsidRDefault="005A7DE9" w:rsidP="005A7DE9">
            <w:pPr>
              <w:jc w:val="center"/>
              <w:rPr>
                <w:color w:val="000000"/>
                <w:sz w:val="22"/>
              </w:rPr>
            </w:pPr>
            <w:r w:rsidRPr="00533404">
              <w:rPr>
                <w:color w:val="000000"/>
                <w:sz w:val="22"/>
              </w:rPr>
              <w:t>5,02</w:t>
            </w:r>
          </w:p>
        </w:tc>
        <w:tc>
          <w:tcPr>
            <w:tcW w:w="850"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r>
      <w:tr w:rsidR="005A7DE9" w:rsidRPr="00533404" w:rsidTr="005A7DE9">
        <w:trPr>
          <w:trHeight w:val="20"/>
        </w:trPr>
        <w:tc>
          <w:tcPr>
            <w:tcW w:w="1972" w:type="dxa"/>
            <w:shd w:val="clear" w:color="auto" w:fill="auto"/>
            <w:vAlign w:val="center"/>
          </w:tcPr>
          <w:p w:rsidR="005A7DE9" w:rsidRPr="00533404" w:rsidRDefault="005A7DE9" w:rsidP="005A7DE9">
            <w:pPr>
              <w:rPr>
                <w:color w:val="000000"/>
                <w:sz w:val="22"/>
              </w:rPr>
            </w:pPr>
            <w:r w:rsidRPr="00533404">
              <w:rPr>
                <w:color w:val="000000"/>
                <w:sz w:val="22"/>
              </w:rPr>
              <w:t>УТ-1 - УТ-2</w:t>
            </w:r>
          </w:p>
        </w:tc>
        <w:tc>
          <w:tcPr>
            <w:tcW w:w="1272" w:type="dxa"/>
            <w:shd w:val="clear" w:color="auto" w:fill="auto"/>
            <w:vAlign w:val="center"/>
          </w:tcPr>
          <w:p w:rsidR="005A7DE9" w:rsidRPr="00533404" w:rsidRDefault="005A7DE9" w:rsidP="005A7DE9">
            <w:pPr>
              <w:jc w:val="center"/>
              <w:rPr>
                <w:color w:val="000000"/>
                <w:sz w:val="22"/>
              </w:rPr>
            </w:pPr>
            <w:r w:rsidRPr="00533404">
              <w:rPr>
                <w:color w:val="000000"/>
                <w:sz w:val="22"/>
              </w:rPr>
              <w:t>надземная</w:t>
            </w:r>
          </w:p>
        </w:tc>
        <w:tc>
          <w:tcPr>
            <w:tcW w:w="1233" w:type="dxa"/>
            <w:shd w:val="clear" w:color="auto" w:fill="auto"/>
            <w:vAlign w:val="center"/>
          </w:tcPr>
          <w:p w:rsidR="005A7DE9" w:rsidRPr="00533404" w:rsidRDefault="005A7DE9" w:rsidP="005A7DE9">
            <w:pPr>
              <w:jc w:val="center"/>
              <w:rPr>
                <w:color w:val="000000"/>
                <w:sz w:val="22"/>
              </w:rPr>
            </w:pPr>
            <w:r w:rsidRPr="00533404">
              <w:rPr>
                <w:color w:val="000000"/>
                <w:sz w:val="22"/>
              </w:rPr>
              <w:t>42,4</w:t>
            </w:r>
          </w:p>
        </w:tc>
        <w:tc>
          <w:tcPr>
            <w:tcW w:w="1228" w:type="dxa"/>
            <w:shd w:val="clear" w:color="auto" w:fill="auto"/>
            <w:vAlign w:val="center"/>
          </w:tcPr>
          <w:p w:rsidR="005A7DE9" w:rsidRPr="00533404" w:rsidRDefault="005A7DE9" w:rsidP="005A7DE9">
            <w:pPr>
              <w:jc w:val="center"/>
              <w:rPr>
                <w:color w:val="000000"/>
                <w:sz w:val="22"/>
              </w:rPr>
            </w:pPr>
            <w:r w:rsidRPr="00533404">
              <w:rPr>
                <w:color w:val="000000"/>
                <w:sz w:val="22"/>
              </w:rPr>
              <w:t>76</w:t>
            </w:r>
          </w:p>
        </w:tc>
        <w:tc>
          <w:tcPr>
            <w:tcW w:w="1136" w:type="dxa"/>
            <w:shd w:val="clear" w:color="auto" w:fill="auto"/>
            <w:vAlign w:val="center"/>
          </w:tcPr>
          <w:p w:rsidR="005A7DE9" w:rsidRPr="00533404" w:rsidRDefault="005A7DE9" w:rsidP="005A7DE9">
            <w:pPr>
              <w:jc w:val="center"/>
              <w:rPr>
                <w:color w:val="000000"/>
                <w:sz w:val="22"/>
              </w:rPr>
            </w:pPr>
            <w:r w:rsidRPr="00533404">
              <w:rPr>
                <w:color w:val="000000"/>
                <w:sz w:val="22"/>
              </w:rPr>
              <w:t>921</w:t>
            </w:r>
          </w:p>
        </w:tc>
        <w:tc>
          <w:tcPr>
            <w:tcW w:w="1185" w:type="dxa"/>
            <w:shd w:val="clear" w:color="auto" w:fill="auto"/>
            <w:vAlign w:val="center"/>
          </w:tcPr>
          <w:p w:rsidR="005A7DE9" w:rsidRPr="00533404" w:rsidRDefault="005A7DE9" w:rsidP="005A7DE9">
            <w:pPr>
              <w:jc w:val="center"/>
              <w:rPr>
                <w:color w:val="000000"/>
                <w:sz w:val="22"/>
              </w:rPr>
            </w:pPr>
            <w:r w:rsidRPr="00533404">
              <w:rPr>
                <w:color w:val="000000"/>
                <w:sz w:val="22"/>
              </w:rPr>
              <w:t>93,72</w:t>
            </w:r>
          </w:p>
        </w:tc>
        <w:tc>
          <w:tcPr>
            <w:tcW w:w="1188" w:type="dxa"/>
            <w:shd w:val="clear" w:color="auto" w:fill="auto"/>
            <w:noWrap/>
            <w:vAlign w:val="center"/>
          </w:tcPr>
          <w:p w:rsidR="005A7DE9" w:rsidRPr="00533404" w:rsidRDefault="005A7DE9" w:rsidP="005A7DE9">
            <w:pPr>
              <w:jc w:val="center"/>
              <w:rPr>
                <w:color w:val="000000"/>
                <w:sz w:val="22"/>
              </w:rPr>
            </w:pPr>
            <w:r w:rsidRPr="00533404">
              <w:rPr>
                <w:color w:val="000000"/>
                <w:sz w:val="22"/>
              </w:rPr>
              <w:t>14,25</w:t>
            </w:r>
          </w:p>
        </w:tc>
        <w:tc>
          <w:tcPr>
            <w:tcW w:w="1397" w:type="dxa"/>
            <w:shd w:val="clear" w:color="auto" w:fill="auto"/>
            <w:noWrap/>
            <w:vAlign w:val="center"/>
          </w:tcPr>
          <w:p w:rsidR="005A7DE9" w:rsidRPr="00533404" w:rsidRDefault="005A7DE9" w:rsidP="005A7DE9">
            <w:pPr>
              <w:jc w:val="center"/>
              <w:rPr>
                <w:color w:val="000000"/>
                <w:sz w:val="22"/>
              </w:rPr>
            </w:pPr>
            <w:r w:rsidRPr="00533404">
              <w:rPr>
                <w:color w:val="000000"/>
                <w:sz w:val="22"/>
              </w:rPr>
              <w:t>8,06</w:t>
            </w:r>
          </w:p>
        </w:tc>
        <w:tc>
          <w:tcPr>
            <w:tcW w:w="1518" w:type="dxa"/>
            <w:shd w:val="clear" w:color="auto" w:fill="auto"/>
            <w:noWrap/>
            <w:vAlign w:val="center"/>
          </w:tcPr>
          <w:p w:rsidR="005A7DE9" w:rsidRPr="00533404" w:rsidRDefault="005A7DE9" w:rsidP="005A7DE9">
            <w:pPr>
              <w:jc w:val="center"/>
              <w:rPr>
                <w:color w:val="000000"/>
                <w:sz w:val="22"/>
              </w:rPr>
            </w:pPr>
            <w:r w:rsidRPr="00533404">
              <w:rPr>
                <w:color w:val="000000"/>
                <w:sz w:val="22"/>
              </w:rPr>
              <w:t>6,19</w:t>
            </w:r>
          </w:p>
        </w:tc>
        <w:tc>
          <w:tcPr>
            <w:tcW w:w="1446" w:type="dxa"/>
            <w:shd w:val="clear" w:color="auto" w:fill="auto"/>
            <w:noWrap/>
            <w:vAlign w:val="center"/>
          </w:tcPr>
          <w:p w:rsidR="005A7DE9" w:rsidRPr="00533404" w:rsidRDefault="005A7DE9" w:rsidP="005A7DE9">
            <w:pPr>
              <w:jc w:val="center"/>
              <w:rPr>
                <w:color w:val="000000"/>
                <w:sz w:val="22"/>
              </w:rPr>
            </w:pPr>
            <w:r w:rsidRPr="00533404">
              <w:rPr>
                <w:color w:val="000000"/>
                <w:sz w:val="22"/>
              </w:rPr>
              <w:t>6,58</w:t>
            </w:r>
          </w:p>
        </w:tc>
        <w:tc>
          <w:tcPr>
            <w:tcW w:w="1167" w:type="dxa"/>
            <w:shd w:val="clear" w:color="auto" w:fill="auto"/>
            <w:noWrap/>
            <w:vAlign w:val="center"/>
          </w:tcPr>
          <w:p w:rsidR="005A7DE9" w:rsidRPr="00533404" w:rsidRDefault="005A7DE9" w:rsidP="005A7DE9">
            <w:pPr>
              <w:jc w:val="center"/>
              <w:rPr>
                <w:color w:val="000000"/>
                <w:sz w:val="22"/>
              </w:rPr>
            </w:pPr>
            <w:r w:rsidRPr="00533404">
              <w:rPr>
                <w:color w:val="000000"/>
                <w:sz w:val="22"/>
              </w:rPr>
              <w:t>3,96</w:t>
            </w:r>
          </w:p>
        </w:tc>
        <w:tc>
          <w:tcPr>
            <w:tcW w:w="850"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r>
      <w:tr w:rsidR="005A7DE9" w:rsidRPr="00533404" w:rsidTr="005A7DE9">
        <w:trPr>
          <w:trHeight w:val="20"/>
        </w:trPr>
        <w:tc>
          <w:tcPr>
            <w:tcW w:w="1972" w:type="dxa"/>
            <w:shd w:val="clear" w:color="auto" w:fill="auto"/>
            <w:vAlign w:val="center"/>
          </w:tcPr>
          <w:p w:rsidR="005A7DE9" w:rsidRPr="00533404" w:rsidRDefault="005A7DE9" w:rsidP="005A7DE9">
            <w:pPr>
              <w:rPr>
                <w:color w:val="000000"/>
                <w:sz w:val="22"/>
              </w:rPr>
            </w:pPr>
            <w:r w:rsidRPr="00533404">
              <w:rPr>
                <w:color w:val="000000"/>
                <w:sz w:val="22"/>
              </w:rPr>
              <w:t>УТ-2 - УТ-3</w:t>
            </w:r>
          </w:p>
        </w:tc>
        <w:tc>
          <w:tcPr>
            <w:tcW w:w="1272" w:type="dxa"/>
            <w:shd w:val="clear" w:color="auto" w:fill="auto"/>
            <w:vAlign w:val="center"/>
          </w:tcPr>
          <w:p w:rsidR="005A7DE9" w:rsidRPr="00533404" w:rsidRDefault="005A7DE9" w:rsidP="005A7DE9">
            <w:pPr>
              <w:jc w:val="center"/>
              <w:rPr>
                <w:color w:val="000000"/>
                <w:sz w:val="22"/>
              </w:rPr>
            </w:pPr>
            <w:r w:rsidRPr="00533404">
              <w:rPr>
                <w:color w:val="000000"/>
                <w:sz w:val="22"/>
              </w:rPr>
              <w:t>надземная</w:t>
            </w:r>
          </w:p>
        </w:tc>
        <w:tc>
          <w:tcPr>
            <w:tcW w:w="1233" w:type="dxa"/>
            <w:shd w:val="clear" w:color="auto" w:fill="auto"/>
            <w:vAlign w:val="center"/>
          </w:tcPr>
          <w:p w:rsidR="005A7DE9" w:rsidRPr="00533404" w:rsidRDefault="005A7DE9" w:rsidP="005A7DE9">
            <w:pPr>
              <w:jc w:val="center"/>
              <w:rPr>
                <w:color w:val="000000"/>
                <w:sz w:val="22"/>
              </w:rPr>
            </w:pPr>
            <w:r w:rsidRPr="00533404">
              <w:rPr>
                <w:color w:val="000000"/>
                <w:sz w:val="22"/>
              </w:rPr>
              <w:t>35,6</w:t>
            </w:r>
          </w:p>
        </w:tc>
        <w:tc>
          <w:tcPr>
            <w:tcW w:w="1228" w:type="dxa"/>
            <w:shd w:val="clear" w:color="auto" w:fill="auto"/>
            <w:vAlign w:val="center"/>
          </w:tcPr>
          <w:p w:rsidR="005A7DE9" w:rsidRPr="00533404" w:rsidRDefault="005A7DE9" w:rsidP="005A7DE9">
            <w:pPr>
              <w:jc w:val="center"/>
              <w:rPr>
                <w:color w:val="000000"/>
                <w:sz w:val="22"/>
              </w:rPr>
            </w:pPr>
            <w:r w:rsidRPr="00533404">
              <w:rPr>
                <w:color w:val="000000"/>
                <w:sz w:val="22"/>
              </w:rPr>
              <w:t>76</w:t>
            </w:r>
          </w:p>
        </w:tc>
        <w:tc>
          <w:tcPr>
            <w:tcW w:w="1136" w:type="dxa"/>
            <w:shd w:val="clear" w:color="auto" w:fill="auto"/>
            <w:vAlign w:val="center"/>
          </w:tcPr>
          <w:p w:rsidR="005A7DE9" w:rsidRPr="00533404" w:rsidRDefault="005A7DE9" w:rsidP="005A7DE9">
            <w:pPr>
              <w:jc w:val="center"/>
              <w:rPr>
                <w:color w:val="000000"/>
                <w:sz w:val="22"/>
              </w:rPr>
            </w:pPr>
            <w:r w:rsidRPr="00533404">
              <w:rPr>
                <w:color w:val="000000"/>
                <w:sz w:val="22"/>
              </w:rPr>
              <w:t>921</w:t>
            </w:r>
          </w:p>
        </w:tc>
        <w:tc>
          <w:tcPr>
            <w:tcW w:w="1185" w:type="dxa"/>
            <w:shd w:val="clear" w:color="auto" w:fill="auto"/>
            <w:vAlign w:val="center"/>
          </w:tcPr>
          <w:p w:rsidR="005A7DE9" w:rsidRPr="00533404" w:rsidRDefault="005A7DE9" w:rsidP="005A7DE9">
            <w:pPr>
              <w:jc w:val="center"/>
              <w:rPr>
                <w:color w:val="000000"/>
                <w:sz w:val="22"/>
              </w:rPr>
            </w:pPr>
            <w:r w:rsidRPr="00533404">
              <w:rPr>
                <w:color w:val="000000"/>
                <w:sz w:val="22"/>
              </w:rPr>
              <w:t>78,69</w:t>
            </w:r>
          </w:p>
        </w:tc>
        <w:tc>
          <w:tcPr>
            <w:tcW w:w="1188" w:type="dxa"/>
            <w:shd w:val="clear" w:color="auto" w:fill="auto"/>
            <w:noWrap/>
            <w:vAlign w:val="center"/>
          </w:tcPr>
          <w:p w:rsidR="005A7DE9" w:rsidRPr="00533404" w:rsidRDefault="005A7DE9" w:rsidP="005A7DE9">
            <w:pPr>
              <w:jc w:val="center"/>
              <w:rPr>
                <w:color w:val="000000"/>
                <w:sz w:val="22"/>
              </w:rPr>
            </w:pPr>
            <w:r w:rsidRPr="00533404">
              <w:rPr>
                <w:color w:val="000000"/>
                <w:sz w:val="22"/>
              </w:rPr>
              <w:t>11,97</w:t>
            </w:r>
          </w:p>
        </w:tc>
        <w:tc>
          <w:tcPr>
            <w:tcW w:w="1397" w:type="dxa"/>
            <w:shd w:val="clear" w:color="auto" w:fill="auto"/>
            <w:noWrap/>
            <w:vAlign w:val="center"/>
          </w:tcPr>
          <w:p w:rsidR="005A7DE9" w:rsidRPr="00533404" w:rsidRDefault="005A7DE9" w:rsidP="005A7DE9">
            <w:pPr>
              <w:jc w:val="center"/>
              <w:rPr>
                <w:color w:val="000000"/>
                <w:sz w:val="22"/>
              </w:rPr>
            </w:pPr>
            <w:r w:rsidRPr="00533404">
              <w:rPr>
                <w:color w:val="000000"/>
                <w:sz w:val="22"/>
              </w:rPr>
              <w:t>6,76</w:t>
            </w:r>
          </w:p>
        </w:tc>
        <w:tc>
          <w:tcPr>
            <w:tcW w:w="1518" w:type="dxa"/>
            <w:shd w:val="clear" w:color="auto" w:fill="auto"/>
            <w:noWrap/>
            <w:vAlign w:val="center"/>
          </w:tcPr>
          <w:p w:rsidR="005A7DE9" w:rsidRPr="00533404" w:rsidRDefault="005A7DE9" w:rsidP="005A7DE9">
            <w:pPr>
              <w:jc w:val="center"/>
              <w:rPr>
                <w:color w:val="000000"/>
                <w:sz w:val="22"/>
              </w:rPr>
            </w:pPr>
            <w:r w:rsidRPr="00533404">
              <w:rPr>
                <w:color w:val="000000"/>
                <w:sz w:val="22"/>
              </w:rPr>
              <w:t>5,21</w:t>
            </w:r>
          </w:p>
        </w:tc>
        <w:tc>
          <w:tcPr>
            <w:tcW w:w="1446" w:type="dxa"/>
            <w:shd w:val="clear" w:color="auto" w:fill="auto"/>
            <w:noWrap/>
            <w:vAlign w:val="center"/>
          </w:tcPr>
          <w:p w:rsidR="005A7DE9" w:rsidRPr="00533404" w:rsidRDefault="005A7DE9" w:rsidP="005A7DE9">
            <w:pPr>
              <w:jc w:val="center"/>
              <w:rPr>
                <w:color w:val="000000"/>
                <w:sz w:val="22"/>
              </w:rPr>
            </w:pPr>
            <w:r w:rsidRPr="00533404">
              <w:rPr>
                <w:color w:val="000000"/>
                <w:sz w:val="22"/>
              </w:rPr>
              <w:t>5,54</w:t>
            </w:r>
          </w:p>
        </w:tc>
        <w:tc>
          <w:tcPr>
            <w:tcW w:w="1167" w:type="dxa"/>
            <w:shd w:val="clear" w:color="auto" w:fill="auto"/>
            <w:noWrap/>
            <w:vAlign w:val="center"/>
          </w:tcPr>
          <w:p w:rsidR="005A7DE9" w:rsidRPr="00533404" w:rsidRDefault="005A7DE9" w:rsidP="005A7DE9">
            <w:pPr>
              <w:jc w:val="center"/>
              <w:rPr>
                <w:color w:val="000000"/>
                <w:sz w:val="22"/>
              </w:rPr>
            </w:pPr>
            <w:r w:rsidRPr="00533404">
              <w:rPr>
                <w:color w:val="000000"/>
                <w:sz w:val="22"/>
              </w:rPr>
              <w:t>3,33</w:t>
            </w:r>
          </w:p>
        </w:tc>
        <w:tc>
          <w:tcPr>
            <w:tcW w:w="850" w:type="dxa"/>
            <w:shd w:val="clear" w:color="auto" w:fill="auto"/>
            <w:noWrap/>
            <w:vAlign w:val="center"/>
          </w:tcPr>
          <w:p w:rsidR="005A7DE9" w:rsidRPr="00533404" w:rsidRDefault="005A7DE9" w:rsidP="005A7DE9">
            <w:pPr>
              <w:jc w:val="center"/>
              <w:rPr>
                <w:color w:val="000000"/>
                <w:sz w:val="22"/>
              </w:rPr>
            </w:pPr>
            <w:r w:rsidRPr="00533404">
              <w:rPr>
                <w:color w:val="000000"/>
                <w:sz w:val="22"/>
              </w:rPr>
              <w:t> </w:t>
            </w:r>
          </w:p>
        </w:tc>
      </w:tr>
      <w:tr w:rsidR="005A7DE9" w:rsidRPr="007E554D" w:rsidTr="005A7DE9">
        <w:trPr>
          <w:trHeight w:val="20"/>
        </w:trPr>
        <w:tc>
          <w:tcPr>
            <w:tcW w:w="1972" w:type="dxa"/>
            <w:shd w:val="clear" w:color="auto" w:fill="auto"/>
            <w:vAlign w:val="center"/>
          </w:tcPr>
          <w:p w:rsidR="005A7DE9" w:rsidRPr="007E554D" w:rsidRDefault="005A7DE9" w:rsidP="005A7DE9">
            <w:pPr>
              <w:rPr>
                <w:color w:val="000000"/>
                <w:sz w:val="22"/>
              </w:rPr>
            </w:pPr>
            <w:r w:rsidRPr="007E554D">
              <w:rPr>
                <w:color w:val="000000"/>
                <w:sz w:val="22"/>
              </w:rPr>
              <w:t>УТ-3 - детский сад</w:t>
            </w:r>
          </w:p>
        </w:tc>
        <w:tc>
          <w:tcPr>
            <w:tcW w:w="1272" w:type="dxa"/>
            <w:shd w:val="clear" w:color="auto" w:fill="auto"/>
            <w:vAlign w:val="center"/>
          </w:tcPr>
          <w:p w:rsidR="005A7DE9" w:rsidRPr="007E554D" w:rsidRDefault="005A7DE9" w:rsidP="005A7DE9">
            <w:pPr>
              <w:jc w:val="center"/>
              <w:rPr>
                <w:color w:val="000000"/>
                <w:sz w:val="22"/>
              </w:rPr>
            </w:pPr>
            <w:r w:rsidRPr="007E554D">
              <w:rPr>
                <w:color w:val="000000"/>
                <w:sz w:val="22"/>
              </w:rPr>
              <w:t>надземная</w:t>
            </w:r>
          </w:p>
        </w:tc>
        <w:tc>
          <w:tcPr>
            <w:tcW w:w="1233" w:type="dxa"/>
            <w:shd w:val="clear" w:color="auto" w:fill="auto"/>
            <w:vAlign w:val="center"/>
          </w:tcPr>
          <w:p w:rsidR="005A7DE9" w:rsidRPr="007E554D" w:rsidRDefault="005A7DE9" w:rsidP="005A7DE9">
            <w:pPr>
              <w:jc w:val="center"/>
              <w:rPr>
                <w:color w:val="000000"/>
                <w:sz w:val="22"/>
              </w:rPr>
            </w:pPr>
            <w:r w:rsidRPr="007E554D">
              <w:rPr>
                <w:color w:val="000000"/>
                <w:sz w:val="22"/>
              </w:rPr>
              <w:t>25,1</w:t>
            </w:r>
          </w:p>
        </w:tc>
        <w:tc>
          <w:tcPr>
            <w:tcW w:w="1228" w:type="dxa"/>
            <w:shd w:val="clear" w:color="auto" w:fill="auto"/>
            <w:vAlign w:val="center"/>
          </w:tcPr>
          <w:p w:rsidR="005A7DE9" w:rsidRPr="007E554D" w:rsidRDefault="005A7DE9" w:rsidP="005A7DE9">
            <w:pPr>
              <w:jc w:val="center"/>
              <w:rPr>
                <w:color w:val="000000"/>
                <w:sz w:val="22"/>
              </w:rPr>
            </w:pPr>
            <w:r w:rsidRPr="007E554D">
              <w:rPr>
                <w:color w:val="000000"/>
                <w:sz w:val="22"/>
              </w:rPr>
              <w:t>76</w:t>
            </w:r>
          </w:p>
        </w:tc>
        <w:tc>
          <w:tcPr>
            <w:tcW w:w="1136" w:type="dxa"/>
            <w:shd w:val="clear" w:color="auto" w:fill="auto"/>
            <w:vAlign w:val="center"/>
          </w:tcPr>
          <w:p w:rsidR="005A7DE9" w:rsidRPr="007E554D" w:rsidRDefault="005A7DE9" w:rsidP="005A7DE9">
            <w:pPr>
              <w:jc w:val="center"/>
              <w:rPr>
                <w:color w:val="000000"/>
                <w:sz w:val="22"/>
              </w:rPr>
            </w:pPr>
            <w:r w:rsidRPr="007E554D">
              <w:rPr>
                <w:color w:val="000000"/>
                <w:sz w:val="22"/>
              </w:rPr>
              <w:t>921</w:t>
            </w:r>
          </w:p>
        </w:tc>
        <w:tc>
          <w:tcPr>
            <w:tcW w:w="1185" w:type="dxa"/>
            <w:shd w:val="clear" w:color="auto" w:fill="auto"/>
            <w:vAlign w:val="center"/>
          </w:tcPr>
          <w:p w:rsidR="005A7DE9" w:rsidRPr="007E554D" w:rsidRDefault="005A7DE9" w:rsidP="005A7DE9">
            <w:pPr>
              <w:jc w:val="center"/>
              <w:rPr>
                <w:color w:val="000000"/>
                <w:sz w:val="22"/>
              </w:rPr>
            </w:pPr>
            <w:r w:rsidRPr="007E554D">
              <w:rPr>
                <w:color w:val="000000"/>
                <w:sz w:val="22"/>
              </w:rPr>
              <w:t>55,48</w:t>
            </w:r>
          </w:p>
        </w:tc>
        <w:tc>
          <w:tcPr>
            <w:tcW w:w="1188" w:type="dxa"/>
            <w:shd w:val="clear" w:color="auto" w:fill="auto"/>
            <w:noWrap/>
            <w:vAlign w:val="center"/>
          </w:tcPr>
          <w:p w:rsidR="005A7DE9" w:rsidRPr="007E554D" w:rsidRDefault="005A7DE9" w:rsidP="005A7DE9">
            <w:pPr>
              <w:jc w:val="center"/>
              <w:rPr>
                <w:color w:val="000000"/>
                <w:sz w:val="22"/>
              </w:rPr>
            </w:pPr>
            <w:r w:rsidRPr="007E554D">
              <w:rPr>
                <w:color w:val="000000"/>
                <w:sz w:val="22"/>
              </w:rPr>
              <w:t>8,44</w:t>
            </w:r>
          </w:p>
        </w:tc>
        <w:tc>
          <w:tcPr>
            <w:tcW w:w="1397" w:type="dxa"/>
            <w:shd w:val="clear" w:color="auto" w:fill="auto"/>
            <w:noWrap/>
            <w:vAlign w:val="center"/>
          </w:tcPr>
          <w:p w:rsidR="005A7DE9" w:rsidRPr="007E554D" w:rsidRDefault="005A7DE9" w:rsidP="005A7DE9">
            <w:pPr>
              <w:jc w:val="center"/>
              <w:rPr>
                <w:color w:val="000000"/>
                <w:sz w:val="22"/>
              </w:rPr>
            </w:pPr>
            <w:r w:rsidRPr="007E554D">
              <w:rPr>
                <w:color w:val="000000"/>
                <w:sz w:val="22"/>
              </w:rPr>
              <w:t>4,77</w:t>
            </w:r>
          </w:p>
        </w:tc>
        <w:tc>
          <w:tcPr>
            <w:tcW w:w="1518" w:type="dxa"/>
            <w:shd w:val="clear" w:color="auto" w:fill="auto"/>
            <w:noWrap/>
            <w:vAlign w:val="center"/>
          </w:tcPr>
          <w:p w:rsidR="005A7DE9" w:rsidRPr="007E554D" w:rsidRDefault="005A7DE9" w:rsidP="005A7DE9">
            <w:pPr>
              <w:jc w:val="center"/>
              <w:rPr>
                <w:color w:val="000000"/>
                <w:sz w:val="22"/>
              </w:rPr>
            </w:pPr>
            <w:r w:rsidRPr="007E554D">
              <w:rPr>
                <w:color w:val="000000"/>
                <w:sz w:val="22"/>
              </w:rPr>
              <w:t>3,67</w:t>
            </w:r>
          </w:p>
        </w:tc>
        <w:tc>
          <w:tcPr>
            <w:tcW w:w="1446" w:type="dxa"/>
            <w:shd w:val="clear" w:color="auto" w:fill="auto"/>
            <w:noWrap/>
            <w:vAlign w:val="center"/>
          </w:tcPr>
          <w:p w:rsidR="005A7DE9" w:rsidRPr="007E554D" w:rsidRDefault="005A7DE9" w:rsidP="005A7DE9">
            <w:pPr>
              <w:jc w:val="center"/>
              <w:rPr>
                <w:color w:val="000000"/>
                <w:sz w:val="22"/>
              </w:rPr>
            </w:pPr>
            <w:r w:rsidRPr="007E554D">
              <w:rPr>
                <w:color w:val="000000"/>
                <w:sz w:val="22"/>
              </w:rPr>
              <w:t>3,90</w:t>
            </w:r>
          </w:p>
        </w:tc>
        <w:tc>
          <w:tcPr>
            <w:tcW w:w="1167" w:type="dxa"/>
            <w:shd w:val="clear" w:color="auto" w:fill="auto"/>
            <w:noWrap/>
            <w:vAlign w:val="center"/>
          </w:tcPr>
          <w:p w:rsidR="005A7DE9" w:rsidRPr="007E554D" w:rsidRDefault="005A7DE9" w:rsidP="005A7DE9">
            <w:pPr>
              <w:jc w:val="center"/>
              <w:rPr>
                <w:color w:val="000000"/>
                <w:sz w:val="22"/>
              </w:rPr>
            </w:pPr>
            <w:r w:rsidRPr="007E554D">
              <w:rPr>
                <w:color w:val="000000"/>
                <w:sz w:val="22"/>
              </w:rPr>
              <w:t>2,35</w:t>
            </w:r>
          </w:p>
        </w:tc>
        <w:tc>
          <w:tcPr>
            <w:tcW w:w="850"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r>
      <w:tr w:rsidR="005A7DE9" w:rsidRPr="007E554D" w:rsidTr="005A7DE9">
        <w:trPr>
          <w:trHeight w:val="20"/>
        </w:trPr>
        <w:tc>
          <w:tcPr>
            <w:tcW w:w="1972" w:type="dxa"/>
            <w:shd w:val="clear" w:color="auto" w:fill="auto"/>
            <w:vAlign w:val="center"/>
          </w:tcPr>
          <w:p w:rsidR="005A7DE9" w:rsidRPr="007E554D" w:rsidRDefault="005A7DE9" w:rsidP="005A7DE9">
            <w:pPr>
              <w:rPr>
                <w:color w:val="000000"/>
                <w:sz w:val="22"/>
              </w:rPr>
            </w:pPr>
            <w:r w:rsidRPr="007E554D">
              <w:rPr>
                <w:color w:val="000000"/>
                <w:sz w:val="22"/>
              </w:rPr>
              <w:t>Дет сад - пищеблок</w:t>
            </w:r>
          </w:p>
        </w:tc>
        <w:tc>
          <w:tcPr>
            <w:tcW w:w="1272" w:type="dxa"/>
            <w:shd w:val="clear" w:color="auto" w:fill="auto"/>
            <w:vAlign w:val="center"/>
          </w:tcPr>
          <w:p w:rsidR="005A7DE9" w:rsidRPr="007E554D" w:rsidRDefault="005A7DE9" w:rsidP="005A7DE9">
            <w:pPr>
              <w:jc w:val="center"/>
              <w:rPr>
                <w:color w:val="000000"/>
                <w:sz w:val="22"/>
              </w:rPr>
            </w:pPr>
            <w:r w:rsidRPr="007E554D">
              <w:rPr>
                <w:color w:val="000000"/>
                <w:sz w:val="22"/>
              </w:rPr>
              <w:t>надземная</w:t>
            </w:r>
          </w:p>
        </w:tc>
        <w:tc>
          <w:tcPr>
            <w:tcW w:w="1233" w:type="dxa"/>
            <w:shd w:val="clear" w:color="auto" w:fill="auto"/>
            <w:vAlign w:val="center"/>
          </w:tcPr>
          <w:p w:rsidR="005A7DE9" w:rsidRPr="007E554D" w:rsidRDefault="005A7DE9" w:rsidP="005A7DE9">
            <w:pPr>
              <w:jc w:val="center"/>
              <w:rPr>
                <w:color w:val="000000"/>
                <w:sz w:val="22"/>
              </w:rPr>
            </w:pPr>
            <w:r w:rsidRPr="007E554D">
              <w:rPr>
                <w:color w:val="000000"/>
                <w:sz w:val="22"/>
              </w:rPr>
              <w:t>8,6</w:t>
            </w:r>
          </w:p>
        </w:tc>
        <w:tc>
          <w:tcPr>
            <w:tcW w:w="1228" w:type="dxa"/>
            <w:shd w:val="clear" w:color="auto" w:fill="auto"/>
            <w:vAlign w:val="center"/>
          </w:tcPr>
          <w:p w:rsidR="005A7DE9" w:rsidRPr="007E554D" w:rsidRDefault="005A7DE9" w:rsidP="005A7DE9">
            <w:pPr>
              <w:jc w:val="center"/>
              <w:rPr>
                <w:color w:val="000000"/>
                <w:sz w:val="22"/>
              </w:rPr>
            </w:pPr>
            <w:r w:rsidRPr="007E554D">
              <w:rPr>
                <w:color w:val="000000"/>
                <w:sz w:val="22"/>
              </w:rPr>
              <w:t>25</w:t>
            </w:r>
          </w:p>
        </w:tc>
        <w:tc>
          <w:tcPr>
            <w:tcW w:w="1136" w:type="dxa"/>
            <w:shd w:val="clear" w:color="auto" w:fill="auto"/>
            <w:vAlign w:val="center"/>
          </w:tcPr>
          <w:p w:rsidR="005A7DE9" w:rsidRPr="007E554D" w:rsidRDefault="005A7DE9" w:rsidP="005A7DE9">
            <w:pPr>
              <w:jc w:val="center"/>
              <w:rPr>
                <w:color w:val="000000"/>
                <w:sz w:val="22"/>
              </w:rPr>
            </w:pPr>
            <w:r w:rsidRPr="007E554D">
              <w:rPr>
                <w:color w:val="000000"/>
                <w:sz w:val="22"/>
              </w:rPr>
              <w:t>706,5</w:t>
            </w:r>
          </w:p>
        </w:tc>
        <w:tc>
          <w:tcPr>
            <w:tcW w:w="1185" w:type="dxa"/>
            <w:shd w:val="clear" w:color="auto" w:fill="auto"/>
            <w:vAlign w:val="center"/>
          </w:tcPr>
          <w:p w:rsidR="005A7DE9" w:rsidRPr="007E554D" w:rsidRDefault="005A7DE9" w:rsidP="005A7DE9">
            <w:pPr>
              <w:jc w:val="center"/>
              <w:rPr>
                <w:color w:val="000000"/>
                <w:sz w:val="22"/>
              </w:rPr>
            </w:pPr>
            <w:r w:rsidRPr="007E554D">
              <w:rPr>
                <w:color w:val="000000"/>
                <w:sz w:val="22"/>
              </w:rPr>
              <w:t>14,58</w:t>
            </w:r>
          </w:p>
        </w:tc>
        <w:tc>
          <w:tcPr>
            <w:tcW w:w="1188" w:type="dxa"/>
            <w:shd w:val="clear" w:color="auto" w:fill="auto"/>
            <w:noWrap/>
            <w:vAlign w:val="center"/>
          </w:tcPr>
          <w:p w:rsidR="005A7DE9" w:rsidRPr="007E554D" w:rsidRDefault="005A7DE9" w:rsidP="005A7DE9">
            <w:pPr>
              <w:jc w:val="center"/>
              <w:rPr>
                <w:color w:val="000000"/>
                <w:sz w:val="22"/>
              </w:rPr>
            </w:pPr>
            <w:r w:rsidRPr="007E554D">
              <w:rPr>
                <w:color w:val="000000"/>
                <w:sz w:val="22"/>
              </w:rPr>
              <w:t>1,72</w:t>
            </w:r>
          </w:p>
        </w:tc>
        <w:tc>
          <w:tcPr>
            <w:tcW w:w="1397" w:type="dxa"/>
            <w:shd w:val="clear" w:color="auto" w:fill="auto"/>
            <w:noWrap/>
            <w:vAlign w:val="center"/>
          </w:tcPr>
          <w:p w:rsidR="005A7DE9" w:rsidRPr="007E554D" w:rsidRDefault="005A7DE9" w:rsidP="005A7DE9">
            <w:pPr>
              <w:jc w:val="center"/>
              <w:rPr>
                <w:color w:val="000000"/>
                <w:sz w:val="22"/>
              </w:rPr>
            </w:pPr>
            <w:r w:rsidRPr="007E554D">
              <w:rPr>
                <w:color w:val="000000"/>
                <w:sz w:val="22"/>
              </w:rPr>
              <w:t>1,03</w:t>
            </w:r>
          </w:p>
        </w:tc>
        <w:tc>
          <w:tcPr>
            <w:tcW w:w="1518" w:type="dxa"/>
            <w:shd w:val="clear" w:color="auto" w:fill="auto"/>
            <w:noWrap/>
            <w:vAlign w:val="center"/>
          </w:tcPr>
          <w:p w:rsidR="005A7DE9" w:rsidRPr="007E554D" w:rsidRDefault="005A7DE9" w:rsidP="005A7DE9">
            <w:pPr>
              <w:jc w:val="center"/>
              <w:rPr>
                <w:color w:val="000000"/>
                <w:sz w:val="22"/>
              </w:rPr>
            </w:pPr>
            <w:r w:rsidRPr="007E554D">
              <w:rPr>
                <w:color w:val="000000"/>
                <w:sz w:val="22"/>
              </w:rPr>
              <w:t>0,69</w:t>
            </w:r>
          </w:p>
        </w:tc>
        <w:tc>
          <w:tcPr>
            <w:tcW w:w="1446" w:type="dxa"/>
            <w:shd w:val="clear" w:color="auto" w:fill="auto"/>
            <w:noWrap/>
            <w:vAlign w:val="center"/>
          </w:tcPr>
          <w:p w:rsidR="005A7DE9" w:rsidRPr="007E554D" w:rsidRDefault="005A7DE9" w:rsidP="005A7DE9">
            <w:pPr>
              <w:jc w:val="center"/>
              <w:rPr>
                <w:color w:val="000000"/>
                <w:sz w:val="22"/>
              </w:rPr>
            </w:pPr>
            <w:r w:rsidRPr="007E554D">
              <w:rPr>
                <w:color w:val="000000"/>
                <w:sz w:val="22"/>
              </w:rPr>
              <w:t>0,73</w:t>
            </w:r>
          </w:p>
        </w:tc>
        <w:tc>
          <w:tcPr>
            <w:tcW w:w="1167" w:type="dxa"/>
            <w:shd w:val="clear" w:color="auto" w:fill="auto"/>
            <w:noWrap/>
            <w:vAlign w:val="center"/>
          </w:tcPr>
          <w:p w:rsidR="005A7DE9" w:rsidRPr="007E554D" w:rsidRDefault="005A7DE9" w:rsidP="005A7DE9">
            <w:pPr>
              <w:jc w:val="center"/>
              <w:rPr>
                <w:color w:val="000000"/>
                <w:sz w:val="22"/>
              </w:rPr>
            </w:pPr>
            <w:r w:rsidRPr="007E554D">
              <w:rPr>
                <w:color w:val="000000"/>
                <w:sz w:val="22"/>
              </w:rPr>
              <w:t>0,44</w:t>
            </w:r>
          </w:p>
        </w:tc>
        <w:tc>
          <w:tcPr>
            <w:tcW w:w="850"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r>
      <w:tr w:rsidR="00533404" w:rsidRPr="007E554D" w:rsidTr="005A7DE9">
        <w:trPr>
          <w:trHeight w:val="20"/>
        </w:trPr>
        <w:tc>
          <w:tcPr>
            <w:tcW w:w="1972" w:type="dxa"/>
            <w:shd w:val="clear" w:color="auto" w:fill="auto"/>
            <w:vAlign w:val="center"/>
          </w:tcPr>
          <w:p w:rsidR="00533404" w:rsidRPr="007E554D" w:rsidRDefault="00533404" w:rsidP="005A7DE9">
            <w:pPr>
              <w:jc w:val="center"/>
              <w:rPr>
                <w:color w:val="000000"/>
                <w:sz w:val="22"/>
              </w:rPr>
            </w:pPr>
            <w:r w:rsidRPr="007E554D">
              <w:rPr>
                <w:color w:val="000000"/>
                <w:sz w:val="22"/>
              </w:rPr>
              <w:t> </w:t>
            </w:r>
            <w:r w:rsidRPr="007E554D">
              <w:rPr>
                <w:b/>
                <w:bCs/>
                <w:color w:val="000000"/>
                <w:sz w:val="22"/>
              </w:rPr>
              <w:t>итого</w:t>
            </w:r>
          </w:p>
        </w:tc>
        <w:tc>
          <w:tcPr>
            <w:tcW w:w="1272" w:type="dxa"/>
            <w:shd w:val="clear" w:color="auto" w:fill="auto"/>
            <w:vAlign w:val="center"/>
          </w:tcPr>
          <w:p w:rsidR="00533404" w:rsidRPr="007E554D" w:rsidRDefault="00533404" w:rsidP="005A7DE9">
            <w:pPr>
              <w:jc w:val="center"/>
              <w:rPr>
                <w:color w:val="000000"/>
                <w:sz w:val="22"/>
              </w:rPr>
            </w:pPr>
            <w:r w:rsidRPr="007E554D">
              <w:rPr>
                <w:color w:val="000000"/>
                <w:sz w:val="22"/>
              </w:rPr>
              <w:t> </w:t>
            </w:r>
          </w:p>
        </w:tc>
        <w:tc>
          <w:tcPr>
            <w:tcW w:w="1233" w:type="dxa"/>
            <w:shd w:val="clear" w:color="auto" w:fill="auto"/>
            <w:vAlign w:val="center"/>
          </w:tcPr>
          <w:p w:rsidR="00533404" w:rsidRPr="00533404" w:rsidRDefault="00533404">
            <w:pPr>
              <w:jc w:val="center"/>
              <w:rPr>
                <w:b/>
                <w:bCs/>
                <w:color w:val="000000"/>
                <w:sz w:val="22"/>
              </w:rPr>
            </w:pPr>
            <w:r w:rsidRPr="00533404">
              <w:rPr>
                <w:b/>
                <w:bCs/>
                <w:color w:val="000000"/>
                <w:sz w:val="22"/>
              </w:rPr>
              <w:t>146,6</w:t>
            </w:r>
          </w:p>
        </w:tc>
        <w:tc>
          <w:tcPr>
            <w:tcW w:w="1228" w:type="dxa"/>
            <w:shd w:val="clear" w:color="auto" w:fill="auto"/>
            <w:vAlign w:val="center"/>
          </w:tcPr>
          <w:p w:rsidR="00533404" w:rsidRPr="00533404" w:rsidRDefault="00533404">
            <w:pPr>
              <w:jc w:val="center"/>
              <w:rPr>
                <w:b/>
                <w:bCs/>
                <w:color w:val="000000"/>
                <w:sz w:val="22"/>
              </w:rPr>
            </w:pPr>
            <w:r w:rsidRPr="00533404">
              <w:rPr>
                <w:b/>
                <w:bCs/>
                <w:color w:val="000000"/>
                <w:sz w:val="22"/>
              </w:rPr>
              <w:t> </w:t>
            </w:r>
          </w:p>
        </w:tc>
        <w:tc>
          <w:tcPr>
            <w:tcW w:w="1136" w:type="dxa"/>
            <w:shd w:val="clear" w:color="auto" w:fill="auto"/>
            <w:vAlign w:val="center"/>
          </w:tcPr>
          <w:p w:rsidR="00533404" w:rsidRPr="00533404" w:rsidRDefault="00533404">
            <w:pPr>
              <w:jc w:val="center"/>
              <w:rPr>
                <w:b/>
                <w:bCs/>
                <w:color w:val="000000"/>
                <w:sz w:val="22"/>
              </w:rPr>
            </w:pPr>
            <w:r w:rsidRPr="00533404">
              <w:rPr>
                <w:b/>
                <w:bCs/>
                <w:color w:val="000000"/>
                <w:sz w:val="22"/>
              </w:rPr>
              <w:t> </w:t>
            </w:r>
          </w:p>
        </w:tc>
        <w:tc>
          <w:tcPr>
            <w:tcW w:w="1185" w:type="dxa"/>
            <w:shd w:val="clear" w:color="auto" w:fill="auto"/>
            <w:vAlign w:val="center"/>
          </w:tcPr>
          <w:p w:rsidR="00533404" w:rsidRPr="00533404" w:rsidRDefault="00533404">
            <w:pPr>
              <w:jc w:val="center"/>
              <w:rPr>
                <w:b/>
                <w:bCs/>
                <w:color w:val="000000"/>
                <w:sz w:val="22"/>
              </w:rPr>
            </w:pPr>
            <w:r w:rsidRPr="00533404">
              <w:rPr>
                <w:b/>
                <w:bCs/>
                <w:color w:val="000000"/>
                <w:sz w:val="22"/>
              </w:rPr>
              <w:t>342,61</w:t>
            </w:r>
          </w:p>
        </w:tc>
        <w:tc>
          <w:tcPr>
            <w:tcW w:w="1188" w:type="dxa"/>
            <w:shd w:val="clear" w:color="auto" w:fill="auto"/>
            <w:noWrap/>
            <w:vAlign w:val="center"/>
          </w:tcPr>
          <w:p w:rsidR="00533404" w:rsidRPr="00533404" w:rsidRDefault="00533404">
            <w:pPr>
              <w:jc w:val="center"/>
              <w:rPr>
                <w:b/>
                <w:bCs/>
                <w:color w:val="000000"/>
                <w:sz w:val="22"/>
              </w:rPr>
            </w:pPr>
            <w:r w:rsidRPr="00533404">
              <w:rPr>
                <w:b/>
                <w:bCs/>
                <w:color w:val="000000"/>
                <w:sz w:val="22"/>
              </w:rPr>
              <w:t>53,04</w:t>
            </w:r>
          </w:p>
        </w:tc>
        <w:tc>
          <w:tcPr>
            <w:tcW w:w="1397" w:type="dxa"/>
            <w:shd w:val="clear" w:color="auto" w:fill="auto"/>
            <w:noWrap/>
            <w:vAlign w:val="center"/>
          </w:tcPr>
          <w:p w:rsidR="00533404" w:rsidRPr="00533404" w:rsidRDefault="00533404">
            <w:pPr>
              <w:jc w:val="center"/>
              <w:rPr>
                <w:b/>
                <w:bCs/>
                <w:color w:val="000000"/>
                <w:sz w:val="22"/>
              </w:rPr>
            </w:pPr>
            <w:r w:rsidRPr="00533404">
              <w:rPr>
                <w:b/>
                <w:bCs/>
                <w:color w:val="000000"/>
                <w:sz w:val="22"/>
              </w:rPr>
              <w:t>29,42</w:t>
            </w:r>
          </w:p>
        </w:tc>
        <w:tc>
          <w:tcPr>
            <w:tcW w:w="1518" w:type="dxa"/>
            <w:shd w:val="clear" w:color="auto" w:fill="auto"/>
            <w:noWrap/>
            <w:vAlign w:val="center"/>
          </w:tcPr>
          <w:p w:rsidR="00533404" w:rsidRPr="00533404" w:rsidRDefault="00533404">
            <w:pPr>
              <w:jc w:val="center"/>
              <w:rPr>
                <w:b/>
                <w:bCs/>
                <w:color w:val="000000"/>
                <w:sz w:val="22"/>
              </w:rPr>
            </w:pPr>
            <w:r w:rsidRPr="00533404">
              <w:rPr>
                <w:b/>
                <w:bCs/>
                <w:color w:val="000000"/>
                <w:sz w:val="22"/>
              </w:rPr>
              <w:t>23,62</w:t>
            </w:r>
          </w:p>
        </w:tc>
        <w:tc>
          <w:tcPr>
            <w:tcW w:w="1446" w:type="dxa"/>
            <w:shd w:val="clear" w:color="auto" w:fill="auto"/>
            <w:noWrap/>
            <w:vAlign w:val="center"/>
          </w:tcPr>
          <w:p w:rsidR="00533404" w:rsidRPr="00533404" w:rsidRDefault="00533404">
            <w:pPr>
              <w:jc w:val="center"/>
              <w:rPr>
                <w:b/>
                <w:bCs/>
                <w:color w:val="000000"/>
                <w:sz w:val="22"/>
              </w:rPr>
            </w:pPr>
            <w:r w:rsidRPr="00533404">
              <w:rPr>
                <w:b/>
                <w:bCs/>
                <w:color w:val="000000"/>
                <w:sz w:val="22"/>
              </w:rPr>
              <w:t>25,12</w:t>
            </w:r>
          </w:p>
        </w:tc>
        <w:tc>
          <w:tcPr>
            <w:tcW w:w="1167" w:type="dxa"/>
            <w:shd w:val="clear" w:color="auto" w:fill="auto"/>
            <w:noWrap/>
            <w:vAlign w:val="center"/>
          </w:tcPr>
          <w:p w:rsidR="00533404" w:rsidRPr="00533404" w:rsidRDefault="00533404">
            <w:pPr>
              <w:jc w:val="center"/>
              <w:rPr>
                <w:b/>
                <w:bCs/>
                <w:color w:val="000000"/>
                <w:sz w:val="22"/>
              </w:rPr>
            </w:pPr>
            <w:r w:rsidRPr="00533404">
              <w:rPr>
                <w:b/>
                <w:bCs/>
                <w:color w:val="000000"/>
                <w:sz w:val="22"/>
              </w:rPr>
              <w:t>15,09</w:t>
            </w:r>
          </w:p>
        </w:tc>
        <w:tc>
          <w:tcPr>
            <w:tcW w:w="850" w:type="dxa"/>
            <w:shd w:val="clear" w:color="auto" w:fill="auto"/>
            <w:noWrap/>
            <w:vAlign w:val="center"/>
          </w:tcPr>
          <w:p w:rsidR="00533404" w:rsidRPr="00533404" w:rsidRDefault="00533404">
            <w:pPr>
              <w:jc w:val="center"/>
              <w:rPr>
                <w:b/>
                <w:bCs/>
                <w:color w:val="000000"/>
                <w:sz w:val="22"/>
              </w:rPr>
            </w:pPr>
            <w:r w:rsidRPr="00533404">
              <w:rPr>
                <w:b/>
                <w:bCs/>
                <w:color w:val="000000"/>
                <w:sz w:val="22"/>
              </w:rPr>
              <w:t>22,7</w:t>
            </w:r>
          </w:p>
        </w:tc>
      </w:tr>
      <w:tr w:rsidR="005A7DE9" w:rsidRPr="007E554D" w:rsidTr="005A7DE9">
        <w:trPr>
          <w:trHeight w:val="20"/>
        </w:trPr>
        <w:tc>
          <w:tcPr>
            <w:tcW w:w="4477" w:type="dxa"/>
            <w:gridSpan w:val="3"/>
            <w:shd w:val="clear" w:color="auto" w:fill="auto"/>
            <w:vAlign w:val="center"/>
          </w:tcPr>
          <w:p w:rsidR="005A7DE9" w:rsidRPr="007E554D" w:rsidRDefault="005A7DE9" w:rsidP="005A7DE9">
            <w:pPr>
              <w:rPr>
                <w:b/>
                <w:color w:val="000000"/>
                <w:sz w:val="22"/>
              </w:rPr>
            </w:pPr>
            <w:r w:rsidRPr="007E554D">
              <w:rPr>
                <w:b/>
                <w:color w:val="000000"/>
                <w:sz w:val="22"/>
              </w:rPr>
              <w:t xml:space="preserve">котельная ПНД </w:t>
            </w:r>
            <w:proofErr w:type="spellStart"/>
            <w:r w:rsidRPr="007E554D">
              <w:rPr>
                <w:b/>
                <w:color w:val="000000"/>
                <w:sz w:val="22"/>
              </w:rPr>
              <w:t>с</w:t>
            </w:r>
            <w:proofErr w:type="gramStart"/>
            <w:r w:rsidRPr="007E554D">
              <w:rPr>
                <w:b/>
                <w:color w:val="000000"/>
                <w:sz w:val="22"/>
              </w:rPr>
              <w:t>.Н</w:t>
            </w:r>
            <w:proofErr w:type="gramEnd"/>
            <w:r w:rsidRPr="007E554D">
              <w:rPr>
                <w:b/>
                <w:color w:val="000000"/>
                <w:sz w:val="22"/>
              </w:rPr>
              <w:t>иколо-Шанга</w:t>
            </w:r>
            <w:proofErr w:type="spellEnd"/>
          </w:p>
        </w:tc>
        <w:tc>
          <w:tcPr>
            <w:tcW w:w="1228" w:type="dxa"/>
            <w:shd w:val="clear" w:color="auto" w:fill="auto"/>
            <w:vAlign w:val="center"/>
          </w:tcPr>
          <w:p w:rsidR="005A7DE9" w:rsidRPr="007E554D" w:rsidRDefault="005A7DE9" w:rsidP="005A7DE9">
            <w:pPr>
              <w:jc w:val="center"/>
              <w:rPr>
                <w:color w:val="000000"/>
                <w:sz w:val="22"/>
              </w:rPr>
            </w:pPr>
            <w:r w:rsidRPr="007E554D">
              <w:rPr>
                <w:color w:val="000000"/>
                <w:sz w:val="22"/>
              </w:rPr>
              <w:t> </w:t>
            </w:r>
          </w:p>
        </w:tc>
        <w:tc>
          <w:tcPr>
            <w:tcW w:w="1136" w:type="dxa"/>
            <w:shd w:val="clear" w:color="auto" w:fill="auto"/>
            <w:vAlign w:val="center"/>
          </w:tcPr>
          <w:p w:rsidR="005A7DE9" w:rsidRPr="007E554D" w:rsidRDefault="005A7DE9" w:rsidP="005A7DE9">
            <w:pPr>
              <w:jc w:val="center"/>
              <w:rPr>
                <w:color w:val="000000"/>
                <w:sz w:val="22"/>
              </w:rPr>
            </w:pPr>
            <w:r w:rsidRPr="007E554D">
              <w:rPr>
                <w:color w:val="000000"/>
                <w:sz w:val="22"/>
              </w:rPr>
              <w:t> </w:t>
            </w:r>
          </w:p>
        </w:tc>
        <w:tc>
          <w:tcPr>
            <w:tcW w:w="1185" w:type="dxa"/>
            <w:shd w:val="clear" w:color="auto" w:fill="auto"/>
            <w:vAlign w:val="center"/>
          </w:tcPr>
          <w:p w:rsidR="005A7DE9" w:rsidRPr="007E554D" w:rsidRDefault="005A7DE9" w:rsidP="005A7DE9">
            <w:pPr>
              <w:jc w:val="center"/>
              <w:rPr>
                <w:color w:val="000000"/>
                <w:sz w:val="22"/>
              </w:rPr>
            </w:pPr>
            <w:r w:rsidRPr="007E554D">
              <w:rPr>
                <w:color w:val="000000"/>
                <w:sz w:val="22"/>
              </w:rPr>
              <w:t> </w:t>
            </w:r>
          </w:p>
        </w:tc>
        <w:tc>
          <w:tcPr>
            <w:tcW w:w="1188"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c>
          <w:tcPr>
            <w:tcW w:w="1397"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c>
          <w:tcPr>
            <w:tcW w:w="1518"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c>
          <w:tcPr>
            <w:tcW w:w="1446"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c>
          <w:tcPr>
            <w:tcW w:w="1167" w:type="dxa"/>
            <w:shd w:val="clear" w:color="auto" w:fill="auto"/>
            <w:noWrap/>
            <w:vAlign w:val="center"/>
          </w:tcPr>
          <w:p w:rsidR="005A7DE9" w:rsidRPr="007E554D" w:rsidRDefault="005A7DE9" w:rsidP="005A7DE9">
            <w:pPr>
              <w:jc w:val="center"/>
              <w:rPr>
                <w:color w:val="000000"/>
                <w:sz w:val="22"/>
              </w:rPr>
            </w:pPr>
            <w:r w:rsidRPr="007E554D">
              <w:rPr>
                <w:color w:val="000000"/>
                <w:sz w:val="22"/>
              </w:rPr>
              <w:t> </w:t>
            </w:r>
          </w:p>
        </w:tc>
        <w:tc>
          <w:tcPr>
            <w:tcW w:w="850" w:type="dxa"/>
            <w:shd w:val="clear" w:color="auto" w:fill="auto"/>
            <w:noWrap/>
            <w:vAlign w:val="center"/>
          </w:tcPr>
          <w:p w:rsidR="005A7DE9" w:rsidRPr="007E554D" w:rsidRDefault="005A7DE9" w:rsidP="005A7DE9">
            <w:pPr>
              <w:jc w:val="center"/>
              <w:rPr>
                <w:color w:val="000000"/>
                <w:sz w:val="22"/>
              </w:rPr>
            </w:pPr>
            <w:r w:rsidRPr="007E554D">
              <w:rPr>
                <w:color w:val="000000"/>
                <w:sz w:val="22"/>
              </w:rPr>
              <w:t xml:space="preserve"> </w:t>
            </w: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УТ-1 - пищеблок</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надземная</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12,8</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57</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823,5</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25,30</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3,60</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2,07</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1,53</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1,63</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0,98</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Пищеблок - овощехранилище</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надземная</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11,6</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45</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759</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21,13</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2,80</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1,56</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1,24</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1,31</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0,79</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УТ-3 - здание диспансера</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надземная</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5</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89</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359</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4,31</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1,89</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1,02</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0,86</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0,92</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0,55</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УТ-3  -  адм. здание</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надземная</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72,9</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57</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823,5</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144,08</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20,50</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11,78</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8,72</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9,28</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5,58</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Котельная  -  прачечная</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в помещении</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15</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25</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706,5</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25,43</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3,12</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1,20</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1,93</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2,05</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1,23</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rPr>
                <w:color w:val="000000"/>
                <w:sz w:val="22"/>
              </w:rPr>
            </w:pPr>
            <w:r w:rsidRPr="00826253">
              <w:rPr>
                <w:color w:val="000000"/>
                <w:sz w:val="22"/>
              </w:rPr>
              <w:t>Котельная  -  прачечная</w:t>
            </w:r>
          </w:p>
        </w:tc>
        <w:tc>
          <w:tcPr>
            <w:tcW w:w="1272" w:type="dxa"/>
            <w:shd w:val="clear" w:color="auto" w:fill="auto"/>
            <w:vAlign w:val="bottom"/>
          </w:tcPr>
          <w:p w:rsidR="00C76134" w:rsidRPr="00826253" w:rsidRDefault="00C76134" w:rsidP="00C76134">
            <w:pPr>
              <w:jc w:val="center"/>
              <w:rPr>
                <w:color w:val="000000"/>
                <w:sz w:val="22"/>
              </w:rPr>
            </w:pPr>
            <w:r w:rsidRPr="00826253">
              <w:rPr>
                <w:color w:val="000000"/>
                <w:sz w:val="22"/>
              </w:rPr>
              <w:t>в помещении</w:t>
            </w:r>
          </w:p>
        </w:tc>
        <w:tc>
          <w:tcPr>
            <w:tcW w:w="1233" w:type="dxa"/>
            <w:shd w:val="clear" w:color="auto" w:fill="auto"/>
            <w:vAlign w:val="center"/>
          </w:tcPr>
          <w:p w:rsidR="00C76134" w:rsidRPr="00826253" w:rsidRDefault="00C76134" w:rsidP="00C76134">
            <w:pPr>
              <w:jc w:val="center"/>
              <w:rPr>
                <w:color w:val="000000"/>
                <w:sz w:val="22"/>
              </w:rPr>
            </w:pPr>
            <w:r w:rsidRPr="00826253">
              <w:rPr>
                <w:color w:val="000000"/>
                <w:sz w:val="22"/>
              </w:rPr>
              <w:t>15</w:t>
            </w:r>
          </w:p>
        </w:tc>
        <w:tc>
          <w:tcPr>
            <w:tcW w:w="1228" w:type="dxa"/>
            <w:shd w:val="clear" w:color="auto" w:fill="auto"/>
            <w:vAlign w:val="center"/>
          </w:tcPr>
          <w:p w:rsidR="00C76134" w:rsidRPr="00826253" w:rsidRDefault="00C76134" w:rsidP="00C76134">
            <w:pPr>
              <w:jc w:val="center"/>
              <w:rPr>
                <w:color w:val="000000"/>
                <w:sz w:val="22"/>
              </w:rPr>
            </w:pPr>
            <w:r w:rsidRPr="00826253">
              <w:rPr>
                <w:color w:val="000000"/>
                <w:sz w:val="22"/>
              </w:rPr>
              <w:t>45</w:t>
            </w:r>
          </w:p>
        </w:tc>
        <w:tc>
          <w:tcPr>
            <w:tcW w:w="1136" w:type="dxa"/>
            <w:shd w:val="clear" w:color="auto" w:fill="auto"/>
            <w:vAlign w:val="center"/>
          </w:tcPr>
          <w:p w:rsidR="00C76134" w:rsidRPr="00826253" w:rsidRDefault="00C76134" w:rsidP="00C76134">
            <w:pPr>
              <w:jc w:val="center"/>
              <w:rPr>
                <w:color w:val="000000"/>
                <w:sz w:val="22"/>
              </w:rPr>
            </w:pPr>
            <w:r w:rsidRPr="00826253">
              <w:rPr>
                <w:color w:val="000000"/>
                <w:sz w:val="22"/>
              </w:rPr>
              <w:t>759</w:t>
            </w:r>
          </w:p>
        </w:tc>
        <w:tc>
          <w:tcPr>
            <w:tcW w:w="1185" w:type="dxa"/>
            <w:shd w:val="clear" w:color="auto" w:fill="auto"/>
            <w:vAlign w:val="center"/>
          </w:tcPr>
          <w:p w:rsidR="00C76134" w:rsidRPr="00826253" w:rsidRDefault="00C76134" w:rsidP="00C76134">
            <w:pPr>
              <w:jc w:val="center"/>
              <w:rPr>
                <w:color w:val="000000"/>
                <w:sz w:val="22"/>
              </w:rPr>
            </w:pPr>
            <w:r w:rsidRPr="00826253">
              <w:rPr>
                <w:color w:val="000000"/>
                <w:sz w:val="22"/>
              </w:rPr>
              <w:t>27,32</w:t>
            </w:r>
          </w:p>
        </w:tc>
        <w:tc>
          <w:tcPr>
            <w:tcW w:w="1188" w:type="dxa"/>
            <w:shd w:val="clear" w:color="auto" w:fill="auto"/>
            <w:noWrap/>
            <w:vAlign w:val="center"/>
          </w:tcPr>
          <w:p w:rsidR="00C76134" w:rsidRPr="00826253" w:rsidRDefault="00C76134" w:rsidP="00C76134">
            <w:pPr>
              <w:jc w:val="center"/>
              <w:rPr>
                <w:color w:val="000000"/>
                <w:sz w:val="22"/>
              </w:rPr>
            </w:pPr>
            <w:r w:rsidRPr="00826253">
              <w:rPr>
                <w:color w:val="000000"/>
                <w:sz w:val="22"/>
              </w:rPr>
              <w:t>4,64</w:t>
            </w:r>
          </w:p>
        </w:tc>
        <w:tc>
          <w:tcPr>
            <w:tcW w:w="1397" w:type="dxa"/>
            <w:shd w:val="clear" w:color="auto" w:fill="auto"/>
            <w:noWrap/>
            <w:vAlign w:val="center"/>
          </w:tcPr>
          <w:p w:rsidR="00C76134" w:rsidRPr="00826253" w:rsidRDefault="00C76134" w:rsidP="00C76134">
            <w:pPr>
              <w:jc w:val="center"/>
              <w:rPr>
                <w:color w:val="000000"/>
                <w:sz w:val="22"/>
              </w:rPr>
            </w:pPr>
            <w:r w:rsidRPr="00826253">
              <w:rPr>
                <w:color w:val="000000"/>
                <w:sz w:val="22"/>
              </w:rPr>
              <w:t>2,64</w:t>
            </w:r>
          </w:p>
        </w:tc>
        <w:tc>
          <w:tcPr>
            <w:tcW w:w="1518" w:type="dxa"/>
            <w:shd w:val="clear" w:color="auto" w:fill="auto"/>
            <w:noWrap/>
            <w:vAlign w:val="center"/>
          </w:tcPr>
          <w:p w:rsidR="00C76134" w:rsidRPr="00826253" w:rsidRDefault="00C76134" w:rsidP="00C76134">
            <w:pPr>
              <w:jc w:val="center"/>
              <w:rPr>
                <w:color w:val="000000"/>
                <w:sz w:val="22"/>
              </w:rPr>
            </w:pPr>
            <w:r w:rsidRPr="00826253">
              <w:rPr>
                <w:color w:val="000000"/>
                <w:sz w:val="22"/>
              </w:rPr>
              <w:t>2,00</w:t>
            </w:r>
          </w:p>
        </w:tc>
        <w:tc>
          <w:tcPr>
            <w:tcW w:w="1446" w:type="dxa"/>
            <w:shd w:val="clear" w:color="auto" w:fill="auto"/>
            <w:noWrap/>
            <w:vAlign w:val="center"/>
          </w:tcPr>
          <w:p w:rsidR="00C76134" w:rsidRPr="00826253" w:rsidRDefault="00C76134" w:rsidP="00C76134">
            <w:pPr>
              <w:jc w:val="center"/>
              <w:rPr>
                <w:color w:val="000000"/>
                <w:sz w:val="22"/>
              </w:rPr>
            </w:pPr>
            <w:r w:rsidRPr="00826253">
              <w:rPr>
                <w:color w:val="000000"/>
                <w:sz w:val="22"/>
              </w:rPr>
              <w:t>2,13</w:t>
            </w:r>
          </w:p>
        </w:tc>
        <w:tc>
          <w:tcPr>
            <w:tcW w:w="1167" w:type="dxa"/>
            <w:shd w:val="clear" w:color="auto" w:fill="auto"/>
            <w:noWrap/>
            <w:vAlign w:val="center"/>
          </w:tcPr>
          <w:p w:rsidR="00C76134" w:rsidRPr="00826253" w:rsidRDefault="00C76134" w:rsidP="00C76134">
            <w:pPr>
              <w:jc w:val="center"/>
              <w:rPr>
                <w:color w:val="000000"/>
                <w:sz w:val="22"/>
              </w:rPr>
            </w:pPr>
            <w:r w:rsidRPr="00826253">
              <w:rPr>
                <w:color w:val="000000"/>
                <w:sz w:val="22"/>
              </w:rPr>
              <w:t>1,28</w:t>
            </w:r>
          </w:p>
        </w:tc>
        <w:tc>
          <w:tcPr>
            <w:tcW w:w="850" w:type="dxa"/>
            <w:shd w:val="clear" w:color="auto" w:fill="auto"/>
            <w:noWrap/>
            <w:vAlign w:val="center"/>
          </w:tcPr>
          <w:p w:rsidR="00C76134" w:rsidRPr="00826253" w:rsidRDefault="00C76134" w:rsidP="00C76134">
            <w:pPr>
              <w:jc w:val="center"/>
              <w:rPr>
                <w:color w:val="000000"/>
                <w:sz w:val="22"/>
              </w:rPr>
            </w:pPr>
          </w:p>
        </w:tc>
      </w:tr>
      <w:tr w:rsidR="00C76134" w:rsidRPr="007E554D" w:rsidTr="00C76134">
        <w:trPr>
          <w:trHeight w:val="20"/>
        </w:trPr>
        <w:tc>
          <w:tcPr>
            <w:tcW w:w="1972" w:type="dxa"/>
            <w:shd w:val="clear" w:color="auto" w:fill="auto"/>
            <w:vAlign w:val="bottom"/>
          </w:tcPr>
          <w:p w:rsidR="00C76134" w:rsidRPr="00826253" w:rsidRDefault="00C76134" w:rsidP="00C76134">
            <w:pPr>
              <w:jc w:val="center"/>
              <w:rPr>
                <w:b/>
                <w:bCs/>
                <w:color w:val="000000"/>
                <w:sz w:val="22"/>
              </w:rPr>
            </w:pPr>
            <w:r w:rsidRPr="00826253">
              <w:rPr>
                <w:b/>
                <w:bCs/>
                <w:color w:val="000000"/>
                <w:sz w:val="22"/>
              </w:rPr>
              <w:t xml:space="preserve">итого </w:t>
            </w:r>
          </w:p>
        </w:tc>
        <w:tc>
          <w:tcPr>
            <w:tcW w:w="1272" w:type="dxa"/>
            <w:shd w:val="clear" w:color="auto" w:fill="auto"/>
            <w:vAlign w:val="bottom"/>
          </w:tcPr>
          <w:p w:rsidR="00C76134" w:rsidRPr="00826253" w:rsidRDefault="00C76134" w:rsidP="00C76134">
            <w:pPr>
              <w:jc w:val="center"/>
              <w:rPr>
                <w:b/>
                <w:bCs/>
                <w:color w:val="000000"/>
                <w:sz w:val="22"/>
              </w:rPr>
            </w:pPr>
            <w:r w:rsidRPr="00826253">
              <w:rPr>
                <w:b/>
                <w:bCs/>
                <w:color w:val="000000"/>
                <w:sz w:val="22"/>
              </w:rPr>
              <w:t> </w:t>
            </w:r>
          </w:p>
        </w:tc>
        <w:tc>
          <w:tcPr>
            <w:tcW w:w="1233" w:type="dxa"/>
            <w:shd w:val="clear" w:color="auto" w:fill="auto"/>
            <w:vAlign w:val="center"/>
          </w:tcPr>
          <w:p w:rsidR="00C76134" w:rsidRPr="00826253" w:rsidRDefault="00C76134" w:rsidP="00C76134">
            <w:pPr>
              <w:jc w:val="center"/>
              <w:rPr>
                <w:b/>
                <w:bCs/>
                <w:color w:val="000000"/>
                <w:sz w:val="22"/>
              </w:rPr>
            </w:pPr>
            <w:r w:rsidRPr="00826253">
              <w:rPr>
                <w:b/>
                <w:bCs/>
                <w:color w:val="000000"/>
                <w:sz w:val="22"/>
              </w:rPr>
              <w:t>102,3</w:t>
            </w:r>
          </w:p>
        </w:tc>
        <w:tc>
          <w:tcPr>
            <w:tcW w:w="1228" w:type="dxa"/>
            <w:shd w:val="clear" w:color="auto" w:fill="auto"/>
            <w:vAlign w:val="center"/>
          </w:tcPr>
          <w:p w:rsidR="00C76134" w:rsidRPr="00826253" w:rsidRDefault="00C76134" w:rsidP="00C76134">
            <w:pPr>
              <w:jc w:val="center"/>
              <w:rPr>
                <w:b/>
                <w:bCs/>
                <w:color w:val="000000"/>
                <w:sz w:val="22"/>
              </w:rPr>
            </w:pPr>
          </w:p>
        </w:tc>
        <w:tc>
          <w:tcPr>
            <w:tcW w:w="1136" w:type="dxa"/>
            <w:shd w:val="clear" w:color="auto" w:fill="auto"/>
            <w:vAlign w:val="center"/>
          </w:tcPr>
          <w:p w:rsidR="00C76134" w:rsidRPr="00826253" w:rsidRDefault="00C76134" w:rsidP="00C76134">
            <w:pPr>
              <w:jc w:val="center"/>
              <w:rPr>
                <w:b/>
                <w:bCs/>
                <w:color w:val="000000"/>
                <w:sz w:val="22"/>
              </w:rPr>
            </w:pPr>
          </w:p>
        </w:tc>
        <w:tc>
          <w:tcPr>
            <w:tcW w:w="1185" w:type="dxa"/>
            <w:shd w:val="clear" w:color="auto" w:fill="auto"/>
            <w:vAlign w:val="center"/>
          </w:tcPr>
          <w:p w:rsidR="00C76134" w:rsidRPr="00826253" w:rsidRDefault="00C76134" w:rsidP="00C76134">
            <w:pPr>
              <w:jc w:val="center"/>
              <w:rPr>
                <w:b/>
                <w:bCs/>
                <w:color w:val="000000"/>
                <w:sz w:val="22"/>
              </w:rPr>
            </w:pPr>
            <w:r w:rsidRPr="00826253">
              <w:rPr>
                <w:b/>
                <w:bCs/>
                <w:color w:val="000000"/>
                <w:sz w:val="22"/>
              </w:rPr>
              <w:t>247,6</w:t>
            </w:r>
          </w:p>
        </w:tc>
        <w:tc>
          <w:tcPr>
            <w:tcW w:w="1188"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36,6</w:t>
            </w:r>
          </w:p>
        </w:tc>
        <w:tc>
          <w:tcPr>
            <w:tcW w:w="1397"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20,3</w:t>
            </w:r>
          </w:p>
        </w:tc>
        <w:tc>
          <w:tcPr>
            <w:tcW w:w="1518"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16,3</w:t>
            </w:r>
          </w:p>
        </w:tc>
        <w:tc>
          <w:tcPr>
            <w:tcW w:w="1446"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17,3</w:t>
            </w:r>
          </w:p>
        </w:tc>
        <w:tc>
          <w:tcPr>
            <w:tcW w:w="1167"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10,4</w:t>
            </w:r>
          </w:p>
        </w:tc>
        <w:tc>
          <w:tcPr>
            <w:tcW w:w="850" w:type="dxa"/>
            <w:shd w:val="clear" w:color="auto" w:fill="auto"/>
            <w:noWrap/>
            <w:vAlign w:val="center"/>
          </w:tcPr>
          <w:p w:rsidR="00C76134" w:rsidRPr="00826253" w:rsidRDefault="00C76134" w:rsidP="00C76134">
            <w:pPr>
              <w:jc w:val="center"/>
              <w:rPr>
                <w:b/>
                <w:bCs/>
                <w:color w:val="000000"/>
                <w:sz w:val="22"/>
              </w:rPr>
            </w:pPr>
            <w:r w:rsidRPr="00826253">
              <w:rPr>
                <w:b/>
                <w:bCs/>
                <w:color w:val="000000"/>
                <w:sz w:val="22"/>
              </w:rPr>
              <w:t>23,8</w:t>
            </w:r>
          </w:p>
        </w:tc>
      </w:tr>
      <w:tr w:rsidR="00C76134" w:rsidRPr="007E554D" w:rsidTr="005A7DE9">
        <w:trPr>
          <w:trHeight w:val="20"/>
        </w:trPr>
        <w:tc>
          <w:tcPr>
            <w:tcW w:w="4477" w:type="dxa"/>
            <w:gridSpan w:val="3"/>
            <w:shd w:val="clear" w:color="auto" w:fill="auto"/>
            <w:vAlign w:val="center"/>
          </w:tcPr>
          <w:p w:rsidR="00C76134" w:rsidRPr="007E554D" w:rsidRDefault="00C76134" w:rsidP="005A7DE9">
            <w:pPr>
              <w:rPr>
                <w:b/>
                <w:color w:val="000000"/>
                <w:sz w:val="22"/>
              </w:rPr>
            </w:pPr>
            <w:r w:rsidRPr="007E554D">
              <w:rPr>
                <w:b/>
                <w:color w:val="000000"/>
                <w:sz w:val="22"/>
              </w:rPr>
              <w:t xml:space="preserve"> котельная школы </w:t>
            </w:r>
            <w:proofErr w:type="spellStart"/>
            <w:r w:rsidRPr="007E554D">
              <w:rPr>
                <w:b/>
                <w:color w:val="000000"/>
                <w:sz w:val="22"/>
              </w:rPr>
              <w:t>с</w:t>
            </w:r>
            <w:proofErr w:type="gramStart"/>
            <w:r w:rsidRPr="007E554D">
              <w:rPr>
                <w:b/>
                <w:color w:val="000000"/>
                <w:sz w:val="22"/>
              </w:rPr>
              <w:t>.Н</w:t>
            </w:r>
            <w:proofErr w:type="gramEnd"/>
            <w:r w:rsidRPr="007E554D">
              <w:rPr>
                <w:b/>
                <w:color w:val="000000"/>
                <w:sz w:val="22"/>
              </w:rPr>
              <w:t>иколо-Шанга</w:t>
            </w:r>
            <w:proofErr w:type="spellEnd"/>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 </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 </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 xml:space="preserve"> </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 xml:space="preserve"> </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 xml:space="preserve"> </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 xml:space="preserve"> </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 xml:space="preserve"> </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xml:space="preserve">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котельная  - УТ-1</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69,8</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108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1086</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181,93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15,43</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10,98</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4,45</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4,73</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2,84</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УТ-1 - школа</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39,8</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89</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996</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95,14</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8,15</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5,77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2,38</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2,53</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1,52</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УТ-1 - УТ-2</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114</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108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1086</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297,13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25,20</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17,93</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7,27</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7,73</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4,64</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УТ-2 - детский сад</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5</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9,88</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0,81</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0,57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0,24</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0,25</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0,15</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УТ-2 - УТ-3</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60,1</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132,85</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11,42</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8,07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3,35</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3,56</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2,14</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УТ-3 - жилой дом</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3</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38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706,5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5,09</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0,38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0,27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0,11</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0,12</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0,07</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УТ-3 - УТ-4</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84,7</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187,22</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16,10</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11,37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4,72</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5,02</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3,02</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УТ-4 - УТ-5</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7</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13,83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1,13</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0,80</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0,33</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0,36</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0,21</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lastRenderedPageBreak/>
              <w:t>УТ-5 - жилой дом 1</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3</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38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706,5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5,09</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0,38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0,27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0,11</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0,12</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0,07</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УТ-5 - жилой дом 2</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41,7</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38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706,5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70,71</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5,30</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3,72</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1,58</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1,68</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1,01</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УТ-4 - УТ-6</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123</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45</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759</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224,06</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16,56</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11,65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4,91</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5,23</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3,14</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котельная  - УТ-7</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40,4</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108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1086</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105,30</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8,93</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6,35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2,58</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2,74</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1,65</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УТ-7 - здание</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3</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5,93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0,48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0,34</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0,14</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0,15</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0,09</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УТ-7 - УТ-8</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247</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108</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1086</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643,78</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54,59</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38,84</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15,75</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16,74</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10,06</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УТ-8 - жилой дом</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13,1</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25,89</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2,12</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1,49</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0,63</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0,67</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0,40</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УТ-8 - УТ-9</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63,1</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139,48</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11,99</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8,47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3,52</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3,74</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2,25</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 xml:space="preserve">УТ-9 - жилой дом </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7,91</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0,65</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0,45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0,19</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0,20</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0,12</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 xml:space="preserve">УТ-9 - </w:t>
            </w:r>
            <w:proofErr w:type="spellStart"/>
            <w:proofErr w:type="gramStart"/>
            <w:r w:rsidRPr="007E554D">
              <w:rPr>
                <w:color w:val="000000"/>
                <w:sz w:val="22"/>
              </w:rPr>
              <w:t>жи</w:t>
            </w:r>
            <w:proofErr w:type="spellEnd"/>
            <w:r w:rsidRPr="007E554D">
              <w:rPr>
                <w:color w:val="000000"/>
                <w:sz w:val="22"/>
              </w:rPr>
              <w:t xml:space="preserve"> дом</w:t>
            </w:r>
            <w:proofErr w:type="gramEnd"/>
            <w:r w:rsidRPr="007E554D">
              <w:rPr>
                <w:color w:val="000000"/>
                <w:sz w:val="22"/>
              </w:rPr>
              <w:t xml:space="preserve"> №28</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42,8</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84,59</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6,91</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4,87</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2,05</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2,18</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1,31</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УТ-9 - УТ-10</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52,5</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116,05</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9,98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7,05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2,93</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3,11</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1,87</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УТ-10  -  жилой дом</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49,4</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97,63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7,98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5,62</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2,36</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2,51</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1,51</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rPr>
                <w:color w:val="000000"/>
                <w:sz w:val="22"/>
              </w:rPr>
            </w:pPr>
            <w:r w:rsidRPr="007E554D">
              <w:rPr>
                <w:color w:val="000000"/>
                <w:sz w:val="22"/>
              </w:rPr>
              <w:t>УТ-10  -  жилой дом</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bottom"/>
          </w:tcPr>
          <w:p w:rsidR="00C76134" w:rsidRPr="007E554D" w:rsidRDefault="00C76134" w:rsidP="005A7DE9">
            <w:pPr>
              <w:jc w:val="center"/>
              <w:rPr>
                <w:color w:val="000000"/>
                <w:sz w:val="22"/>
              </w:rPr>
            </w:pPr>
            <w:r w:rsidRPr="007E554D">
              <w:rPr>
                <w:color w:val="000000"/>
                <w:sz w:val="22"/>
              </w:rPr>
              <w:t>4</w:t>
            </w:r>
          </w:p>
        </w:tc>
        <w:tc>
          <w:tcPr>
            <w:tcW w:w="1228" w:type="dxa"/>
            <w:shd w:val="clear" w:color="auto" w:fill="auto"/>
            <w:vAlign w:val="bottom"/>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7,91</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0,65</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0,45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0,19</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0,20</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0,12</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jc w:val="center"/>
              <w:rPr>
                <w:color w:val="000000"/>
                <w:sz w:val="22"/>
              </w:rPr>
            </w:pPr>
            <w:r w:rsidRPr="007E554D">
              <w:rPr>
                <w:color w:val="000000"/>
                <w:sz w:val="22"/>
              </w:rPr>
              <w:t xml:space="preserve">итого </w:t>
            </w:r>
          </w:p>
        </w:tc>
        <w:tc>
          <w:tcPr>
            <w:tcW w:w="1272" w:type="dxa"/>
            <w:shd w:val="clear" w:color="auto" w:fill="auto"/>
            <w:vAlign w:val="bottom"/>
          </w:tcPr>
          <w:p w:rsidR="00C76134" w:rsidRPr="007E554D" w:rsidRDefault="00C76134" w:rsidP="005A7DE9">
            <w:pPr>
              <w:jc w:val="center"/>
              <w:rPr>
                <w:color w:val="000000"/>
                <w:sz w:val="22"/>
              </w:rPr>
            </w:pPr>
            <w:r w:rsidRPr="007E554D">
              <w:rPr>
                <w:color w:val="000000"/>
                <w:sz w:val="22"/>
              </w:rPr>
              <w:t> </w:t>
            </w:r>
          </w:p>
        </w:tc>
        <w:tc>
          <w:tcPr>
            <w:tcW w:w="1233" w:type="dxa"/>
            <w:shd w:val="clear" w:color="auto" w:fill="auto"/>
            <w:vAlign w:val="bottom"/>
          </w:tcPr>
          <w:p w:rsidR="00C76134" w:rsidRPr="002C19B6" w:rsidRDefault="00C76134" w:rsidP="00C76134">
            <w:pPr>
              <w:jc w:val="center"/>
              <w:rPr>
                <w:b/>
                <w:bCs/>
                <w:color w:val="000000"/>
                <w:sz w:val="22"/>
              </w:rPr>
            </w:pPr>
            <w:r w:rsidRPr="002C19B6">
              <w:rPr>
                <w:b/>
                <w:bCs/>
                <w:color w:val="000000"/>
                <w:sz w:val="22"/>
              </w:rPr>
              <w:t>1070,4</w:t>
            </w:r>
          </w:p>
        </w:tc>
        <w:tc>
          <w:tcPr>
            <w:tcW w:w="1228" w:type="dxa"/>
            <w:shd w:val="clear" w:color="auto" w:fill="auto"/>
            <w:vAlign w:val="bottom"/>
          </w:tcPr>
          <w:p w:rsidR="00C76134" w:rsidRPr="002C19B6" w:rsidRDefault="00C76134" w:rsidP="00C76134">
            <w:pPr>
              <w:jc w:val="center"/>
              <w:rPr>
                <w:b/>
                <w:bCs/>
                <w:color w:val="000000"/>
                <w:sz w:val="22"/>
              </w:rPr>
            </w:pPr>
            <w:r w:rsidRPr="002C19B6">
              <w:rPr>
                <w:b/>
                <w:bCs/>
                <w:color w:val="000000"/>
                <w:sz w:val="22"/>
              </w:rPr>
              <w:t> </w:t>
            </w:r>
          </w:p>
        </w:tc>
        <w:tc>
          <w:tcPr>
            <w:tcW w:w="1136" w:type="dxa"/>
            <w:shd w:val="clear" w:color="auto" w:fill="auto"/>
            <w:vAlign w:val="center"/>
          </w:tcPr>
          <w:p w:rsidR="00C76134" w:rsidRPr="002C19B6" w:rsidRDefault="00C76134" w:rsidP="00C76134">
            <w:pPr>
              <w:jc w:val="center"/>
              <w:rPr>
                <w:b/>
                <w:bCs/>
                <w:color w:val="000000"/>
                <w:sz w:val="22"/>
              </w:rPr>
            </w:pPr>
            <w:r w:rsidRPr="002C19B6">
              <w:rPr>
                <w:b/>
                <w:bCs/>
                <w:color w:val="000000"/>
                <w:sz w:val="22"/>
              </w:rPr>
              <w:t> </w:t>
            </w:r>
          </w:p>
        </w:tc>
        <w:tc>
          <w:tcPr>
            <w:tcW w:w="1185" w:type="dxa"/>
            <w:shd w:val="clear" w:color="auto" w:fill="auto"/>
            <w:vAlign w:val="center"/>
          </w:tcPr>
          <w:p w:rsidR="00C76134" w:rsidRPr="002C19B6" w:rsidRDefault="00C76134" w:rsidP="00C76134">
            <w:pPr>
              <w:jc w:val="center"/>
              <w:rPr>
                <w:b/>
                <w:bCs/>
                <w:color w:val="000000"/>
                <w:sz w:val="22"/>
              </w:rPr>
            </w:pPr>
            <w:r w:rsidRPr="002C19B6">
              <w:rPr>
                <w:b/>
                <w:bCs/>
                <w:color w:val="000000"/>
                <w:sz w:val="22"/>
              </w:rPr>
              <w:t>2457,4</w:t>
            </w:r>
          </w:p>
        </w:tc>
        <w:tc>
          <w:tcPr>
            <w:tcW w:w="1188"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205,1</w:t>
            </w:r>
          </w:p>
        </w:tc>
        <w:tc>
          <w:tcPr>
            <w:tcW w:w="1397"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145,3</w:t>
            </w:r>
          </w:p>
        </w:tc>
        <w:tc>
          <w:tcPr>
            <w:tcW w:w="1518"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59,8</w:t>
            </w:r>
          </w:p>
        </w:tc>
        <w:tc>
          <w:tcPr>
            <w:tcW w:w="1446"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63,6</w:t>
            </w:r>
          </w:p>
        </w:tc>
        <w:tc>
          <w:tcPr>
            <w:tcW w:w="1167"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38,2</w:t>
            </w:r>
          </w:p>
        </w:tc>
        <w:tc>
          <w:tcPr>
            <w:tcW w:w="850" w:type="dxa"/>
            <w:shd w:val="clear" w:color="auto" w:fill="auto"/>
            <w:noWrap/>
            <w:vAlign w:val="center"/>
          </w:tcPr>
          <w:p w:rsidR="00C76134" w:rsidRPr="002C19B6" w:rsidRDefault="00C76134" w:rsidP="00C76134">
            <w:pPr>
              <w:jc w:val="center"/>
              <w:rPr>
                <w:b/>
                <w:bCs/>
                <w:color w:val="000000"/>
                <w:sz w:val="22"/>
              </w:rPr>
            </w:pPr>
            <w:r w:rsidRPr="002C19B6">
              <w:rPr>
                <w:b/>
                <w:bCs/>
                <w:color w:val="000000"/>
                <w:sz w:val="22"/>
              </w:rPr>
              <w:t>64,3</w:t>
            </w:r>
          </w:p>
        </w:tc>
      </w:tr>
      <w:tr w:rsidR="00C76134" w:rsidRPr="007E554D" w:rsidTr="005A7DE9">
        <w:trPr>
          <w:trHeight w:val="20"/>
        </w:trPr>
        <w:tc>
          <w:tcPr>
            <w:tcW w:w="4477" w:type="dxa"/>
            <w:gridSpan w:val="3"/>
            <w:shd w:val="clear" w:color="auto" w:fill="auto"/>
            <w:vAlign w:val="center"/>
          </w:tcPr>
          <w:p w:rsidR="00C76134" w:rsidRPr="007E554D" w:rsidRDefault="00C76134" w:rsidP="005A7DE9">
            <w:pPr>
              <w:rPr>
                <w:b/>
                <w:color w:val="000000"/>
                <w:sz w:val="22"/>
              </w:rPr>
            </w:pPr>
            <w:r w:rsidRPr="007E554D">
              <w:rPr>
                <w:b/>
                <w:bCs/>
                <w:color w:val="000000"/>
                <w:sz w:val="22"/>
              </w:rPr>
              <w:t xml:space="preserve">Котельная дома культуры п. </w:t>
            </w:r>
            <w:proofErr w:type="spellStart"/>
            <w:r w:rsidRPr="007E554D">
              <w:rPr>
                <w:b/>
                <w:bCs/>
                <w:color w:val="000000"/>
                <w:sz w:val="22"/>
              </w:rPr>
              <w:t>Шекшема</w:t>
            </w:r>
            <w:proofErr w:type="spellEnd"/>
          </w:p>
        </w:tc>
        <w:tc>
          <w:tcPr>
            <w:tcW w:w="1228" w:type="dxa"/>
            <w:shd w:val="clear" w:color="auto" w:fill="auto"/>
            <w:vAlign w:val="center"/>
          </w:tcPr>
          <w:p w:rsidR="00C76134" w:rsidRPr="007E554D" w:rsidRDefault="00C76134" w:rsidP="005A7DE9">
            <w:pPr>
              <w:jc w:val="center"/>
              <w:rPr>
                <w:b/>
                <w:color w:val="000000"/>
                <w:sz w:val="22"/>
              </w:rPr>
            </w:pPr>
            <w:r w:rsidRPr="007E554D">
              <w:rPr>
                <w:b/>
                <w:color w:val="000000"/>
                <w:sz w:val="22"/>
              </w:rPr>
              <w:t> </w:t>
            </w:r>
          </w:p>
        </w:tc>
        <w:tc>
          <w:tcPr>
            <w:tcW w:w="1136" w:type="dxa"/>
            <w:shd w:val="clear" w:color="auto" w:fill="auto"/>
            <w:vAlign w:val="center"/>
          </w:tcPr>
          <w:p w:rsidR="00C76134" w:rsidRPr="007E554D" w:rsidRDefault="00C76134" w:rsidP="005A7DE9">
            <w:pPr>
              <w:jc w:val="center"/>
              <w:rPr>
                <w:b/>
                <w:color w:val="000000"/>
                <w:sz w:val="22"/>
              </w:rPr>
            </w:pPr>
            <w:r w:rsidRPr="007E554D">
              <w:rPr>
                <w:b/>
                <w:color w:val="000000"/>
                <w:sz w:val="22"/>
              </w:rPr>
              <w:t> </w:t>
            </w:r>
          </w:p>
        </w:tc>
        <w:tc>
          <w:tcPr>
            <w:tcW w:w="1185" w:type="dxa"/>
            <w:shd w:val="clear" w:color="auto" w:fill="auto"/>
            <w:vAlign w:val="center"/>
          </w:tcPr>
          <w:p w:rsidR="00C76134" w:rsidRPr="007E554D" w:rsidRDefault="00C76134" w:rsidP="005A7DE9">
            <w:pPr>
              <w:jc w:val="center"/>
              <w:rPr>
                <w:b/>
                <w:color w:val="000000"/>
                <w:sz w:val="22"/>
              </w:rPr>
            </w:pPr>
            <w:r w:rsidRPr="007E554D">
              <w:rPr>
                <w:b/>
                <w:color w:val="000000"/>
                <w:sz w:val="22"/>
              </w:rPr>
              <w:t> </w:t>
            </w:r>
          </w:p>
        </w:tc>
        <w:tc>
          <w:tcPr>
            <w:tcW w:w="1188"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c>
          <w:tcPr>
            <w:tcW w:w="1397"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c>
          <w:tcPr>
            <w:tcW w:w="1518"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c>
          <w:tcPr>
            <w:tcW w:w="1446"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c>
          <w:tcPr>
            <w:tcW w:w="1167"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c>
          <w:tcPr>
            <w:tcW w:w="850" w:type="dxa"/>
            <w:shd w:val="clear" w:color="auto" w:fill="auto"/>
            <w:noWrap/>
            <w:vAlign w:val="center"/>
          </w:tcPr>
          <w:p w:rsidR="00C76134" w:rsidRPr="007E554D" w:rsidRDefault="00C76134" w:rsidP="005A7DE9">
            <w:pPr>
              <w:jc w:val="center"/>
              <w:rPr>
                <w:b/>
                <w:color w:val="000000"/>
                <w:sz w:val="22"/>
              </w:rPr>
            </w:pPr>
            <w:r w:rsidRPr="007E554D">
              <w:rPr>
                <w:b/>
                <w:color w:val="000000"/>
                <w:sz w:val="22"/>
              </w:rPr>
              <w:t> </w:t>
            </w:r>
          </w:p>
        </w:tc>
      </w:tr>
      <w:tr w:rsidR="00C76134" w:rsidRPr="007E554D" w:rsidTr="005A7DE9">
        <w:trPr>
          <w:trHeight w:val="20"/>
        </w:trPr>
        <w:tc>
          <w:tcPr>
            <w:tcW w:w="1972" w:type="dxa"/>
            <w:shd w:val="clear" w:color="auto" w:fill="auto"/>
            <w:vAlign w:val="center"/>
          </w:tcPr>
          <w:p w:rsidR="00C76134" w:rsidRPr="007E554D" w:rsidRDefault="00C76134" w:rsidP="005A7DE9">
            <w:pPr>
              <w:rPr>
                <w:color w:val="000000"/>
                <w:sz w:val="22"/>
              </w:rPr>
            </w:pPr>
            <w:r w:rsidRPr="007E554D">
              <w:rPr>
                <w:color w:val="000000"/>
                <w:sz w:val="22"/>
              </w:rPr>
              <w:t>котельная  - УТ-1</w:t>
            </w: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center"/>
          </w:tcPr>
          <w:p w:rsidR="00C76134" w:rsidRPr="007E554D" w:rsidRDefault="00C76134" w:rsidP="005A7DE9">
            <w:pPr>
              <w:jc w:val="center"/>
              <w:rPr>
                <w:color w:val="000000"/>
                <w:sz w:val="22"/>
              </w:rPr>
            </w:pPr>
            <w:r w:rsidRPr="007E554D">
              <w:rPr>
                <w:color w:val="000000"/>
                <w:sz w:val="22"/>
              </w:rPr>
              <w:t>102</w:t>
            </w:r>
          </w:p>
        </w:tc>
        <w:tc>
          <w:tcPr>
            <w:tcW w:w="1228" w:type="dxa"/>
            <w:shd w:val="clear" w:color="auto" w:fill="auto"/>
            <w:vAlign w:val="center"/>
          </w:tcPr>
          <w:p w:rsidR="00C76134" w:rsidRPr="007E554D" w:rsidRDefault="00C76134" w:rsidP="005A7DE9">
            <w:pPr>
              <w:jc w:val="center"/>
              <w:rPr>
                <w:color w:val="000000"/>
                <w:sz w:val="22"/>
              </w:rPr>
            </w:pPr>
            <w:r w:rsidRPr="007E554D">
              <w:rPr>
                <w:color w:val="000000"/>
                <w:sz w:val="22"/>
              </w:rPr>
              <w:t>133</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1195,5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292,66</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48,8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25,8</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23</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24,46</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14,70</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center"/>
          </w:tcPr>
          <w:p w:rsidR="00C76134" w:rsidRPr="007E554D" w:rsidRDefault="00C76134" w:rsidP="005A7DE9">
            <w:pPr>
              <w:rPr>
                <w:color w:val="000000"/>
                <w:sz w:val="22"/>
              </w:rPr>
            </w:pPr>
            <w:r w:rsidRPr="007E554D">
              <w:rPr>
                <w:color w:val="000000"/>
                <w:sz w:val="22"/>
              </w:rPr>
              <w:t xml:space="preserve">УТ-1 – </w:t>
            </w:r>
            <w:proofErr w:type="spellStart"/>
            <w:r w:rsidRPr="007E554D">
              <w:rPr>
                <w:color w:val="000000"/>
                <w:sz w:val="22"/>
              </w:rPr>
              <w:t>администр</w:t>
            </w:r>
            <w:proofErr w:type="spellEnd"/>
            <w:r w:rsidRPr="007E554D">
              <w:rPr>
                <w:color w:val="000000"/>
                <w:sz w:val="22"/>
              </w:rPr>
              <w:t>.</w:t>
            </w: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center"/>
          </w:tcPr>
          <w:p w:rsidR="00C76134" w:rsidRPr="007E554D" w:rsidRDefault="00C76134" w:rsidP="005A7DE9">
            <w:pPr>
              <w:jc w:val="center"/>
              <w:rPr>
                <w:color w:val="000000"/>
                <w:sz w:val="22"/>
              </w:rPr>
            </w:pPr>
            <w:r w:rsidRPr="007E554D">
              <w:rPr>
                <w:color w:val="000000"/>
                <w:sz w:val="22"/>
              </w:rPr>
              <w:t>3</w:t>
            </w:r>
          </w:p>
        </w:tc>
        <w:tc>
          <w:tcPr>
            <w:tcW w:w="1228" w:type="dxa"/>
            <w:shd w:val="clear" w:color="auto" w:fill="auto"/>
            <w:vAlign w:val="center"/>
          </w:tcPr>
          <w:p w:rsidR="00C76134" w:rsidRPr="007E554D" w:rsidRDefault="00C76134" w:rsidP="005A7DE9">
            <w:pPr>
              <w:jc w:val="center"/>
              <w:rPr>
                <w:color w:val="000000"/>
                <w:sz w:val="22"/>
              </w:rPr>
            </w:pPr>
            <w:r w:rsidRPr="007E554D">
              <w:rPr>
                <w:color w:val="000000"/>
                <w:sz w:val="22"/>
              </w:rPr>
              <w:t>57</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823,5</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5,93</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0,8</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0,5</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0,4</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0,43</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0,26</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vMerge w:val="restart"/>
            <w:shd w:val="clear" w:color="auto" w:fill="auto"/>
            <w:vAlign w:val="center"/>
          </w:tcPr>
          <w:p w:rsidR="00C76134" w:rsidRPr="007E554D" w:rsidRDefault="00C76134" w:rsidP="005A7DE9">
            <w:pPr>
              <w:rPr>
                <w:color w:val="000000"/>
                <w:sz w:val="22"/>
              </w:rPr>
            </w:pPr>
            <w:r w:rsidRPr="007E554D">
              <w:rPr>
                <w:color w:val="000000"/>
                <w:sz w:val="22"/>
              </w:rPr>
              <w:t>УТ-1 - дом культуры</w:t>
            </w: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надземная</w:t>
            </w:r>
          </w:p>
        </w:tc>
        <w:tc>
          <w:tcPr>
            <w:tcW w:w="1233" w:type="dxa"/>
            <w:shd w:val="clear" w:color="auto" w:fill="auto"/>
            <w:vAlign w:val="center"/>
          </w:tcPr>
          <w:p w:rsidR="00C76134" w:rsidRPr="007E554D" w:rsidRDefault="00C76134" w:rsidP="005A7DE9">
            <w:pPr>
              <w:jc w:val="center"/>
              <w:rPr>
                <w:color w:val="000000"/>
                <w:sz w:val="22"/>
              </w:rPr>
            </w:pPr>
            <w:r w:rsidRPr="007E554D">
              <w:rPr>
                <w:color w:val="000000"/>
                <w:sz w:val="22"/>
              </w:rPr>
              <w:t>39</w:t>
            </w:r>
          </w:p>
        </w:tc>
        <w:tc>
          <w:tcPr>
            <w:tcW w:w="1228" w:type="dxa"/>
            <w:shd w:val="clear" w:color="auto" w:fill="auto"/>
            <w:vAlign w:val="center"/>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86,21</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13,1</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7,4</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5,7</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6,06</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3,64</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vMerge/>
            <w:shd w:val="clear" w:color="auto" w:fill="auto"/>
            <w:vAlign w:val="center"/>
          </w:tcPr>
          <w:p w:rsidR="00C76134" w:rsidRPr="007E554D" w:rsidRDefault="00C76134" w:rsidP="005A7DE9">
            <w:pPr>
              <w:rPr>
                <w:color w:val="000000"/>
                <w:sz w:val="22"/>
              </w:rPr>
            </w:pP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канальная</w:t>
            </w:r>
          </w:p>
        </w:tc>
        <w:tc>
          <w:tcPr>
            <w:tcW w:w="1233" w:type="dxa"/>
            <w:shd w:val="clear" w:color="auto" w:fill="auto"/>
            <w:vAlign w:val="center"/>
          </w:tcPr>
          <w:p w:rsidR="00C76134" w:rsidRPr="007E554D" w:rsidRDefault="00C76134" w:rsidP="005A7DE9">
            <w:pPr>
              <w:jc w:val="center"/>
              <w:rPr>
                <w:color w:val="000000"/>
                <w:sz w:val="22"/>
              </w:rPr>
            </w:pPr>
            <w:r w:rsidRPr="007E554D">
              <w:rPr>
                <w:color w:val="000000"/>
                <w:sz w:val="22"/>
              </w:rPr>
              <w:t>91</w:t>
            </w:r>
          </w:p>
        </w:tc>
        <w:tc>
          <w:tcPr>
            <w:tcW w:w="1228" w:type="dxa"/>
            <w:shd w:val="clear" w:color="auto" w:fill="auto"/>
            <w:vAlign w:val="center"/>
          </w:tcPr>
          <w:p w:rsidR="00C76134" w:rsidRPr="007E554D" w:rsidRDefault="00C76134" w:rsidP="005A7DE9">
            <w:pPr>
              <w:jc w:val="center"/>
              <w:rPr>
                <w:color w:val="000000"/>
                <w:sz w:val="22"/>
              </w:rPr>
            </w:pPr>
            <w:r w:rsidRPr="007E554D">
              <w:rPr>
                <w:color w:val="000000"/>
                <w:sz w:val="22"/>
              </w:rPr>
              <w:t>76</w:t>
            </w:r>
          </w:p>
        </w:tc>
        <w:tc>
          <w:tcPr>
            <w:tcW w:w="1136" w:type="dxa"/>
            <w:shd w:val="clear" w:color="auto" w:fill="auto"/>
            <w:vAlign w:val="center"/>
          </w:tcPr>
          <w:p w:rsidR="00C76134" w:rsidRPr="007E554D" w:rsidRDefault="00C76134" w:rsidP="005A7DE9">
            <w:pPr>
              <w:jc w:val="center"/>
              <w:rPr>
                <w:color w:val="000000"/>
                <w:sz w:val="22"/>
              </w:rPr>
            </w:pPr>
            <w:r w:rsidRPr="007E554D">
              <w:rPr>
                <w:color w:val="000000"/>
                <w:sz w:val="22"/>
              </w:rPr>
              <w:t>921</w:t>
            </w:r>
          </w:p>
        </w:tc>
        <w:tc>
          <w:tcPr>
            <w:tcW w:w="1185" w:type="dxa"/>
            <w:shd w:val="clear" w:color="auto" w:fill="auto"/>
            <w:vAlign w:val="center"/>
          </w:tcPr>
          <w:p w:rsidR="00C76134" w:rsidRPr="007E554D" w:rsidRDefault="00C76134" w:rsidP="005A7DE9">
            <w:pPr>
              <w:jc w:val="center"/>
              <w:rPr>
                <w:color w:val="000000"/>
                <w:sz w:val="22"/>
              </w:rPr>
            </w:pPr>
            <w:r w:rsidRPr="007E554D">
              <w:rPr>
                <w:color w:val="000000"/>
                <w:sz w:val="22"/>
              </w:rPr>
              <w:t>201,15</w:t>
            </w:r>
          </w:p>
        </w:tc>
        <w:tc>
          <w:tcPr>
            <w:tcW w:w="1188" w:type="dxa"/>
            <w:shd w:val="clear" w:color="auto" w:fill="auto"/>
            <w:noWrap/>
            <w:vAlign w:val="center"/>
          </w:tcPr>
          <w:p w:rsidR="00C76134" w:rsidRPr="007E554D" w:rsidRDefault="00C76134" w:rsidP="005A7DE9">
            <w:pPr>
              <w:jc w:val="center"/>
              <w:rPr>
                <w:color w:val="000000"/>
                <w:sz w:val="22"/>
              </w:rPr>
            </w:pPr>
            <w:r w:rsidRPr="007E554D">
              <w:rPr>
                <w:color w:val="000000"/>
                <w:sz w:val="22"/>
              </w:rPr>
              <w:t>31,7</w:t>
            </w:r>
          </w:p>
        </w:tc>
        <w:tc>
          <w:tcPr>
            <w:tcW w:w="1397" w:type="dxa"/>
            <w:shd w:val="clear" w:color="auto" w:fill="auto"/>
            <w:noWrap/>
            <w:vAlign w:val="center"/>
          </w:tcPr>
          <w:p w:rsidR="00C76134" w:rsidRPr="007E554D" w:rsidRDefault="00C76134" w:rsidP="005A7DE9">
            <w:pPr>
              <w:jc w:val="center"/>
              <w:rPr>
                <w:color w:val="000000"/>
                <w:sz w:val="22"/>
              </w:rPr>
            </w:pPr>
            <w:r w:rsidRPr="007E554D">
              <w:rPr>
                <w:color w:val="000000"/>
                <w:sz w:val="22"/>
              </w:rPr>
              <w:t>11,9</w:t>
            </w:r>
          </w:p>
        </w:tc>
        <w:tc>
          <w:tcPr>
            <w:tcW w:w="1518" w:type="dxa"/>
            <w:shd w:val="clear" w:color="auto" w:fill="auto"/>
            <w:noWrap/>
            <w:vAlign w:val="center"/>
          </w:tcPr>
          <w:p w:rsidR="00C76134" w:rsidRPr="007E554D" w:rsidRDefault="00C76134" w:rsidP="005A7DE9">
            <w:pPr>
              <w:jc w:val="center"/>
              <w:rPr>
                <w:color w:val="000000"/>
                <w:sz w:val="22"/>
              </w:rPr>
            </w:pPr>
            <w:r w:rsidRPr="007E554D">
              <w:rPr>
                <w:color w:val="000000"/>
                <w:sz w:val="22"/>
              </w:rPr>
              <w:t>19,8</w:t>
            </w:r>
          </w:p>
        </w:tc>
        <w:tc>
          <w:tcPr>
            <w:tcW w:w="1446" w:type="dxa"/>
            <w:shd w:val="clear" w:color="auto" w:fill="auto"/>
            <w:noWrap/>
            <w:vAlign w:val="center"/>
          </w:tcPr>
          <w:p w:rsidR="00C76134" w:rsidRPr="007E554D" w:rsidRDefault="00C76134" w:rsidP="005A7DE9">
            <w:pPr>
              <w:jc w:val="center"/>
              <w:rPr>
                <w:color w:val="000000"/>
                <w:sz w:val="22"/>
              </w:rPr>
            </w:pPr>
            <w:r w:rsidRPr="007E554D">
              <w:rPr>
                <w:color w:val="000000"/>
                <w:sz w:val="22"/>
              </w:rPr>
              <w:t>21,05</w:t>
            </w:r>
          </w:p>
        </w:tc>
        <w:tc>
          <w:tcPr>
            <w:tcW w:w="1167" w:type="dxa"/>
            <w:shd w:val="clear" w:color="auto" w:fill="auto"/>
            <w:noWrap/>
            <w:vAlign w:val="center"/>
          </w:tcPr>
          <w:p w:rsidR="00C76134" w:rsidRPr="007E554D" w:rsidRDefault="00C76134" w:rsidP="005A7DE9">
            <w:pPr>
              <w:jc w:val="center"/>
              <w:rPr>
                <w:color w:val="000000"/>
                <w:sz w:val="22"/>
              </w:rPr>
            </w:pPr>
            <w:r w:rsidRPr="007E554D">
              <w:rPr>
                <w:color w:val="000000"/>
                <w:sz w:val="22"/>
              </w:rPr>
              <w:t>12,65</w:t>
            </w:r>
          </w:p>
        </w:tc>
        <w:tc>
          <w:tcPr>
            <w:tcW w:w="850" w:type="dxa"/>
            <w:shd w:val="clear" w:color="auto" w:fill="auto"/>
            <w:noWrap/>
            <w:vAlign w:val="center"/>
          </w:tcPr>
          <w:p w:rsidR="00C76134" w:rsidRPr="007E554D" w:rsidRDefault="00C76134" w:rsidP="005A7DE9">
            <w:pPr>
              <w:jc w:val="center"/>
              <w:rPr>
                <w:color w:val="000000"/>
                <w:sz w:val="22"/>
              </w:rPr>
            </w:pPr>
            <w:r w:rsidRPr="007E554D">
              <w:rPr>
                <w:color w:val="000000"/>
                <w:sz w:val="22"/>
              </w:rPr>
              <w:t> </w:t>
            </w:r>
          </w:p>
        </w:tc>
      </w:tr>
      <w:tr w:rsidR="00C76134" w:rsidRPr="007E554D" w:rsidTr="005A7DE9">
        <w:trPr>
          <w:trHeight w:val="20"/>
        </w:trPr>
        <w:tc>
          <w:tcPr>
            <w:tcW w:w="1972" w:type="dxa"/>
            <w:shd w:val="clear" w:color="auto" w:fill="auto"/>
            <w:vAlign w:val="bottom"/>
          </w:tcPr>
          <w:p w:rsidR="00C76134" w:rsidRPr="007E554D" w:rsidRDefault="00C76134" w:rsidP="005A7DE9">
            <w:pPr>
              <w:jc w:val="center"/>
              <w:rPr>
                <w:b/>
                <w:bCs/>
                <w:color w:val="000000"/>
                <w:sz w:val="22"/>
              </w:rPr>
            </w:pPr>
            <w:r w:rsidRPr="007E554D">
              <w:rPr>
                <w:b/>
                <w:bCs/>
                <w:color w:val="000000"/>
                <w:sz w:val="22"/>
              </w:rPr>
              <w:t xml:space="preserve">итого </w:t>
            </w: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 </w:t>
            </w:r>
          </w:p>
        </w:tc>
        <w:tc>
          <w:tcPr>
            <w:tcW w:w="1233" w:type="dxa"/>
            <w:shd w:val="clear" w:color="auto" w:fill="auto"/>
            <w:vAlign w:val="center"/>
          </w:tcPr>
          <w:p w:rsidR="00C76134" w:rsidRPr="007E554D" w:rsidRDefault="00C76134" w:rsidP="005A7DE9">
            <w:pPr>
              <w:jc w:val="center"/>
              <w:rPr>
                <w:b/>
                <w:bCs/>
                <w:color w:val="000000"/>
                <w:sz w:val="22"/>
              </w:rPr>
            </w:pPr>
            <w:r w:rsidRPr="007E554D">
              <w:rPr>
                <w:b/>
                <w:bCs/>
                <w:color w:val="000000"/>
                <w:sz w:val="22"/>
              </w:rPr>
              <w:t>235</w:t>
            </w:r>
          </w:p>
        </w:tc>
        <w:tc>
          <w:tcPr>
            <w:tcW w:w="1228" w:type="dxa"/>
            <w:shd w:val="clear" w:color="auto" w:fill="auto"/>
            <w:vAlign w:val="center"/>
          </w:tcPr>
          <w:p w:rsidR="00C76134" w:rsidRPr="007E554D" w:rsidRDefault="00C76134" w:rsidP="005A7DE9">
            <w:pPr>
              <w:jc w:val="center"/>
              <w:rPr>
                <w:b/>
                <w:bCs/>
                <w:color w:val="000000"/>
                <w:sz w:val="22"/>
              </w:rPr>
            </w:pPr>
            <w:r w:rsidRPr="007E554D">
              <w:rPr>
                <w:b/>
                <w:bCs/>
                <w:color w:val="000000"/>
                <w:sz w:val="22"/>
              </w:rPr>
              <w:t> </w:t>
            </w:r>
          </w:p>
        </w:tc>
        <w:tc>
          <w:tcPr>
            <w:tcW w:w="1136" w:type="dxa"/>
            <w:shd w:val="clear" w:color="auto" w:fill="auto"/>
            <w:vAlign w:val="center"/>
          </w:tcPr>
          <w:p w:rsidR="00C76134" w:rsidRPr="007E554D" w:rsidRDefault="00C76134" w:rsidP="005A7DE9">
            <w:pPr>
              <w:jc w:val="center"/>
              <w:rPr>
                <w:b/>
                <w:bCs/>
                <w:color w:val="000000"/>
                <w:sz w:val="22"/>
              </w:rPr>
            </w:pPr>
            <w:r w:rsidRPr="007E554D">
              <w:rPr>
                <w:b/>
                <w:bCs/>
                <w:color w:val="000000"/>
                <w:sz w:val="22"/>
              </w:rPr>
              <w:t> </w:t>
            </w:r>
          </w:p>
        </w:tc>
        <w:tc>
          <w:tcPr>
            <w:tcW w:w="1185" w:type="dxa"/>
            <w:shd w:val="clear" w:color="auto" w:fill="auto"/>
            <w:vAlign w:val="center"/>
          </w:tcPr>
          <w:p w:rsidR="00C76134" w:rsidRPr="007E554D" w:rsidRDefault="00C76134" w:rsidP="005A7DE9">
            <w:pPr>
              <w:jc w:val="center"/>
              <w:rPr>
                <w:b/>
                <w:bCs/>
                <w:color w:val="000000"/>
                <w:sz w:val="22"/>
              </w:rPr>
            </w:pPr>
            <w:r w:rsidRPr="007E554D">
              <w:rPr>
                <w:b/>
                <w:bCs/>
                <w:color w:val="000000"/>
                <w:sz w:val="22"/>
              </w:rPr>
              <w:t>585,9</w:t>
            </w:r>
          </w:p>
        </w:tc>
        <w:tc>
          <w:tcPr>
            <w:tcW w:w="1188"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94,4</w:t>
            </w:r>
          </w:p>
        </w:tc>
        <w:tc>
          <w:tcPr>
            <w:tcW w:w="1397"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45,6</w:t>
            </w:r>
          </w:p>
        </w:tc>
        <w:tc>
          <w:tcPr>
            <w:tcW w:w="1518"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48,9</w:t>
            </w:r>
          </w:p>
        </w:tc>
        <w:tc>
          <w:tcPr>
            <w:tcW w:w="1446"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52,0</w:t>
            </w:r>
          </w:p>
        </w:tc>
        <w:tc>
          <w:tcPr>
            <w:tcW w:w="1167"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31,3</w:t>
            </w:r>
          </w:p>
        </w:tc>
        <w:tc>
          <w:tcPr>
            <w:tcW w:w="850" w:type="dxa"/>
            <w:shd w:val="clear" w:color="auto" w:fill="auto"/>
            <w:noWrap/>
            <w:vAlign w:val="center"/>
          </w:tcPr>
          <w:p w:rsidR="00C76134" w:rsidRPr="007E554D" w:rsidRDefault="00C76134" w:rsidP="005A7DE9">
            <w:pPr>
              <w:jc w:val="center"/>
              <w:rPr>
                <w:b/>
                <w:bCs/>
                <w:color w:val="000000"/>
                <w:sz w:val="22"/>
              </w:rPr>
            </w:pPr>
            <w:r w:rsidRPr="007E554D">
              <w:rPr>
                <w:b/>
                <w:bCs/>
                <w:color w:val="000000"/>
                <w:sz w:val="22"/>
              </w:rPr>
              <w:t>18,7</w:t>
            </w:r>
          </w:p>
        </w:tc>
      </w:tr>
      <w:tr w:rsidR="00C76134" w:rsidRPr="007E554D" w:rsidTr="005A7DE9">
        <w:trPr>
          <w:trHeight w:val="20"/>
        </w:trPr>
        <w:tc>
          <w:tcPr>
            <w:tcW w:w="1972" w:type="dxa"/>
            <w:shd w:val="clear" w:color="auto" w:fill="auto"/>
            <w:vAlign w:val="center"/>
          </w:tcPr>
          <w:p w:rsidR="00C76134" w:rsidRPr="007E554D" w:rsidRDefault="00C76134" w:rsidP="005A7DE9">
            <w:pPr>
              <w:jc w:val="center"/>
              <w:rPr>
                <w:b/>
                <w:bCs/>
                <w:color w:val="000000"/>
                <w:sz w:val="22"/>
              </w:rPr>
            </w:pPr>
            <w:r w:rsidRPr="007E554D">
              <w:rPr>
                <w:b/>
                <w:bCs/>
                <w:color w:val="000000"/>
                <w:sz w:val="22"/>
              </w:rPr>
              <w:t>Всего по МКУП "</w:t>
            </w:r>
            <w:proofErr w:type="spellStart"/>
            <w:r w:rsidRPr="007E554D">
              <w:rPr>
                <w:b/>
                <w:bCs/>
                <w:color w:val="000000"/>
                <w:sz w:val="22"/>
              </w:rPr>
              <w:t>Коммунсервис</w:t>
            </w:r>
            <w:proofErr w:type="spellEnd"/>
            <w:r w:rsidRPr="007E554D">
              <w:rPr>
                <w:b/>
                <w:bCs/>
                <w:color w:val="000000"/>
                <w:sz w:val="22"/>
              </w:rPr>
              <w:t>"</w:t>
            </w:r>
          </w:p>
        </w:tc>
        <w:tc>
          <w:tcPr>
            <w:tcW w:w="1272" w:type="dxa"/>
            <w:shd w:val="clear" w:color="auto" w:fill="auto"/>
            <w:vAlign w:val="center"/>
          </w:tcPr>
          <w:p w:rsidR="00C76134" w:rsidRPr="007E554D" w:rsidRDefault="00C76134" w:rsidP="005A7DE9">
            <w:pPr>
              <w:jc w:val="center"/>
              <w:rPr>
                <w:color w:val="000000"/>
                <w:sz w:val="22"/>
              </w:rPr>
            </w:pPr>
            <w:r w:rsidRPr="007E554D">
              <w:rPr>
                <w:color w:val="000000"/>
                <w:sz w:val="22"/>
              </w:rPr>
              <w:t> </w:t>
            </w:r>
          </w:p>
        </w:tc>
        <w:tc>
          <w:tcPr>
            <w:tcW w:w="1233" w:type="dxa"/>
            <w:shd w:val="clear" w:color="auto" w:fill="auto"/>
            <w:vAlign w:val="center"/>
          </w:tcPr>
          <w:p w:rsidR="00C76134" w:rsidRDefault="00C76134" w:rsidP="00C76134">
            <w:pPr>
              <w:jc w:val="center"/>
              <w:rPr>
                <w:b/>
                <w:bCs/>
                <w:color w:val="000000"/>
                <w:szCs w:val="24"/>
              </w:rPr>
            </w:pPr>
            <w:r>
              <w:rPr>
                <w:b/>
                <w:bCs/>
                <w:color w:val="000000"/>
              </w:rPr>
              <w:t>1554,3</w:t>
            </w:r>
          </w:p>
        </w:tc>
        <w:tc>
          <w:tcPr>
            <w:tcW w:w="1228" w:type="dxa"/>
            <w:shd w:val="clear" w:color="auto" w:fill="auto"/>
            <w:vAlign w:val="center"/>
          </w:tcPr>
          <w:p w:rsidR="00C76134" w:rsidRDefault="00C76134" w:rsidP="00C76134">
            <w:pPr>
              <w:jc w:val="center"/>
              <w:rPr>
                <w:b/>
                <w:bCs/>
                <w:color w:val="000000"/>
                <w:szCs w:val="24"/>
              </w:rPr>
            </w:pPr>
            <w:r>
              <w:rPr>
                <w:b/>
                <w:bCs/>
                <w:color w:val="000000"/>
              </w:rPr>
              <w:t> </w:t>
            </w:r>
          </w:p>
        </w:tc>
        <w:tc>
          <w:tcPr>
            <w:tcW w:w="1136" w:type="dxa"/>
            <w:shd w:val="clear" w:color="auto" w:fill="auto"/>
            <w:vAlign w:val="center"/>
          </w:tcPr>
          <w:p w:rsidR="00C76134" w:rsidRDefault="00C76134" w:rsidP="00C76134">
            <w:pPr>
              <w:jc w:val="center"/>
              <w:rPr>
                <w:b/>
                <w:bCs/>
                <w:color w:val="000000"/>
                <w:szCs w:val="24"/>
              </w:rPr>
            </w:pPr>
            <w:r>
              <w:rPr>
                <w:b/>
                <w:bCs/>
                <w:color w:val="000000"/>
              </w:rPr>
              <w:t> </w:t>
            </w:r>
          </w:p>
        </w:tc>
        <w:tc>
          <w:tcPr>
            <w:tcW w:w="1185" w:type="dxa"/>
            <w:shd w:val="clear" w:color="auto" w:fill="auto"/>
            <w:vAlign w:val="center"/>
          </w:tcPr>
          <w:p w:rsidR="00C76134" w:rsidRDefault="00C76134" w:rsidP="00C76134">
            <w:pPr>
              <w:jc w:val="center"/>
              <w:rPr>
                <w:b/>
                <w:bCs/>
                <w:color w:val="000000"/>
                <w:szCs w:val="24"/>
              </w:rPr>
            </w:pPr>
            <w:r>
              <w:rPr>
                <w:b/>
                <w:bCs/>
                <w:color w:val="000000"/>
              </w:rPr>
              <w:t>3633,5</w:t>
            </w:r>
          </w:p>
        </w:tc>
        <w:tc>
          <w:tcPr>
            <w:tcW w:w="1188" w:type="dxa"/>
            <w:shd w:val="clear" w:color="auto" w:fill="auto"/>
            <w:noWrap/>
            <w:vAlign w:val="center"/>
          </w:tcPr>
          <w:p w:rsidR="00C76134" w:rsidRDefault="00C76134" w:rsidP="00C76134">
            <w:pPr>
              <w:jc w:val="center"/>
              <w:rPr>
                <w:b/>
                <w:bCs/>
                <w:color w:val="000000"/>
                <w:szCs w:val="24"/>
              </w:rPr>
            </w:pPr>
            <w:r>
              <w:rPr>
                <w:b/>
                <w:bCs/>
                <w:color w:val="000000"/>
              </w:rPr>
              <w:t>389,1</w:t>
            </w:r>
          </w:p>
        </w:tc>
        <w:tc>
          <w:tcPr>
            <w:tcW w:w="1397" w:type="dxa"/>
            <w:shd w:val="clear" w:color="auto" w:fill="auto"/>
            <w:noWrap/>
            <w:vAlign w:val="center"/>
          </w:tcPr>
          <w:p w:rsidR="00C76134" w:rsidRDefault="00C76134" w:rsidP="00C76134">
            <w:pPr>
              <w:jc w:val="center"/>
              <w:rPr>
                <w:b/>
                <w:bCs/>
                <w:color w:val="000000"/>
                <w:szCs w:val="24"/>
              </w:rPr>
            </w:pPr>
            <w:r>
              <w:rPr>
                <w:b/>
                <w:bCs/>
                <w:color w:val="000000"/>
              </w:rPr>
              <w:t>240,6</w:t>
            </w:r>
          </w:p>
        </w:tc>
        <w:tc>
          <w:tcPr>
            <w:tcW w:w="1518" w:type="dxa"/>
            <w:shd w:val="clear" w:color="auto" w:fill="auto"/>
            <w:noWrap/>
            <w:vAlign w:val="center"/>
          </w:tcPr>
          <w:p w:rsidR="00C76134" w:rsidRDefault="00C76134" w:rsidP="00C76134">
            <w:pPr>
              <w:jc w:val="center"/>
              <w:rPr>
                <w:b/>
                <w:bCs/>
                <w:color w:val="000000"/>
                <w:szCs w:val="24"/>
              </w:rPr>
            </w:pPr>
            <w:r>
              <w:rPr>
                <w:b/>
                <w:bCs/>
                <w:color w:val="000000"/>
              </w:rPr>
              <w:t>148,6</w:t>
            </w:r>
          </w:p>
        </w:tc>
        <w:tc>
          <w:tcPr>
            <w:tcW w:w="1446" w:type="dxa"/>
            <w:shd w:val="clear" w:color="auto" w:fill="auto"/>
            <w:noWrap/>
            <w:vAlign w:val="center"/>
          </w:tcPr>
          <w:p w:rsidR="00C76134" w:rsidRDefault="00C76134" w:rsidP="00C76134">
            <w:pPr>
              <w:jc w:val="center"/>
              <w:rPr>
                <w:b/>
                <w:bCs/>
                <w:color w:val="000000"/>
                <w:szCs w:val="24"/>
              </w:rPr>
            </w:pPr>
            <w:r>
              <w:rPr>
                <w:b/>
                <w:bCs/>
                <w:color w:val="000000"/>
              </w:rPr>
              <w:t>158,0</w:t>
            </w:r>
          </w:p>
        </w:tc>
        <w:tc>
          <w:tcPr>
            <w:tcW w:w="1167" w:type="dxa"/>
            <w:shd w:val="clear" w:color="auto" w:fill="auto"/>
            <w:noWrap/>
            <w:vAlign w:val="center"/>
          </w:tcPr>
          <w:p w:rsidR="00C76134" w:rsidRDefault="00C76134" w:rsidP="00C76134">
            <w:pPr>
              <w:jc w:val="center"/>
              <w:rPr>
                <w:b/>
                <w:bCs/>
                <w:color w:val="000000"/>
                <w:szCs w:val="24"/>
              </w:rPr>
            </w:pPr>
            <w:r>
              <w:rPr>
                <w:b/>
                <w:bCs/>
                <w:color w:val="000000"/>
              </w:rPr>
              <w:t>95,0</w:t>
            </w:r>
          </w:p>
        </w:tc>
        <w:tc>
          <w:tcPr>
            <w:tcW w:w="850" w:type="dxa"/>
            <w:shd w:val="clear" w:color="auto" w:fill="auto"/>
            <w:noWrap/>
            <w:vAlign w:val="center"/>
          </w:tcPr>
          <w:p w:rsidR="00C76134" w:rsidRDefault="00C76134" w:rsidP="00C76134">
            <w:pPr>
              <w:jc w:val="center"/>
              <w:rPr>
                <w:b/>
                <w:bCs/>
                <w:color w:val="000000"/>
                <w:sz w:val="22"/>
              </w:rPr>
            </w:pPr>
            <w:r>
              <w:rPr>
                <w:b/>
                <w:bCs/>
                <w:color w:val="000000"/>
                <w:sz w:val="22"/>
              </w:rPr>
              <w:t>38,3</w:t>
            </w:r>
          </w:p>
        </w:tc>
      </w:tr>
    </w:tbl>
    <w:p w:rsidR="005A7DE9" w:rsidRPr="005A7DE9" w:rsidRDefault="005A7DE9" w:rsidP="005A7DE9">
      <w:pPr>
        <w:tabs>
          <w:tab w:val="left" w:pos="375"/>
        </w:tabs>
        <w:ind w:left="-34" w:right="-85" w:firstLine="601"/>
        <w:jc w:val="both"/>
        <w:rPr>
          <w:sz w:val="26"/>
          <w:szCs w:val="26"/>
        </w:rPr>
      </w:pPr>
    </w:p>
    <w:p w:rsidR="005A7DE9" w:rsidRPr="005A7DE9" w:rsidRDefault="005A7DE9" w:rsidP="005A7DE9">
      <w:pPr>
        <w:suppressAutoHyphens/>
        <w:autoSpaceDE w:val="0"/>
        <w:ind w:firstLine="540"/>
        <w:jc w:val="both"/>
        <w:rPr>
          <w:rFonts w:ascii="Arial" w:eastAsia="Times New Roman" w:hAnsi="Arial" w:cs="Arial"/>
          <w:bCs/>
          <w:sz w:val="26"/>
          <w:szCs w:val="26"/>
        </w:rPr>
      </w:pPr>
      <w:r w:rsidRPr="005A7DE9">
        <w:rPr>
          <w:rFonts w:eastAsia="Times New Roman"/>
          <w:bCs/>
          <w:sz w:val="26"/>
          <w:szCs w:val="26"/>
        </w:rPr>
        <w:t>Несмотря на длительный срок окупаемости эти мероприятия необходимы для повышения надежности теплоснабжения</w:t>
      </w:r>
      <w:r w:rsidRPr="005A7DE9">
        <w:rPr>
          <w:rFonts w:ascii="Arial" w:eastAsia="Times New Roman" w:hAnsi="Arial" w:cs="Arial"/>
          <w:bCs/>
          <w:sz w:val="26"/>
          <w:szCs w:val="26"/>
        </w:rPr>
        <w:t>.</w:t>
      </w:r>
    </w:p>
    <w:p w:rsidR="005A7DE9" w:rsidRPr="005A7DE9" w:rsidRDefault="005A7DE9" w:rsidP="005A7DE9">
      <w:pPr>
        <w:tabs>
          <w:tab w:val="left" w:pos="375"/>
        </w:tabs>
        <w:ind w:left="-34" w:right="-85" w:firstLine="601"/>
        <w:jc w:val="both"/>
        <w:rPr>
          <w:sz w:val="26"/>
          <w:szCs w:val="26"/>
        </w:rPr>
      </w:pPr>
    </w:p>
    <w:p w:rsidR="005A7DE9" w:rsidRPr="005A7DE9" w:rsidRDefault="005A7DE9" w:rsidP="005A7DE9">
      <w:pPr>
        <w:tabs>
          <w:tab w:val="left" w:pos="375"/>
          <w:tab w:val="left" w:pos="5860"/>
        </w:tabs>
        <w:ind w:left="-34" w:right="-85" w:firstLine="601"/>
        <w:jc w:val="both"/>
        <w:rPr>
          <w:sz w:val="26"/>
          <w:szCs w:val="26"/>
        </w:rPr>
      </w:pPr>
      <w:r w:rsidRPr="005A7DE9">
        <w:rPr>
          <w:sz w:val="26"/>
          <w:szCs w:val="26"/>
        </w:rPr>
        <w:tab/>
      </w:r>
    </w:p>
    <w:p w:rsidR="005A7DE9" w:rsidRPr="005A7DE9" w:rsidRDefault="005A7DE9" w:rsidP="005A7DE9">
      <w:pPr>
        <w:tabs>
          <w:tab w:val="left" w:pos="375"/>
          <w:tab w:val="left" w:pos="5860"/>
        </w:tabs>
        <w:ind w:left="-34" w:right="-85" w:firstLine="601"/>
        <w:jc w:val="both"/>
        <w:rPr>
          <w:sz w:val="26"/>
          <w:szCs w:val="26"/>
        </w:rPr>
      </w:pPr>
    </w:p>
    <w:p w:rsidR="005A7DE9" w:rsidRPr="005A7DE9" w:rsidRDefault="005A7DE9" w:rsidP="005A7DE9">
      <w:pPr>
        <w:tabs>
          <w:tab w:val="left" w:pos="375"/>
        </w:tabs>
        <w:ind w:right="-85"/>
        <w:jc w:val="both"/>
        <w:rPr>
          <w:sz w:val="26"/>
          <w:szCs w:val="26"/>
        </w:rPr>
      </w:pPr>
    </w:p>
    <w:p w:rsidR="005A7DE9" w:rsidRPr="005A7DE9" w:rsidRDefault="005A7DE9" w:rsidP="005A7DE9">
      <w:pPr>
        <w:tabs>
          <w:tab w:val="left" w:pos="375"/>
        </w:tabs>
        <w:ind w:left="-34" w:right="-85" w:firstLine="601"/>
        <w:jc w:val="both"/>
        <w:rPr>
          <w:sz w:val="26"/>
          <w:szCs w:val="26"/>
        </w:rPr>
      </w:pPr>
    </w:p>
    <w:p w:rsidR="005A7DE9" w:rsidRPr="005A7DE9" w:rsidRDefault="005A7DE9" w:rsidP="005A7DE9">
      <w:pPr>
        <w:suppressAutoHyphens/>
        <w:autoSpaceDE w:val="0"/>
        <w:spacing w:before="120" w:after="120"/>
        <w:ind w:firstLine="539"/>
        <w:jc w:val="both"/>
        <w:rPr>
          <w:rFonts w:eastAsia="Times New Roman"/>
          <w:b/>
          <w:sz w:val="26"/>
          <w:szCs w:val="26"/>
        </w:rPr>
        <w:sectPr w:rsidR="005A7DE9" w:rsidRPr="005A7DE9" w:rsidSect="00557E4D">
          <w:pgSz w:w="16838" w:h="11906" w:orient="landscape"/>
          <w:pgMar w:top="851" w:right="567" w:bottom="851" w:left="567" w:header="567" w:footer="567" w:gutter="0"/>
          <w:cols w:space="708"/>
          <w:docGrid w:linePitch="360"/>
        </w:sectPr>
      </w:pPr>
    </w:p>
    <w:p w:rsidR="005A7DE9" w:rsidRPr="005A7DE9" w:rsidRDefault="005A7DE9" w:rsidP="00C3625F">
      <w:pPr>
        <w:suppressAutoHyphens/>
        <w:autoSpaceDE w:val="0"/>
        <w:spacing w:before="120" w:after="120"/>
        <w:ind w:left="426" w:hanging="426"/>
        <w:rPr>
          <w:rFonts w:eastAsia="Times New Roman"/>
          <w:b/>
          <w:sz w:val="26"/>
          <w:szCs w:val="26"/>
        </w:rPr>
      </w:pPr>
      <w:r w:rsidRPr="005A7DE9">
        <w:rPr>
          <w:rFonts w:eastAsia="Times New Roman"/>
          <w:b/>
          <w:sz w:val="26"/>
          <w:szCs w:val="26"/>
        </w:rPr>
        <w:lastRenderedPageBreak/>
        <w:t>6.5</w:t>
      </w:r>
      <w:r w:rsidR="00C3625F">
        <w:rPr>
          <w:rFonts w:eastAsia="Times New Roman"/>
          <w:b/>
          <w:sz w:val="26"/>
          <w:szCs w:val="26"/>
        </w:rPr>
        <w:t>.</w:t>
      </w:r>
      <w:r w:rsidRPr="005A7DE9">
        <w:rPr>
          <w:rFonts w:eastAsia="Times New Roman"/>
          <w:b/>
          <w:sz w:val="26"/>
          <w:szCs w:val="26"/>
        </w:rPr>
        <w:t xml:space="preserve"> Строительство тепловых сетей для обеспечения но</w:t>
      </w:r>
      <w:r w:rsidR="0050488E">
        <w:rPr>
          <w:rFonts w:eastAsia="Times New Roman"/>
          <w:b/>
          <w:sz w:val="26"/>
          <w:szCs w:val="26"/>
        </w:rPr>
        <w:t xml:space="preserve">рмативной надежности </w:t>
      </w:r>
      <w:r w:rsidRPr="005A7DE9">
        <w:rPr>
          <w:rFonts w:eastAsia="Times New Roman"/>
          <w:b/>
          <w:sz w:val="26"/>
          <w:szCs w:val="26"/>
        </w:rPr>
        <w:t>теплоснабжения</w:t>
      </w:r>
      <w:r w:rsidR="00C3625F">
        <w:rPr>
          <w:rFonts w:eastAsia="Times New Roman"/>
          <w:b/>
          <w:sz w:val="26"/>
          <w:szCs w:val="26"/>
        </w:rPr>
        <w:t>.</w:t>
      </w:r>
    </w:p>
    <w:p w:rsidR="005A7DE9" w:rsidRPr="005A7DE9" w:rsidRDefault="005A7DE9" w:rsidP="005A7DE9">
      <w:pPr>
        <w:suppressAutoHyphens/>
        <w:autoSpaceDE w:val="0"/>
        <w:ind w:firstLine="540"/>
        <w:jc w:val="both"/>
        <w:rPr>
          <w:rFonts w:eastAsia="Times New Roman"/>
          <w:szCs w:val="24"/>
        </w:rPr>
      </w:pPr>
      <w:r w:rsidRPr="005A7DE9">
        <w:rPr>
          <w:rFonts w:eastAsia="Times New Roman"/>
          <w:sz w:val="26"/>
          <w:szCs w:val="26"/>
        </w:rPr>
        <w:t>Для повышения надежности теплоснабжения потребителей применяется прокладка закольцовывающих участков тепловых сетей.</w:t>
      </w:r>
    </w:p>
    <w:p w:rsidR="005A7DE9" w:rsidRPr="005A7DE9" w:rsidRDefault="005A7DE9" w:rsidP="005A7DE9">
      <w:pPr>
        <w:suppressAutoHyphens/>
        <w:autoSpaceDE w:val="0"/>
        <w:ind w:firstLine="540"/>
        <w:jc w:val="both"/>
        <w:rPr>
          <w:rFonts w:eastAsia="Times New Roman"/>
          <w:sz w:val="26"/>
          <w:szCs w:val="26"/>
        </w:rPr>
      </w:pPr>
      <w:r w:rsidRPr="005A7DE9">
        <w:rPr>
          <w:rFonts w:eastAsia="Times New Roman"/>
          <w:sz w:val="26"/>
          <w:szCs w:val="26"/>
        </w:rPr>
        <w:t xml:space="preserve">Прокладка закольцовывающего участка тепловой сети не имеет срока окупаемости, и поэтому должна финансироваться за счет средств местного бюджета. </w:t>
      </w:r>
    </w:p>
    <w:p w:rsidR="005A7DE9" w:rsidRPr="005A7DE9" w:rsidRDefault="005A7DE9" w:rsidP="005A7DE9">
      <w:pPr>
        <w:suppressAutoHyphens/>
        <w:autoSpaceDE w:val="0"/>
        <w:ind w:firstLine="540"/>
        <w:jc w:val="both"/>
        <w:rPr>
          <w:rFonts w:eastAsia="Times New Roman"/>
          <w:szCs w:val="24"/>
        </w:rPr>
      </w:pPr>
      <w:r w:rsidRPr="005A7DE9">
        <w:rPr>
          <w:rFonts w:eastAsia="Times New Roman"/>
          <w:sz w:val="26"/>
          <w:szCs w:val="26"/>
        </w:rPr>
        <w:t>Прокладка других закольцовывающих участков тепловых сетей не целесообразна в виду их большой протяженности. Целесообразнее увеличение надежности систем теплоснабжения производить путем улучшения технического состояния тепловых сетей.</w:t>
      </w:r>
    </w:p>
    <w:p w:rsidR="005A7DE9" w:rsidRPr="005A7DE9" w:rsidRDefault="005A7DE9" w:rsidP="00C3625F">
      <w:pPr>
        <w:suppressAutoHyphens/>
        <w:autoSpaceDE w:val="0"/>
        <w:spacing w:before="120" w:after="120"/>
        <w:ind w:left="426" w:hanging="426"/>
        <w:rPr>
          <w:rFonts w:eastAsia="Times New Roman"/>
          <w:b/>
          <w:sz w:val="26"/>
          <w:szCs w:val="26"/>
        </w:rPr>
      </w:pPr>
      <w:r w:rsidRPr="005A7DE9">
        <w:rPr>
          <w:rFonts w:eastAsia="Times New Roman"/>
          <w:b/>
          <w:sz w:val="26"/>
          <w:szCs w:val="26"/>
        </w:rPr>
        <w:t>6.6</w:t>
      </w:r>
      <w:r w:rsidR="00C3625F">
        <w:rPr>
          <w:rFonts w:eastAsia="Times New Roman"/>
          <w:b/>
          <w:sz w:val="26"/>
          <w:szCs w:val="26"/>
        </w:rPr>
        <w:t>.</w:t>
      </w:r>
      <w:r w:rsidRPr="005A7DE9">
        <w:rPr>
          <w:rFonts w:eastAsia="Times New Roman"/>
          <w:b/>
          <w:sz w:val="26"/>
          <w:szCs w:val="26"/>
        </w:rPr>
        <w:t xml:space="preserve"> Реконструкция тепловых сетей, подлежащих замене в связи с исчерпанием эксплуатационного ресурса</w:t>
      </w:r>
      <w:r w:rsidR="00C3625F">
        <w:rPr>
          <w:rFonts w:eastAsia="Times New Roman"/>
          <w:b/>
          <w:sz w:val="26"/>
          <w:szCs w:val="26"/>
        </w:rPr>
        <w:t>.</w:t>
      </w:r>
    </w:p>
    <w:p w:rsidR="005A7DE9" w:rsidRPr="005A7DE9" w:rsidRDefault="005A7DE9" w:rsidP="005A7DE9">
      <w:pPr>
        <w:tabs>
          <w:tab w:val="left" w:pos="375"/>
        </w:tabs>
        <w:suppressAutoHyphens/>
        <w:ind w:right="30" w:firstLine="567"/>
        <w:jc w:val="both"/>
        <w:rPr>
          <w:bCs/>
          <w:sz w:val="26"/>
          <w:szCs w:val="26"/>
        </w:rPr>
      </w:pPr>
      <w:r w:rsidRPr="005A7DE9">
        <w:rPr>
          <w:bCs/>
          <w:sz w:val="26"/>
          <w:szCs w:val="26"/>
        </w:rPr>
        <w:t xml:space="preserve">К таким тепловым сетям в </w:t>
      </w:r>
      <w:proofErr w:type="spellStart"/>
      <w:r w:rsidRPr="005A7DE9">
        <w:rPr>
          <w:bCs/>
          <w:sz w:val="26"/>
          <w:szCs w:val="26"/>
        </w:rPr>
        <w:t>Шарьинском</w:t>
      </w:r>
      <w:proofErr w:type="spellEnd"/>
      <w:r w:rsidRPr="005A7DE9">
        <w:rPr>
          <w:bCs/>
          <w:sz w:val="26"/>
          <w:szCs w:val="26"/>
        </w:rPr>
        <w:t xml:space="preserve"> муниципальном округе относятся участки, проложенные до 2000 года. Перечень участков тепловых сетей, нуждающихся в замене, приведен в таблице 6.6.1.</w:t>
      </w:r>
    </w:p>
    <w:p w:rsidR="005A7DE9" w:rsidRPr="005A7DE9" w:rsidRDefault="005A7DE9" w:rsidP="005A7DE9">
      <w:pPr>
        <w:tabs>
          <w:tab w:val="left" w:pos="375"/>
        </w:tabs>
        <w:suppressAutoHyphens/>
        <w:spacing w:before="120" w:after="120"/>
        <w:ind w:right="28"/>
        <w:jc w:val="center"/>
        <w:rPr>
          <w:bCs/>
          <w:sz w:val="26"/>
          <w:szCs w:val="26"/>
        </w:rPr>
      </w:pPr>
      <w:r w:rsidRPr="006042EB">
        <w:rPr>
          <w:bCs/>
          <w:sz w:val="26"/>
          <w:szCs w:val="26"/>
        </w:rPr>
        <w:t>Таблица 6.6.1. Перечень</w:t>
      </w:r>
      <w:r w:rsidRPr="005A7DE9">
        <w:rPr>
          <w:bCs/>
          <w:sz w:val="26"/>
          <w:szCs w:val="26"/>
        </w:rPr>
        <w:t xml:space="preserve"> участков тепловых сетей, нуждающихся в замене</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8"/>
        <w:gridCol w:w="83"/>
        <w:gridCol w:w="1049"/>
        <w:gridCol w:w="15"/>
        <w:gridCol w:w="1121"/>
        <w:gridCol w:w="15"/>
        <w:gridCol w:w="67"/>
        <w:gridCol w:w="1212"/>
        <w:gridCol w:w="15"/>
        <w:gridCol w:w="1101"/>
        <w:gridCol w:w="15"/>
        <w:gridCol w:w="1121"/>
        <w:gridCol w:w="15"/>
        <w:gridCol w:w="1119"/>
        <w:gridCol w:w="15"/>
      </w:tblGrid>
      <w:tr w:rsidR="00E67537" w:rsidRPr="006042EB" w:rsidTr="00E67537">
        <w:trPr>
          <w:trHeight w:val="20"/>
          <w:jc w:val="center"/>
        </w:trPr>
        <w:tc>
          <w:tcPr>
            <w:tcW w:w="2851" w:type="dxa"/>
            <w:gridSpan w:val="2"/>
            <w:shd w:val="clear" w:color="auto" w:fill="auto"/>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 котельной, назначение и участок сетей</w:t>
            </w:r>
          </w:p>
        </w:tc>
        <w:tc>
          <w:tcPr>
            <w:tcW w:w="1064" w:type="dxa"/>
            <w:gridSpan w:val="2"/>
            <w:shd w:val="clear" w:color="auto" w:fill="auto"/>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 xml:space="preserve">Длина участка, </w:t>
            </w:r>
            <w:proofErr w:type="gramStart"/>
            <w:r w:rsidRPr="006042EB">
              <w:rPr>
                <w:rFonts w:eastAsia="Times New Roman"/>
                <w:color w:val="000000"/>
                <w:szCs w:val="24"/>
                <w:lang w:eastAsia="ru-RU"/>
              </w:rPr>
              <w:t>м</w:t>
            </w:r>
            <w:proofErr w:type="gramEnd"/>
          </w:p>
        </w:tc>
        <w:tc>
          <w:tcPr>
            <w:tcW w:w="1203" w:type="dxa"/>
            <w:gridSpan w:val="3"/>
            <w:shd w:val="clear" w:color="auto" w:fill="auto"/>
            <w:hideMark/>
          </w:tcPr>
          <w:p w:rsidR="00E67537" w:rsidRPr="006042EB" w:rsidRDefault="00E67537" w:rsidP="005A7DE9">
            <w:pPr>
              <w:jc w:val="center"/>
              <w:rPr>
                <w:rFonts w:eastAsia="Times New Roman"/>
                <w:color w:val="000000"/>
                <w:szCs w:val="24"/>
                <w:lang w:eastAsia="ru-RU"/>
              </w:rPr>
            </w:pPr>
            <w:proofErr w:type="spellStart"/>
            <w:proofErr w:type="gramStart"/>
            <w:r w:rsidRPr="006042EB">
              <w:rPr>
                <w:rFonts w:eastAsia="Times New Roman"/>
                <w:color w:val="000000"/>
                <w:szCs w:val="24"/>
                <w:lang w:eastAsia="ru-RU"/>
              </w:rPr>
              <w:t>Наруж-ный</w:t>
            </w:r>
            <w:proofErr w:type="spellEnd"/>
            <w:proofErr w:type="gramEnd"/>
            <w:r w:rsidRPr="006042EB">
              <w:rPr>
                <w:rFonts w:eastAsia="Times New Roman"/>
                <w:color w:val="000000"/>
                <w:szCs w:val="24"/>
                <w:lang w:eastAsia="ru-RU"/>
              </w:rPr>
              <w:t xml:space="preserve"> диаметр, мм</w:t>
            </w:r>
          </w:p>
        </w:tc>
        <w:tc>
          <w:tcPr>
            <w:tcW w:w="1227" w:type="dxa"/>
            <w:gridSpan w:val="2"/>
            <w:shd w:val="clear" w:color="auto" w:fill="auto"/>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 xml:space="preserve">Тип </w:t>
            </w:r>
            <w:proofErr w:type="spellStart"/>
            <w:proofErr w:type="gramStart"/>
            <w:r w:rsidRPr="006042EB">
              <w:rPr>
                <w:rFonts w:eastAsia="Times New Roman"/>
                <w:color w:val="000000"/>
                <w:szCs w:val="24"/>
                <w:lang w:eastAsia="ru-RU"/>
              </w:rPr>
              <w:t>проклад-ки</w:t>
            </w:r>
            <w:proofErr w:type="spellEnd"/>
            <w:proofErr w:type="gramEnd"/>
          </w:p>
        </w:tc>
        <w:tc>
          <w:tcPr>
            <w:tcW w:w="1116" w:type="dxa"/>
            <w:gridSpan w:val="2"/>
            <w:shd w:val="clear" w:color="auto" w:fill="auto"/>
            <w:hideMark/>
          </w:tcPr>
          <w:p w:rsidR="00E67537" w:rsidRPr="006042EB" w:rsidRDefault="00E67537" w:rsidP="005A7DE9">
            <w:pPr>
              <w:jc w:val="center"/>
              <w:rPr>
                <w:rFonts w:eastAsia="Times New Roman"/>
                <w:color w:val="000000"/>
                <w:szCs w:val="24"/>
                <w:lang w:eastAsia="ru-RU"/>
              </w:rPr>
            </w:pPr>
            <w:proofErr w:type="spellStart"/>
            <w:proofErr w:type="gramStart"/>
            <w:r w:rsidRPr="006042EB">
              <w:rPr>
                <w:rFonts w:eastAsia="Times New Roman"/>
                <w:color w:val="000000"/>
                <w:szCs w:val="24"/>
                <w:lang w:eastAsia="ru-RU"/>
              </w:rPr>
              <w:t>Расцен</w:t>
            </w:r>
            <w:proofErr w:type="spellEnd"/>
            <w:r w:rsidRPr="006042EB">
              <w:rPr>
                <w:rFonts w:eastAsia="Times New Roman"/>
                <w:color w:val="000000"/>
                <w:szCs w:val="24"/>
                <w:lang w:eastAsia="ru-RU"/>
              </w:rPr>
              <w:t>-ка</w:t>
            </w:r>
            <w:proofErr w:type="gramEnd"/>
            <w:r w:rsidRPr="006042EB">
              <w:rPr>
                <w:rFonts w:eastAsia="Times New Roman"/>
                <w:color w:val="000000"/>
                <w:szCs w:val="24"/>
                <w:lang w:eastAsia="ru-RU"/>
              </w:rPr>
              <w:t xml:space="preserve"> по НЦС 81-02-13-2025</w:t>
            </w:r>
          </w:p>
        </w:tc>
        <w:tc>
          <w:tcPr>
            <w:tcW w:w="1136" w:type="dxa"/>
            <w:gridSpan w:val="2"/>
            <w:shd w:val="clear" w:color="auto" w:fill="auto"/>
            <w:hideMark/>
          </w:tcPr>
          <w:p w:rsidR="00E67537" w:rsidRPr="006042EB" w:rsidRDefault="00E67537" w:rsidP="005A7DE9">
            <w:pPr>
              <w:jc w:val="center"/>
              <w:rPr>
                <w:rFonts w:eastAsia="Times New Roman"/>
                <w:color w:val="000000"/>
                <w:szCs w:val="24"/>
                <w:lang w:eastAsia="ru-RU"/>
              </w:rPr>
            </w:pPr>
            <w:proofErr w:type="spellStart"/>
            <w:proofErr w:type="gramStart"/>
            <w:r w:rsidRPr="006042EB">
              <w:rPr>
                <w:rFonts w:eastAsia="Times New Roman"/>
                <w:color w:val="000000"/>
                <w:szCs w:val="24"/>
                <w:lang w:eastAsia="ru-RU"/>
              </w:rPr>
              <w:t>Ре</w:t>
            </w:r>
            <w:r>
              <w:rPr>
                <w:rFonts w:eastAsia="Times New Roman"/>
                <w:color w:val="000000"/>
                <w:szCs w:val="24"/>
                <w:lang w:eastAsia="ru-RU"/>
              </w:rPr>
              <w:t>гио-нальный</w:t>
            </w:r>
            <w:proofErr w:type="spellEnd"/>
            <w:proofErr w:type="gramEnd"/>
            <w:r>
              <w:rPr>
                <w:rFonts w:eastAsia="Times New Roman"/>
                <w:color w:val="000000"/>
                <w:szCs w:val="24"/>
                <w:lang w:eastAsia="ru-RU"/>
              </w:rPr>
              <w:t>*</w:t>
            </w:r>
            <w:proofErr w:type="spellStart"/>
            <w:r>
              <w:rPr>
                <w:rFonts w:eastAsia="Times New Roman"/>
                <w:color w:val="000000"/>
                <w:szCs w:val="24"/>
                <w:lang w:eastAsia="ru-RU"/>
              </w:rPr>
              <w:t>местн</w:t>
            </w:r>
            <w:proofErr w:type="spellEnd"/>
            <w:r>
              <w:rPr>
                <w:rFonts w:eastAsia="Times New Roman"/>
                <w:color w:val="000000"/>
                <w:szCs w:val="24"/>
                <w:lang w:eastAsia="ru-RU"/>
              </w:rPr>
              <w:t xml:space="preserve">. </w:t>
            </w:r>
            <w:proofErr w:type="spellStart"/>
            <w:r>
              <w:rPr>
                <w:rFonts w:eastAsia="Times New Roman"/>
                <w:color w:val="000000"/>
                <w:szCs w:val="24"/>
                <w:lang w:eastAsia="ru-RU"/>
              </w:rPr>
              <w:t>коэфф</w:t>
            </w:r>
            <w:proofErr w:type="spellEnd"/>
            <w:r>
              <w:rPr>
                <w:rFonts w:eastAsia="Times New Roman"/>
                <w:color w:val="000000"/>
                <w:szCs w:val="24"/>
                <w:lang w:eastAsia="ru-RU"/>
              </w:rPr>
              <w:t>-т (0,89</w:t>
            </w:r>
            <w:r w:rsidR="00380E69">
              <w:rPr>
                <w:rFonts w:eastAsia="Times New Roman"/>
                <w:color w:val="000000"/>
                <w:szCs w:val="24"/>
                <w:lang w:eastAsia="ru-RU"/>
              </w:rPr>
              <w:t>*1,06</w:t>
            </w:r>
            <w:r>
              <w:rPr>
                <w:rFonts w:eastAsia="Times New Roman"/>
                <w:color w:val="000000"/>
                <w:szCs w:val="24"/>
                <w:lang w:eastAsia="ru-RU"/>
              </w:rPr>
              <w:t>*1,01</w:t>
            </w:r>
            <w:r w:rsidR="00380E69">
              <w:rPr>
                <w:rFonts w:eastAsia="Times New Roman"/>
                <w:color w:val="000000"/>
                <w:szCs w:val="24"/>
                <w:lang w:eastAsia="ru-RU"/>
              </w:rPr>
              <w:t>)</w:t>
            </w:r>
          </w:p>
        </w:tc>
        <w:tc>
          <w:tcPr>
            <w:tcW w:w="1134" w:type="dxa"/>
            <w:gridSpan w:val="2"/>
            <w:shd w:val="clear" w:color="auto" w:fill="auto"/>
            <w:hideMark/>
          </w:tcPr>
          <w:p w:rsidR="00E67537" w:rsidRPr="006042EB" w:rsidRDefault="00E67537" w:rsidP="005A7DE9">
            <w:pPr>
              <w:jc w:val="center"/>
              <w:rPr>
                <w:rFonts w:eastAsia="Times New Roman"/>
                <w:color w:val="000000"/>
                <w:szCs w:val="24"/>
                <w:lang w:eastAsia="ru-RU"/>
              </w:rPr>
            </w:pPr>
            <w:proofErr w:type="spellStart"/>
            <w:proofErr w:type="gramStart"/>
            <w:r w:rsidRPr="006042EB">
              <w:rPr>
                <w:rFonts w:eastAsia="Times New Roman"/>
                <w:color w:val="000000"/>
                <w:szCs w:val="24"/>
                <w:lang w:eastAsia="ru-RU"/>
              </w:rPr>
              <w:t>Стои-мость</w:t>
            </w:r>
            <w:proofErr w:type="spellEnd"/>
            <w:proofErr w:type="gramEnd"/>
            <w:r w:rsidRPr="006042EB">
              <w:rPr>
                <w:rFonts w:eastAsia="Times New Roman"/>
                <w:color w:val="000000"/>
                <w:szCs w:val="24"/>
                <w:lang w:eastAsia="ru-RU"/>
              </w:rPr>
              <w:t xml:space="preserve"> работ, тыс. руб.</w:t>
            </w:r>
          </w:p>
        </w:tc>
      </w:tr>
      <w:tr w:rsidR="00E67537" w:rsidRPr="006042EB" w:rsidTr="00E67537">
        <w:trPr>
          <w:trHeight w:val="20"/>
          <w:jc w:val="center"/>
        </w:trPr>
        <w:tc>
          <w:tcPr>
            <w:tcW w:w="8597" w:type="dxa"/>
            <w:gridSpan w:val="13"/>
            <w:shd w:val="clear" w:color="auto" w:fill="auto"/>
            <w:noWrap/>
            <w:vAlign w:val="center"/>
            <w:hideMark/>
          </w:tcPr>
          <w:p w:rsidR="00E67537" w:rsidRPr="006042EB" w:rsidRDefault="00E67537" w:rsidP="005A7DE9">
            <w:pPr>
              <w:jc w:val="center"/>
              <w:rPr>
                <w:rFonts w:eastAsia="Times New Roman"/>
                <w:bCs/>
                <w:color w:val="000000"/>
                <w:szCs w:val="24"/>
                <w:lang w:eastAsia="ru-RU"/>
              </w:rPr>
            </w:pPr>
            <w:r w:rsidRPr="006042EB">
              <w:rPr>
                <w:rFonts w:eastAsia="Times New Roman"/>
                <w:bCs/>
                <w:color w:val="000000"/>
                <w:szCs w:val="24"/>
                <w:lang w:eastAsia="ru-RU"/>
              </w:rPr>
              <w:t>МКУП "</w:t>
            </w:r>
            <w:proofErr w:type="spellStart"/>
            <w:r w:rsidRPr="006042EB">
              <w:rPr>
                <w:rFonts w:eastAsia="Times New Roman"/>
                <w:bCs/>
                <w:color w:val="000000"/>
                <w:szCs w:val="24"/>
                <w:lang w:eastAsia="ru-RU"/>
              </w:rPr>
              <w:t>Коммунсервис</w:t>
            </w:r>
            <w:proofErr w:type="spellEnd"/>
            <w:r w:rsidRPr="006042EB">
              <w:rPr>
                <w:rFonts w:eastAsia="Times New Roman"/>
                <w:bCs/>
                <w:color w:val="000000"/>
                <w:szCs w:val="24"/>
                <w:lang w:eastAsia="ru-RU"/>
              </w:rPr>
              <w:t>"</w:t>
            </w:r>
          </w:p>
        </w:tc>
        <w:tc>
          <w:tcPr>
            <w:tcW w:w="1134" w:type="dxa"/>
            <w:gridSpan w:val="2"/>
            <w:shd w:val="clear" w:color="auto" w:fill="auto"/>
            <w:vAlign w:val="center"/>
          </w:tcPr>
          <w:p w:rsidR="00E67537" w:rsidRPr="006042EB" w:rsidRDefault="00E67537" w:rsidP="00E67537">
            <w:pPr>
              <w:jc w:val="center"/>
              <w:rPr>
                <w:rFonts w:eastAsia="Times New Roman"/>
                <w:bCs/>
                <w:color w:val="000000"/>
                <w:szCs w:val="24"/>
                <w:lang w:eastAsia="ru-RU"/>
              </w:rPr>
            </w:pPr>
          </w:p>
        </w:tc>
      </w:tr>
      <w:tr w:rsidR="00E67537" w:rsidRPr="006042EB" w:rsidTr="00E67537">
        <w:trPr>
          <w:trHeight w:val="20"/>
          <w:jc w:val="center"/>
        </w:trPr>
        <w:tc>
          <w:tcPr>
            <w:tcW w:w="5051" w:type="dxa"/>
            <w:gridSpan w:val="6"/>
            <w:shd w:val="clear" w:color="auto" w:fill="auto"/>
            <w:vAlign w:val="center"/>
            <w:hideMark/>
          </w:tcPr>
          <w:p w:rsidR="00E67537" w:rsidRPr="006042EB" w:rsidRDefault="00E67537" w:rsidP="005A7DE9">
            <w:pPr>
              <w:jc w:val="center"/>
              <w:rPr>
                <w:rFonts w:eastAsia="Times New Roman"/>
                <w:bCs/>
                <w:color w:val="000000"/>
                <w:szCs w:val="24"/>
                <w:lang w:eastAsia="ru-RU"/>
              </w:rPr>
            </w:pPr>
            <w:r w:rsidRPr="006042EB">
              <w:rPr>
                <w:rFonts w:eastAsia="Times New Roman"/>
                <w:bCs/>
                <w:color w:val="000000"/>
                <w:szCs w:val="24"/>
                <w:lang w:eastAsia="ru-RU"/>
              </w:rPr>
              <w:t>Котельная дома культуры п. Зебляки</w:t>
            </w:r>
          </w:p>
        </w:tc>
        <w:tc>
          <w:tcPr>
            <w:tcW w:w="1294" w:type="dxa"/>
            <w:gridSpan w:val="3"/>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16"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36"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34"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сети отопления</w:t>
            </w:r>
          </w:p>
        </w:tc>
        <w:tc>
          <w:tcPr>
            <w:tcW w:w="1132"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p>
        </w:tc>
        <w:tc>
          <w:tcPr>
            <w:tcW w:w="1136"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p>
        </w:tc>
        <w:tc>
          <w:tcPr>
            <w:tcW w:w="1294" w:type="dxa"/>
            <w:gridSpan w:val="3"/>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16"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36"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c>
          <w:tcPr>
            <w:tcW w:w="1134" w:type="dxa"/>
            <w:gridSpan w:val="2"/>
            <w:shd w:val="clear" w:color="auto" w:fill="auto"/>
            <w:vAlign w:val="center"/>
            <w:hideMark/>
          </w:tcPr>
          <w:p w:rsidR="00E67537" w:rsidRPr="006042EB" w:rsidRDefault="00E67537" w:rsidP="005A7DE9">
            <w:pPr>
              <w:jc w:val="center"/>
              <w:rPr>
                <w:rFonts w:eastAsia="Times New Roman"/>
                <w:bCs/>
                <w:color w:val="000000"/>
                <w:szCs w:val="24"/>
                <w:lang w:eastAsia="ru-RU"/>
              </w:rPr>
            </w:pP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5A7DE9">
            <w:pPr>
              <w:rPr>
                <w:rFonts w:eastAsia="Times New Roman"/>
                <w:color w:val="000000"/>
                <w:szCs w:val="24"/>
                <w:lang w:eastAsia="ru-RU"/>
              </w:rPr>
            </w:pPr>
            <w:r w:rsidRPr="006042EB">
              <w:rPr>
                <w:rFonts w:eastAsia="Times New Roman"/>
                <w:color w:val="000000"/>
                <w:szCs w:val="24"/>
                <w:lang w:eastAsia="ru-RU"/>
              </w:rPr>
              <w:t>котельная  - УТ-1</w:t>
            </w:r>
          </w:p>
        </w:tc>
        <w:tc>
          <w:tcPr>
            <w:tcW w:w="1132"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34,9</w:t>
            </w:r>
          </w:p>
        </w:tc>
        <w:tc>
          <w:tcPr>
            <w:tcW w:w="1136"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133</w:t>
            </w:r>
          </w:p>
        </w:tc>
        <w:tc>
          <w:tcPr>
            <w:tcW w:w="1294" w:type="dxa"/>
            <w:gridSpan w:val="3"/>
            <w:shd w:val="clear" w:color="auto" w:fill="auto"/>
            <w:noWrap/>
            <w:vAlign w:val="center"/>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noWrap/>
            <w:vAlign w:val="bottom"/>
            <w:hideMark/>
          </w:tcPr>
          <w:p w:rsidR="00E67537" w:rsidRPr="006042EB" w:rsidRDefault="00E67537" w:rsidP="00E67537">
            <w:pPr>
              <w:jc w:val="center"/>
              <w:rPr>
                <w:color w:val="000000"/>
                <w:szCs w:val="24"/>
              </w:rPr>
            </w:pPr>
            <w:r w:rsidRPr="006042EB">
              <w:rPr>
                <w:color w:val="000000"/>
                <w:szCs w:val="24"/>
              </w:rPr>
              <w:t>17880,44</w:t>
            </w:r>
          </w:p>
        </w:tc>
        <w:tc>
          <w:tcPr>
            <w:tcW w:w="1136" w:type="dxa"/>
            <w:gridSpan w:val="2"/>
            <w:shd w:val="clear" w:color="auto" w:fill="auto"/>
            <w:noWrap/>
            <w:vAlign w:val="center"/>
            <w:hideMark/>
          </w:tcPr>
          <w:p w:rsidR="00E67537" w:rsidRPr="006042EB" w:rsidRDefault="00E67537" w:rsidP="00E67537">
            <w:pPr>
              <w:jc w:val="center"/>
              <w:rPr>
                <w:color w:val="000000"/>
                <w:szCs w:val="24"/>
              </w:rPr>
            </w:pPr>
            <w:r w:rsidRPr="006042EB">
              <w:rPr>
                <w:color w:val="000000"/>
                <w:szCs w:val="24"/>
              </w:rPr>
              <w:t>0,9</w:t>
            </w:r>
            <w:r>
              <w:rPr>
                <w:color w:val="000000"/>
                <w:szCs w:val="24"/>
              </w:rPr>
              <w:t>5283</w:t>
            </w:r>
          </w:p>
        </w:tc>
        <w:tc>
          <w:tcPr>
            <w:tcW w:w="1134" w:type="dxa"/>
            <w:gridSpan w:val="2"/>
            <w:shd w:val="clear" w:color="auto" w:fill="auto"/>
            <w:noWrap/>
            <w:vAlign w:val="center"/>
            <w:hideMark/>
          </w:tcPr>
          <w:p w:rsidR="00E67537" w:rsidRPr="006042EB" w:rsidRDefault="00E67537">
            <w:pPr>
              <w:jc w:val="center"/>
              <w:rPr>
                <w:color w:val="000000"/>
                <w:szCs w:val="24"/>
              </w:rPr>
            </w:pPr>
            <w:r w:rsidRPr="006042EB">
              <w:rPr>
                <w:color w:val="000000"/>
                <w:szCs w:val="24"/>
              </w:rPr>
              <w:t>594,6</w:t>
            </w: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E67537">
            <w:pPr>
              <w:rPr>
                <w:rFonts w:eastAsia="Times New Roman"/>
                <w:color w:val="000000"/>
                <w:szCs w:val="24"/>
                <w:lang w:eastAsia="ru-RU"/>
              </w:rPr>
            </w:pPr>
            <w:r w:rsidRPr="006042EB">
              <w:rPr>
                <w:rFonts w:eastAsia="Times New Roman"/>
                <w:color w:val="000000"/>
                <w:szCs w:val="24"/>
                <w:lang w:eastAsia="ru-RU"/>
              </w:rPr>
              <w:t>УТ-1 - УТ-2</w:t>
            </w:r>
          </w:p>
        </w:tc>
        <w:tc>
          <w:tcPr>
            <w:tcW w:w="1132"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42,4</w:t>
            </w:r>
          </w:p>
        </w:tc>
        <w:tc>
          <w:tcPr>
            <w:tcW w:w="1136"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76</w:t>
            </w:r>
          </w:p>
        </w:tc>
        <w:tc>
          <w:tcPr>
            <w:tcW w:w="1294" w:type="dxa"/>
            <w:gridSpan w:val="3"/>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E67537" w:rsidRPr="006042EB" w:rsidRDefault="00E67537" w:rsidP="00E67537">
            <w:pPr>
              <w:jc w:val="center"/>
              <w:rPr>
                <w:color w:val="000000"/>
                <w:szCs w:val="24"/>
              </w:rPr>
            </w:pPr>
            <w:r w:rsidRPr="006042EB">
              <w:rPr>
                <w:color w:val="000000"/>
                <w:szCs w:val="24"/>
              </w:rPr>
              <w:t>15447,52</w:t>
            </w:r>
          </w:p>
        </w:tc>
        <w:tc>
          <w:tcPr>
            <w:tcW w:w="1136" w:type="dxa"/>
            <w:gridSpan w:val="2"/>
            <w:shd w:val="clear" w:color="auto" w:fill="auto"/>
            <w:noWrap/>
            <w:hideMark/>
          </w:tcPr>
          <w:p w:rsidR="00E67537" w:rsidRDefault="00E67537" w:rsidP="00E67537">
            <w:pPr>
              <w:jc w:val="center"/>
            </w:pPr>
            <w:r w:rsidRPr="00DC0BE1">
              <w:rPr>
                <w:color w:val="000000"/>
                <w:szCs w:val="24"/>
              </w:rPr>
              <w:t>0,95283</w:t>
            </w:r>
          </w:p>
        </w:tc>
        <w:tc>
          <w:tcPr>
            <w:tcW w:w="1134" w:type="dxa"/>
            <w:gridSpan w:val="2"/>
            <w:shd w:val="clear" w:color="auto" w:fill="auto"/>
            <w:noWrap/>
            <w:vAlign w:val="center"/>
            <w:hideMark/>
          </w:tcPr>
          <w:p w:rsidR="00E67537" w:rsidRPr="006042EB" w:rsidRDefault="00E67537" w:rsidP="00E67537">
            <w:pPr>
              <w:jc w:val="center"/>
              <w:rPr>
                <w:color w:val="000000"/>
                <w:szCs w:val="24"/>
              </w:rPr>
            </w:pPr>
            <w:r w:rsidRPr="006042EB">
              <w:rPr>
                <w:color w:val="000000"/>
                <w:szCs w:val="24"/>
              </w:rPr>
              <w:t>624,1</w:t>
            </w: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E67537">
            <w:pPr>
              <w:rPr>
                <w:rFonts w:eastAsia="Times New Roman"/>
                <w:color w:val="000000"/>
                <w:szCs w:val="24"/>
                <w:lang w:eastAsia="ru-RU"/>
              </w:rPr>
            </w:pPr>
            <w:r w:rsidRPr="006042EB">
              <w:rPr>
                <w:rFonts w:eastAsia="Times New Roman"/>
                <w:color w:val="000000"/>
                <w:szCs w:val="24"/>
                <w:lang w:eastAsia="ru-RU"/>
              </w:rPr>
              <w:t>УТ-2 - УТ-3</w:t>
            </w:r>
          </w:p>
        </w:tc>
        <w:tc>
          <w:tcPr>
            <w:tcW w:w="1132"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35,6</w:t>
            </w:r>
          </w:p>
        </w:tc>
        <w:tc>
          <w:tcPr>
            <w:tcW w:w="1136"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76</w:t>
            </w:r>
          </w:p>
        </w:tc>
        <w:tc>
          <w:tcPr>
            <w:tcW w:w="1294" w:type="dxa"/>
            <w:gridSpan w:val="3"/>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E67537" w:rsidRPr="006042EB" w:rsidRDefault="00E67537" w:rsidP="00E67537">
            <w:pPr>
              <w:jc w:val="center"/>
              <w:rPr>
                <w:color w:val="000000"/>
                <w:szCs w:val="24"/>
              </w:rPr>
            </w:pPr>
            <w:r w:rsidRPr="006042EB">
              <w:rPr>
                <w:color w:val="000000"/>
                <w:szCs w:val="24"/>
              </w:rPr>
              <w:t>15447,52</w:t>
            </w:r>
          </w:p>
        </w:tc>
        <w:tc>
          <w:tcPr>
            <w:tcW w:w="1136" w:type="dxa"/>
            <w:gridSpan w:val="2"/>
            <w:shd w:val="clear" w:color="auto" w:fill="auto"/>
            <w:noWrap/>
            <w:hideMark/>
          </w:tcPr>
          <w:p w:rsidR="00E67537" w:rsidRDefault="00E67537" w:rsidP="00E67537">
            <w:pPr>
              <w:jc w:val="center"/>
            </w:pPr>
            <w:r w:rsidRPr="00DC0BE1">
              <w:rPr>
                <w:color w:val="000000"/>
                <w:szCs w:val="24"/>
              </w:rPr>
              <w:t>0,95283</w:t>
            </w:r>
          </w:p>
        </w:tc>
        <w:tc>
          <w:tcPr>
            <w:tcW w:w="1134" w:type="dxa"/>
            <w:gridSpan w:val="2"/>
            <w:shd w:val="clear" w:color="auto" w:fill="auto"/>
            <w:noWrap/>
            <w:vAlign w:val="center"/>
            <w:hideMark/>
          </w:tcPr>
          <w:p w:rsidR="00E67537" w:rsidRPr="006042EB" w:rsidRDefault="00E67537" w:rsidP="00E67537">
            <w:pPr>
              <w:jc w:val="center"/>
              <w:rPr>
                <w:color w:val="000000"/>
                <w:szCs w:val="24"/>
              </w:rPr>
            </w:pPr>
            <w:r w:rsidRPr="006042EB">
              <w:rPr>
                <w:color w:val="000000"/>
                <w:szCs w:val="24"/>
              </w:rPr>
              <w:t>524,0</w:t>
            </w: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E67537">
            <w:pPr>
              <w:rPr>
                <w:rFonts w:eastAsia="Times New Roman"/>
                <w:color w:val="000000"/>
                <w:szCs w:val="24"/>
                <w:lang w:eastAsia="ru-RU"/>
              </w:rPr>
            </w:pPr>
            <w:r w:rsidRPr="006042EB">
              <w:rPr>
                <w:rFonts w:eastAsia="Times New Roman"/>
                <w:color w:val="000000"/>
                <w:szCs w:val="24"/>
                <w:lang w:eastAsia="ru-RU"/>
              </w:rPr>
              <w:t>УТ-3 - детский сад</w:t>
            </w:r>
          </w:p>
        </w:tc>
        <w:tc>
          <w:tcPr>
            <w:tcW w:w="1132"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25,1</w:t>
            </w:r>
          </w:p>
        </w:tc>
        <w:tc>
          <w:tcPr>
            <w:tcW w:w="1136"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76</w:t>
            </w:r>
          </w:p>
        </w:tc>
        <w:tc>
          <w:tcPr>
            <w:tcW w:w="1294" w:type="dxa"/>
            <w:gridSpan w:val="3"/>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E67537" w:rsidRPr="006042EB" w:rsidRDefault="00E67537" w:rsidP="00E67537">
            <w:pPr>
              <w:jc w:val="center"/>
              <w:rPr>
                <w:color w:val="000000"/>
                <w:szCs w:val="24"/>
              </w:rPr>
            </w:pPr>
            <w:r w:rsidRPr="006042EB">
              <w:rPr>
                <w:color w:val="000000"/>
                <w:szCs w:val="24"/>
              </w:rPr>
              <w:t>15447,52</w:t>
            </w:r>
          </w:p>
        </w:tc>
        <w:tc>
          <w:tcPr>
            <w:tcW w:w="1136" w:type="dxa"/>
            <w:gridSpan w:val="2"/>
            <w:shd w:val="clear" w:color="auto" w:fill="auto"/>
            <w:noWrap/>
            <w:hideMark/>
          </w:tcPr>
          <w:p w:rsidR="00E67537" w:rsidRDefault="00E67537" w:rsidP="00E67537">
            <w:pPr>
              <w:jc w:val="center"/>
            </w:pPr>
            <w:r w:rsidRPr="00DC0BE1">
              <w:rPr>
                <w:color w:val="000000"/>
                <w:szCs w:val="24"/>
              </w:rPr>
              <w:t>0,95283</w:t>
            </w:r>
          </w:p>
        </w:tc>
        <w:tc>
          <w:tcPr>
            <w:tcW w:w="1134" w:type="dxa"/>
            <w:gridSpan w:val="2"/>
            <w:shd w:val="clear" w:color="auto" w:fill="auto"/>
            <w:noWrap/>
            <w:vAlign w:val="center"/>
            <w:hideMark/>
          </w:tcPr>
          <w:p w:rsidR="00E67537" w:rsidRPr="00533404" w:rsidRDefault="00E67537" w:rsidP="00E67537">
            <w:pPr>
              <w:jc w:val="center"/>
              <w:rPr>
                <w:color w:val="000000"/>
                <w:szCs w:val="24"/>
              </w:rPr>
            </w:pPr>
            <w:r w:rsidRPr="00533404">
              <w:rPr>
                <w:color w:val="000000"/>
                <w:szCs w:val="24"/>
              </w:rPr>
              <w:t>369,4</w:t>
            </w: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E67537">
            <w:pPr>
              <w:rPr>
                <w:rFonts w:eastAsia="Times New Roman"/>
                <w:color w:val="000000"/>
                <w:szCs w:val="24"/>
                <w:lang w:eastAsia="ru-RU"/>
              </w:rPr>
            </w:pPr>
            <w:r w:rsidRPr="006042EB">
              <w:rPr>
                <w:rFonts w:eastAsia="Times New Roman"/>
                <w:color w:val="000000"/>
                <w:szCs w:val="24"/>
                <w:lang w:eastAsia="ru-RU"/>
              </w:rPr>
              <w:t>Детский сад - пищеблок</w:t>
            </w:r>
          </w:p>
        </w:tc>
        <w:tc>
          <w:tcPr>
            <w:tcW w:w="1132"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8,6</w:t>
            </w:r>
          </w:p>
        </w:tc>
        <w:tc>
          <w:tcPr>
            <w:tcW w:w="1136" w:type="dxa"/>
            <w:gridSpan w:val="2"/>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25</w:t>
            </w:r>
          </w:p>
        </w:tc>
        <w:tc>
          <w:tcPr>
            <w:tcW w:w="1294" w:type="dxa"/>
            <w:gridSpan w:val="3"/>
            <w:shd w:val="clear" w:color="auto" w:fill="auto"/>
            <w:noWrap/>
            <w:vAlign w:val="center"/>
            <w:hideMark/>
          </w:tcPr>
          <w:p w:rsidR="00E67537" w:rsidRPr="006042EB" w:rsidRDefault="00E67537"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E67537" w:rsidRPr="006042EB" w:rsidRDefault="00E67537" w:rsidP="00E67537">
            <w:pPr>
              <w:jc w:val="center"/>
              <w:rPr>
                <w:color w:val="000000"/>
                <w:szCs w:val="24"/>
              </w:rPr>
            </w:pPr>
            <w:r w:rsidRPr="006042EB">
              <w:rPr>
                <w:color w:val="000000"/>
                <w:szCs w:val="24"/>
              </w:rPr>
              <w:t>14764,45</w:t>
            </w:r>
          </w:p>
        </w:tc>
        <w:tc>
          <w:tcPr>
            <w:tcW w:w="1136" w:type="dxa"/>
            <w:gridSpan w:val="2"/>
            <w:shd w:val="clear" w:color="auto" w:fill="auto"/>
            <w:noWrap/>
            <w:hideMark/>
          </w:tcPr>
          <w:p w:rsidR="00E67537" w:rsidRDefault="00E67537" w:rsidP="00E67537">
            <w:pPr>
              <w:jc w:val="center"/>
            </w:pPr>
            <w:r w:rsidRPr="00DC0BE1">
              <w:rPr>
                <w:color w:val="000000"/>
                <w:szCs w:val="24"/>
              </w:rPr>
              <w:t>0,95283</w:t>
            </w:r>
          </w:p>
        </w:tc>
        <w:tc>
          <w:tcPr>
            <w:tcW w:w="1134" w:type="dxa"/>
            <w:gridSpan w:val="2"/>
            <w:shd w:val="clear" w:color="auto" w:fill="auto"/>
            <w:noWrap/>
            <w:vAlign w:val="center"/>
            <w:hideMark/>
          </w:tcPr>
          <w:p w:rsidR="00E67537" w:rsidRPr="00533404" w:rsidRDefault="00E67537" w:rsidP="00E67537">
            <w:pPr>
              <w:jc w:val="center"/>
              <w:rPr>
                <w:color w:val="000000"/>
                <w:szCs w:val="24"/>
              </w:rPr>
            </w:pPr>
            <w:r w:rsidRPr="00533404">
              <w:rPr>
                <w:color w:val="000000"/>
                <w:szCs w:val="24"/>
              </w:rPr>
              <w:t>121,0</w:t>
            </w: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5A7DE9">
            <w:pPr>
              <w:jc w:val="center"/>
              <w:rPr>
                <w:rFonts w:eastAsia="Times New Roman"/>
                <w:b/>
                <w:bCs/>
                <w:color w:val="000000"/>
                <w:szCs w:val="24"/>
                <w:lang w:eastAsia="ru-RU"/>
              </w:rPr>
            </w:pPr>
            <w:r w:rsidRPr="006042EB">
              <w:rPr>
                <w:rFonts w:eastAsia="Times New Roman"/>
                <w:b/>
                <w:bCs/>
                <w:color w:val="000000"/>
                <w:szCs w:val="24"/>
                <w:lang w:eastAsia="ru-RU"/>
              </w:rPr>
              <w:t>итого</w:t>
            </w:r>
          </w:p>
        </w:tc>
        <w:tc>
          <w:tcPr>
            <w:tcW w:w="1132" w:type="dxa"/>
            <w:gridSpan w:val="2"/>
            <w:shd w:val="clear" w:color="auto" w:fill="auto"/>
            <w:noWrap/>
            <w:vAlign w:val="bottom"/>
            <w:hideMark/>
          </w:tcPr>
          <w:p w:rsidR="00E67537" w:rsidRPr="006042EB" w:rsidRDefault="00533404">
            <w:pPr>
              <w:jc w:val="center"/>
              <w:rPr>
                <w:b/>
                <w:bCs/>
                <w:color w:val="000000"/>
                <w:szCs w:val="24"/>
              </w:rPr>
            </w:pPr>
            <w:r>
              <w:rPr>
                <w:b/>
                <w:bCs/>
                <w:color w:val="000000"/>
                <w:szCs w:val="24"/>
              </w:rPr>
              <w:t>146,6</w:t>
            </w:r>
          </w:p>
        </w:tc>
        <w:tc>
          <w:tcPr>
            <w:tcW w:w="1136" w:type="dxa"/>
            <w:gridSpan w:val="2"/>
            <w:shd w:val="clear" w:color="auto" w:fill="auto"/>
            <w:noWrap/>
            <w:vAlign w:val="bottom"/>
            <w:hideMark/>
          </w:tcPr>
          <w:p w:rsidR="00E67537" w:rsidRPr="006042EB" w:rsidRDefault="00E67537">
            <w:pPr>
              <w:jc w:val="center"/>
              <w:rPr>
                <w:b/>
                <w:bCs/>
                <w:color w:val="000000"/>
                <w:szCs w:val="24"/>
              </w:rPr>
            </w:pPr>
            <w:r w:rsidRPr="006042EB">
              <w:rPr>
                <w:b/>
                <w:bCs/>
                <w:color w:val="000000"/>
                <w:szCs w:val="24"/>
              </w:rPr>
              <w:t> </w:t>
            </w:r>
          </w:p>
        </w:tc>
        <w:tc>
          <w:tcPr>
            <w:tcW w:w="1294" w:type="dxa"/>
            <w:gridSpan w:val="3"/>
            <w:shd w:val="clear" w:color="auto" w:fill="auto"/>
            <w:vAlign w:val="center"/>
            <w:hideMark/>
          </w:tcPr>
          <w:p w:rsidR="00E67537" w:rsidRPr="006042EB" w:rsidRDefault="00E67537">
            <w:pPr>
              <w:jc w:val="center"/>
              <w:rPr>
                <w:color w:val="000000"/>
                <w:szCs w:val="24"/>
              </w:rPr>
            </w:pPr>
            <w:r w:rsidRPr="006042EB">
              <w:rPr>
                <w:color w:val="000000"/>
                <w:szCs w:val="24"/>
              </w:rPr>
              <w:t> </w:t>
            </w:r>
          </w:p>
        </w:tc>
        <w:tc>
          <w:tcPr>
            <w:tcW w:w="1116" w:type="dxa"/>
            <w:gridSpan w:val="2"/>
            <w:shd w:val="clear" w:color="auto" w:fill="auto"/>
            <w:vAlign w:val="center"/>
            <w:hideMark/>
          </w:tcPr>
          <w:p w:rsidR="00E67537" w:rsidRPr="006042EB" w:rsidRDefault="00E67537">
            <w:pPr>
              <w:jc w:val="center"/>
              <w:rPr>
                <w:color w:val="000000"/>
                <w:szCs w:val="24"/>
              </w:rPr>
            </w:pPr>
            <w:r w:rsidRPr="006042EB">
              <w:rPr>
                <w:color w:val="000000"/>
                <w:szCs w:val="24"/>
              </w:rPr>
              <w:t> </w:t>
            </w:r>
          </w:p>
        </w:tc>
        <w:tc>
          <w:tcPr>
            <w:tcW w:w="1136" w:type="dxa"/>
            <w:gridSpan w:val="2"/>
            <w:shd w:val="clear" w:color="auto" w:fill="auto"/>
            <w:vAlign w:val="center"/>
            <w:hideMark/>
          </w:tcPr>
          <w:p w:rsidR="00E67537" w:rsidRPr="006042EB" w:rsidRDefault="00E67537" w:rsidP="00E67537">
            <w:pPr>
              <w:jc w:val="center"/>
              <w:rPr>
                <w:color w:val="000000"/>
                <w:szCs w:val="24"/>
              </w:rPr>
            </w:pPr>
          </w:p>
        </w:tc>
        <w:tc>
          <w:tcPr>
            <w:tcW w:w="1134" w:type="dxa"/>
            <w:gridSpan w:val="2"/>
            <w:shd w:val="clear" w:color="auto" w:fill="auto"/>
            <w:noWrap/>
            <w:vAlign w:val="bottom"/>
            <w:hideMark/>
          </w:tcPr>
          <w:p w:rsidR="00E67537" w:rsidRPr="00533404" w:rsidRDefault="00533404" w:rsidP="00533404">
            <w:pPr>
              <w:jc w:val="center"/>
              <w:rPr>
                <w:b/>
                <w:bCs/>
                <w:color w:val="000000"/>
                <w:szCs w:val="24"/>
              </w:rPr>
            </w:pPr>
            <w:r w:rsidRPr="00533404">
              <w:rPr>
                <w:b/>
                <w:bCs/>
                <w:color w:val="000000"/>
                <w:szCs w:val="24"/>
              </w:rPr>
              <w:t>2233,1</w:t>
            </w:r>
          </w:p>
        </w:tc>
      </w:tr>
      <w:tr w:rsidR="00E67537" w:rsidRPr="006042EB" w:rsidTr="00E67537">
        <w:trPr>
          <w:trHeight w:val="20"/>
          <w:jc w:val="center"/>
        </w:trPr>
        <w:tc>
          <w:tcPr>
            <w:tcW w:w="5051" w:type="dxa"/>
            <w:gridSpan w:val="6"/>
            <w:shd w:val="clear" w:color="auto" w:fill="auto"/>
            <w:vAlign w:val="center"/>
            <w:hideMark/>
          </w:tcPr>
          <w:p w:rsidR="00E67537" w:rsidRPr="006042EB" w:rsidRDefault="00E67537" w:rsidP="005A7DE9">
            <w:pPr>
              <w:jc w:val="center"/>
              <w:rPr>
                <w:rFonts w:eastAsia="Times New Roman"/>
                <w:bCs/>
                <w:color w:val="000000"/>
                <w:szCs w:val="24"/>
                <w:lang w:eastAsia="ru-RU"/>
              </w:rPr>
            </w:pPr>
            <w:r w:rsidRPr="006042EB">
              <w:rPr>
                <w:rFonts w:eastAsia="Times New Roman"/>
                <w:bCs/>
                <w:color w:val="000000"/>
                <w:szCs w:val="24"/>
                <w:lang w:eastAsia="ru-RU"/>
              </w:rPr>
              <w:t xml:space="preserve">Котельная ПНД </w:t>
            </w:r>
            <w:proofErr w:type="spellStart"/>
            <w:r w:rsidRPr="006042EB">
              <w:rPr>
                <w:rFonts w:eastAsia="Times New Roman"/>
                <w:bCs/>
                <w:color w:val="000000"/>
                <w:szCs w:val="24"/>
                <w:lang w:eastAsia="ru-RU"/>
              </w:rPr>
              <w:t>с</w:t>
            </w:r>
            <w:proofErr w:type="gramStart"/>
            <w:r w:rsidRPr="006042EB">
              <w:rPr>
                <w:rFonts w:eastAsia="Times New Roman"/>
                <w:bCs/>
                <w:color w:val="000000"/>
                <w:szCs w:val="24"/>
                <w:lang w:eastAsia="ru-RU"/>
              </w:rPr>
              <w:t>.Н</w:t>
            </w:r>
            <w:proofErr w:type="gramEnd"/>
            <w:r w:rsidRPr="006042EB">
              <w:rPr>
                <w:rFonts w:eastAsia="Times New Roman"/>
                <w:bCs/>
                <w:color w:val="000000"/>
                <w:szCs w:val="24"/>
                <w:lang w:eastAsia="ru-RU"/>
              </w:rPr>
              <w:t>иколо-Шанга</w:t>
            </w:r>
            <w:proofErr w:type="spellEnd"/>
          </w:p>
        </w:tc>
        <w:tc>
          <w:tcPr>
            <w:tcW w:w="1294" w:type="dxa"/>
            <w:gridSpan w:val="3"/>
            <w:shd w:val="clear" w:color="auto" w:fill="auto"/>
            <w:vAlign w:val="center"/>
            <w:hideMark/>
          </w:tcPr>
          <w:p w:rsidR="00E67537" w:rsidRPr="006042EB" w:rsidRDefault="00E67537" w:rsidP="005A7DE9">
            <w:pPr>
              <w:jc w:val="center"/>
              <w:rPr>
                <w:rFonts w:eastAsia="Times New Roman"/>
                <w:color w:val="000000"/>
                <w:szCs w:val="24"/>
                <w:lang w:eastAsia="ru-RU"/>
              </w:rPr>
            </w:pPr>
          </w:p>
        </w:tc>
        <w:tc>
          <w:tcPr>
            <w:tcW w:w="1116" w:type="dxa"/>
            <w:gridSpan w:val="2"/>
            <w:shd w:val="clear" w:color="auto" w:fill="auto"/>
            <w:vAlign w:val="center"/>
            <w:hideMark/>
          </w:tcPr>
          <w:p w:rsidR="00E67537" w:rsidRPr="006042EB" w:rsidRDefault="00E67537" w:rsidP="005A7DE9">
            <w:pPr>
              <w:jc w:val="center"/>
              <w:rPr>
                <w:rFonts w:eastAsia="Times New Roman"/>
                <w:color w:val="000000"/>
                <w:szCs w:val="24"/>
                <w:lang w:eastAsia="ru-RU"/>
              </w:rPr>
            </w:pPr>
          </w:p>
        </w:tc>
        <w:tc>
          <w:tcPr>
            <w:tcW w:w="1136" w:type="dxa"/>
            <w:gridSpan w:val="2"/>
            <w:shd w:val="clear" w:color="auto" w:fill="auto"/>
            <w:vAlign w:val="center"/>
            <w:hideMark/>
          </w:tcPr>
          <w:p w:rsidR="00E67537" w:rsidRPr="006042EB" w:rsidRDefault="00E67537" w:rsidP="00E67537">
            <w:pPr>
              <w:jc w:val="center"/>
              <w:rPr>
                <w:rFonts w:eastAsia="Times New Roman"/>
                <w:color w:val="000000"/>
                <w:szCs w:val="24"/>
                <w:lang w:eastAsia="ru-RU"/>
              </w:rPr>
            </w:pPr>
          </w:p>
        </w:tc>
        <w:tc>
          <w:tcPr>
            <w:tcW w:w="1134" w:type="dxa"/>
            <w:gridSpan w:val="2"/>
            <w:shd w:val="clear" w:color="auto" w:fill="auto"/>
            <w:vAlign w:val="center"/>
            <w:hideMark/>
          </w:tcPr>
          <w:p w:rsidR="00E67537" w:rsidRPr="006042EB" w:rsidRDefault="00E67537" w:rsidP="005A7DE9">
            <w:pPr>
              <w:jc w:val="center"/>
              <w:rPr>
                <w:rFonts w:eastAsia="Times New Roman"/>
                <w:color w:val="000000"/>
                <w:szCs w:val="24"/>
                <w:lang w:eastAsia="ru-RU"/>
              </w:rPr>
            </w:pPr>
          </w:p>
        </w:tc>
      </w:tr>
      <w:tr w:rsidR="00E67537" w:rsidRPr="006042EB" w:rsidTr="00E67537">
        <w:trPr>
          <w:gridAfter w:val="1"/>
          <w:wAfter w:w="15" w:type="dxa"/>
          <w:trHeight w:val="20"/>
          <w:jc w:val="center"/>
        </w:trPr>
        <w:tc>
          <w:tcPr>
            <w:tcW w:w="2768" w:type="dxa"/>
            <w:shd w:val="clear" w:color="auto" w:fill="auto"/>
            <w:noWrap/>
            <w:vAlign w:val="center"/>
            <w:hideMark/>
          </w:tcPr>
          <w:p w:rsidR="00E67537" w:rsidRPr="006042EB" w:rsidRDefault="00E67537" w:rsidP="005A7DE9">
            <w:pPr>
              <w:jc w:val="center"/>
              <w:rPr>
                <w:rFonts w:eastAsia="Times New Roman"/>
                <w:color w:val="000000"/>
                <w:szCs w:val="24"/>
                <w:lang w:eastAsia="ru-RU"/>
              </w:rPr>
            </w:pPr>
            <w:r w:rsidRPr="006042EB">
              <w:rPr>
                <w:rFonts w:eastAsia="Times New Roman"/>
                <w:color w:val="000000"/>
                <w:szCs w:val="24"/>
                <w:lang w:eastAsia="ru-RU"/>
              </w:rPr>
              <w:t>сети отопления</w:t>
            </w:r>
          </w:p>
        </w:tc>
        <w:tc>
          <w:tcPr>
            <w:tcW w:w="1132"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p>
        </w:tc>
        <w:tc>
          <w:tcPr>
            <w:tcW w:w="1136"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p>
        </w:tc>
        <w:tc>
          <w:tcPr>
            <w:tcW w:w="1294" w:type="dxa"/>
            <w:gridSpan w:val="3"/>
            <w:shd w:val="clear" w:color="auto" w:fill="auto"/>
            <w:vAlign w:val="center"/>
            <w:hideMark/>
          </w:tcPr>
          <w:p w:rsidR="00E67537" w:rsidRPr="006042EB" w:rsidRDefault="00E67537" w:rsidP="005A7DE9">
            <w:pPr>
              <w:jc w:val="center"/>
              <w:rPr>
                <w:rFonts w:eastAsia="Times New Roman"/>
                <w:color w:val="000000"/>
                <w:szCs w:val="24"/>
                <w:lang w:eastAsia="ru-RU"/>
              </w:rPr>
            </w:pPr>
          </w:p>
        </w:tc>
        <w:tc>
          <w:tcPr>
            <w:tcW w:w="1116" w:type="dxa"/>
            <w:gridSpan w:val="2"/>
            <w:shd w:val="clear" w:color="auto" w:fill="auto"/>
            <w:noWrap/>
            <w:vAlign w:val="center"/>
            <w:hideMark/>
          </w:tcPr>
          <w:p w:rsidR="00E67537" w:rsidRPr="006042EB" w:rsidRDefault="00E67537" w:rsidP="005A7DE9">
            <w:pPr>
              <w:jc w:val="center"/>
              <w:rPr>
                <w:rFonts w:eastAsia="Times New Roman"/>
                <w:color w:val="000000"/>
                <w:szCs w:val="24"/>
                <w:lang w:eastAsia="ru-RU"/>
              </w:rPr>
            </w:pPr>
          </w:p>
        </w:tc>
        <w:tc>
          <w:tcPr>
            <w:tcW w:w="1136" w:type="dxa"/>
            <w:gridSpan w:val="2"/>
            <w:shd w:val="clear" w:color="auto" w:fill="auto"/>
            <w:vAlign w:val="center"/>
            <w:hideMark/>
          </w:tcPr>
          <w:p w:rsidR="00E67537" w:rsidRPr="006042EB" w:rsidRDefault="00E67537" w:rsidP="00E67537">
            <w:pPr>
              <w:jc w:val="center"/>
              <w:rPr>
                <w:rFonts w:eastAsia="Times New Roman"/>
                <w:color w:val="000000"/>
                <w:szCs w:val="24"/>
                <w:lang w:eastAsia="ru-RU"/>
              </w:rPr>
            </w:pPr>
          </w:p>
        </w:tc>
        <w:tc>
          <w:tcPr>
            <w:tcW w:w="1134" w:type="dxa"/>
            <w:gridSpan w:val="2"/>
            <w:shd w:val="clear" w:color="auto" w:fill="auto"/>
            <w:vAlign w:val="center"/>
            <w:hideMark/>
          </w:tcPr>
          <w:p w:rsidR="00E67537" w:rsidRPr="006042EB" w:rsidRDefault="00E67537" w:rsidP="005A7DE9">
            <w:pPr>
              <w:jc w:val="center"/>
              <w:rPr>
                <w:rFonts w:eastAsia="Times New Roman"/>
                <w:color w:val="000000"/>
                <w:szCs w:val="24"/>
                <w:lang w:eastAsia="ru-RU"/>
              </w:rPr>
            </w:pP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УТ-1 - пищеблок</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12,8</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57</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надземная</w:t>
            </w:r>
          </w:p>
        </w:tc>
        <w:tc>
          <w:tcPr>
            <w:tcW w:w="1116" w:type="dxa"/>
            <w:gridSpan w:val="2"/>
            <w:shd w:val="clear" w:color="auto" w:fill="auto"/>
            <w:noWrap/>
            <w:vAlign w:val="center"/>
          </w:tcPr>
          <w:p w:rsidR="00C76134" w:rsidRDefault="00C76134" w:rsidP="00C76134">
            <w:pPr>
              <w:jc w:val="center"/>
              <w:rPr>
                <w:color w:val="000000"/>
                <w:szCs w:val="24"/>
              </w:rPr>
            </w:pPr>
            <w:r>
              <w:rPr>
                <w:color w:val="000000"/>
                <w:szCs w:val="24"/>
              </w:rPr>
              <w:t>15007,01</w:t>
            </w:r>
          </w:p>
        </w:tc>
        <w:tc>
          <w:tcPr>
            <w:tcW w:w="1136" w:type="dxa"/>
            <w:gridSpan w:val="2"/>
            <w:shd w:val="clear" w:color="auto" w:fill="auto"/>
            <w:noWrap/>
          </w:tcPr>
          <w:p w:rsidR="00C76134" w:rsidRDefault="00C76134" w:rsidP="00C76134">
            <w:pPr>
              <w:jc w:val="cente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183,0</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Пищеблок - овощехранилище</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11,6</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45</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надземная</w:t>
            </w:r>
          </w:p>
        </w:tc>
        <w:tc>
          <w:tcPr>
            <w:tcW w:w="1116" w:type="dxa"/>
            <w:gridSpan w:val="2"/>
            <w:shd w:val="clear" w:color="auto" w:fill="auto"/>
            <w:vAlign w:val="center"/>
          </w:tcPr>
          <w:p w:rsidR="00C76134" w:rsidRDefault="00C76134" w:rsidP="00C76134">
            <w:pPr>
              <w:jc w:val="center"/>
              <w:rPr>
                <w:color w:val="000000"/>
                <w:szCs w:val="24"/>
              </w:rPr>
            </w:pPr>
            <w:r>
              <w:rPr>
                <w:color w:val="000000"/>
                <w:szCs w:val="24"/>
              </w:rPr>
              <w:t>14860,17</w:t>
            </w:r>
          </w:p>
        </w:tc>
        <w:tc>
          <w:tcPr>
            <w:tcW w:w="1136" w:type="dxa"/>
            <w:gridSpan w:val="2"/>
            <w:shd w:val="clear" w:color="auto" w:fill="auto"/>
            <w:noWrap/>
          </w:tcPr>
          <w:p w:rsidR="00C76134" w:rsidRDefault="00C76134" w:rsidP="00C76134">
            <w:pPr>
              <w:jc w:val="cente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164,2</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УТ-3 - здание диспансера</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5</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89</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надземная</w:t>
            </w:r>
          </w:p>
        </w:tc>
        <w:tc>
          <w:tcPr>
            <w:tcW w:w="1116" w:type="dxa"/>
            <w:gridSpan w:val="2"/>
            <w:shd w:val="clear" w:color="auto" w:fill="auto"/>
            <w:vAlign w:val="center"/>
          </w:tcPr>
          <w:p w:rsidR="00C76134" w:rsidRDefault="00C76134" w:rsidP="00C76134">
            <w:pPr>
              <w:jc w:val="center"/>
              <w:rPr>
                <w:color w:val="000000"/>
                <w:szCs w:val="24"/>
              </w:rPr>
            </w:pPr>
            <w:r>
              <w:rPr>
                <w:color w:val="000000"/>
                <w:szCs w:val="24"/>
              </w:rPr>
              <w:t>15667,77</w:t>
            </w:r>
          </w:p>
        </w:tc>
        <w:tc>
          <w:tcPr>
            <w:tcW w:w="1136" w:type="dxa"/>
            <w:gridSpan w:val="2"/>
            <w:shd w:val="clear" w:color="auto" w:fill="auto"/>
            <w:noWrap/>
          </w:tcPr>
          <w:p w:rsidR="00C76134" w:rsidRDefault="00C76134" w:rsidP="00C76134">
            <w:pPr>
              <w:jc w:val="cente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74,6</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УТ-3  -  административное здание</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72,9</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57</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надземная</w:t>
            </w:r>
          </w:p>
        </w:tc>
        <w:tc>
          <w:tcPr>
            <w:tcW w:w="1116" w:type="dxa"/>
            <w:gridSpan w:val="2"/>
            <w:shd w:val="clear" w:color="auto" w:fill="auto"/>
            <w:noWrap/>
            <w:vAlign w:val="center"/>
          </w:tcPr>
          <w:p w:rsidR="00C76134" w:rsidRDefault="00C76134" w:rsidP="00C76134">
            <w:pPr>
              <w:jc w:val="center"/>
              <w:rPr>
                <w:color w:val="000000"/>
                <w:szCs w:val="24"/>
              </w:rPr>
            </w:pPr>
            <w:r>
              <w:rPr>
                <w:color w:val="000000"/>
                <w:szCs w:val="24"/>
              </w:rPr>
              <w:t>15007,01</w:t>
            </w:r>
          </w:p>
        </w:tc>
        <w:tc>
          <w:tcPr>
            <w:tcW w:w="1136" w:type="dxa"/>
            <w:gridSpan w:val="2"/>
            <w:shd w:val="clear" w:color="auto" w:fill="auto"/>
            <w:noWrap/>
          </w:tcPr>
          <w:p w:rsidR="00C76134" w:rsidRDefault="00C76134" w:rsidP="00C76134">
            <w:pPr>
              <w:jc w:val="cente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1042,4</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Котельная  -  прачечная</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15</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25</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 xml:space="preserve">в </w:t>
            </w:r>
            <w:proofErr w:type="spellStart"/>
            <w:proofErr w:type="gramStart"/>
            <w:r>
              <w:rPr>
                <w:rFonts w:eastAsia="Times New Roman"/>
                <w:color w:val="000000"/>
                <w:szCs w:val="24"/>
                <w:lang w:eastAsia="ru-RU"/>
              </w:rPr>
              <w:t>помеще-нии</w:t>
            </w:r>
            <w:proofErr w:type="spellEnd"/>
            <w:proofErr w:type="gramEnd"/>
          </w:p>
        </w:tc>
        <w:tc>
          <w:tcPr>
            <w:tcW w:w="1116" w:type="dxa"/>
            <w:gridSpan w:val="2"/>
            <w:shd w:val="clear" w:color="auto" w:fill="auto"/>
            <w:noWrap/>
            <w:vAlign w:val="center"/>
          </w:tcPr>
          <w:p w:rsidR="00C76134" w:rsidRDefault="00C76134" w:rsidP="00C76134">
            <w:pPr>
              <w:jc w:val="center"/>
              <w:rPr>
                <w:color w:val="000000"/>
                <w:szCs w:val="24"/>
              </w:rPr>
            </w:pPr>
            <w:r>
              <w:rPr>
                <w:color w:val="000000"/>
                <w:szCs w:val="24"/>
              </w:rPr>
              <w:t>14764,45</w:t>
            </w:r>
          </w:p>
        </w:tc>
        <w:tc>
          <w:tcPr>
            <w:tcW w:w="1136" w:type="dxa"/>
            <w:gridSpan w:val="2"/>
            <w:shd w:val="clear" w:color="auto" w:fill="auto"/>
            <w:noWrap/>
          </w:tcPr>
          <w:p w:rsidR="00C76134" w:rsidRDefault="00C76134" w:rsidP="00C76134">
            <w:pPr>
              <w:jc w:val="cente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211,0</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сети ГВС</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p>
        </w:tc>
        <w:tc>
          <w:tcPr>
            <w:tcW w:w="1116" w:type="dxa"/>
            <w:gridSpan w:val="2"/>
            <w:shd w:val="clear" w:color="auto" w:fill="auto"/>
            <w:vAlign w:val="center"/>
          </w:tcPr>
          <w:p w:rsidR="00C76134" w:rsidRDefault="00C76134" w:rsidP="00C76134">
            <w:pPr>
              <w:jc w:val="center"/>
              <w:rPr>
                <w:rFonts w:eastAsia="Times New Roman"/>
                <w:bCs/>
                <w:color w:val="000000"/>
                <w:szCs w:val="24"/>
                <w:lang w:eastAsia="ru-RU"/>
              </w:rPr>
            </w:pPr>
          </w:p>
        </w:tc>
        <w:tc>
          <w:tcPr>
            <w:tcW w:w="1136" w:type="dxa"/>
            <w:gridSpan w:val="2"/>
            <w:shd w:val="clear" w:color="auto" w:fill="auto"/>
            <w:noWrap/>
            <w:vAlign w:val="center"/>
          </w:tcPr>
          <w:p w:rsidR="00C76134" w:rsidRDefault="00C76134" w:rsidP="00C76134">
            <w:pPr>
              <w:jc w:val="center"/>
              <w:rPr>
                <w:rFonts w:eastAsia="Times New Roman"/>
                <w:bCs/>
                <w:color w:val="000000"/>
                <w:szCs w:val="24"/>
                <w:lang w:eastAsia="ru-RU"/>
              </w:rPr>
            </w:pPr>
          </w:p>
        </w:tc>
        <w:tc>
          <w:tcPr>
            <w:tcW w:w="1134" w:type="dxa"/>
            <w:gridSpan w:val="2"/>
            <w:shd w:val="clear" w:color="auto" w:fill="auto"/>
            <w:noWrap/>
            <w:vAlign w:val="center"/>
          </w:tcPr>
          <w:p w:rsidR="00C76134" w:rsidRDefault="00C76134" w:rsidP="00C76134">
            <w:pPr>
              <w:jc w:val="center"/>
              <w:rPr>
                <w:rFonts w:eastAsia="Times New Roman"/>
                <w:bCs/>
                <w:color w:val="000000"/>
                <w:szCs w:val="24"/>
                <w:lang w:eastAsia="ru-RU"/>
              </w:rPr>
            </w:pP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rPr>
                <w:rFonts w:eastAsia="Times New Roman"/>
                <w:color w:val="000000"/>
                <w:szCs w:val="24"/>
                <w:lang w:eastAsia="ru-RU"/>
              </w:rPr>
            </w:pPr>
            <w:r>
              <w:rPr>
                <w:rFonts w:eastAsia="Times New Roman"/>
                <w:color w:val="000000"/>
                <w:szCs w:val="24"/>
                <w:lang w:eastAsia="ru-RU"/>
              </w:rPr>
              <w:t>Котельная  -  прачечная</w:t>
            </w:r>
          </w:p>
        </w:tc>
        <w:tc>
          <w:tcPr>
            <w:tcW w:w="1132"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15</w:t>
            </w:r>
          </w:p>
        </w:tc>
        <w:tc>
          <w:tcPr>
            <w:tcW w:w="1136" w:type="dxa"/>
            <w:gridSpan w:val="2"/>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45</w:t>
            </w:r>
          </w:p>
        </w:tc>
        <w:tc>
          <w:tcPr>
            <w:tcW w:w="1294" w:type="dxa"/>
            <w:gridSpan w:val="3"/>
            <w:shd w:val="clear" w:color="auto" w:fill="auto"/>
            <w:noWrap/>
            <w:vAlign w:val="center"/>
          </w:tcPr>
          <w:p w:rsidR="00C76134" w:rsidRDefault="00C76134" w:rsidP="00C76134">
            <w:pPr>
              <w:jc w:val="center"/>
              <w:rPr>
                <w:rFonts w:eastAsia="Times New Roman"/>
                <w:color w:val="000000"/>
                <w:szCs w:val="24"/>
                <w:lang w:eastAsia="ru-RU"/>
              </w:rPr>
            </w:pPr>
            <w:r>
              <w:rPr>
                <w:rFonts w:eastAsia="Times New Roman"/>
                <w:color w:val="000000"/>
                <w:szCs w:val="24"/>
                <w:lang w:eastAsia="ru-RU"/>
              </w:rPr>
              <w:t xml:space="preserve">в </w:t>
            </w:r>
            <w:proofErr w:type="spellStart"/>
            <w:proofErr w:type="gramStart"/>
            <w:r>
              <w:rPr>
                <w:rFonts w:eastAsia="Times New Roman"/>
                <w:color w:val="000000"/>
                <w:szCs w:val="24"/>
                <w:lang w:eastAsia="ru-RU"/>
              </w:rPr>
              <w:t>помещ-ении</w:t>
            </w:r>
            <w:proofErr w:type="spellEnd"/>
            <w:proofErr w:type="gramEnd"/>
          </w:p>
        </w:tc>
        <w:tc>
          <w:tcPr>
            <w:tcW w:w="1116" w:type="dxa"/>
            <w:gridSpan w:val="2"/>
            <w:shd w:val="clear" w:color="auto" w:fill="auto"/>
            <w:vAlign w:val="bottom"/>
          </w:tcPr>
          <w:p w:rsidR="00C76134" w:rsidRDefault="00C76134" w:rsidP="00C76134">
            <w:pPr>
              <w:jc w:val="right"/>
              <w:rPr>
                <w:color w:val="000000"/>
                <w:szCs w:val="24"/>
              </w:rPr>
            </w:pPr>
            <w:r>
              <w:rPr>
                <w:color w:val="000000"/>
                <w:szCs w:val="24"/>
              </w:rPr>
              <w:t>14860,17</w:t>
            </w:r>
          </w:p>
        </w:tc>
        <w:tc>
          <w:tcPr>
            <w:tcW w:w="1136" w:type="dxa"/>
            <w:gridSpan w:val="2"/>
            <w:shd w:val="clear" w:color="auto" w:fill="auto"/>
            <w:noWrap/>
            <w:vAlign w:val="center"/>
          </w:tcPr>
          <w:p w:rsidR="00C76134" w:rsidRDefault="00C76134" w:rsidP="00C76134">
            <w:pPr>
              <w:jc w:val="center"/>
              <w:rPr>
                <w:color w:val="000000"/>
                <w:szCs w:val="24"/>
              </w:rPr>
            </w:pPr>
            <w:r>
              <w:rPr>
                <w:color w:val="000000"/>
                <w:szCs w:val="24"/>
              </w:rPr>
              <w:t>0,95283</w:t>
            </w:r>
          </w:p>
        </w:tc>
        <w:tc>
          <w:tcPr>
            <w:tcW w:w="1134" w:type="dxa"/>
            <w:gridSpan w:val="2"/>
            <w:shd w:val="clear" w:color="auto" w:fill="auto"/>
            <w:noWrap/>
            <w:vAlign w:val="center"/>
          </w:tcPr>
          <w:p w:rsidR="00C76134" w:rsidRDefault="00C76134" w:rsidP="00C76134">
            <w:pPr>
              <w:jc w:val="center"/>
              <w:rPr>
                <w:color w:val="000000"/>
                <w:szCs w:val="24"/>
              </w:rPr>
            </w:pPr>
            <w:r>
              <w:rPr>
                <w:color w:val="000000"/>
                <w:szCs w:val="24"/>
              </w:rPr>
              <w:t>212,4</w:t>
            </w:r>
          </w:p>
        </w:tc>
      </w:tr>
      <w:tr w:rsidR="00C76134" w:rsidRPr="006042EB" w:rsidTr="00C76134">
        <w:trPr>
          <w:gridAfter w:val="1"/>
          <w:wAfter w:w="15" w:type="dxa"/>
          <w:trHeight w:val="20"/>
          <w:jc w:val="center"/>
        </w:trPr>
        <w:tc>
          <w:tcPr>
            <w:tcW w:w="2768" w:type="dxa"/>
            <w:shd w:val="clear" w:color="auto" w:fill="auto"/>
            <w:noWrap/>
            <w:vAlign w:val="center"/>
          </w:tcPr>
          <w:p w:rsidR="00C76134" w:rsidRDefault="00C76134" w:rsidP="00C76134">
            <w:pPr>
              <w:jc w:val="center"/>
              <w:rPr>
                <w:rFonts w:eastAsia="Times New Roman"/>
                <w:b/>
                <w:bCs/>
                <w:color w:val="000000"/>
                <w:szCs w:val="24"/>
                <w:lang w:eastAsia="ru-RU"/>
              </w:rPr>
            </w:pPr>
            <w:r>
              <w:rPr>
                <w:rFonts w:eastAsia="Times New Roman"/>
                <w:b/>
                <w:bCs/>
                <w:color w:val="000000"/>
                <w:szCs w:val="24"/>
                <w:lang w:eastAsia="ru-RU"/>
              </w:rPr>
              <w:t>итого</w:t>
            </w:r>
          </w:p>
        </w:tc>
        <w:tc>
          <w:tcPr>
            <w:tcW w:w="1132" w:type="dxa"/>
            <w:gridSpan w:val="2"/>
            <w:shd w:val="clear" w:color="auto" w:fill="auto"/>
            <w:noWrap/>
            <w:vAlign w:val="center"/>
          </w:tcPr>
          <w:p w:rsidR="00C76134" w:rsidRDefault="00C76134" w:rsidP="00C76134">
            <w:pPr>
              <w:jc w:val="center"/>
              <w:rPr>
                <w:rFonts w:eastAsia="Times New Roman"/>
                <w:b/>
                <w:bCs/>
                <w:color w:val="000000"/>
                <w:szCs w:val="24"/>
                <w:lang w:eastAsia="ru-RU"/>
              </w:rPr>
            </w:pPr>
            <w:r>
              <w:rPr>
                <w:rFonts w:eastAsia="Times New Roman"/>
                <w:b/>
                <w:bCs/>
                <w:color w:val="000000"/>
                <w:szCs w:val="24"/>
                <w:lang w:eastAsia="ru-RU"/>
              </w:rPr>
              <w:t>132,3</w:t>
            </w:r>
          </w:p>
        </w:tc>
        <w:tc>
          <w:tcPr>
            <w:tcW w:w="1136" w:type="dxa"/>
            <w:gridSpan w:val="2"/>
            <w:shd w:val="clear" w:color="auto" w:fill="auto"/>
            <w:noWrap/>
            <w:vAlign w:val="center"/>
          </w:tcPr>
          <w:p w:rsidR="00C76134" w:rsidRDefault="00C76134" w:rsidP="00C76134">
            <w:pPr>
              <w:jc w:val="center"/>
              <w:rPr>
                <w:rFonts w:eastAsia="Times New Roman"/>
                <w:b/>
                <w:bCs/>
                <w:color w:val="000000"/>
                <w:szCs w:val="24"/>
                <w:lang w:eastAsia="ru-RU"/>
              </w:rPr>
            </w:pPr>
          </w:p>
        </w:tc>
        <w:tc>
          <w:tcPr>
            <w:tcW w:w="1294" w:type="dxa"/>
            <w:gridSpan w:val="3"/>
            <w:shd w:val="clear" w:color="auto" w:fill="auto"/>
            <w:noWrap/>
            <w:vAlign w:val="center"/>
          </w:tcPr>
          <w:p w:rsidR="00C76134" w:rsidRDefault="00C76134" w:rsidP="00C76134">
            <w:pPr>
              <w:jc w:val="center"/>
              <w:rPr>
                <w:rFonts w:eastAsia="Times New Roman"/>
                <w:b/>
                <w:color w:val="000000"/>
                <w:szCs w:val="24"/>
                <w:lang w:eastAsia="ru-RU"/>
              </w:rPr>
            </w:pPr>
          </w:p>
        </w:tc>
        <w:tc>
          <w:tcPr>
            <w:tcW w:w="1116" w:type="dxa"/>
            <w:gridSpan w:val="2"/>
            <w:shd w:val="clear" w:color="auto" w:fill="auto"/>
            <w:vAlign w:val="bottom"/>
          </w:tcPr>
          <w:p w:rsidR="00C76134" w:rsidRDefault="00C76134" w:rsidP="00C76134">
            <w:pPr>
              <w:rPr>
                <w:color w:val="000000"/>
                <w:szCs w:val="24"/>
              </w:rPr>
            </w:pPr>
            <w:r>
              <w:rPr>
                <w:color w:val="000000"/>
                <w:szCs w:val="24"/>
              </w:rPr>
              <w:t> </w:t>
            </w:r>
          </w:p>
        </w:tc>
        <w:tc>
          <w:tcPr>
            <w:tcW w:w="1136" w:type="dxa"/>
            <w:gridSpan w:val="2"/>
            <w:shd w:val="clear" w:color="auto" w:fill="auto"/>
            <w:noWrap/>
            <w:vAlign w:val="bottom"/>
          </w:tcPr>
          <w:p w:rsidR="00C76134" w:rsidRDefault="00C76134" w:rsidP="00C76134">
            <w:pPr>
              <w:jc w:val="center"/>
              <w:rPr>
                <w:color w:val="000000"/>
                <w:szCs w:val="24"/>
              </w:rPr>
            </w:pPr>
          </w:p>
        </w:tc>
        <w:tc>
          <w:tcPr>
            <w:tcW w:w="1134" w:type="dxa"/>
            <w:gridSpan w:val="2"/>
            <w:shd w:val="clear" w:color="auto" w:fill="auto"/>
            <w:noWrap/>
            <w:vAlign w:val="bottom"/>
          </w:tcPr>
          <w:p w:rsidR="00C76134" w:rsidRDefault="00C76134" w:rsidP="00C76134">
            <w:pPr>
              <w:jc w:val="center"/>
              <w:rPr>
                <w:b/>
                <w:bCs/>
                <w:color w:val="000000"/>
                <w:szCs w:val="24"/>
              </w:rPr>
            </w:pPr>
            <w:r>
              <w:rPr>
                <w:b/>
                <w:bCs/>
                <w:color w:val="000000"/>
                <w:szCs w:val="24"/>
              </w:rPr>
              <w:t>1887,7</w:t>
            </w:r>
          </w:p>
        </w:tc>
      </w:tr>
      <w:tr w:rsidR="00C76134" w:rsidRPr="006042EB" w:rsidTr="00E67537">
        <w:trPr>
          <w:trHeight w:val="20"/>
          <w:jc w:val="center"/>
        </w:trPr>
        <w:tc>
          <w:tcPr>
            <w:tcW w:w="5051" w:type="dxa"/>
            <w:gridSpan w:val="6"/>
            <w:shd w:val="clear" w:color="auto" w:fill="auto"/>
            <w:vAlign w:val="center"/>
            <w:hideMark/>
          </w:tcPr>
          <w:p w:rsidR="00C76134" w:rsidRPr="006042EB" w:rsidRDefault="00C76134" w:rsidP="005A7DE9">
            <w:pPr>
              <w:jc w:val="center"/>
              <w:rPr>
                <w:rFonts w:eastAsia="Times New Roman"/>
                <w:bCs/>
                <w:color w:val="000000"/>
                <w:szCs w:val="24"/>
                <w:lang w:eastAsia="ru-RU"/>
              </w:rPr>
            </w:pPr>
            <w:r w:rsidRPr="006042EB">
              <w:rPr>
                <w:rFonts w:eastAsia="Times New Roman"/>
                <w:bCs/>
                <w:color w:val="000000"/>
                <w:szCs w:val="24"/>
                <w:lang w:eastAsia="ru-RU"/>
              </w:rPr>
              <w:t xml:space="preserve">Котельная  </w:t>
            </w:r>
            <w:proofErr w:type="spellStart"/>
            <w:r w:rsidRPr="006042EB">
              <w:rPr>
                <w:rFonts w:eastAsia="Times New Roman"/>
                <w:bCs/>
                <w:color w:val="000000"/>
                <w:szCs w:val="24"/>
                <w:lang w:eastAsia="ru-RU"/>
              </w:rPr>
              <w:t>Шекшемского</w:t>
            </w:r>
            <w:proofErr w:type="spellEnd"/>
            <w:r w:rsidRPr="006042EB">
              <w:rPr>
                <w:rFonts w:eastAsia="Times New Roman"/>
                <w:bCs/>
                <w:color w:val="000000"/>
                <w:szCs w:val="24"/>
                <w:lang w:eastAsia="ru-RU"/>
              </w:rPr>
              <w:t xml:space="preserve"> ДК</w:t>
            </w:r>
          </w:p>
        </w:tc>
        <w:tc>
          <w:tcPr>
            <w:tcW w:w="1294" w:type="dxa"/>
            <w:gridSpan w:val="3"/>
            <w:shd w:val="clear" w:color="auto" w:fill="auto"/>
            <w:vAlign w:val="center"/>
            <w:hideMark/>
          </w:tcPr>
          <w:p w:rsidR="00C76134" w:rsidRPr="006042EB" w:rsidRDefault="00C76134" w:rsidP="005A7DE9">
            <w:pPr>
              <w:jc w:val="center"/>
              <w:rPr>
                <w:rFonts w:eastAsia="Times New Roman"/>
                <w:color w:val="000000"/>
                <w:szCs w:val="24"/>
                <w:lang w:eastAsia="ru-RU"/>
              </w:rPr>
            </w:pPr>
          </w:p>
        </w:tc>
        <w:tc>
          <w:tcPr>
            <w:tcW w:w="1116" w:type="dxa"/>
            <w:gridSpan w:val="2"/>
            <w:shd w:val="clear" w:color="auto" w:fill="auto"/>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p>
        </w:tc>
        <w:tc>
          <w:tcPr>
            <w:tcW w:w="1134" w:type="dxa"/>
            <w:gridSpan w:val="2"/>
            <w:shd w:val="clear" w:color="auto" w:fill="auto"/>
            <w:vAlign w:val="center"/>
            <w:hideMark/>
          </w:tcPr>
          <w:p w:rsidR="00C76134" w:rsidRPr="006042EB" w:rsidRDefault="00C76134" w:rsidP="005A7DE9">
            <w:pPr>
              <w:jc w:val="center"/>
              <w:rPr>
                <w:rFonts w:eastAsia="Times New Roman"/>
                <w:color w:val="000000"/>
                <w:szCs w:val="24"/>
                <w:lang w:eastAsia="ru-RU"/>
              </w:rPr>
            </w:pP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5A7DE9">
            <w:pPr>
              <w:jc w:val="center"/>
              <w:rPr>
                <w:rFonts w:eastAsia="Times New Roman"/>
                <w:color w:val="000000"/>
                <w:szCs w:val="24"/>
                <w:lang w:eastAsia="ru-RU"/>
              </w:rPr>
            </w:pPr>
            <w:r w:rsidRPr="006042EB">
              <w:rPr>
                <w:rFonts w:eastAsia="Times New Roman"/>
                <w:color w:val="000000"/>
                <w:szCs w:val="24"/>
                <w:lang w:eastAsia="ru-RU"/>
              </w:rPr>
              <w:t>сети отопления</w:t>
            </w:r>
          </w:p>
        </w:tc>
        <w:tc>
          <w:tcPr>
            <w:tcW w:w="1132"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294" w:type="dxa"/>
            <w:gridSpan w:val="3"/>
            <w:shd w:val="clear" w:color="auto" w:fill="auto"/>
            <w:vAlign w:val="center"/>
            <w:hideMark/>
          </w:tcPr>
          <w:p w:rsidR="00C76134" w:rsidRPr="006042EB" w:rsidRDefault="00C76134" w:rsidP="005A7DE9">
            <w:pPr>
              <w:jc w:val="center"/>
              <w:rPr>
                <w:rFonts w:eastAsia="Times New Roman"/>
                <w:color w:val="000000"/>
                <w:szCs w:val="24"/>
                <w:lang w:eastAsia="ru-RU"/>
              </w:rPr>
            </w:pPr>
          </w:p>
        </w:tc>
        <w:tc>
          <w:tcPr>
            <w:tcW w:w="1116" w:type="dxa"/>
            <w:gridSpan w:val="2"/>
            <w:shd w:val="clear" w:color="auto" w:fill="auto"/>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p>
        </w:tc>
        <w:tc>
          <w:tcPr>
            <w:tcW w:w="1134" w:type="dxa"/>
            <w:gridSpan w:val="2"/>
            <w:shd w:val="clear" w:color="auto" w:fill="auto"/>
            <w:vAlign w:val="center"/>
            <w:hideMark/>
          </w:tcPr>
          <w:p w:rsidR="00C76134" w:rsidRPr="006042EB" w:rsidRDefault="00C76134" w:rsidP="005A7DE9">
            <w:pPr>
              <w:jc w:val="center"/>
              <w:rPr>
                <w:rFonts w:eastAsia="Times New Roman"/>
                <w:color w:val="000000"/>
                <w:szCs w:val="24"/>
                <w:lang w:eastAsia="ru-RU"/>
              </w:rPr>
            </w:pP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котельная  - УТ-1</w:t>
            </w:r>
          </w:p>
        </w:tc>
        <w:tc>
          <w:tcPr>
            <w:tcW w:w="1132"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102</w:t>
            </w: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133</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17880,44</w:t>
            </w:r>
          </w:p>
        </w:tc>
        <w:tc>
          <w:tcPr>
            <w:tcW w:w="1136" w:type="dxa"/>
            <w:gridSpan w:val="2"/>
            <w:shd w:val="clear" w:color="auto" w:fill="auto"/>
            <w:noWrap/>
            <w:hideMark/>
          </w:tcPr>
          <w:p w:rsidR="00C76134" w:rsidRDefault="00C76134" w:rsidP="00E67537">
            <w:pPr>
              <w:jc w:val="center"/>
            </w:pPr>
            <w:r w:rsidRPr="00214991">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1737,8</w:t>
            </w:r>
          </w:p>
        </w:tc>
      </w:tr>
      <w:tr w:rsidR="00C76134" w:rsidRPr="006042EB" w:rsidTr="00E67537">
        <w:trPr>
          <w:gridAfter w:val="1"/>
          <w:wAfter w:w="15" w:type="dxa"/>
          <w:trHeight w:val="20"/>
          <w:jc w:val="center"/>
        </w:trPr>
        <w:tc>
          <w:tcPr>
            <w:tcW w:w="2768" w:type="dxa"/>
            <w:shd w:val="clear" w:color="auto" w:fill="auto"/>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УТ-1 - администрация</w:t>
            </w:r>
          </w:p>
        </w:tc>
        <w:tc>
          <w:tcPr>
            <w:tcW w:w="1132"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w:t>
            </w: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57</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15007,01</w:t>
            </w:r>
          </w:p>
        </w:tc>
        <w:tc>
          <w:tcPr>
            <w:tcW w:w="1136" w:type="dxa"/>
            <w:gridSpan w:val="2"/>
            <w:shd w:val="clear" w:color="auto" w:fill="auto"/>
            <w:noWrap/>
            <w:hideMark/>
          </w:tcPr>
          <w:p w:rsidR="00C76134" w:rsidRDefault="00C76134" w:rsidP="00E67537">
            <w:pPr>
              <w:jc w:val="center"/>
            </w:pPr>
            <w:r w:rsidRPr="00214991">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42,9</w:t>
            </w:r>
          </w:p>
        </w:tc>
      </w:tr>
      <w:tr w:rsidR="00C76134" w:rsidRPr="006042EB" w:rsidTr="00E67537">
        <w:trPr>
          <w:gridAfter w:val="1"/>
          <w:wAfter w:w="15" w:type="dxa"/>
          <w:trHeight w:val="20"/>
          <w:jc w:val="center"/>
        </w:trPr>
        <w:tc>
          <w:tcPr>
            <w:tcW w:w="2768" w:type="dxa"/>
            <w:shd w:val="clear" w:color="auto" w:fill="auto"/>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УТ-1 - дом культуры</w:t>
            </w:r>
          </w:p>
        </w:tc>
        <w:tc>
          <w:tcPr>
            <w:tcW w:w="1132"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39</w:t>
            </w: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76</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15447,52</w:t>
            </w:r>
          </w:p>
        </w:tc>
        <w:tc>
          <w:tcPr>
            <w:tcW w:w="1136" w:type="dxa"/>
            <w:gridSpan w:val="2"/>
            <w:shd w:val="clear" w:color="auto" w:fill="auto"/>
            <w:noWrap/>
            <w:hideMark/>
          </w:tcPr>
          <w:p w:rsidR="00C76134" w:rsidRDefault="00C76134" w:rsidP="00E67537">
            <w:pPr>
              <w:jc w:val="center"/>
            </w:pPr>
            <w:r w:rsidRPr="00214991">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574,0</w:t>
            </w:r>
          </w:p>
        </w:tc>
      </w:tr>
      <w:tr w:rsidR="00C76134" w:rsidRPr="006042EB" w:rsidTr="00E67537">
        <w:trPr>
          <w:gridAfter w:val="1"/>
          <w:wAfter w:w="15" w:type="dxa"/>
          <w:trHeight w:val="20"/>
          <w:jc w:val="center"/>
        </w:trPr>
        <w:tc>
          <w:tcPr>
            <w:tcW w:w="2768" w:type="dxa"/>
            <w:shd w:val="clear" w:color="auto" w:fill="auto"/>
            <w:vAlign w:val="center"/>
            <w:hideMark/>
          </w:tcPr>
          <w:p w:rsidR="00C76134" w:rsidRPr="006042EB" w:rsidRDefault="00C76134" w:rsidP="00E67537">
            <w:pPr>
              <w:jc w:val="center"/>
              <w:rPr>
                <w:rFonts w:eastAsia="Times New Roman"/>
                <w:color w:val="000000"/>
                <w:szCs w:val="24"/>
                <w:lang w:eastAsia="ru-RU"/>
              </w:rPr>
            </w:pPr>
          </w:p>
        </w:tc>
        <w:tc>
          <w:tcPr>
            <w:tcW w:w="1132"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91</w:t>
            </w:r>
          </w:p>
        </w:tc>
        <w:tc>
          <w:tcPr>
            <w:tcW w:w="1136" w:type="dxa"/>
            <w:gridSpan w:val="2"/>
            <w:shd w:val="clear" w:color="auto" w:fill="auto"/>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76</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канальная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12749,60</w:t>
            </w:r>
          </w:p>
        </w:tc>
        <w:tc>
          <w:tcPr>
            <w:tcW w:w="1136" w:type="dxa"/>
            <w:gridSpan w:val="2"/>
            <w:shd w:val="clear" w:color="auto" w:fill="auto"/>
            <w:noWrap/>
            <w:hideMark/>
          </w:tcPr>
          <w:p w:rsidR="00C76134" w:rsidRDefault="00C76134" w:rsidP="00E67537">
            <w:pPr>
              <w:jc w:val="center"/>
            </w:pPr>
            <w:r w:rsidRPr="00214991">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1105,5</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5A7DE9">
            <w:pPr>
              <w:jc w:val="center"/>
              <w:rPr>
                <w:rFonts w:eastAsia="Times New Roman"/>
                <w:b/>
                <w:bCs/>
                <w:color w:val="000000"/>
                <w:szCs w:val="24"/>
                <w:lang w:eastAsia="ru-RU"/>
              </w:rPr>
            </w:pPr>
            <w:r w:rsidRPr="006042EB">
              <w:rPr>
                <w:rFonts w:eastAsia="Times New Roman"/>
                <w:b/>
                <w:bCs/>
                <w:color w:val="000000"/>
                <w:szCs w:val="24"/>
                <w:lang w:eastAsia="ru-RU"/>
              </w:rPr>
              <w:lastRenderedPageBreak/>
              <w:t>итого</w:t>
            </w:r>
          </w:p>
        </w:tc>
        <w:tc>
          <w:tcPr>
            <w:tcW w:w="1132" w:type="dxa"/>
            <w:gridSpan w:val="2"/>
            <w:shd w:val="clear" w:color="auto" w:fill="auto"/>
            <w:noWrap/>
            <w:vAlign w:val="center"/>
            <w:hideMark/>
          </w:tcPr>
          <w:p w:rsidR="00C76134" w:rsidRPr="006042EB" w:rsidRDefault="00C76134" w:rsidP="005A7DE9">
            <w:pPr>
              <w:jc w:val="center"/>
              <w:rPr>
                <w:b/>
                <w:bCs/>
                <w:color w:val="000000"/>
                <w:szCs w:val="24"/>
              </w:rPr>
            </w:pPr>
            <w:r w:rsidRPr="006042EB">
              <w:rPr>
                <w:b/>
                <w:bCs/>
                <w:color w:val="000000"/>
                <w:szCs w:val="24"/>
              </w:rPr>
              <w:t>235</w:t>
            </w:r>
          </w:p>
        </w:tc>
        <w:tc>
          <w:tcPr>
            <w:tcW w:w="1136" w:type="dxa"/>
            <w:gridSpan w:val="2"/>
            <w:shd w:val="clear" w:color="auto" w:fill="auto"/>
            <w:noWrap/>
            <w:vAlign w:val="center"/>
            <w:hideMark/>
          </w:tcPr>
          <w:p w:rsidR="00C76134" w:rsidRPr="006042EB" w:rsidRDefault="00C76134" w:rsidP="005A7DE9">
            <w:pPr>
              <w:jc w:val="center"/>
              <w:rPr>
                <w:b/>
                <w:bCs/>
                <w:color w:val="000000"/>
                <w:szCs w:val="24"/>
              </w:rPr>
            </w:pPr>
          </w:p>
        </w:tc>
        <w:tc>
          <w:tcPr>
            <w:tcW w:w="1294" w:type="dxa"/>
            <w:gridSpan w:val="3"/>
            <w:shd w:val="clear" w:color="auto" w:fill="auto"/>
            <w:vAlign w:val="center"/>
            <w:hideMark/>
          </w:tcPr>
          <w:p w:rsidR="00C76134" w:rsidRPr="006042EB" w:rsidRDefault="00C76134" w:rsidP="005A7DE9">
            <w:pPr>
              <w:jc w:val="center"/>
              <w:rPr>
                <w:b/>
                <w:bCs/>
                <w:color w:val="000000"/>
                <w:szCs w:val="24"/>
              </w:rPr>
            </w:pPr>
          </w:p>
        </w:tc>
        <w:tc>
          <w:tcPr>
            <w:tcW w:w="1116" w:type="dxa"/>
            <w:gridSpan w:val="2"/>
            <w:shd w:val="clear" w:color="auto" w:fill="auto"/>
            <w:vAlign w:val="center"/>
            <w:hideMark/>
          </w:tcPr>
          <w:p w:rsidR="00C76134" w:rsidRPr="00466248" w:rsidRDefault="00C76134">
            <w:pPr>
              <w:jc w:val="center"/>
              <w:rPr>
                <w:b/>
                <w:bCs/>
                <w:color w:val="000000"/>
                <w:szCs w:val="24"/>
              </w:rPr>
            </w:pPr>
            <w:r w:rsidRPr="00466248">
              <w:rPr>
                <w:b/>
                <w:bCs/>
                <w:color w:val="000000"/>
                <w:szCs w:val="24"/>
              </w:rPr>
              <w:t> </w:t>
            </w:r>
          </w:p>
        </w:tc>
        <w:tc>
          <w:tcPr>
            <w:tcW w:w="1136" w:type="dxa"/>
            <w:gridSpan w:val="2"/>
            <w:shd w:val="clear" w:color="auto" w:fill="auto"/>
            <w:vAlign w:val="center"/>
            <w:hideMark/>
          </w:tcPr>
          <w:p w:rsidR="00C76134" w:rsidRPr="00466248" w:rsidRDefault="00C76134">
            <w:pPr>
              <w:jc w:val="center"/>
              <w:rPr>
                <w:b/>
                <w:bCs/>
                <w:color w:val="000000"/>
                <w:szCs w:val="24"/>
              </w:rPr>
            </w:pPr>
            <w:r w:rsidRPr="00466248">
              <w:rPr>
                <w:b/>
                <w:bCs/>
                <w:color w:val="000000"/>
                <w:szCs w:val="24"/>
              </w:rPr>
              <w:t> </w:t>
            </w:r>
          </w:p>
        </w:tc>
        <w:tc>
          <w:tcPr>
            <w:tcW w:w="1134" w:type="dxa"/>
            <w:gridSpan w:val="2"/>
            <w:shd w:val="clear" w:color="auto" w:fill="auto"/>
            <w:vAlign w:val="center"/>
            <w:hideMark/>
          </w:tcPr>
          <w:p w:rsidR="00C76134" w:rsidRPr="00466248" w:rsidRDefault="00C76134">
            <w:pPr>
              <w:jc w:val="center"/>
              <w:rPr>
                <w:b/>
                <w:bCs/>
                <w:color w:val="000000"/>
                <w:szCs w:val="24"/>
              </w:rPr>
            </w:pPr>
            <w:r w:rsidRPr="00466248">
              <w:rPr>
                <w:b/>
                <w:bCs/>
                <w:color w:val="000000"/>
                <w:szCs w:val="24"/>
              </w:rPr>
              <w:t>3460,2</w:t>
            </w:r>
          </w:p>
        </w:tc>
      </w:tr>
      <w:tr w:rsidR="00C76134" w:rsidRPr="00466248" w:rsidTr="00E67537">
        <w:trPr>
          <w:gridAfter w:val="1"/>
          <w:wAfter w:w="15" w:type="dxa"/>
          <w:trHeight w:val="20"/>
          <w:jc w:val="center"/>
        </w:trPr>
        <w:tc>
          <w:tcPr>
            <w:tcW w:w="2768" w:type="dxa"/>
            <w:shd w:val="clear" w:color="auto" w:fill="auto"/>
            <w:noWrap/>
            <w:vAlign w:val="center"/>
            <w:hideMark/>
          </w:tcPr>
          <w:p w:rsidR="00C76134" w:rsidRPr="00466248" w:rsidRDefault="00C76134" w:rsidP="005A7DE9">
            <w:pPr>
              <w:jc w:val="center"/>
              <w:rPr>
                <w:rFonts w:eastAsia="Times New Roman"/>
                <w:b/>
                <w:bCs/>
                <w:color w:val="000000"/>
                <w:szCs w:val="24"/>
                <w:lang w:eastAsia="ru-RU"/>
              </w:rPr>
            </w:pPr>
            <w:r w:rsidRPr="00466248">
              <w:rPr>
                <w:rFonts w:eastAsia="Times New Roman"/>
                <w:b/>
                <w:bCs/>
                <w:color w:val="000000"/>
                <w:szCs w:val="24"/>
                <w:lang w:eastAsia="ru-RU"/>
              </w:rPr>
              <w:t>ВСЕГО  МКУП "</w:t>
            </w:r>
            <w:proofErr w:type="spellStart"/>
            <w:r w:rsidRPr="00466248">
              <w:rPr>
                <w:rFonts w:eastAsia="Times New Roman"/>
                <w:b/>
                <w:bCs/>
                <w:color w:val="000000"/>
                <w:szCs w:val="24"/>
                <w:lang w:eastAsia="ru-RU"/>
              </w:rPr>
              <w:t>Коммунсервис</w:t>
            </w:r>
            <w:proofErr w:type="spellEnd"/>
            <w:r w:rsidRPr="00466248">
              <w:rPr>
                <w:rFonts w:eastAsia="Times New Roman"/>
                <w:b/>
                <w:bCs/>
                <w:color w:val="000000"/>
                <w:szCs w:val="24"/>
                <w:lang w:eastAsia="ru-RU"/>
              </w:rPr>
              <w:t>"</w:t>
            </w:r>
          </w:p>
        </w:tc>
        <w:tc>
          <w:tcPr>
            <w:tcW w:w="1132" w:type="dxa"/>
            <w:gridSpan w:val="2"/>
            <w:shd w:val="clear" w:color="auto" w:fill="auto"/>
            <w:vAlign w:val="center"/>
            <w:hideMark/>
          </w:tcPr>
          <w:p w:rsidR="00C76134" w:rsidRPr="00325D03" w:rsidRDefault="00C76134" w:rsidP="00C76134">
            <w:pPr>
              <w:jc w:val="center"/>
              <w:rPr>
                <w:b/>
                <w:bCs/>
                <w:color w:val="000000"/>
                <w:szCs w:val="24"/>
              </w:rPr>
            </w:pPr>
            <w:r w:rsidRPr="00325D03">
              <w:rPr>
                <w:b/>
                <w:bCs/>
                <w:color w:val="000000"/>
                <w:szCs w:val="24"/>
              </w:rPr>
              <w:t>513,9</w:t>
            </w:r>
          </w:p>
        </w:tc>
        <w:tc>
          <w:tcPr>
            <w:tcW w:w="1136" w:type="dxa"/>
            <w:gridSpan w:val="2"/>
            <w:shd w:val="clear" w:color="auto" w:fill="auto"/>
            <w:vAlign w:val="center"/>
            <w:hideMark/>
          </w:tcPr>
          <w:p w:rsidR="00C76134" w:rsidRPr="00325D03" w:rsidRDefault="00C76134" w:rsidP="00C76134">
            <w:pPr>
              <w:jc w:val="center"/>
              <w:rPr>
                <w:b/>
                <w:bCs/>
                <w:color w:val="000000"/>
                <w:szCs w:val="24"/>
              </w:rPr>
            </w:pPr>
          </w:p>
        </w:tc>
        <w:tc>
          <w:tcPr>
            <w:tcW w:w="1294" w:type="dxa"/>
            <w:gridSpan w:val="3"/>
            <w:shd w:val="clear" w:color="auto" w:fill="auto"/>
            <w:noWrap/>
            <w:vAlign w:val="center"/>
            <w:hideMark/>
          </w:tcPr>
          <w:p w:rsidR="00C76134" w:rsidRPr="00325D03" w:rsidRDefault="00C76134" w:rsidP="00C76134">
            <w:pPr>
              <w:jc w:val="center"/>
              <w:rPr>
                <w:b/>
                <w:bCs/>
                <w:color w:val="000000"/>
                <w:szCs w:val="24"/>
              </w:rPr>
            </w:pPr>
          </w:p>
        </w:tc>
        <w:tc>
          <w:tcPr>
            <w:tcW w:w="1116" w:type="dxa"/>
            <w:gridSpan w:val="2"/>
            <w:shd w:val="clear" w:color="auto" w:fill="auto"/>
            <w:noWrap/>
            <w:vAlign w:val="center"/>
            <w:hideMark/>
          </w:tcPr>
          <w:p w:rsidR="00C76134" w:rsidRPr="00325D03" w:rsidRDefault="00C76134" w:rsidP="00C76134">
            <w:pPr>
              <w:jc w:val="center"/>
              <w:rPr>
                <w:b/>
                <w:bCs/>
                <w:color w:val="000000"/>
                <w:szCs w:val="24"/>
              </w:rPr>
            </w:pPr>
          </w:p>
        </w:tc>
        <w:tc>
          <w:tcPr>
            <w:tcW w:w="1136" w:type="dxa"/>
            <w:gridSpan w:val="2"/>
            <w:shd w:val="clear" w:color="auto" w:fill="auto"/>
            <w:noWrap/>
            <w:vAlign w:val="center"/>
            <w:hideMark/>
          </w:tcPr>
          <w:p w:rsidR="00C76134" w:rsidRPr="00325D03" w:rsidRDefault="00C76134" w:rsidP="00C76134">
            <w:pPr>
              <w:jc w:val="center"/>
              <w:rPr>
                <w:b/>
                <w:bCs/>
                <w:color w:val="000000"/>
                <w:szCs w:val="24"/>
              </w:rPr>
            </w:pPr>
          </w:p>
        </w:tc>
        <w:tc>
          <w:tcPr>
            <w:tcW w:w="1134" w:type="dxa"/>
            <w:gridSpan w:val="2"/>
            <w:shd w:val="clear" w:color="auto" w:fill="auto"/>
            <w:noWrap/>
            <w:vAlign w:val="center"/>
            <w:hideMark/>
          </w:tcPr>
          <w:p w:rsidR="00C76134" w:rsidRPr="00325D03" w:rsidRDefault="00C76134" w:rsidP="00C76134">
            <w:pPr>
              <w:jc w:val="center"/>
              <w:rPr>
                <w:b/>
                <w:bCs/>
                <w:color w:val="000000"/>
                <w:szCs w:val="24"/>
              </w:rPr>
            </w:pPr>
            <w:r w:rsidRPr="00325D03">
              <w:rPr>
                <w:b/>
                <w:bCs/>
                <w:color w:val="000000"/>
                <w:szCs w:val="24"/>
              </w:rPr>
              <w:t>7581,1</w:t>
            </w:r>
          </w:p>
        </w:tc>
      </w:tr>
      <w:tr w:rsidR="00C76134" w:rsidRPr="006042EB" w:rsidTr="00E67537">
        <w:trPr>
          <w:trHeight w:val="20"/>
          <w:jc w:val="center"/>
        </w:trPr>
        <w:tc>
          <w:tcPr>
            <w:tcW w:w="5051" w:type="dxa"/>
            <w:gridSpan w:val="6"/>
            <w:shd w:val="clear" w:color="auto" w:fill="auto"/>
            <w:vAlign w:val="center"/>
          </w:tcPr>
          <w:p w:rsidR="00C76134" w:rsidRPr="006042EB" w:rsidRDefault="00C76134" w:rsidP="005A7DE9">
            <w:pPr>
              <w:jc w:val="center"/>
              <w:rPr>
                <w:rFonts w:eastAsia="Times New Roman"/>
                <w:b/>
                <w:bCs/>
                <w:color w:val="000000"/>
                <w:szCs w:val="24"/>
                <w:lang w:eastAsia="ru-RU"/>
              </w:rPr>
            </w:pPr>
            <w:r w:rsidRPr="006042EB">
              <w:rPr>
                <w:rFonts w:eastAsia="Times New Roman"/>
                <w:b/>
                <w:bCs/>
                <w:color w:val="000000"/>
                <w:szCs w:val="24"/>
                <w:lang w:eastAsia="ru-RU"/>
              </w:rPr>
              <w:t>МОУ «Ивановская СОШ»</w:t>
            </w:r>
          </w:p>
        </w:tc>
        <w:tc>
          <w:tcPr>
            <w:tcW w:w="1294" w:type="dxa"/>
            <w:gridSpan w:val="3"/>
            <w:shd w:val="clear" w:color="auto" w:fill="auto"/>
            <w:noWrap/>
            <w:vAlign w:val="center"/>
          </w:tcPr>
          <w:p w:rsidR="00C76134" w:rsidRPr="006042EB" w:rsidRDefault="00C76134" w:rsidP="005A7DE9">
            <w:pPr>
              <w:jc w:val="center"/>
              <w:rPr>
                <w:rFonts w:eastAsia="Times New Roman"/>
                <w:color w:val="000000"/>
                <w:szCs w:val="24"/>
                <w:lang w:eastAsia="ru-RU"/>
              </w:rPr>
            </w:pPr>
          </w:p>
        </w:tc>
        <w:tc>
          <w:tcPr>
            <w:tcW w:w="1116" w:type="dxa"/>
            <w:gridSpan w:val="2"/>
            <w:shd w:val="clear" w:color="auto" w:fill="auto"/>
            <w:noWrap/>
            <w:vAlign w:val="center"/>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noWrap/>
            <w:vAlign w:val="center"/>
          </w:tcPr>
          <w:p w:rsidR="00C76134" w:rsidRPr="006042EB" w:rsidRDefault="00C76134" w:rsidP="005A7DE9">
            <w:pPr>
              <w:jc w:val="center"/>
              <w:rPr>
                <w:rFonts w:eastAsia="Times New Roman"/>
                <w:color w:val="000000"/>
                <w:szCs w:val="24"/>
                <w:lang w:eastAsia="ru-RU"/>
              </w:rPr>
            </w:pPr>
          </w:p>
        </w:tc>
        <w:tc>
          <w:tcPr>
            <w:tcW w:w="1134" w:type="dxa"/>
            <w:gridSpan w:val="2"/>
            <w:shd w:val="clear" w:color="auto" w:fill="auto"/>
            <w:noWrap/>
            <w:vAlign w:val="center"/>
          </w:tcPr>
          <w:p w:rsidR="00C76134" w:rsidRPr="006042EB" w:rsidRDefault="00C76134" w:rsidP="005A7DE9">
            <w:pPr>
              <w:jc w:val="center"/>
              <w:rPr>
                <w:rFonts w:eastAsia="Times New Roman"/>
                <w:color w:val="000000"/>
                <w:szCs w:val="24"/>
                <w:lang w:eastAsia="ru-RU"/>
              </w:rPr>
            </w:pPr>
          </w:p>
        </w:tc>
      </w:tr>
      <w:tr w:rsidR="00C76134" w:rsidRPr="006042EB" w:rsidTr="00E67537">
        <w:trPr>
          <w:trHeight w:val="20"/>
          <w:jc w:val="center"/>
        </w:trPr>
        <w:tc>
          <w:tcPr>
            <w:tcW w:w="5051" w:type="dxa"/>
            <w:gridSpan w:val="6"/>
            <w:shd w:val="clear" w:color="auto" w:fill="auto"/>
            <w:vAlign w:val="center"/>
            <w:hideMark/>
          </w:tcPr>
          <w:p w:rsidR="00C76134" w:rsidRPr="006042EB" w:rsidRDefault="00C76134" w:rsidP="005A7DE9">
            <w:pPr>
              <w:jc w:val="center"/>
              <w:rPr>
                <w:rFonts w:eastAsia="Times New Roman"/>
                <w:bCs/>
                <w:color w:val="000000"/>
                <w:szCs w:val="24"/>
                <w:lang w:eastAsia="ru-RU"/>
              </w:rPr>
            </w:pPr>
            <w:r w:rsidRPr="006042EB">
              <w:rPr>
                <w:rFonts w:eastAsia="Times New Roman"/>
                <w:bCs/>
                <w:color w:val="000000"/>
                <w:szCs w:val="24"/>
                <w:lang w:eastAsia="ru-RU"/>
              </w:rPr>
              <w:t xml:space="preserve">котельная школы </w:t>
            </w:r>
            <w:proofErr w:type="spellStart"/>
            <w:r w:rsidRPr="006042EB">
              <w:rPr>
                <w:rFonts w:eastAsia="Times New Roman"/>
                <w:bCs/>
                <w:color w:val="000000"/>
                <w:szCs w:val="24"/>
                <w:lang w:eastAsia="ru-RU"/>
              </w:rPr>
              <w:t>с</w:t>
            </w:r>
            <w:proofErr w:type="gramStart"/>
            <w:r w:rsidRPr="006042EB">
              <w:rPr>
                <w:rFonts w:eastAsia="Times New Roman"/>
                <w:bCs/>
                <w:color w:val="000000"/>
                <w:szCs w:val="24"/>
                <w:lang w:eastAsia="ru-RU"/>
              </w:rPr>
              <w:t>.Р</w:t>
            </w:r>
            <w:proofErr w:type="gramEnd"/>
            <w:r w:rsidRPr="006042EB">
              <w:rPr>
                <w:rFonts w:eastAsia="Times New Roman"/>
                <w:bCs/>
                <w:color w:val="000000"/>
                <w:szCs w:val="24"/>
                <w:lang w:eastAsia="ru-RU"/>
              </w:rPr>
              <w:t>ождественское</w:t>
            </w:r>
            <w:proofErr w:type="spellEnd"/>
          </w:p>
        </w:tc>
        <w:tc>
          <w:tcPr>
            <w:tcW w:w="1294" w:type="dxa"/>
            <w:gridSpan w:val="3"/>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1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4"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5A7DE9">
            <w:pPr>
              <w:jc w:val="center"/>
              <w:rPr>
                <w:rFonts w:eastAsia="Times New Roman"/>
                <w:color w:val="000000"/>
                <w:szCs w:val="24"/>
                <w:lang w:eastAsia="ru-RU"/>
              </w:rPr>
            </w:pPr>
            <w:r w:rsidRPr="006042EB">
              <w:rPr>
                <w:rFonts w:eastAsia="Times New Roman"/>
                <w:color w:val="000000"/>
                <w:szCs w:val="24"/>
                <w:lang w:eastAsia="ru-RU"/>
              </w:rPr>
              <w:t>сети отопления</w:t>
            </w:r>
          </w:p>
        </w:tc>
        <w:tc>
          <w:tcPr>
            <w:tcW w:w="1132"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294" w:type="dxa"/>
            <w:gridSpan w:val="3"/>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1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6"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c>
          <w:tcPr>
            <w:tcW w:w="1134" w:type="dxa"/>
            <w:gridSpan w:val="2"/>
            <w:shd w:val="clear" w:color="auto" w:fill="auto"/>
            <w:noWrap/>
            <w:vAlign w:val="center"/>
            <w:hideMark/>
          </w:tcPr>
          <w:p w:rsidR="00C76134" w:rsidRPr="006042EB" w:rsidRDefault="00C76134" w:rsidP="005A7DE9">
            <w:pPr>
              <w:jc w:val="center"/>
              <w:rPr>
                <w:rFonts w:eastAsia="Times New Roman"/>
                <w:color w:val="000000"/>
                <w:szCs w:val="24"/>
                <w:lang w:eastAsia="ru-RU"/>
              </w:rPr>
            </w:pP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котельная  - ТК-1</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13,8</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108</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канальная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16772,06</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220,5</w:t>
            </w:r>
          </w:p>
        </w:tc>
      </w:tr>
      <w:tr w:rsidR="00C76134" w:rsidRPr="006042EB" w:rsidTr="00E67537">
        <w:trPr>
          <w:gridAfter w:val="1"/>
          <w:wAfter w:w="15" w:type="dxa"/>
          <w:trHeight w:val="20"/>
          <w:jc w:val="center"/>
        </w:trPr>
        <w:tc>
          <w:tcPr>
            <w:tcW w:w="2768" w:type="dxa"/>
            <w:shd w:val="clear" w:color="auto" w:fill="auto"/>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ТК-1 - школа</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82,1</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108</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канальная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16772,06</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1312,0</w:t>
            </w:r>
          </w:p>
        </w:tc>
      </w:tr>
      <w:tr w:rsidR="00C76134" w:rsidRPr="006042EB" w:rsidTr="00E67537">
        <w:trPr>
          <w:gridAfter w:val="1"/>
          <w:wAfter w:w="15" w:type="dxa"/>
          <w:trHeight w:val="20"/>
          <w:jc w:val="center"/>
        </w:trPr>
        <w:tc>
          <w:tcPr>
            <w:tcW w:w="2768" w:type="dxa"/>
            <w:shd w:val="clear" w:color="auto" w:fill="auto"/>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школа - жилой дом</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36</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57</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канальная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10067,96</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345,4</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котельная - УТ -1</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122</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57</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vAlign w:val="center"/>
            <w:hideMark/>
          </w:tcPr>
          <w:p w:rsidR="00C76134" w:rsidRPr="00466248" w:rsidRDefault="00C76134" w:rsidP="00E67537">
            <w:pPr>
              <w:jc w:val="center"/>
              <w:rPr>
                <w:color w:val="000000"/>
                <w:szCs w:val="24"/>
              </w:rPr>
            </w:pPr>
            <w:r w:rsidRPr="00466248">
              <w:rPr>
                <w:color w:val="000000"/>
                <w:szCs w:val="24"/>
              </w:rPr>
              <w:t>15007,01</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1744,5</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УТ-1 - жилой дом 1</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38</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noWrap/>
            <w:vAlign w:val="bottom"/>
            <w:hideMark/>
          </w:tcPr>
          <w:p w:rsidR="00C76134" w:rsidRPr="00466248" w:rsidRDefault="00C76134" w:rsidP="00E67537">
            <w:pPr>
              <w:jc w:val="right"/>
              <w:rPr>
                <w:color w:val="000000"/>
                <w:szCs w:val="24"/>
              </w:rPr>
            </w:pPr>
            <w:r w:rsidRPr="00466248">
              <w:rPr>
                <w:color w:val="000000"/>
                <w:szCs w:val="24"/>
              </w:rPr>
              <w:t>14794,91</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70,5</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УТ-1 - УТ-2</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39,6</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57</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noWrap/>
            <w:vAlign w:val="bottom"/>
            <w:hideMark/>
          </w:tcPr>
          <w:p w:rsidR="00C76134" w:rsidRPr="00466248" w:rsidRDefault="00C76134" w:rsidP="00E67537">
            <w:pPr>
              <w:jc w:val="right"/>
              <w:rPr>
                <w:color w:val="000000"/>
                <w:szCs w:val="24"/>
              </w:rPr>
            </w:pPr>
            <w:r w:rsidRPr="00466248">
              <w:rPr>
                <w:color w:val="000000"/>
                <w:szCs w:val="24"/>
              </w:rPr>
              <w:t>15007,01</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566,2</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E67537">
            <w:pPr>
              <w:rPr>
                <w:rFonts w:eastAsia="Times New Roman"/>
                <w:color w:val="000000"/>
                <w:szCs w:val="24"/>
                <w:lang w:eastAsia="ru-RU"/>
              </w:rPr>
            </w:pPr>
            <w:r w:rsidRPr="006042EB">
              <w:rPr>
                <w:rFonts w:eastAsia="Times New Roman"/>
                <w:color w:val="000000"/>
                <w:szCs w:val="24"/>
                <w:lang w:eastAsia="ru-RU"/>
              </w:rPr>
              <w:t>УТ-2 - жилой дом 3</w:t>
            </w:r>
          </w:p>
        </w:tc>
        <w:tc>
          <w:tcPr>
            <w:tcW w:w="1132"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54,6</w:t>
            </w:r>
          </w:p>
        </w:tc>
        <w:tc>
          <w:tcPr>
            <w:tcW w:w="1136" w:type="dxa"/>
            <w:gridSpan w:val="2"/>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38</w:t>
            </w:r>
          </w:p>
        </w:tc>
        <w:tc>
          <w:tcPr>
            <w:tcW w:w="1294" w:type="dxa"/>
            <w:gridSpan w:val="3"/>
            <w:shd w:val="clear" w:color="auto" w:fill="auto"/>
            <w:noWrap/>
            <w:vAlign w:val="center"/>
            <w:hideMark/>
          </w:tcPr>
          <w:p w:rsidR="00C76134" w:rsidRPr="006042EB" w:rsidRDefault="00C76134" w:rsidP="00E67537">
            <w:pPr>
              <w:jc w:val="center"/>
              <w:rPr>
                <w:rFonts w:eastAsia="Times New Roman"/>
                <w:color w:val="000000"/>
                <w:szCs w:val="24"/>
                <w:lang w:eastAsia="ru-RU"/>
              </w:rPr>
            </w:pPr>
            <w:r w:rsidRPr="006042EB">
              <w:rPr>
                <w:rFonts w:eastAsia="Times New Roman"/>
                <w:color w:val="000000"/>
                <w:szCs w:val="24"/>
                <w:lang w:eastAsia="ru-RU"/>
              </w:rPr>
              <w:t>надземная</w:t>
            </w:r>
          </w:p>
        </w:tc>
        <w:tc>
          <w:tcPr>
            <w:tcW w:w="1116" w:type="dxa"/>
            <w:gridSpan w:val="2"/>
            <w:shd w:val="clear" w:color="auto" w:fill="auto"/>
            <w:noWrap/>
            <w:vAlign w:val="bottom"/>
            <w:hideMark/>
          </w:tcPr>
          <w:p w:rsidR="00C76134" w:rsidRPr="00466248" w:rsidRDefault="00C76134" w:rsidP="00E67537">
            <w:pPr>
              <w:jc w:val="right"/>
              <w:rPr>
                <w:color w:val="000000"/>
                <w:szCs w:val="24"/>
              </w:rPr>
            </w:pPr>
            <w:r w:rsidRPr="00466248">
              <w:rPr>
                <w:color w:val="000000"/>
                <w:szCs w:val="24"/>
              </w:rPr>
              <w:t>14794,91</w:t>
            </w:r>
          </w:p>
        </w:tc>
        <w:tc>
          <w:tcPr>
            <w:tcW w:w="1136" w:type="dxa"/>
            <w:gridSpan w:val="2"/>
            <w:shd w:val="clear" w:color="auto" w:fill="auto"/>
            <w:noWrap/>
            <w:hideMark/>
          </w:tcPr>
          <w:p w:rsidR="00C76134" w:rsidRDefault="00C76134" w:rsidP="00E67537">
            <w:pPr>
              <w:jc w:val="center"/>
            </w:pPr>
            <w:r w:rsidRPr="00690CB0">
              <w:rPr>
                <w:color w:val="000000"/>
                <w:szCs w:val="24"/>
              </w:rPr>
              <w:t>0,95283</w:t>
            </w:r>
          </w:p>
        </w:tc>
        <w:tc>
          <w:tcPr>
            <w:tcW w:w="1134" w:type="dxa"/>
            <w:gridSpan w:val="2"/>
            <w:shd w:val="clear" w:color="auto" w:fill="auto"/>
            <w:noWrap/>
            <w:vAlign w:val="center"/>
            <w:hideMark/>
          </w:tcPr>
          <w:p w:rsidR="00C76134" w:rsidRPr="00466248" w:rsidRDefault="00C76134" w:rsidP="00E67537">
            <w:pPr>
              <w:jc w:val="center"/>
              <w:rPr>
                <w:color w:val="000000"/>
                <w:szCs w:val="24"/>
              </w:rPr>
            </w:pPr>
            <w:r w:rsidRPr="00466248">
              <w:rPr>
                <w:color w:val="000000"/>
                <w:szCs w:val="24"/>
              </w:rPr>
              <w:t>769,7</w:t>
            </w:r>
          </w:p>
        </w:tc>
      </w:tr>
      <w:tr w:rsidR="00C76134" w:rsidRPr="006042EB" w:rsidTr="00E67537">
        <w:trPr>
          <w:gridAfter w:val="1"/>
          <w:wAfter w:w="15" w:type="dxa"/>
          <w:trHeight w:val="20"/>
          <w:jc w:val="center"/>
        </w:trPr>
        <w:tc>
          <w:tcPr>
            <w:tcW w:w="2768" w:type="dxa"/>
            <w:shd w:val="clear" w:color="auto" w:fill="auto"/>
            <w:noWrap/>
            <w:vAlign w:val="center"/>
            <w:hideMark/>
          </w:tcPr>
          <w:p w:rsidR="00C76134" w:rsidRPr="006042EB" w:rsidRDefault="00C76134" w:rsidP="005A7DE9">
            <w:pPr>
              <w:jc w:val="center"/>
              <w:rPr>
                <w:rFonts w:eastAsia="Times New Roman"/>
                <w:b/>
                <w:bCs/>
                <w:color w:val="000000"/>
                <w:szCs w:val="24"/>
                <w:lang w:eastAsia="ru-RU"/>
              </w:rPr>
            </w:pPr>
            <w:r w:rsidRPr="006042EB">
              <w:rPr>
                <w:rFonts w:eastAsia="Times New Roman"/>
                <w:b/>
                <w:bCs/>
                <w:color w:val="000000"/>
                <w:szCs w:val="24"/>
                <w:lang w:eastAsia="ru-RU"/>
              </w:rPr>
              <w:t>итого</w:t>
            </w:r>
          </w:p>
        </w:tc>
        <w:tc>
          <w:tcPr>
            <w:tcW w:w="1132" w:type="dxa"/>
            <w:gridSpan w:val="2"/>
            <w:shd w:val="clear" w:color="auto" w:fill="auto"/>
            <w:noWrap/>
            <w:vAlign w:val="center"/>
            <w:hideMark/>
          </w:tcPr>
          <w:p w:rsidR="00C76134" w:rsidRPr="006042EB" w:rsidRDefault="00C76134" w:rsidP="005A7DE9">
            <w:pPr>
              <w:jc w:val="center"/>
              <w:rPr>
                <w:rFonts w:eastAsia="Times New Roman"/>
                <w:b/>
                <w:bCs/>
                <w:color w:val="000000"/>
                <w:szCs w:val="24"/>
                <w:lang w:eastAsia="ru-RU"/>
              </w:rPr>
            </w:pPr>
            <w:r w:rsidRPr="006042EB">
              <w:rPr>
                <w:rFonts w:eastAsia="Times New Roman"/>
                <w:b/>
                <w:bCs/>
                <w:color w:val="000000"/>
                <w:szCs w:val="24"/>
                <w:lang w:eastAsia="ru-RU"/>
              </w:rPr>
              <w:t>353,1</w:t>
            </w:r>
          </w:p>
        </w:tc>
        <w:tc>
          <w:tcPr>
            <w:tcW w:w="1136" w:type="dxa"/>
            <w:gridSpan w:val="2"/>
            <w:shd w:val="clear" w:color="auto" w:fill="auto"/>
            <w:noWrap/>
            <w:vAlign w:val="center"/>
            <w:hideMark/>
          </w:tcPr>
          <w:p w:rsidR="00C76134" w:rsidRPr="006042EB" w:rsidRDefault="00C76134" w:rsidP="005A7DE9">
            <w:pPr>
              <w:jc w:val="center"/>
              <w:rPr>
                <w:rFonts w:eastAsia="Times New Roman"/>
                <w:b/>
                <w:bCs/>
                <w:color w:val="000000"/>
                <w:szCs w:val="24"/>
                <w:lang w:eastAsia="ru-RU"/>
              </w:rPr>
            </w:pPr>
          </w:p>
        </w:tc>
        <w:tc>
          <w:tcPr>
            <w:tcW w:w="1294" w:type="dxa"/>
            <w:gridSpan w:val="3"/>
            <w:shd w:val="clear" w:color="auto" w:fill="auto"/>
            <w:vAlign w:val="center"/>
            <w:hideMark/>
          </w:tcPr>
          <w:p w:rsidR="00C76134" w:rsidRPr="006042EB" w:rsidRDefault="00C76134" w:rsidP="005A7DE9">
            <w:pPr>
              <w:jc w:val="center"/>
              <w:rPr>
                <w:rFonts w:eastAsia="Times New Roman"/>
                <w:b/>
                <w:color w:val="000000"/>
                <w:szCs w:val="24"/>
                <w:lang w:eastAsia="ru-RU"/>
              </w:rPr>
            </w:pPr>
          </w:p>
        </w:tc>
        <w:tc>
          <w:tcPr>
            <w:tcW w:w="1116" w:type="dxa"/>
            <w:gridSpan w:val="2"/>
            <w:shd w:val="clear" w:color="auto" w:fill="auto"/>
            <w:vAlign w:val="center"/>
            <w:hideMark/>
          </w:tcPr>
          <w:p w:rsidR="00C76134" w:rsidRPr="00466248" w:rsidRDefault="00C76134">
            <w:pPr>
              <w:jc w:val="center"/>
              <w:rPr>
                <w:color w:val="000000"/>
                <w:szCs w:val="24"/>
              </w:rPr>
            </w:pPr>
            <w:r w:rsidRPr="00466248">
              <w:rPr>
                <w:color w:val="000000"/>
                <w:szCs w:val="24"/>
              </w:rPr>
              <w:t> </w:t>
            </w:r>
          </w:p>
        </w:tc>
        <w:tc>
          <w:tcPr>
            <w:tcW w:w="1136" w:type="dxa"/>
            <w:gridSpan w:val="2"/>
            <w:shd w:val="clear" w:color="auto" w:fill="auto"/>
            <w:vAlign w:val="center"/>
            <w:hideMark/>
          </w:tcPr>
          <w:p w:rsidR="00C76134" w:rsidRPr="00466248" w:rsidRDefault="00C76134">
            <w:pPr>
              <w:jc w:val="center"/>
              <w:rPr>
                <w:color w:val="000000"/>
                <w:szCs w:val="24"/>
              </w:rPr>
            </w:pPr>
            <w:r w:rsidRPr="00466248">
              <w:rPr>
                <w:color w:val="000000"/>
                <w:szCs w:val="24"/>
              </w:rPr>
              <w:t> </w:t>
            </w:r>
          </w:p>
        </w:tc>
        <w:tc>
          <w:tcPr>
            <w:tcW w:w="1134" w:type="dxa"/>
            <w:gridSpan w:val="2"/>
            <w:shd w:val="clear" w:color="auto" w:fill="auto"/>
            <w:vAlign w:val="center"/>
            <w:hideMark/>
          </w:tcPr>
          <w:p w:rsidR="00C76134" w:rsidRPr="00466248" w:rsidRDefault="00C76134">
            <w:pPr>
              <w:jc w:val="center"/>
              <w:rPr>
                <w:b/>
                <w:bCs/>
                <w:color w:val="000000"/>
                <w:szCs w:val="24"/>
              </w:rPr>
            </w:pPr>
            <w:r w:rsidRPr="00466248">
              <w:rPr>
                <w:b/>
                <w:bCs/>
                <w:color w:val="000000"/>
                <w:szCs w:val="24"/>
              </w:rPr>
              <w:t>5028,9</w:t>
            </w:r>
          </w:p>
        </w:tc>
      </w:tr>
    </w:tbl>
    <w:p w:rsidR="005A7DE9" w:rsidRPr="005A7DE9" w:rsidRDefault="005A7DE9" w:rsidP="00C3625F">
      <w:pPr>
        <w:suppressAutoHyphens/>
        <w:autoSpaceDE w:val="0"/>
        <w:spacing w:before="120" w:after="120"/>
        <w:ind w:left="426" w:hanging="426"/>
        <w:rPr>
          <w:rFonts w:eastAsia="Times New Roman"/>
          <w:b/>
          <w:sz w:val="26"/>
          <w:szCs w:val="26"/>
        </w:rPr>
      </w:pPr>
      <w:r w:rsidRPr="005A7DE9">
        <w:rPr>
          <w:rFonts w:eastAsia="Times New Roman"/>
          <w:b/>
          <w:sz w:val="26"/>
          <w:szCs w:val="26"/>
        </w:rPr>
        <w:t>6.7</w:t>
      </w:r>
      <w:r w:rsidR="00C3625F">
        <w:rPr>
          <w:rFonts w:eastAsia="Times New Roman"/>
          <w:b/>
          <w:sz w:val="26"/>
          <w:szCs w:val="26"/>
        </w:rPr>
        <w:t>.</w:t>
      </w:r>
      <w:r w:rsidRPr="005A7DE9">
        <w:rPr>
          <w:rFonts w:eastAsia="Times New Roman"/>
          <w:b/>
          <w:sz w:val="26"/>
          <w:szCs w:val="26"/>
        </w:rPr>
        <w:t xml:space="preserve"> Реконструкция тепловых сетей с увеличением диаметра трубопроводов для обеспечения перспективных приростов тепловой нагрузки</w:t>
      </w:r>
      <w:r w:rsidR="00C3625F">
        <w:rPr>
          <w:rFonts w:eastAsia="Times New Roman"/>
          <w:b/>
          <w:sz w:val="26"/>
          <w:szCs w:val="26"/>
        </w:rPr>
        <w:t>.</w:t>
      </w:r>
    </w:p>
    <w:p w:rsidR="005A7DE9" w:rsidRPr="005A7DE9" w:rsidRDefault="005A7DE9" w:rsidP="005A7DE9">
      <w:pPr>
        <w:suppressAutoHyphens/>
        <w:autoSpaceDE w:val="0"/>
        <w:ind w:firstLine="540"/>
        <w:jc w:val="both"/>
        <w:rPr>
          <w:rFonts w:eastAsia="Times New Roman"/>
          <w:sz w:val="26"/>
          <w:szCs w:val="26"/>
        </w:rPr>
      </w:pPr>
      <w:r w:rsidRPr="005A7DE9">
        <w:rPr>
          <w:rFonts w:eastAsia="Times New Roman"/>
          <w:sz w:val="26"/>
          <w:szCs w:val="26"/>
        </w:rPr>
        <w:t xml:space="preserve">Прирост тепловых нагрузок на котельных не планируется. В 2026 году и в последующие годы в муниципальном </w:t>
      </w:r>
      <w:r w:rsidRPr="005A7DE9">
        <w:rPr>
          <w:bCs/>
          <w:sz w:val="26"/>
          <w:szCs w:val="26"/>
        </w:rPr>
        <w:t>округе</w:t>
      </w:r>
      <w:r w:rsidRPr="005A7DE9">
        <w:rPr>
          <w:rFonts w:eastAsia="Times New Roman"/>
          <w:sz w:val="26"/>
          <w:szCs w:val="26"/>
        </w:rPr>
        <w:t xml:space="preserve"> будет иметь место обратный процесс уменьшения тепловых нагрузок на котельные в связи с переходом части потребителей на индивидуальное теплоснабжение. При замене </w:t>
      </w:r>
      <w:r w:rsidRPr="005A7DE9">
        <w:rPr>
          <w:rFonts w:eastAsia="Times New Roman"/>
          <w:bCs/>
          <w:sz w:val="26"/>
          <w:szCs w:val="26"/>
        </w:rPr>
        <w:t xml:space="preserve">магистральных участков тепловой сети </w:t>
      </w:r>
      <w:r w:rsidRPr="005A7DE9">
        <w:rPr>
          <w:rFonts w:eastAsia="Times New Roman"/>
          <w:sz w:val="26"/>
          <w:szCs w:val="26"/>
        </w:rPr>
        <w:t xml:space="preserve"> (см. таблицу 6.6.1) диаметр трубопроводов отдельных участков тепловых сетей принимать в соответствии с результатами гидравлического расчета (см. таблицу 3.2.1)</w:t>
      </w:r>
    </w:p>
    <w:p w:rsidR="005A7DE9" w:rsidRPr="005A7DE9" w:rsidRDefault="005A7DE9" w:rsidP="00C3625F">
      <w:pPr>
        <w:tabs>
          <w:tab w:val="left" w:pos="375"/>
        </w:tabs>
        <w:suppressAutoHyphens/>
        <w:spacing w:before="120" w:after="120"/>
        <w:ind w:left="284" w:right="28" w:hanging="284"/>
        <w:rPr>
          <w:b/>
          <w:bCs/>
          <w:sz w:val="26"/>
          <w:szCs w:val="26"/>
          <w:highlight w:val="yellow"/>
        </w:rPr>
      </w:pPr>
      <w:r w:rsidRPr="005A7DE9">
        <w:rPr>
          <w:b/>
          <w:sz w:val="26"/>
          <w:szCs w:val="26"/>
        </w:rPr>
        <w:t>6.8</w:t>
      </w:r>
      <w:r w:rsidR="00C3625F">
        <w:rPr>
          <w:b/>
          <w:sz w:val="26"/>
          <w:szCs w:val="26"/>
        </w:rPr>
        <w:t>.</w:t>
      </w:r>
      <w:r w:rsidRPr="005A7DE9">
        <w:rPr>
          <w:b/>
          <w:sz w:val="26"/>
          <w:szCs w:val="26"/>
        </w:rPr>
        <w:t xml:space="preserve"> Строительство и реконструкция насосных станций</w:t>
      </w:r>
      <w:proofErr w:type="gramStart"/>
      <w:r w:rsidR="00C3625F">
        <w:rPr>
          <w:b/>
          <w:sz w:val="26"/>
          <w:szCs w:val="26"/>
        </w:rPr>
        <w:t>..</w:t>
      </w:r>
      <w:proofErr w:type="gramEnd"/>
    </w:p>
    <w:p w:rsidR="005A7DE9" w:rsidRPr="005A7DE9" w:rsidRDefault="005A7DE9" w:rsidP="005A7DE9">
      <w:pPr>
        <w:tabs>
          <w:tab w:val="left" w:pos="375"/>
        </w:tabs>
        <w:suppressAutoHyphens/>
        <w:spacing w:before="120"/>
        <w:ind w:left="-34" w:right="-85" w:firstLine="601"/>
        <w:jc w:val="both"/>
        <w:rPr>
          <w:bCs/>
          <w:sz w:val="26"/>
          <w:szCs w:val="26"/>
        </w:rPr>
      </w:pPr>
      <w:r w:rsidRPr="005A7DE9">
        <w:rPr>
          <w:bCs/>
          <w:sz w:val="26"/>
          <w:szCs w:val="26"/>
        </w:rPr>
        <w:t xml:space="preserve">Сетевые насосные установки всех котельных имеют достаточную мощность. На большей части котельных параметры сетевых насосов – напор и подача значительно превышают необходимые. В силу выше изложенного в строительстве подкачивающих насосных станций в муниципальном округе нет необходимости. </w:t>
      </w:r>
    </w:p>
    <w:p w:rsidR="005A7DE9" w:rsidRPr="005A7DE9" w:rsidRDefault="005A7DE9" w:rsidP="005A7DE9">
      <w:pPr>
        <w:suppressAutoHyphens/>
        <w:spacing w:before="120" w:after="120"/>
        <w:ind w:right="-85"/>
        <w:jc w:val="both"/>
        <w:rPr>
          <w:b/>
          <w:color w:val="000000"/>
          <w:sz w:val="26"/>
          <w:szCs w:val="26"/>
        </w:rPr>
      </w:pPr>
      <w:r w:rsidRPr="005A7DE9">
        <w:rPr>
          <w:b/>
          <w:color w:val="000000"/>
          <w:sz w:val="26"/>
          <w:szCs w:val="26"/>
        </w:rPr>
        <w:t>6.9</w:t>
      </w:r>
      <w:r w:rsidR="00C3625F">
        <w:rPr>
          <w:b/>
          <w:color w:val="000000"/>
          <w:sz w:val="26"/>
          <w:szCs w:val="26"/>
        </w:rPr>
        <w:t>.</w:t>
      </w:r>
      <w:r w:rsidRPr="005A7DE9">
        <w:rPr>
          <w:b/>
          <w:color w:val="000000"/>
          <w:sz w:val="26"/>
          <w:szCs w:val="26"/>
        </w:rPr>
        <w:t xml:space="preserve"> Сценарии развития а</w:t>
      </w:r>
      <w:r w:rsidR="00C3625F">
        <w:rPr>
          <w:b/>
          <w:color w:val="000000"/>
          <w:sz w:val="26"/>
          <w:szCs w:val="26"/>
        </w:rPr>
        <w:t>варий в системах теплоснабжения.</w:t>
      </w:r>
    </w:p>
    <w:p w:rsidR="005A7DE9" w:rsidRPr="005A7DE9" w:rsidRDefault="005A7DE9" w:rsidP="005A7DE9">
      <w:pPr>
        <w:tabs>
          <w:tab w:val="left" w:pos="0"/>
        </w:tabs>
        <w:suppressAutoHyphens/>
        <w:autoSpaceDE w:val="0"/>
        <w:ind w:firstLine="426"/>
        <w:jc w:val="both"/>
        <w:rPr>
          <w:rFonts w:eastAsia="Times New Roman"/>
          <w:bCs/>
          <w:sz w:val="26"/>
          <w:szCs w:val="26"/>
        </w:rPr>
      </w:pPr>
      <w:r w:rsidRPr="005A7DE9">
        <w:rPr>
          <w:rFonts w:eastAsia="Times New Roman"/>
          <w:bCs/>
          <w:sz w:val="26"/>
          <w:szCs w:val="26"/>
        </w:rPr>
        <w:t>Тепловые сети от всех котельных имеют радиальную схему. Закольцовывающих перемычек между радиальными участками нет, как нет и соединительных участков между тепловыми сетями соседних котельных. При возникновении аварии на радиальном участке тепловой сети персонал, обслуживающий тепловые сети вынужден будет на период ремонта отключить с котельной или в тепловой камере весь аварийный участок и прекратить теплоснабжение потребителей, подключенных к тепловым сетям через этот участок. Прокладка закольцовывающих перемычек между радиальными участками тепловых сетей не предусмотрена и не планируется по причине отсутствия источника финансирования работ.</w:t>
      </w:r>
    </w:p>
    <w:p w:rsidR="005A7DE9" w:rsidRPr="005A7DE9" w:rsidRDefault="005A7DE9" w:rsidP="005A7DE9">
      <w:pPr>
        <w:tabs>
          <w:tab w:val="left" w:pos="375"/>
        </w:tabs>
        <w:suppressAutoHyphens/>
        <w:jc w:val="both"/>
        <w:rPr>
          <w:bCs/>
          <w:sz w:val="26"/>
          <w:szCs w:val="26"/>
        </w:rPr>
      </w:pPr>
      <w:r w:rsidRPr="005A7DE9">
        <w:rPr>
          <w:bCs/>
          <w:sz w:val="26"/>
          <w:szCs w:val="26"/>
        </w:rPr>
        <w:tab/>
      </w:r>
      <w:proofErr w:type="gramStart"/>
      <w:r w:rsidRPr="005A7DE9">
        <w:rPr>
          <w:bCs/>
          <w:sz w:val="26"/>
          <w:szCs w:val="26"/>
        </w:rPr>
        <w:t>При возникновении аварии на самом теплоисточнике будет прекращено теплоснабжение всех потребителей, подключенных к его тепловым сетям.</w:t>
      </w:r>
      <w:proofErr w:type="gramEnd"/>
    </w:p>
    <w:p w:rsidR="005A7DE9" w:rsidRDefault="005A7DE9" w:rsidP="005A7DE9">
      <w:pPr>
        <w:tabs>
          <w:tab w:val="left" w:pos="375"/>
        </w:tabs>
        <w:suppressAutoHyphens/>
        <w:ind w:left="-34" w:right="-85"/>
        <w:jc w:val="both"/>
        <w:rPr>
          <w:bCs/>
          <w:sz w:val="26"/>
          <w:szCs w:val="26"/>
        </w:rPr>
      </w:pPr>
      <w:r w:rsidRPr="005A7DE9">
        <w:rPr>
          <w:bCs/>
          <w:sz w:val="26"/>
          <w:szCs w:val="26"/>
        </w:rPr>
        <w:tab/>
        <w:t>Если в котельных есть резервные котлы и сетевые насосы, то на тепловых сетях резервных участков нет. Это обстоятельство требует постоянно поддерживать тепловые сети в нормативном состоянии, своевременно производить замену изношенных и аварийных участков, для чего необходимо предусматривать в смете затрат при расчете себестоимости тепловой</w:t>
      </w:r>
      <w:r w:rsidRPr="005A7DE9">
        <w:rPr>
          <w:bCs/>
          <w:sz w:val="26"/>
          <w:szCs w:val="26"/>
        </w:rPr>
        <w:tab/>
        <w:t>энергии и тарифа достаточные финансовые средства на содержание и ремонт тепловых сетей, создание запаса ремонтных материалов: труб, запорной арматуры, тепловой изоляции.</w:t>
      </w:r>
    </w:p>
    <w:p w:rsidR="006A721B" w:rsidRPr="005A7DE9" w:rsidRDefault="006A721B" w:rsidP="005A7DE9">
      <w:pPr>
        <w:tabs>
          <w:tab w:val="left" w:pos="375"/>
        </w:tabs>
        <w:suppressAutoHyphens/>
        <w:ind w:left="-34" w:right="-85"/>
        <w:jc w:val="both"/>
        <w:rPr>
          <w:b/>
          <w:bCs/>
          <w:sz w:val="26"/>
          <w:szCs w:val="26"/>
        </w:rPr>
      </w:pPr>
    </w:p>
    <w:p w:rsidR="00CB7D38" w:rsidRPr="00CB7D38" w:rsidRDefault="00CB7D38" w:rsidP="00652612">
      <w:pPr>
        <w:tabs>
          <w:tab w:val="left" w:pos="375"/>
        </w:tabs>
        <w:suppressAutoHyphens/>
        <w:spacing w:before="240" w:after="240"/>
        <w:ind w:right="28"/>
        <w:jc w:val="center"/>
        <w:rPr>
          <w:b/>
          <w:sz w:val="28"/>
          <w:szCs w:val="28"/>
        </w:rPr>
      </w:pPr>
      <w:r w:rsidRPr="00CB7D38">
        <w:rPr>
          <w:b/>
          <w:sz w:val="28"/>
          <w:szCs w:val="28"/>
        </w:rPr>
        <w:lastRenderedPageBreak/>
        <w:t>7. Перспективные топливные балансы</w:t>
      </w:r>
      <w:r w:rsidR="00C3625F">
        <w:rPr>
          <w:b/>
          <w:sz w:val="28"/>
          <w:szCs w:val="28"/>
        </w:rPr>
        <w:t>.</w:t>
      </w:r>
    </w:p>
    <w:p w:rsidR="00652612" w:rsidRPr="00652612" w:rsidRDefault="00652612" w:rsidP="00652612">
      <w:pPr>
        <w:tabs>
          <w:tab w:val="left" w:pos="375"/>
        </w:tabs>
        <w:spacing w:before="120" w:after="120"/>
        <w:ind w:right="28"/>
        <w:jc w:val="both"/>
        <w:rPr>
          <w:b/>
        </w:rPr>
      </w:pPr>
      <w:r w:rsidRPr="00652612">
        <w:rPr>
          <w:b/>
          <w:sz w:val="26"/>
          <w:szCs w:val="26"/>
        </w:rPr>
        <w:t>7.1</w:t>
      </w:r>
      <w:r w:rsidR="00C3625F">
        <w:rPr>
          <w:b/>
          <w:sz w:val="26"/>
          <w:szCs w:val="26"/>
        </w:rPr>
        <w:t>.</w:t>
      </w:r>
      <w:r w:rsidRPr="00652612">
        <w:rPr>
          <w:b/>
          <w:sz w:val="26"/>
          <w:szCs w:val="26"/>
        </w:rPr>
        <w:t xml:space="preserve"> Описание видов и количества используемого топлива для источников тепловой энергии на территории </w:t>
      </w:r>
      <w:r w:rsidR="000D56AD" w:rsidRPr="000D56AD">
        <w:rPr>
          <w:b/>
          <w:sz w:val="26"/>
          <w:szCs w:val="26"/>
        </w:rPr>
        <w:t>муниципального округа</w:t>
      </w:r>
      <w:r w:rsidR="00C3625F">
        <w:rPr>
          <w:b/>
          <w:sz w:val="26"/>
          <w:szCs w:val="26"/>
        </w:rPr>
        <w:t>.</w:t>
      </w:r>
    </w:p>
    <w:p w:rsidR="00652612" w:rsidRPr="00652612" w:rsidRDefault="00652612" w:rsidP="00652612">
      <w:pPr>
        <w:tabs>
          <w:tab w:val="left" w:pos="375"/>
        </w:tabs>
        <w:ind w:right="28" w:firstLine="284"/>
        <w:jc w:val="both"/>
        <w:rPr>
          <w:sz w:val="26"/>
          <w:szCs w:val="26"/>
        </w:rPr>
      </w:pPr>
      <w:r w:rsidRPr="00652612">
        <w:rPr>
          <w:sz w:val="26"/>
          <w:szCs w:val="26"/>
        </w:rPr>
        <w:t xml:space="preserve">  </w:t>
      </w:r>
      <w:r w:rsidRPr="00652612">
        <w:rPr>
          <w:rFonts w:eastAsia="Times New Roman"/>
          <w:sz w:val="26"/>
          <w:szCs w:val="26"/>
        </w:rPr>
        <w:t>Основным и единственным видом топлива на котельных являются дрова. Поставщиками топлива являются местные организации и частные предприниматели. Заключение договоров на поставку топлива производится в соответствии с правилами приобретения товаров и услуг для муниципальных нужд.</w:t>
      </w:r>
    </w:p>
    <w:p w:rsidR="00652612" w:rsidRPr="00652612" w:rsidRDefault="00652612" w:rsidP="00652612">
      <w:pPr>
        <w:tabs>
          <w:tab w:val="left" w:pos="375"/>
        </w:tabs>
        <w:spacing w:before="120" w:after="120"/>
        <w:ind w:right="28" w:firstLine="567"/>
        <w:jc w:val="center"/>
        <w:rPr>
          <w:sz w:val="26"/>
          <w:szCs w:val="26"/>
        </w:rPr>
      </w:pPr>
      <w:r w:rsidRPr="00652612">
        <w:rPr>
          <w:sz w:val="26"/>
          <w:szCs w:val="26"/>
        </w:rPr>
        <w:t xml:space="preserve">Таблица 7.1.1. </w:t>
      </w:r>
      <w:r w:rsidRPr="00652612">
        <w:rPr>
          <w:rFonts w:eastAsia="Times New Roman"/>
          <w:bCs/>
          <w:color w:val="000000"/>
          <w:sz w:val="26"/>
          <w:szCs w:val="26"/>
          <w:lang w:eastAsia="ru-RU"/>
        </w:rPr>
        <w:t xml:space="preserve">Объем потребленного топлива </w:t>
      </w:r>
      <w:r w:rsidRPr="00652612">
        <w:rPr>
          <w:sz w:val="26"/>
          <w:szCs w:val="26"/>
        </w:rPr>
        <w:t xml:space="preserve">котельными </w:t>
      </w:r>
      <w:proofErr w:type="spellStart"/>
      <w:r>
        <w:rPr>
          <w:sz w:val="26"/>
          <w:szCs w:val="26"/>
        </w:rPr>
        <w:t>Шарьинского</w:t>
      </w:r>
      <w:proofErr w:type="spellEnd"/>
      <w:r>
        <w:rPr>
          <w:sz w:val="26"/>
          <w:szCs w:val="26"/>
        </w:rPr>
        <w:t xml:space="preserve"> муниципального </w:t>
      </w:r>
      <w:r w:rsidR="00D4288A">
        <w:rPr>
          <w:bCs/>
          <w:sz w:val="26"/>
          <w:szCs w:val="26"/>
        </w:rPr>
        <w:t>округа</w:t>
      </w:r>
      <w:r>
        <w:rPr>
          <w:sz w:val="26"/>
          <w:szCs w:val="26"/>
        </w:rPr>
        <w:t xml:space="preserve"> в </w:t>
      </w:r>
      <w:r w:rsidRPr="00652612">
        <w:rPr>
          <w:sz w:val="26"/>
          <w:szCs w:val="26"/>
        </w:rPr>
        <w:t>20</w:t>
      </w:r>
      <w:r>
        <w:rPr>
          <w:sz w:val="26"/>
          <w:szCs w:val="26"/>
        </w:rPr>
        <w:t>24</w:t>
      </w:r>
      <w:r w:rsidRPr="00652612">
        <w:rPr>
          <w:sz w:val="26"/>
          <w:szCs w:val="26"/>
        </w:rPr>
        <w:t xml:space="preserve"> г.</w:t>
      </w:r>
    </w:p>
    <w:tbl>
      <w:tblPr>
        <w:tblW w:w="9961" w:type="dxa"/>
        <w:jc w:val="center"/>
        <w:tblLook w:val="04A0" w:firstRow="1" w:lastRow="0" w:firstColumn="1" w:lastColumn="0" w:noHBand="0" w:noVBand="1"/>
      </w:tblPr>
      <w:tblGrid>
        <w:gridCol w:w="3806"/>
        <w:gridCol w:w="2545"/>
        <w:gridCol w:w="1870"/>
        <w:gridCol w:w="1740"/>
      </w:tblGrid>
      <w:tr w:rsidR="00652612" w:rsidRPr="00652612" w:rsidTr="00387D5C">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652612" w:rsidRPr="00652612" w:rsidRDefault="00652612" w:rsidP="00652612">
            <w:pPr>
              <w:jc w:val="center"/>
              <w:rPr>
                <w:rFonts w:eastAsia="Times New Roman"/>
                <w:color w:val="000000"/>
                <w:szCs w:val="24"/>
                <w:lang w:eastAsia="ru-RU"/>
              </w:rPr>
            </w:pPr>
            <w:r w:rsidRPr="00652612">
              <w:rPr>
                <w:rFonts w:eastAsia="Times New Roman"/>
                <w:color w:val="000000"/>
                <w:szCs w:val="24"/>
              </w:rPr>
              <w:t>Наименование потребителя</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rFonts w:eastAsia="Times New Roman"/>
                <w:bCs/>
                <w:color w:val="000000"/>
                <w:szCs w:val="24"/>
                <w:lang w:eastAsia="ru-RU"/>
              </w:rPr>
            </w:pPr>
            <w:r w:rsidRPr="00652612">
              <w:rPr>
                <w:rFonts w:eastAsia="Times New Roman"/>
                <w:bCs/>
                <w:color w:val="000000"/>
                <w:szCs w:val="24"/>
                <w:lang w:eastAsia="ru-RU"/>
              </w:rPr>
              <w:t>Объем потребленного топлива в натур</w:t>
            </w:r>
            <w:proofErr w:type="gramStart"/>
            <w:r w:rsidRPr="00652612">
              <w:rPr>
                <w:rFonts w:eastAsia="Times New Roman"/>
                <w:bCs/>
                <w:color w:val="000000"/>
                <w:szCs w:val="24"/>
                <w:lang w:eastAsia="ru-RU"/>
              </w:rPr>
              <w:t>.</w:t>
            </w:r>
            <w:proofErr w:type="gramEnd"/>
            <w:r w:rsidRPr="00652612">
              <w:rPr>
                <w:rFonts w:eastAsia="Times New Roman"/>
                <w:bCs/>
                <w:color w:val="000000"/>
                <w:szCs w:val="24"/>
                <w:lang w:eastAsia="ru-RU"/>
              </w:rPr>
              <w:t xml:space="preserve"> </w:t>
            </w:r>
            <w:proofErr w:type="gramStart"/>
            <w:r w:rsidRPr="00652612">
              <w:rPr>
                <w:rFonts w:eastAsia="Times New Roman"/>
                <w:bCs/>
                <w:color w:val="000000"/>
                <w:szCs w:val="24"/>
                <w:lang w:eastAsia="ru-RU"/>
              </w:rPr>
              <w:t>е</w:t>
            </w:r>
            <w:proofErr w:type="gramEnd"/>
            <w:r w:rsidRPr="00652612">
              <w:rPr>
                <w:rFonts w:eastAsia="Times New Roman"/>
                <w:bCs/>
                <w:color w:val="000000"/>
                <w:szCs w:val="24"/>
                <w:lang w:eastAsia="ru-RU"/>
              </w:rPr>
              <w:t>диницах</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rFonts w:eastAsia="Times New Roman"/>
                <w:bCs/>
                <w:color w:val="000000"/>
                <w:szCs w:val="24"/>
                <w:lang w:eastAsia="ru-RU"/>
              </w:rPr>
            </w:pPr>
            <w:r w:rsidRPr="00652612">
              <w:rPr>
                <w:rFonts w:eastAsia="Times New Roman"/>
                <w:bCs/>
                <w:color w:val="000000"/>
                <w:szCs w:val="24"/>
                <w:lang w:eastAsia="ru-RU"/>
              </w:rPr>
              <w:t xml:space="preserve">Объем потребленного топлива в т </w:t>
            </w:r>
            <w:proofErr w:type="spellStart"/>
            <w:r w:rsidRPr="00652612">
              <w:rPr>
                <w:rFonts w:eastAsia="Times New Roman"/>
                <w:bCs/>
                <w:color w:val="000000"/>
                <w:szCs w:val="24"/>
                <w:lang w:eastAsia="ru-RU"/>
              </w:rPr>
              <w:t>у.</w:t>
            </w:r>
            <w:proofErr w:type="gramStart"/>
            <w:r w:rsidRPr="00652612">
              <w:rPr>
                <w:rFonts w:eastAsia="Times New Roman"/>
                <w:bCs/>
                <w:color w:val="000000"/>
                <w:szCs w:val="24"/>
                <w:lang w:eastAsia="ru-RU"/>
              </w:rPr>
              <w:t>т</w:t>
            </w:r>
            <w:proofErr w:type="spellEnd"/>
            <w:proofErr w:type="gramEnd"/>
            <w:r w:rsidRPr="00652612">
              <w:rPr>
                <w:rFonts w:eastAsia="Times New Roman"/>
                <w:bCs/>
                <w:color w:val="000000"/>
                <w:szCs w:val="24"/>
                <w:lang w:eastAsia="ru-RU"/>
              </w:rPr>
              <w:t>.</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rFonts w:eastAsia="Times New Roman"/>
                <w:bCs/>
                <w:color w:val="000000"/>
                <w:szCs w:val="24"/>
                <w:lang w:eastAsia="ru-RU"/>
              </w:rPr>
            </w:pPr>
            <w:r w:rsidRPr="00652612">
              <w:rPr>
                <w:rFonts w:eastAsia="Times New Roman"/>
                <w:bCs/>
                <w:color w:val="000000"/>
                <w:szCs w:val="24"/>
                <w:lang w:eastAsia="ru-RU"/>
              </w:rPr>
              <w:t xml:space="preserve">Объем потребленного топлива </w:t>
            </w:r>
            <w:proofErr w:type="gramStart"/>
            <w:r w:rsidRPr="00652612">
              <w:rPr>
                <w:rFonts w:eastAsia="Times New Roman"/>
                <w:bCs/>
                <w:color w:val="000000"/>
                <w:szCs w:val="24"/>
                <w:lang w:eastAsia="ru-RU"/>
              </w:rPr>
              <w:t>в</w:t>
            </w:r>
            <w:proofErr w:type="gramEnd"/>
            <w:r w:rsidRPr="00652612">
              <w:rPr>
                <w:rFonts w:eastAsia="Times New Roman"/>
                <w:bCs/>
                <w:color w:val="000000"/>
                <w:szCs w:val="24"/>
                <w:lang w:eastAsia="ru-RU"/>
              </w:rPr>
              <w:t xml:space="preserve"> %</w:t>
            </w:r>
          </w:p>
        </w:tc>
      </w:tr>
      <w:tr w:rsidR="00652612" w:rsidRPr="00652612" w:rsidTr="00387D5C">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652612" w:rsidRPr="00652612" w:rsidRDefault="00652612" w:rsidP="00652612">
            <w:pPr>
              <w:jc w:val="center"/>
              <w:rPr>
                <w:color w:val="000000"/>
                <w:szCs w:val="24"/>
              </w:rPr>
            </w:pPr>
            <w:r w:rsidRPr="00652612">
              <w:rPr>
                <w:bCs/>
                <w:szCs w:val="24"/>
              </w:rPr>
              <w:t>МКУП "</w:t>
            </w:r>
            <w:proofErr w:type="spellStart"/>
            <w:r w:rsidRPr="00652612">
              <w:rPr>
                <w:bCs/>
                <w:szCs w:val="24"/>
              </w:rPr>
              <w:t>Коммунсервис</w:t>
            </w:r>
            <w:proofErr w:type="spellEnd"/>
            <w:r w:rsidRPr="00652612">
              <w:rPr>
                <w:bCs/>
                <w:szCs w:val="24"/>
              </w:rPr>
              <w:t>"</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color w:val="000000"/>
                <w:szCs w:val="24"/>
              </w:rPr>
            </w:pPr>
          </w:p>
        </w:tc>
        <w:tc>
          <w:tcPr>
            <w:tcW w:w="1870"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color w:val="000000"/>
                <w:szCs w:val="24"/>
              </w:rPr>
            </w:pPr>
          </w:p>
        </w:tc>
        <w:tc>
          <w:tcPr>
            <w:tcW w:w="1740" w:type="dxa"/>
            <w:tcBorders>
              <w:top w:val="single" w:sz="4" w:space="0" w:color="auto"/>
              <w:left w:val="nil"/>
              <w:bottom w:val="single" w:sz="4" w:space="0" w:color="auto"/>
              <w:right w:val="single" w:sz="4" w:space="0" w:color="auto"/>
            </w:tcBorders>
            <w:shd w:val="clear" w:color="000000" w:fill="FFFFFF"/>
            <w:vAlign w:val="center"/>
          </w:tcPr>
          <w:p w:rsidR="00652612" w:rsidRPr="00652612" w:rsidRDefault="00652612" w:rsidP="00652612">
            <w:pPr>
              <w:jc w:val="center"/>
              <w:rPr>
                <w:rFonts w:eastAsia="Times New Roman"/>
                <w:color w:val="000000"/>
                <w:szCs w:val="24"/>
                <w:lang w:eastAsia="ru-RU"/>
              </w:rPr>
            </w:pP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pPr>
              <w:rPr>
                <w:szCs w:val="24"/>
              </w:rPr>
            </w:pPr>
            <w:r w:rsidRPr="007746CB">
              <w:rPr>
                <w:szCs w:val="24"/>
              </w:rPr>
              <w:t xml:space="preserve">котельная д. </w:t>
            </w:r>
            <w:proofErr w:type="spellStart"/>
            <w:r w:rsidRPr="007746CB">
              <w:rPr>
                <w:szCs w:val="24"/>
              </w:rPr>
              <w:t>Осипово</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316,4</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84,2</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11,0</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pPr>
              <w:rPr>
                <w:color w:val="000000"/>
                <w:szCs w:val="24"/>
              </w:rPr>
            </w:pPr>
            <w:r w:rsidRPr="007746CB">
              <w:rPr>
                <w:color w:val="000000"/>
                <w:szCs w:val="24"/>
              </w:rPr>
              <w:t>котельная школы с. Н-</w:t>
            </w:r>
            <w:proofErr w:type="spellStart"/>
            <w:r w:rsidRPr="007746CB">
              <w:rPr>
                <w:color w:val="000000"/>
                <w:szCs w:val="24"/>
              </w:rPr>
              <w:t>Шанга</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2062,1</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548,5</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51,7</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6C3874">
            <w:pPr>
              <w:rPr>
                <w:color w:val="000000"/>
                <w:szCs w:val="24"/>
              </w:rPr>
            </w:pPr>
            <w:r>
              <w:rPr>
                <w:color w:val="000000"/>
                <w:szCs w:val="24"/>
              </w:rPr>
              <w:t xml:space="preserve">котельная </w:t>
            </w:r>
            <w:r w:rsidR="007746CB" w:rsidRPr="007746CB">
              <w:rPr>
                <w:color w:val="000000"/>
                <w:szCs w:val="24"/>
              </w:rPr>
              <w:t>ДК с. Н-</w:t>
            </w:r>
            <w:proofErr w:type="spellStart"/>
            <w:r w:rsidR="007746CB" w:rsidRPr="007746CB">
              <w:rPr>
                <w:color w:val="000000"/>
                <w:szCs w:val="24"/>
              </w:rPr>
              <w:t>Шанга</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227,6</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60,5</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3,4</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pPr>
              <w:rPr>
                <w:color w:val="000000"/>
                <w:szCs w:val="24"/>
              </w:rPr>
            </w:pPr>
            <w:r w:rsidRPr="007746CB">
              <w:rPr>
                <w:color w:val="000000"/>
                <w:szCs w:val="24"/>
              </w:rPr>
              <w:t>котельная ПНД с. Н-</w:t>
            </w:r>
            <w:proofErr w:type="spellStart"/>
            <w:r w:rsidRPr="007746CB">
              <w:rPr>
                <w:color w:val="000000"/>
                <w:szCs w:val="24"/>
              </w:rPr>
              <w:t>Шанга</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414,7</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110,3</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16,4</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pPr>
              <w:rPr>
                <w:color w:val="000000"/>
                <w:szCs w:val="24"/>
              </w:rPr>
            </w:pPr>
            <w:r w:rsidRPr="007746CB">
              <w:rPr>
                <w:color w:val="000000"/>
                <w:szCs w:val="24"/>
              </w:rPr>
              <w:t xml:space="preserve">котельная ДК </w:t>
            </w:r>
            <w:proofErr w:type="spellStart"/>
            <w:r w:rsidRPr="007746CB">
              <w:rPr>
                <w:color w:val="000000"/>
                <w:szCs w:val="24"/>
              </w:rPr>
              <w:t>п</w:t>
            </w:r>
            <w:proofErr w:type="gramStart"/>
            <w:r w:rsidRPr="007746CB">
              <w:rPr>
                <w:color w:val="000000"/>
                <w:szCs w:val="24"/>
              </w:rPr>
              <w:t>.Ш</w:t>
            </w:r>
            <w:proofErr w:type="gramEnd"/>
            <w:r w:rsidRPr="007746CB">
              <w:rPr>
                <w:color w:val="000000"/>
                <w:szCs w:val="24"/>
              </w:rPr>
              <w:t>екшема</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263,3</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70,0</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1,4</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6C3874">
            <w:pPr>
              <w:rPr>
                <w:color w:val="000000"/>
                <w:szCs w:val="24"/>
              </w:rPr>
            </w:pPr>
            <w:r>
              <w:rPr>
                <w:color w:val="000000"/>
                <w:szCs w:val="24"/>
              </w:rPr>
              <w:t xml:space="preserve">котельная </w:t>
            </w:r>
            <w:r w:rsidR="007746CB" w:rsidRPr="007746CB">
              <w:rPr>
                <w:color w:val="000000"/>
                <w:szCs w:val="24"/>
              </w:rPr>
              <w:t xml:space="preserve">ДК </w:t>
            </w:r>
            <w:proofErr w:type="spellStart"/>
            <w:r w:rsidR="007746CB" w:rsidRPr="007746CB">
              <w:rPr>
                <w:color w:val="000000"/>
                <w:szCs w:val="24"/>
              </w:rPr>
              <w:t>п</w:t>
            </w:r>
            <w:proofErr w:type="gramStart"/>
            <w:r w:rsidR="007746CB" w:rsidRPr="007746CB">
              <w:rPr>
                <w:color w:val="000000"/>
                <w:szCs w:val="24"/>
              </w:rPr>
              <w:t>.З</w:t>
            </w:r>
            <w:proofErr w:type="gramEnd"/>
            <w:r w:rsidR="007746CB" w:rsidRPr="007746CB">
              <w:rPr>
                <w:color w:val="000000"/>
                <w:szCs w:val="24"/>
              </w:rPr>
              <w:t>ебляки</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460,7</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122,5</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16,2</w:t>
            </w:r>
          </w:p>
        </w:tc>
      </w:tr>
      <w:tr w:rsidR="007746CB" w:rsidRPr="00652612"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Default="007746CB" w:rsidP="00652612">
            <w:pPr>
              <w:jc w:val="center"/>
              <w:rPr>
                <w:rFonts w:eastAsia="Times New Roman"/>
                <w:bCs/>
                <w:color w:val="000000"/>
                <w:szCs w:val="24"/>
              </w:rPr>
            </w:pPr>
            <w:r w:rsidRPr="00652612">
              <w:rPr>
                <w:rFonts w:eastAsia="Times New Roman"/>
                <w:bCs/>
                <w:color w:val="000000"/>
                <w:szCs w:val="24"/>
              </w:rPr>
              <w:t>Расход всего</w:t>
            </w:r>
            <w:r>
              <w:rPr>
                <w:rFonts w:eastAsia="Times New Roman"/>
                <w:bCs/>
                <w:color w:val="000000"/>
                <w:szCs w:val="24"/>
              </w:rPr>
              <w:t xml:space="preserve"> </w:t>
            </w:r>
          </w:p>
          <w:p w:rsidR="007746CB" w:rsidRPr="00652612" w:rsidRDefault="007746CB" w:rsidP="00652612">
            <w:pPr>
              <w:jc w:val="center"/>
              <w:rPr>
                <w:rFonts w:eastAsia="Times New Roman"/>
                <w:bCs/>
                <w:color w:val="000000"/>
                <w:szCs w:val="24"/>
              </w:rPr>
            </w:pPr>
            <w:r>
              <w:rPr>
                <w:rFonts w:eastAsia="Times New Roman"/>
                <w:bCs/>
                <w:color w:val="000000"/>
                <w:szCs w:val="24"/>
              </w:rPr>
              <w:t xml:space="preserve">по </w:t>
            </w:r>
            <w:r w:rsidRPr="007746CB">
              <w:rPr>
                <w:rFonts w:eastAsia="Times New Roman"/>
                <w:bCs/>
                <w:color w:val="000000"/>
                <w:szCs w:val="24"/>
              </w:rPr>
              <w:t>МКУП "</w:t>
            </w:r>
            <w:proofErr w:type="spellStart"/>
            <w:r w:rsidRPr="007746CB">
              <w:rPr>
                <w:rFonts w:eastAsia="Times New Roman"/>
                <w:bCs/>
                <w:color w:val="000000"/>
                <w:szCs w:val="24"/>
              </w:rPr>
              <w:t>Коммунсервис</w:t>
            </w:r>
            <w:proofErr w:type="spellEnd"/>
            <w:r w:rsidRPr="007746CB">
              <w:rPr>
                <w:rFonts w:eastAsia="Times New Roman"/>
                <w:bCs/>
                <w:color w:val="000000"/>
                <w:szCs w:val="24"/>
              </w:rPr>
              <w:t>"</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r w:rsidRPr="007746CB">
              <w:rPr>
                <w:bCs/>
                <w:color w:val="000000"/>
                <w:szCs w:val="24"/>
              </w:rPr>
              <w:t>3481,5</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926,1</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Pr>
                <w:color w:val="000000"/>
                <w:szCs w:val="24"/>
              </w:rPr>
              <w:t>71,2</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bottom"/>
          </w:tcPr>
          <w:p w:rsidR="007746CB" w:rsidRPr="007746CB" w:rsidRDefault="007746CB">
            <w:pPr>
              <w:jc w:val="center"/>
              <w:rPr>
                <w:bCs/>
                <w:color w:val="000000"/>
                <w:szCs w:val="24"/>
              </w:rPr>
            </w:pPr>
            <w:r w:rsidRPr="007746CB">
              <w:rPr>
                <w:bCs/>
                <w:color w:val="000000"/>
                <w:szCs w:val="24"/>
              </w:rPr>
              <w:t>МОУ "Ивановская СОШ"</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pPr>
              <w:rPr>
                <w:color w:val="000000"/>
                <w:szCs w:val="24"/>
              </w:rPr>
            </w:pPr>
            <w:r w:rsidRPr="007746CB">
              <w:rPr>
                <w:color w:val="000000"/>
                <w:szCs w:val="24"/>
              </w:rPr>
              <w:t xml:space="preserve">котельная школы </w:t>
            </w:r>
            <w:proofErr w:type="spellStart"/>
            <w:r w:rsidRPr="007746CB">
              <w:rPr>
                <w:color w:val="000000"/>
                <w:szCs w:val="24"/>
              </w:rPr>
              <w:t>с</w:t>
            </w:r>
            <w:proofErr w:type="gramStart"/>
            <w:r w:rsidRPr="007746CB">
              <w:rPr>
                <w:color w:val="000000"/>
                <w:szCs w:val="24"/>
              </w:rPr>
              <w:t>.Р</w:t>
            </w:r>
            <w:proofErr w:type="gramEnd"/>
            <w:r w:rsidRPr="007746CB">
              <w:rPr>
                <w:color w:val="000000"/>
                <w:szCs w:val="24"/>
              </w:rPr>
              <w:t>ождественское</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785,3</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sidRPr="007746CB">
              <w:rPr>
                <w:color w:val="000000"/>
                <w:szCs w:val="24"/>
              </w:rPr>
              <w:t>208,9</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Pr>
                <w:color w:val="000000"/>
                <w:szCs w:val="24"/>
              </w:rPr>
              <w:t>16,1</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7746CB" w:rsidRPr="007746CB" w:rsidRDefault="007746CB" w:rsidP="00652612">
            <w:pPr>
              <w:jc w:val="center"/>
              <w:rPr>
                <w:color w:val="000000"/>
                <w:szCs w:val="24"/>
              </w:rPr>
            </w:pPr>
            <w:r w:rsidRPr="007746CB">
              <w:rPr>
                <w:bCs/>
                <w:color w:val="000000"/>
                <w:szCs w:val="24"/>
              </w:rPr>
              <w:t xml:space="preserve">ИП </w:t>
            </w:r>
            <w:proofErr w:type="spellStart"/>
            <w:r w:rsidRPr="007746CB">
              <w:rPr>
                <w:bCs/>
                <w:color w:val="000000"/>
                <w:szCs w:val="24"/>
              </w:rPr>
              <w:t>Скидоненко</w:t>
            </w:r>
            <w:proofErr w:type="spellEnd"/>
            <w:r w:rsidRPr="007746CB">
              <w:rPr>
                <w:bCs/>
                <w:color w:val="000000"/>
                <w:szCs w:val="24"/>
              </w:rPr>
              <w:t xml:space="preserve"> В.А.</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bottom"/>
          </w:tcPr>
          <w:p w:rsidR="007746CB" w:rsidRPr="007746CB" w:rsidRDefault="006C3874" w:rsidP="00652612">
            <w:pPr>
              <w:rPr>
                <w:bCs/>
                <w:color w:val="000000"/>
                <w:szCs w:val="24"/>
              </w:rPr>
            </w:pPr>
            <w:r>
              <w:rPr>
                <w:bCs/>
                <w:color w:val="000000"/>
                <w:szCs w:val="24"/>
              </w:rPr>
              <w:t xml:space="preserve">котельная </w:t>
            </w:r>
            <w:proofErr w:type="spellStart"/>
            <w:r>
              <w:rPr>
                <w:bCs/>
                <w:color w:val="000000"/>
                <w:szCs w:val="24"/>
              </w:rPr>
              <w:t>д</w:t>
            </w:r>
            <w:proofErr w:type="gramStart"/>
            <w:r w:rsidR="007746CB" w:rsidRPr="007746CB">
              <w:rPr>
                <w:bCs/>
                <w:color w:val="000000"/>
                <w:szCs w:val="24"/>
              </w:rPr>
              <w:t>.И</w:t>
            </w:r>
            <w:proofErr w:type="gramEnd"/>
            <w:r w:rsidR="007746CB" w:rsidRPr="007746CB">
              <w:rPr>
                <w:bCs/>
                <w:color w:val="000000"/>
                <w:szCs w:val="24"/>
              </w:rPr>
              <w:t>вановское</w:t>
            </w:r>
            <w:proofErr w:type="spellEnd"/>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r w:rsidRPr="007746CB">
              <w:rPr>
                <w:bCs/>
                <w:color w:val="000000"/>
                <w:szCs w:val="24"/>
              </w:rPr>
              <w:t>621</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r w:rsidRPr="007746CB">
              <w:rPr>
                <w:bCs/>
                <w:color w:val="000000"/>
                <w:szCs w:val="24"/>
              </w:rPr>
              <w:t>165,2</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Pr>
                <w:color w:val="000000"/>
                <w:szCs w:val="24"/>
              </w:rPr>
              <w:t>12,7</w:t>
            </w:r>
          </w:p>
        </w:tc>
      </w:tr>
      <w:tr w:rsidR="007746CB" w:rsidRPr="007746CB" w:rsidTr="007746CB">
        <w:trPr>
          <w:trHeight w:val="20"/>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bottom"/>
          </w:tcPr>
          <w:p w:rsidR="007746CB" w:rsidRPr="007746CB" w:rsidRDefault="007746CB" w:rsidP="007746CB">
            <w:pPr>
              <w:rPr>
                <w:bCs/>
                <w:color w:val="000000"/>
                <w:szCs w:val="24"/>
              </w:rPr>
            </w:pPr>
            <w:r w:rsidRPr="007746CB">
              <w:rPr>
                <w:bCs/>
                <w:color w:val="000000"/>
                <w:szCs w:val="24"/>
              </w:rPr>
              <w:t xml:space="preserve">Расход всего </w:t>
            </w:r>
            <w:r>
              <w:rPr>
                <w:bCs/>
                <w:color w:val="000000"/>
                <w:szCs w:val="24"/>
              </w:rPr>
              <w:t xml:space="preserve">по муниципальному </w:t>
            </w:r>
            <w:r w:rsidR="00D4288A">
              <w:rPr>
                <w:bCs/>
                <w:sz w:val="26"/>
                <w:szCs w:val="26"/>
              </w:rPr>
              <w:t>округу</w:t>
            </w:r>
          </w:p>
        </w:tc>
        <w:tc>
          <w:tcPr>
            <w:tcW w:w="2545"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r w:rsidRPr="007746CB">
              <w:rPr>
                <w:bCs/>
                <w:color w:val="000000"/>
                <w:szCs w:val="24"/>
              </w:rPr>
              <w:t>4887,8</w:t>
            </w:r>
          </w:p>
        </w:tc>
        <w:tc>
          <w:tcPr>
            <w:tcW w:w="187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bCs/>
                <w:color w:val="000000"/>
                <w:szCs w:val="24"/>
              </w:rPr>
            </w:pPr>
            <w:r>
              <w:rPr>
                <w:bCs/>
                <w:color w:val="000000"/>
                <w:szCs w:val="24"/>
              </w:rPr>
              <w:t>1300,2</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7746CB" w:rsidRPr="007746CB" w:rsidRDefault="007746CB" w:rsidP="007746CB">
            <w:pPr>
              <w:jc w:val="center"/>
              <w:rPr>
                <w:color w:val="000000"/>
                <w:szCs w:val="24"/>
              </w:rPr>
            </w:pPr>
            <w:r>
              <w:rPr>
                <w:color w:val="000000"/>
                <w:szCs w:val="24"/>
              </w:rPr>
              <w:t>100</w:t>
            </w:r>
          </w:p>
        </w:tc>
      </w:tr>
    </w:tbl>
    <w:p w:rsidR="00236929" w:rsidRDefault="00236929" w:rsidP="003D0018">
      <w:pPr>
        <w:spacing w:before="120" w:after="120"/>
        <w:jc w:val="both"/>
        <w:rPr>
          <w:b/>
          <w:sz w:val="26"/>
          <w:szCs w:val="26"/>
        </w:rPr>
      </w:pPr>
    </w:p>
    <w:p w:rsidR="005973C8" w:rsidRPr="005973C8" w:rsidRDefault="005973C8" w:rsidP="005973C8">
      <w:pPr>
        <w:tabs>
          <w:tab w:val="left" w:pos="375"/>
        </w:tabs>
        <w:spacing w:before="120" w:after="120"/>
        <w:ind w:right="28"/>
        <w:jc w:val="both"/>
        <w:rPr>
          <w:sz w:val="26"/>
          <w:szCs w:val="26"/>
        </w:rPr>
      </w:pPr>
      <w:r w:rsidRPr="005973C8">
        <w:rPr>
          <w:b/>
          <w:sz w:val="26"/>
          <w:szCs w:val="26"/>
        </w:rPr>
        <w:t>7.2</w:t>
      </w:r>
      <w:r w:rsidR="00C3625F">
        <w:rPr>
          <w:b/>
          <w:sz w:val="26"/>
          <w:szCs w:val="26"/>
        </w:rPr>
        <w:t>.</w:t>
      </w:r>
      <w:r w:rsidRPr="005973C8">
        <w:rPr>
          <w:b/>
          <w:sz w:val="26"/>
          <w:szCs w:val="26"/>
        </w:rPr>
        <w:t xml:space="preserve"> Расчет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на территории </w:t>
      </w:r>
      <w:r w:rsidR="00D4288A">
        <w:rPr>
          <w:b/>
          <w:sz w:val="26"/>
          <w:szCs w:val="26"/>
        </w:rPr>
        <w:t>муниципального округа</w:t>
      </w:r>
      <w:r w:rsidR="00C3625F">
        <w:rPr>
          <w:b/>
          <w:sz w:val="26"/>
          <w:szCs w:val="26"/>
        </w:rPr>
        <w:t>.</w:t>
      </w:r>
    </w:p>
    <w:p w:rsidR="005973C8" w:rsidRPr="005973C8" w:rsidRDefault="005973C8" w:rsidP="005973C8">
      <w:pPr>
        <w:tabs>
          <w:tab w:val="left" w:pos="375"/>
        </w:tabs>
        <w:spacing w:before="120"/>
        <w:ind w:right="28" w:firstLine="567"/>
        <w:jc w:val="both"/>
        <w:rPr>
          <w:sz w:val="26"/>
          <w:szCs w:val="26"/>
        </w:rPr>
      </w:pPr>
      <w:r w:rsidRPr="005973C8">
        <w:rPr>
          <w:sz w:val="26"/>
          <w:szCs w:val="26"/>
        </w:rPr>
        <w:t xml:space="preserve">Расход топлива определяется по значению производства тепловой энергии с теплоисточников </w:t>
      </w:r>
      <w:proofErr w:type="gramStart"/>
      <w:r w:rsidRPr="005973C8">
        <w:rPr>
          <w:sz w:val="26"/>
          <w:szCs w:val="26"/>
          <w:lang w:val="en-US"/>
        </w:rPr>
        <w:t>Q</w:t>
      </w:r>
      <w:proofErr w:type="gramEnd"/>
      <w:r w:rsidRPr="005973C8">
        <w:rPr>
          <w:sz w:val="26"/>
          <w:szCs w:val="26"/>
          <w:vertAlign w:val="subscript"/>
        </w:rPr>
        <w:t>пр.</w:t>
      </w:r>
      <w:r w:rsidRPr="005973C8">
        <w:rPr>
          <w:sz w:val="26"/>
          <w:szCs w:val="26"/>
        </w:rPr>
        <w:t xml:space="preserve"> и величине утвержденных нормативов удельных расходов топлива на производство теплоты </w:t>
      </w:r>
      <w:r w:rsidRPr="005973C8">
        <w:rPr>
          <w:sz w:val="26"/>
          <w:szCs w:val="26"/>
          <w:lang w:val="en-US"/>
        </w:rPr>
        <w:t>b</w:t>
      </w:r>
      <w:r w:rsidRPr="005973C8">
        <w:rPr>
          <w:sz w:val="26"/>
          <w:szCs w:val="26"/>
          <w:vertAlign w:val="subscript"/>
        </w:rPr>
        <w:t>пр.</w:t>
      </w:r>
      <w:r w:rsidRPr="005973C8">
        <w:rPr>
          <w:sz w:val="26"/>
          <w:szCs w:val="26"/>
        </w:rPr>
        <w:t xml:space="preserve">: </w:t>
      </w:r>
    </w:p>
    <w:p w:rsidR="005973C8" w:rsidRPr="005973C8" w:rsidRDefault="005973C8" w:rsidP="005973C8">
      <w:pPr>
        <w:tabs>
          <w:tab w:val="left" w:pos="375"/>
        </w:tabs>
        <w:spacing w:after="120"/>
        <w:ind w:right="28"/>
        <w:jc w:val="right"/>
        <w:rPr>
          <w:sz w:val="26"/>
          <w:szCs w:val="26"/>
        </w:rPr>
      </w:pPr>
      <w:r w:rsidRPr="005973C8">
        <w:rPr>
          <w:sz w:val="26"/>
          <w:szCs w:val="26"/>
        </w:rPr>
        <w:t>М</w:t>
      </w:r>
      <w:r w:rsidRPr="005973C8">
        <w:rPr>
          <w:sz w:val="26"/>
          <w:szCs w:val="26"/>
          <w:vertAlign w:val="subscript"/>
        </w:rPr>
        <w:t>т</w:t>
      </w:r>
      <w:r w:rsidRPr="005973C8">
        <w:rPr>
          <w:sz w:val="26"/>
          <w:szCs w:val="26"/>
        </w:rPr>
        <w:t xml:space="preserve"> = </w:t>
      </w:r>
      <w:proofErr w:type="gramStart"/>
      <w:r w:rsidRPr="005973C8">
        <w:rPr>
          <w:sz w:val="26"/>
          <w:szCs w:val="26"/>
          <w:lang w:val="en-US"/>
        </w:rPr>
        <w:t>Q</w:t>
      </w:r>
      <w:proofErr w:type="gramEnd"/>
      <w:r w:rsidRPr="005973C8">
        <w:rPr>
          <w:sz w:val="26"/>
          <w:szCs w:val="26"/>
          <w:vertAlign w:val="subscript"/>
        </w:rPr>
        <w:t>пр.</w:t>
      </w:r>
      <w:r w:rsidRPr="005973C8">
        <w:rPr>
          <w:sz w:val="26"/>
          <w:szCs w:val="26"/>
        </w:rPr>
        <w:t xml:space="preserve">* </w:t>
      </w:r>
      <w:r w:rsidRPr="005973C8">
        <w:rPr>
          <w:sz w:val="26"/>
          <w:szCs w:val="26"/>
          <w:lang w:val="en-US"/>
        </w:rPr>
        <w:t>b</w:t>
      </w:r>
      <w:r w:rsidRPr="005973C8">
        <w:rPr>
          <w:sz w:val="26"/>
          <w:szCs w:val="26"/>
          <w:vertAlign w:val="subscript"/>
        </w:rPr>
        <w:t>пр.</w:t>
      </w:r>
      <w:r w:rsidRPr="005973C8">
        <w:rPr>
          <w:sz w:val="26"/>
          <w:szCs w:val="26"/>
        </w:rPr>
        <w:t xml:space="preserve">           т </w:t>
      </w:r>
      <w:proofErr w:type="spellStart"/>
      <w:r w:rsidRPr="005973C8">
        <w:rPr>
          <w:sz w:val="26"/>
          <w:szCs w:val="26"/>
        </w:rPr>
        <w:t>у.т</w:t>
      </w:r>
      <w:proofErr w:type="spellEnd"/>
      <w:r w:rsidRPr="005973C8">
        <w:rPr>
          <w:sz w:val="26"/>
          <w:szCs w:val="26"/>
        </w:rPr>
        <w:t xml:space="preserve">.                                                           </w:t>
      </w:r>
      <w:r w:rsidR="0046011E">
        <w:rPr>
          <w:sz w:val="26"/>
          <w:szCs w:val="26"/>
        </w:rPr>
        <w:t>(10</w:t>
      </w:r>
      <w:r w:rsidRPr="005973C8">
        <w:rPr>
          <w:sz w:val="26"/>
          <w:szCs w:val="26"/>
        </w:rPr>
        <w:t>)</w:t>
      </w:r>
    </w:p>
    <w:p w:rsidR="005973C8" w:rsidRPr="005973C8" w:rsidRDefault="005973C8" w:rsidP="005973C8">
      <w:pPr>
        <w:tabs>
          <w:tab w:val="left" w:pos="375"/>
        </w:tabs>
        <w:spacing w:before="120" w:after="120"/>
        <w:ind w:right="28"/>
        <w:jc w:val="both"/>
        <w:rPr>
          <w:sz w:val="26"/>
          <w:szCs w:val="26"/>
        </w:rPr>
      </w:pPr>
      <w:r w:rsidRPr="005973C8">
        <w:rPr>
          <w:sz w:val="26"/>
          <w:szCs w:val="26"/>
        </w:rPr>
        <w:tab/>
        <w:t>Производство тепловой энергии в будущих периодах рассчитывается по объему полезного использования теплоты (реализации), затрат тепловой энергии на собственные нужды котельных и сетевых потерь по формуле:</w:t>
      </w:r>
    </w:p>
    <w:p w:rsidR="005973C8" w:rsidRPr="005973C8" w:rsidRDefault="005973C8" w:rsidP="005973C8">
      <w:pPr>
        <w:tabs>
          <w:tab w:val="left" w:pos="375"/>
        </w:tabs>
        <w:spacing w:before="120" w:after="120"/>
        <w:ind w:right="28"/>
        <w:jc w:val="right"/>
        <w:rPr>
          <w:sz w:val="26"/>
          <w:szCs w:val="26"/>
        </w:rPr>
      </w:pPr>
      <w:r w:rsidRPr="005973C8">
        <w:rPr>
          <w:sz w:val="26"/>
          <w:szCs w:val="26"/>
          <w:lang w:val="en-US"/>
        </w:rPr>
        <w:t>Q</w:t>
      </w:r>
      <w:r w:rsidRPr="005973C8">
        <w:rPr>
          <w:sz w:val="26"/>
          <w:szCs w:val="26"/>
          <w:vertAlign w:val="subscript"/>
        </w:rPr>
        <w:t xml:space="preserve">пр. = </w:t>
      </w:r>
      <w:r w:rsidRPr="005973C8">
        <w:rPr>
          <w:sz w:val="26"/>
          <w:szCs w:val="26"/>
          <w:lang w:val="en-US"/>
        </w:rPr>
        <w:t>Q</w:t>
      </w:r>
      <w:proofErr w:type="spellStart"/>
      <w:r w:rsidRPr="005973C8">
        <w:rPr>
          <w:sz w:val="26"/>
          <w:szCs w:val="26"/>
          <w:vertAlign w:val="subscript"/>
        </w:rPr>
        <w:t>от.п</w:t>
      </w:r>
      <w:proofErr w:type="spellEnd"/>
      <w:proofErr w:type="gramStart"/>
      <w:r w:rsidRPr="005973C8">
        <w:rPr>
          <w:sz w:val="26"/>
          <w:szCs w:val="26"/>
          <w:vertAlign w:val="subscript"/>
        </w:rPr>
        <w:t>.</w:t>
      </w:r>
      <w:r w:rsidRPr="005973C8">
        <w:rPr>
          <w:sz w:val="26"/>
          <w:szCs w:val="26"/>
        </w:rPr>
        <w:t>/</w:t>
      </w:r>
      <w:proofErr w:type="gramEnd"/>
      <w:r w:rsidRPr="005973C8">
        <w:rPr>
          <w:sz w:val="26"/>
          <w:szCs w:val="26"/>
        </w:rPr>
        <w:t>[(1-</w:t>
      </w:r>
      <w:r w:rsidRPr="005973C8">
        <w:rPr>
          <w:sz w:val="26"/>
          <w:szCs w:val="26"/>
          <w:lang w:val="en-US"/>
        </w:rPr>
        <w:t>d</w:t>
      </w:r>
      <w:r w:rsidRPr="005973C8">
        <w:rPr>
          <w:sz w:val="26"/>
          <w:szCs w:val="26"/>
          <w:vertAlign w:val="subscript"/>
        </w:rPr>
        <w:t>т.п.</w:t>
      </w:r>
      <w:r w:rsidRPr="005973C8">
        <w:rPr>
          <w:sz w:val="26"/>
          <w:szCs w:val="26"/>
        </w:rPr>
        <w:t>/100)*(1-</w:t>
      </w:r>
      <w:r w:rsidRPr="005973C8">
        <w:rPr>
          <w:sz w:val="26"/>
          <w:szCs w:val="26"/>
          <w:lang w:val="en-US"/>
        </w:rPr>
        <w:t>d</w:t>
      </w:r>
      <w:proofErr w:type="spellStart"/>
      <w:r w:rsidRPr="005973C8">
        <w:rPr>
          <w:sz w:val="26"/>
          <w:szCs w:val="26"/>
          <w:vertAlign w:val="subscript"/>
        </w:rPr>
        <w:t>сн</w:t>
      </w:r>
      <w:proofErr w:type="spellEnd"/>
      <w:r w:rsidRPr="005973C8">
        <w:rPr>
          <w:sz w:val="26"/>
          <w:szCs w:val="26"/>
          <w:vertAlign w:val="subscript"/>
        </w:rPr>
        <w:t>.</w:t>
      </w:r>
      <w:r w:rsidRPr="005973C8">
        <w:rPr>
          <w:sz w:val="26"/>
          <w:szCs w:val="26"/>
        </w:rPr>
        <w:t xml:space="preserve">)],                                                                  </w:t>
      </w:r>
      <w:r w:rsidR="0046011E">
        <w:rPr>
          <w:sz w:val="26"/>
          <w:szCs w:val="26"/>
        </w:rPr>
        <w:t>(11</w:t>
      </w:r>
      <w:r w:rsidRPr="005973C8">
        <w:rPr>
          <w:sz w:val="26"/>
          <w:szCs w:val="26"/>
        </w:rPr>
        <w:t>)</w:t>
      </w:r>
    </w:p>
    <w:p w:rsidR="005973C8" w:rsidRPr="005973C8" w:rsidRDefault="005973C8" w:rsidP="005973C8">
      <w:pPr>
        <w:tabs>
          <w:tab w:val="left" w:pos="375"/>
        </w:tabs>
        <w:spacing w:before="120"/>
        <w:ind w:right="28"/>
        <w:jc w:val="both"/>
        <w:rPr>
          <w:sz w:val="26"/>
          <w:szCs w:val="26"/>
        </w:rPr>
      </w:pPr>
      <w:r w:rsidRPr="005973C8">
        <w:rPr>
          <w:sz w:val="26"/>
          <w:szCs w:val="26"/>
        </w:rPr>
        <w:t xml:space="preserve">где </w:t>
      </w:r>
      <w:proofErr w:type="gramStart"/>
      <w:r w:rsidRPr="005973C8">
        <w:rPr>
          <w:sz w:val="26"/>
          <w:szCs w:val="26"/>
          <w:lang w:val="en-US"/>
        </w:rPr>
        <w:t>Q</w:t>
      </w:r>
      <w:proofErr w:type="spellStart"/>
      <w:proofErr w:type="gramEnd"/>
      <w:r w:rsidRPr="005973C8">
        <w:rPr>
          <w:sz w:val="26"/>
          <w:szCs w:val="26"/>
          <w:vertAlign w:val="subscript"/>
        </w:rPr>
        <w:t>от.п</w:t>
      </w:r>
      <w:proofErr w:type="spellEnd"/>
      <w:r w:rsidRPr="005973C8">
        <w:rPr>
          <w:sz w:val="26"/>
          <w:szCs w:val="26"/>
          <w:vertAlign w:val="subscript"/>
        </w:rPr>
        <w:t xml:space="preserve">. </w:t>
      </w:r>
      <w:r w:rsidRPr="005973C8">
        <w:rPr>
          <w:sz w:val="26"/>
          <w:szCs w:val="26"/>
        </w:rPr>
        <w:t>- полезный отпуск тепловой энергии, Гкал/год;</w:t>
      </w:r>
    </w:p>
    <w:p w:rsidR="005973C8" w:rsidRPr="005973C8" w:rsidRDefault="005973C8" w:rsidP="005973C8">
      <w:pPr>
        <w:tabs>
          <w:tab w:val="left" w:pos="375"/>
        </w:tabs>
        <w:ind w:left="425" w:right="28"/>
        <w:jc w:val="both"/>
        <w:rPr>
          <w:sz w:val="26"/>
          <w:szCs w:val="26"/>
        </w:rPr>
      </w:pPr>
      <w:proofErr w:type="gramStart"/>
      <w:r w:rsidRPr="005973C8">
        <w:rPr>
          <w:sz w:val="26"/>
          <w:szCs w:val="26"/>
          <w:lang w:val="en-US"/>
        </w:rPr>
        <w:t>d</w:t>
      </w:r>
      <w:proofErr w:type="spellStart"/>
      <w:r w:rsidRPr="005973C8">
        <w:rPr>
          <w:sz w:val="26"/>
          <w:szCs w:val="26"/>
          <w:vertAlign w:val="subscript"/>
        </w:rPr>
        <w:t>сн</w:t>
      </w:r>
      <w:proofErr w:type="spellEnd"/>
      <w:proofErr w:type="gramEnd"/>
      <w:r w:rsidRPr="005973C8">
        <w:rPr>
          <w:sz w:val="26"/>
          <w:szCs w:val="26"/>
          <w:vertAlign w:val="subscript"/>
        </w:rPr>
        <w:t>.</w:t>
      </w:r>
      <w:r w:rsidRPr="005973C8">
        <w:rPr>
          <w:sz w:val="26"/>
          <w:szCs w:val="26"/>
        </w:rPr>
        <w:t xml:space="preserve"> -   утвержденный норматив затрат тепловой энергии на собственные нужды котельных;    </w:t>
      </w:r>
    </w:p>
    <w:p w:rsidR="005973C8" w:rsidRPr="005973C8" w:rsidRDefault="005973C8" w:rsidP="005973C8">
      <w:pPr>
        <w:tabs>
          <w:tab w:val="left" w:pos="375"/>
        </w:tabs>
        <w:ind w:left="426" w:right="28"/>
        <w:jc w:val="both"/>
        <w:rPr>
          <w:sz w:val="26"/>
          <w:szCs w:val="26"/>
        </w:rPr>
      </w:pPr>
      <w:proofErr w:type="gramStart"/>
      <w:r w:rsidRPr="005973C8">
        <w:rPr>
          <w:sz w:val="26"/>
          <w:szCs w:val="26"/>
          <w:lang w:val="en-US"/>
        </w:rPr>
        <w:t>d</w:t>
      </w:r>
      <w:r w:rsidRPr="005973C8">
        <w:rPr>
          <w:sz w:val="26"/>
          <w:szCs w:val="26"/>
          <w:vertAlign w:val="subscript"/>
        </w:rPr>
        <w:t xml:space="preserve">т.п. </w:t>
      </w:r>
      <w:r w:rsidRPr="005973C8">
        <w:rPr>
          <w:sz w:val="26"/>
          <w:szCs w:val="26"/>
        </w:rPr>
        <w:t>- норматив технологических потерь при передаче тепловой энергии.</w:t>
      </w:r>
      <w:proofErr w:type="gramEnd"/>
    </w:p>
    <w:p w:rsidR="005973C8" w:rsidRDefault="005973C8" w:rsidP="005973C8">
      <w:pPr>
        <w:tabs>
          <w:tab w:val="left" w:pos="375"/>
        </w:tabs>
        <w:ind w:left="426" w:right="28"/>
        <w:jc w:val="both"/>
        <w:rPr>
          <w:sz w:val="26"/>
          <w:szCs w:val="26"/>
        </w:rPr>
      </w:pPr>
      <w:r w:rsidRPr="005973C8">
        <w:rPr>
          <w:sz w:val="26"/>
          <w:szCs w:val="26"/>
        </w:rPr>
        <w:t>Значения утвержденных нормативов для теплоснабжающих организаций приведены в таблице 7.2.1.</w:t>
      </w:r>
    </w:p>
    <w:p w:rsidR="006A721B" w:rsidRPr="005973C8" w:rsidRDefault="006A721B" w:rsidP="005973C8">
      <w:pPr>
        <w:tabs>
          <w:tab w:val="left" w:pos="375"/>
        </w:tabs>
        <w:ind w:left="426" w:right="28"/>
        <w:jc w:val="both"/>
        <w:rPr>
          <w:sz w:val="26"/>
          <w:szCs w:val="26"/>
        </w:rPr>
      </w:pPr>
    </w:p>
    <w:p w:rsidR="005973C8" w:rsidRPr="005973C8" w:rsidRDefault="005973C8" w:rsidP="005973C8">
      <w:pPr>
        <w:tabs>
          <w:tab w:val="left" w:pos="375"/>
        </w:tabs>
        <w:ind w:left="426" w:right="28"/>
        <w:jc w:val="right"/>
        <w:rPr>
          <w:sz w:val="26"/>
          <w:szCs w:val="26"/>
        </w:rPr>
      </w:pPr>
      <w:r w:rsidRPr="005973C8">
        <w:rPr>
          <w:sz w:val="26"/>
          <w:szCs w:val="26"/>
        </w:rPr>
        <w:lastRenderedPageBreak/>
        <w:t>Таблица 7.2.1</w:t>
      </w:r>
    </w:p>
    <w:tbl>
      <w:tblPr>
        <w:tblStyle w:val="210"/>
        <w:tblW w:w="9614" w:type="dxa"/>
        <w:tblInd w:w="426" w:type="dxa"/>
        <w:tblCellMar>
          <w:left w:w="28" w:type="dxa"/>
          <w:right w:w="28" w:type="dxa"/>
        </w:tblCellMar>
        <w:tblLook w:val="04A0" w:firstRow="1" w:lastRow="0" w:firstColumn="1" w:lastColumn="0" w:noHBand="0" w:noVBand="1"/>
      </w:tblPr>
      <w:tblGrid>
        <w:gridCol w:w="3146"/>
        <w:gridCol w:w="2499"/>
        <w:gridCol w:w="1470"/>
        <w:gridCol w:w="2499"/>
      </w:tblGrid>
      <w:tr w:rsidR="005973C8" w:rsidRPr="005973C8" w:rsidTr="00387D5C">
        <w:tc>
          <w:tcPr>
            <w:tcW w:w="3146" w:type="dxa"/>
          </w:tcPr>
          <w:p w:rsidR="005973C8" w:rsidRPr="005973C8" w:rsidRDefault="005973C8" w:rsidP="005973C8">
            <w:pPr>
              <w:jc w:val="center"/>
              <w:rPr>
                <w:szCs w:val="24"/>
              </w:rPr>
            </w:pPr>
            <w:r w:rsidRPr="005973C8">
              <w:rPr>
                <w:szCs w:val="24"/>
              </w:rPr>
              <w:t>Наименование ТСО</w:t>
            </w:r>
          </w:p>
        </w:tc>
        <w:tc>
          <w:tcPr>
            <w:tcW w:w="2499" w:type="dxa"/>
          </w:tcPr>
          <w:p w:rsidR="005973C8" w:rsidRPr="005973C8" w:rsidRDefault="005973C8" w:rsidP="005973C8">
            <w:pPr>
              <w:tabs>
                <w:tab w:val="left" w:pos="375"/>
              </w:tabs>
              <w:ind w:right="28"/>
              <w:jc w:val="center"/>
              <w:rPr>
                <w:szCs w:val="24"/>
              </w:rPr>
            </w:pPr>
            <w:r w:rsidRPr="005973C8">
              <w:rPr>
                <w:szCs w:val="24"/>
              </w:rPr>
              <w:t>собственные нужды котельных, %</w:t>
            </w:r>
          </w:p>
        </w:tc>
        <w:tc>
          <w:tcPr>
            <w:tcW w:w="1470" w:type="dxa"/>
          </w:tcPr>
          <w:p w:rsidR="005973C8" w:rsidRPr="005973C8" w:rsidRDefault="005973C8" w:rsidP="005973C8">
            <w:pPr>
              <w:tabs>
                <w:tab w:val="left" w:pos="375"/>
              </w:tabs>
              <w:ind w:right="28"/>
              <w:jc w:val="center"/>
              <w:rPr>
                <w:szCs w:val="24"/>
              </w:rPr>
            </w:pPr>
            <w:r w:rsidRPr="005973C8">
              <w:rPr>
                <w:szCs w:val="24"/>
              </w:rPr>
              <w:t>потери в сетях, %</w:t>
            </w:r>
          </w:p>
        </w:tc>
        <w:tc>
          <w:tcPr>
            <w:tcW w:w="2499" w:type="dxa"/>
          </w:tcPr>
          <w:p w:rsidR="005973C8" w:rsidRPr="005973C8" w:rsidRDefault="005973C8" w:rsidP="005973C8">
            <w:pPr>
              <w:tabs>
                <w:tab w:val="left" w:pos="375"/>
              </w:tabs>
              <w:ind w:right="28"/>
              <w:jc w:val="center"/>
              <w:rPr>
                <w:szCs w:val="24"/>
              </w:rPr>
            </w:pPr>
            <w:r w:rsidRPr="005973C8">
              <w:rPr>
                <w:szCs w:val="24"/>
              </w:rPr>
              <w:t xml:space="preserve">удельный расход топлива, </w:t>
            </w:r>
            <w:proofErr w:type="gramStart"/>
            <w:r w:rsidRPr="005973C8">
              <w:rPr>
                <w:szCs w:val="24"/>
              </w:rPr>
              <w:t>кг</w:t>
            </w:r>
            <w:proofErr w:type="gramEnd"/>
            <w:r w:rsidRPr="005973C8">
              <w:rPr>
                <w:szCs w:val="24"/>
              </w:rPr>
              <w:t xml:space="preserve"> </w:t>
            </w:r>
            <w:proofErr w:type="spellStart"/>
            <w:r w:rsidRPr="005973C8">
              <w:rPr>
                <w:szCs w:val="24"/>
              </w:rPr>
              <w:t>у.т</w:t>
            </w:r>
            <w:proofErr w:type="spellEnd"/>
            <w:r w:rsidRPr="005973C8">
              <w:rPr>
                <w:szCs w:val="24"/>
              </w:rPr>
              <w:t>./Гкал</w:t>
            </w:r>
          </w:p>
        </w:tc>
      </w:tr>
      <w:tr w:rsidR="005973C8" w:rsidRPr="005973C8" w:rsidTr="00387D5C">
        <w:tc>
          <w:tcPr>
            <w:tcW w:w="3146" w:type="dxa"/>
            <w:vAlign w:val="center"/>
          </w:tcPr>
          <w:p w:rsidR="005973C8" w:rsidRPr="005973C8" w:rsidRDefault="005973C8" w:rsidP="005973C8">
            <w:pPr>
              <w:rPr>
                <w:color w:val="000000"/>
                <w:sz w:val="22"/>
              </w:rPr>
            </w:pPr>
            <w:r w:rsidRPr="005973C8">
              <w:rPr>
                <w:bCs/>
                <w:szCs w:val="24"/>
              </w:rPr>
              <w:t>МКУП "</w:t>
            </w:r>
            <w:proofErr w:type="spellStart"/>
            <w:r w:rsidRPr="005973C8">
              <w:rPr>
                <w:bCs/>
                <w:szCs w:val="24"/>
              </w:rPr>
              <w:t>Коммунсервис</w:t>
            </w:r>
            <w:proofErr w:type="spellEnd"/>
            <w:r w:rsidRPr="005973C8">
              <w:rPr>
                <w:bCs/>
                <w:szCs w:val="24"/>
              </w:rPr>
              <w:t>"</w:t>
            </w:r>
          </w:p>
        </w:tc>
        <w:tc>
          <w:tcPr>
            <w:tcW w:w="2499" w:type="dxa"/>
          </w:tcPr>
          <w:p w:rsidR="005973C8" w:rsidRPr="005973C8" w:rsidRDefault="005973C8" w:rsidP="005973C8">
            <w:pPr>
              <w:tabs>
                <w:tab w:val="left" w:pos="375"/>
              </w:tabs>
              <w:ind w:right="28"/>
              <w:jc w:val="center"/>
              <w:rPr>
                <w:szCs w:val="24"/>
              </w:rPr>
            </w:pPr>
            <w:r w:rsidRPr="005973C8">
              <w:rPr>
                <w:szCs w:val="24"/>
              </w:rPr>
              <w:t>3,37</w:t>
            </w:r>
          </w:p>
        </w:tc>
        <w:tc>
          <w:tcPr>
            <w:tcW w:w="1470" w:type="dxa"/>
          </w:tcPr>
          <w:p w:rsidR="005973C8" w:rsidRPr="005973C8" w:rsidRDefault="007D0829" w:rsidP="005973C8">
            <w:pPr>
              <w:tabs>
                <w:tab w:val="left" w:pos="375"/>
              </w:tabs>
              <w:ind w:right="28"/>
              <w:jc w:val="center"/>
              <w:rPr>
                <w:szCs w:val="24"/>
              </w:rPr>
            </w:pPr>
            <w:r>
              <w:rPr>
                <w:szCs w:val="24"/>
              </w:rPr>
              <w:t>9,87</w:t>
            </w:r>
          </w:p>
        </w:tc>
        <w:tc>
          <w:tcPr>
            <w:tcW w:w="2499" w:type="dxa"/>
          </w:tcPr>
          <w:p w:rsidR="005973C8" w:rsidRPr="005973C8" w:rsidRDefault="007D0829" w:rsidP="005973C8">
            <w:pPr>
              <w:tabs>
                <w:tab w:val="left" w:pos="375"/>
              </w:tabs>
              <w:ind w:right="28"/>
              <w:jc w:val="center"/>
              <w:rPr>
                <w:szCs w:val="24"/>
              </w:rPr>
            </w:pPr>
            <w:r>
              <w:rPr>
                <w:szCs w:val="24"/>
              </w:rPr>
              <w:t>282,85</w:t>
            </w:r>
          </w:p>
        </w:tc>
      </w:tr>
      <w:tr w:rsidR="007D0829" w:rsidRPr="005973C8" w:rsidTr="00387D5C">
        <w:tc>
          <w:tcPr>
            <w:tcW w:w="3146" w:type="dxa"/>
            <w:vAlign w:val="center"/>
          </w:tcPr>
          <w:p w:rsidR="007D0829" w:rsidRPr="005973C8" w:rsidRDefault="007D0829" w:rsidP="005973C8">
            <w:pPr>
              <w:rPr>
                <w:bCs/>
                <w:szCs w:val="24"/>
              </w:rPr>
            </w:pPr>
            <w:r w:rsidRPr="007D0829">
              <w:rPr>
                <w:bCs/>
                <w:szCs w:val="24"/>
              </w:rPr>
              <w:t>МОУ "Ивановская СОШ"</w:t>
            </w:r>
          </w:p>
        </w:tc>
        <w:tc>
          <w:tcPr>
            <w:tcW w:w="2499" w:type="dxa"/>
          </w:tcPr>
          <w:p w:rsidR="007D0829" w:rsidRPr="005973C8" w:rsidRDefault="007D0829" w:rsidP="005973C8">
            <w:pPr>
              <w:tabs>
                <w:tab w:val="left" w:pos="375"/>
              </w:tabs>
              <w:ind w:right="28"/>
              <w:jc w:val="center"/>
              <w:rPr>
                <w:szCs w:val="24"/>
              </w:rPr>
            </w:pPr>
            <w:r>
              <w:rPr>
                <w:szCs w:val="24"/>
              </w:rPr>
              <w:t>1,49</w:t>
            </w:r>
          </w:p>
        </w:tc>
        <w:tc>
          <w:tcPr>
            <w:tcW w:w="1470" w:type="dxa"/>
          </w:tcPr>
          <w:p w:rsidR="007D0829" w:rsidRPr="005973C8" w:rsidRDefault="007D0829" w:rsidP="005973C8">
            <w:pPr>
              <w:tabs>
                <w:tab w:val="left" w:pos="375"/>
              </w:tabs>
              <w:ind w:right="28"/>
              <w:jc w:val="center"/>
              <w:rPr>
                <w:szCs w:val="24"/>
              </w:rPr>
            </w:pPr>
            <w:r>
              <w:rPr>
                <w:szCs w:val="24"/>
              </w:rPr>
              <w:t>3,0</w:t>
            </w:r>
          </w:p>
        </w:tc>
        <w:tc>
          <w:tcPr>
            <w:tcW w:w="2499" w:type="dxa"/>
          </w:tcPr>
          <w:p w:rsidR="007D0829" w:rsidRPr="005973C8" w:rsidRDefault="007D0829" w:rsidP="005973C8">
            <w:pPr>
              <w:tabs>
                <w:tab w:val="left" w:pos="375"/>
              </w:tabs>
              <w:ind w:right="28"/>
              <w:jc w:val="center"/>
              <w:rPr>
                <w:szCs w:val="24"/>
              </w:rPr>
            </w:pPr>
            <w:r>
              <w:rPr>
                <w:szCs w:val="24"/>
              </w:rPr>
              <w:t>238,0</w:t>
            </w:r>
          </w:p>
        </w:tc>
      </w:tr>
    </w:tbl>
    <w:p w:rsidR="005973C8" w:rsidRPr="005973C8" w:rsidRDefault="005973C8" w:rsidP="005973C8">
      <w:pPr>
        <w:tabs>
          <w:tab w:val="left" w:pos="375"/>
        </w:tabs>
        <w:spacing w:before="120"/>
        <w:ind w:right="28"/>
        <w:jc w:val="both"/>
        <w:rPr>
          <w:sz w:val="26"/>
          <w:szCs w:val="26"/>
        </w:rPr>
      </w:pPr>
      <w:r w:rsidRPr="005973C8">
        <w:rPr>
          <w:sz w:val="26"/>
          <w:szCs w:val="26"/>
        </w:rPr>
        <w:tab/>
        <w:t xml:space="preserve">Расчет перспективного потребления тепловой энергии приведен в разделе 3. </w:t>
      </w:r>
      <w:r w:rsidR="007D0829" w:rsidRPr="007D0829">
        <w:rPr>
          <w:color w:val="000000"/>
          <w:sz w:val="26"/>
          <w:szCs w:val="26"/>
        </w:rPr>
        <w:t>Потребление тепловой энергии от котельных за прошедшие периоды принято по факту, в будущих периодах принимается в соответствии с показателями, принятыми в расчет тарифа.</w:t>
      </w:r>
    </w:p>
    <w:p w:rsidR="005973C8" w:rsidRPr="005973C8" w:rsidRDefault="005973C8" w:rsidP="005973C8">
      <w:pPr>
        <w:tabs>
          <w:tab w:val="left" w:pos="375"/>
        </w:tabs>
        <w:spacing w:after="120"/>
        <w:ind w:right="28"/>
        <w:jc w:val="both"/>
        <w:rPr>
          <w:sz w:val="26"/>
          <w:szCs w:val="26"/>
        </w:rPr>
      </w:pPr>
      <w:r w:rsidRPr="005973C8">
        <w:rPr>
          <w:sz w:val="26"/>
          <w:szCs w:val="26"/>
        </w:rPr>
        <w:t>Максимальные часовые расходы топлива могут быть рассчитаны по формуле:</w:t>
      </w:r>
    </w:p>
    <w:p w:rsidR="005973C8" w:rsidRPr="005973C8" w:rsidRDefault="005973C8" w:rsidP="005973C8">
      <w:pPr>
        <w:tabs>
          <w:tab w:val="left" w:pos="375"/>
        </w:tabs>
        <w:spacing w:before="120" w:after="120"/>
        <w:ind w:right="28"/>
        <w:jc w:val="right"/>
        <w:rPr>
          <w:sz w:val="26"/>
          <w:szCs w:val="26"/>
        </w:rPr>
      </w:pPr>
      <w:proofErr w:type="gramStart"/>
      <w:r w:rsidRPr="005973C8">
        <w:rPr>
          <w:sz w:val="26"/>
          <w:szCs w:val="26"/>
          <w:lang w:val="en-US"/>
        </w:rPr>
        <w:t>m</w:t>
      </w:r>
      <w:r w:rsidRPr="005973C8">
        <w:rPr>
          <w:sz w:val="26"/>
          <w:szCs w:val="26"/>
          <w:vertAlign w:val="subscript"/>
        </w:rPr>
        <w:t>о</w:t>
      </w:r>
      <w:proofErr w:type="gramEnd"/>
      <w:r w:rsidRPr="005973C8">
        <w:rPr>
          <w:sz w:val="26"/>
          <w:szCs w:val="26"/>
        </w:rPr>
        <w:t xml:space="preserve"> = </w:t>
      </w:r>
      <w:proofErr w:type="spellStart"/>
      <w:r w:rsidRPr="005973C8">
        <w:rPr>
          <w:sz w:val="26"/>
          <w:szCs w:val="26"/>
        </w:rPr>
        <w:t>М</w:t>
      </w:r>
      <w:r w:rsidRPr="005973C8">
        <w:rPr>
          <w:sz w:val="26"/>
          <w:szCs w:val="26"/>
          <w:vertAlign w:val="subscript"/>
        </w:rPr>
        <w:t>т.от</w:t>
      </w:r>
      <w:proofErr w:type="spellEnd"/>
      <w:r w:rsidRPr="005973C8">
        <w:rPr>
          <w:sz w:val="26"/>
          <w:szCs w:val="26"/>
          <w:vertAlign w:val="subscript"/>
        </w:rPr>
        <w:t>.</w:t>
      </w:r>
      <w:r w:rsidRPr="005973C8">
        <w:rPr>
          <w:sz w:val="26"/>
          <w:szCs w:val="26"/>
        </w:rPr>
        <w:t>*(</w:t>
      </w:r>
      <w:r w:rsidRPr="005973C8">
        <w:rPr>
          <w:sz w:val="26"/>
          <w:szCs w:val="26"/>
          <w:lang w:val="en-US"/>
        </w:rPr>
        <w:t>t</w:t>
      </w:r>
      <w:proofErr w:type="spellStart"/>
      <w:r w:rsidRPr="005973C8">
        <w:rPr>
          <w:sz w:val="26"/>
          <w:szCs w:val="26"/>
          <w:vertAlign w:val="subscript"/>
        </w:rPr>
        <w:t>вн</w:t>
      </w:r>
      <w:proofErr w:type="spellEnd"/>
      <w:r w:rsidRPr="005973C8">
        <w:rPr>
          <w:sz w:val="26"/>
          <w:szCs w:val="26"/>
          <w:vertAlign w:val="subscript"/>
        </w:rPr>
        <w:t>.</w:t>
      </w:r>
      <w:r w:rsidRPr="005973C8">
        <w:rPr>
          <w:sz w:val="26"/>
          <w:szCs w:val="26"/>
        </w:rPr>
        <w:t xml:space="preserve"> – </w:t>
      </w:r>
      <w:r w:rsidRPr="005973C8">
        <w:rPr>
          <w:sz w:val="26"/>
          <w:szCs w:val="26"/>
          <w:lang w:val="en-US"/>
        </w:rPr>
        <w:t>t</w:t>
      </w:r>
      <w:r w:rsidRPr="005973C8">
        <w:rPr>
          <w:sz w:val="26"/>
          <w:szCs w:val="26"/>
          <w:vertAlign w:val="subscript"/>
        </w:rPr>
        <w:t>о</w:t>
      </w:r>
      <w:r w:rsidRPr="005973C8">
        <w:rPr>
          <w:sz w:val="26"/>
          <w:szCs w:val="26"/>
        </w:rPr>
        <w:t>)/ [ (</w:t>
      </w:r>
      <w:r w:rsidRPr="005973C8">
        <w:rPr>
          <w:sz w:val="26"/>
          <w:szCs w:val="26"/>
          <w:lang w:val="en-US"/>
        </w:rPr>
        <w:t>t</w:t>
      </w:r>
      <w:proofErr w:type="spellStart"/>
      <w:r w:rsidRPr="005973C8">
        <w:rPr>
          <w:sz w:val="26"/>
          <w:szCs w:val="26"/>
          <w:vertAlign w:val="subscript"/>
        </w:rPr>
        <w:t>вн</w:t>
      </w:r>
      <w:proofErr w:type="spellEnd"/>
      <w:r w:rsidRPr="005973C8">
        <w:rPr>
          <w:sz w:val="26"/>
          <w:szCs w:val="26"/>
          <w:vertAlign w:val="subscript"/>
        </w:rPr>
        <w:t>.</w:t>
      </w:r>
      <w:r w:rsidRPr="005973C8">
        <w:rPr>
          <w:sz w:val="26"/>
          <w:szCs w:val="26"/>
        </w:rPr>
        <w:t xml:space="preserve"> – </w:t>
      </w:r>
      <w:proofErr w:type="gramStart"/>
      <w:r w:rsidRPr="005973C8">
        <w:rPr>
          <w:sz w:val="26"/>
          <w:szCs w:val="26"/>
          <w:lang w:val="en-US"/>
        </w:rPr>
        <w:t>t</w:t>
      </w:r>
      <w:proofErr w:type="spellStart"/>
      <w:proofErr w:type="gramEnd"/>
      <w:r w:rsidRPr="005973C8">
        <w:rPr>
          <w:sz w:val="26"/>
          <w:szCs w:val="26"/>
          <w:vertAlign w:val="subscript"/>
        </w:rPr>
        <w:t>ср.от</w:t>
      </w:r>
      <w:proofErr w:type="spellEnd"/>
      <w:r w:rsidRPr="005973C8">
        <w:rPr>
          <w:sz w:val="26"/>
          <w:szCs w:val="26"/>
          <w:vertAlign w:val="subscript"/>
        </w:rPr>
        <w:t>.</w:t>
      </w:r>
      <w:r w:rsidRPr="005973C8">
        <w:rPr>
          <w:sz w:val="26"/>
          <w:szCs w:val="26"/>
        </w:rPr>
        <w:t>)*</w:t>
      </w:r>
      <w:proofErr w:type="spellStart"/>
      <w:r w:rsidRPr="005973C8">
        <w:rPr>
          <w:sz w:val="26"/>
          <w:szCs w:val="26"/>
        </w:rPr>
        <w:t>τ</w:t>
      </w:r>
      <w:r w:rsidRPr="005973C8">
        <w:rPr>
          <w:sz w:val="26"/>
          <w:szCs w:val="26"/>
          <w:vertAlign w:val="subscript"/>
        </w:rPr>
        <w:t>от</w:t>
      </w:r>
      <w:proofErr w:type="spellEnd"/>
      <w:r w:rsidRPr="005973C8">
        <w:rPr>
          <w:sz w:val="26"/>
          <w:szCs w:val="26"/>
          <w:vertAlign w:val="subscript"/>
        </w:rPr>
        <w:t>.</w:t>
      </w:r>
      <w:r w:rsidRPr="005973C8">
        <w:rPr>
          <w:sz w:val="26"/>
          <w:szCs w:val="26"/>
        </w:rPr>
        <w:t>],  м</w:t>
      </w:r>
      <w:r w:rsidRPr="005973C8">
        <w:rPr>
          <w:sz w:val="26"/>
          <w:szCs w:val="26"/>
          <w:vertAlign w:val="superscript"/>
        </w:rPr>
        <w:t>3</w:t>
      </w:r>
      <w:r w:rsidRPr="005973C8">
        <w:rPr>
          <w:sz w:val="26"/>
          <w:szCs w:val="26"/>
        </w:rPr>
        <w:t xml:space="preserve">/ч                                                  </w:t>
      </w:r>
      <w:r w:rsidR="0046011E">
        <w:rPr>
          <w:sz w:val="26"/>
          <w:szCs w:val="26"/>
        </w:rPr>
        <w:t>(12</w:t>
      </w:r>
      <w:r w:rsidRPr="005973C8">
        <w:rPr>
          <w:sz w:val="26"/>
          <w:szCs w:val="26"/>
        </w:rPr>
        <w:t>)</w:t>
      </w:r>
    </w:p>
    <w:p w:rsidR="007D0829" w:rsidRPr="007D0829" w:rsidRDefault="005973C8" w:rsidP="007D0829">
      <w:pPr>
        <w:tabs>
          <w:tab w:val="left" w:pos="375"/>
        </w:tabs>
        <w:ind w:left="426" w:right="28" w:hanging="426"/>
        <w:rPr>
          <w:sz w:val="26"/>
          <w:szCs w:val="26"/>
        </w:rPr>
      </w:pPr>
      <w:r w:rsidRPr="005973C8">
        <w:rPr>
          <w:sz w:val="26"/>
          <w:szCs w:val="26"/>
        </w:rPr>
        <w:t xml:space="preserve">где </w:t>
      </w:r>
      <w:proofErr w:type="gramStart"/>
      <w:r w:rsidRPr="005973C8">
        <w:rPr>
          <w:sz w:val="26"/>
          <w:szCs w:val="26"/>
          <w:lang w:val="en-US"/>
        </w:rPr>
        <w:t>t</w:t>
      </w:r>
      <w:proofErr w:type="spellStart"/>
      <w:proofErr w:type="gramEnd"/>
      <w:r w:rsidRPr="005973C8">
        <w:rPr>
          <w:sz w:val="26"/>
          <w:szCs w:val="26"/>
          <w:vertAlign w:val="subscript"/>
        </w:rPr>
        <w:t>вн</w:t>
      </w:r>
      <w:proofErr w:type="spellEnd"/>
      <w:r w:rsidRPr="005973C8">
        <w:rPr>
          <w:sz w:val="26"/>
          <w:szCs w:val="26"/>
          <w:vertAlign w:val="subscript"/>
        </w:rPr>
        <w:t xml:space="preserve">. </w:t>
      </w:r>
      <w:r w:rsidRPr="005973C8">
        <w:rPr>
          <w:sz w:val="26"/>
          <w:szCs w:val="26"/>
        </w:rPr>
        <w:t xml:space="preserve">- температура воздуха в отапливаемых помещениях; </w:t>
      </w:r>
      <w:r w:rsidR="007D0829" w:rsidRPr="007D0829">
        <w:rPr>
          <w:sz w:val="26"/>
          <w:szCs w:val="26"/>
        </w:rPr>
        <w:t xml:space="preserve">т. к. основными потребителями является жилой сектор, принимается </w:t>
      </w:r>
      <w:r w:rsidR="007D0829" w:rsidRPr="007D0829">
        <w:rPr>
          <w:sz w:val="26"/>
          <w:szCs w:val="26"/>
          <w:lang w:val="en-US"/>
        </w:rPr>
        <w:t>t</w:t>
      </w:r>
      <w:proofErr w:type="spellStart"/>
      <w:r w:rsidR="007D0829" w:rsidRPr="007D0829">
        <w:rPr>
          <w:sz w:val="26"/>
          <w:szCs w:val="26"/>
          <w:vertAlign w:val="subscript"/>
        </w:rPr>
        <w:t>вн</w:t>
      </w:r>
      <w:proofErr w:type="spellEnd"/>
      <w:r w:rsidR="007D0829" w:rsidRPr="007D0829">
        <w:rPr>
          <w:sz w:val="26"/>
          <w:szCs w:val="26"/>
          <w:vertAlign w:val="subscript"/>
        </w:rPr>
        <w:t xml:space="preserve">.  </w:t>
      </w:r>
      <w:r w:rsidR="007D0829" w:rsidRPr="007D0829">
        <w:rPr>
          <w:sz w:val="26"/>
          <w:szCs w:val="26"/>
        </w:rPr>
        <w:t>= 20</w:t>
      </w:r>
      <w:r w:rsidR="007D0829" w:rsidRPr="007D0829">
        <w:rPr>
          <w:sz w:val="26"/>
          <w:szCs w:val="26"/>
          <w:vertAlign w:val="subscript"/>
        </w:rPr>
        <w:t>о</w:t>
      </w:r>
      <w:r w:rsidR="007D0829" w:rsidRPr="007D0829">
        <w:rPr>
          <w:sz w:val="26"/>
          <w:szCs w:val="26"/>
        </w:rPr>
        <w:t>С;</w:t>
      </w:r>
    </w:p>
    <w:p w:rsidR="005973C8" w:rsidRPr="005973C8" w:rsidRDefault="005973C8" w:rsidP="007D0829">
      <w:pPr>
        <w:tabs>
          <w:tab w:val="left" w:pos="375"/>
        </w:tabs>
        <w:ind w:left="426" w:right="28" w:hanging="426"/>
        <w:rPr>
          <w:sz w:val="26"/>
          <w:szCs w:val="26"/>
        </w:rPr>
      </w:pPr>
      <w:proofErr w:type="gramStart"/>
      <w:r w:rsidRPr="005973C8">
        <w:rPr>
          <w:sz w:val="26"/>
          <w:szCs w:val="26"/>
          <w:lang w:val="en-US"/>
        </w:rPr>
        <w:t>t</w:t>
      </w:r>
      <w:r w:rsidRPr="005973C8">
        <w:rPr>
          <w:sz w:val="26"/>
          <w:szCs w:val="26"/>
          <w:vertAlign w:val="subscript"/>
        </w:rPr>
        <w:t>о</w:t>
      </w:r>
      <w:proofErr w:type="gramEnd"/>
      <w:r w:rsidRPr="005973C8">
        <w:rPr>
          <w:sz w:val="26"/>
          <w:szCs w:val="26"/>
          <w:vertAlign w:val="subscript"/>
        </w:rPr>
        <w:t xml:space="preserve"> </w:t>
      </w:r>
      <w:r w:rsidRPr="005973C8">
        <w:rPr>
          <w:sz w:val="26"/>
          <w:szCs w:val="26"/>
        </w:rPr>
        <w:t xml:space="preserve">и </w:t>
      </w:r>
      <w:r w:rsidRPr="005973C8">
        <w:rPr>
          <w:sz w:val="26"/>
          <w:szCs w:val="26"/>
          <w:lang w:val="en-US"/>
        </w:rPr>
        <w:t>t</w:t>
      </w:r>
      <w:proofErr w:type="spellStart"/>
      <w:r w:rsidRPr="005973C8">
        <w:rPr>
          <w:sz w:val="26"/>
          <w:szCs w:val="26"/>
          <w:vertAlign w:val="subscript"/>
        </w:rPr>
        <w:t>ср.от</w:t>
      </w:r>
      <w:proofErr w:type="spellEnd"/>
      <w:r w:rsidRPr="005973C8">
        <w:rPr>
          <w:sz w:val="26"/>
          <w:szCs w:val="26"/>
          <w:vertAlign w:val="subscript"/>
        </w:rPr>
        <w:t xml:space="preserve">. </w:t>
      </w:r>
      <w:r w:rsidRPr="005973C8">
        <w:rPr>
          <w:sz w:val="26"/>
          <w:szCs w:val="26"/>
        </w:rPr>
        <w:t>- расчетная и средняя за отопительный период температуры наружного воздуха; для г. Шарьи</w:t>
      </w:r>
      <w:r w:rsidR="007D0829">
        <w:rPr>
          <w:sz w:val="26"/>
          <w:szCs w:val="26"/>
        </w:rPr>
        <w:t xml:space="preserve"> согласно СП 131.13330.2020</w:t>
      </w:r>
      <w:r w:rsidRPr="005973C8">
        <w:rPr>
          <w:sz w:val="26"/>
          <w:szCs w:val="26"/>
        </w:rPr>
        <w:t xml:space="preserve"> [5] принимаются, соответственно,   -32</w:t>
      </w:r>
      <w:r w:rsidRPr="005973C8">
        <w:rPr>
          <w:sz w:val="26"/>
          <w:szCs w:val="26"/>
          <w:vertAlign w:val="superscript"/>
        </w:rPr>
        <w:t>о</w:t>
      </w:r>
      <w:r w:rsidRPr="005973C8">
        <w:rPr>
          <w:sz w:val="26"/>
          <w:szCs w:val="26"/>
        </w:rPr>
        <w:t>С и -4</w:t>
      </w:r>
      <w:r w:rsidR="007D0829">
        <w:rPr>
          <w:sz w:val="26"/>
          <w:szCs w:val="26"/>
        </w:rPr>
        <w:t>,4</w:t>
      </w:r>
      <w:r w:rsidRPr="005973C8">
        <w:rPr>
          <w:sz w:val="26"/>
          <w:szCs w:val="26"/>
          <w:vertAlign w:val="superscript"/>
        </w:rPr>
        <w:t>о</w:t>
      </w:r>
      <w:r w:rsidRPr="005973C8">
        <w:rPr>
          <w:sz w:val="26"/>
          <w:szCs w:val="26"/>
        </w:rPr>
        <w:t>С.</w:t>
      </w:r>
    </w:p>
    <w:p w:rsidR="005973C8" w:rsidRPr="005973C8" w:rsidRDefault="005973C8" w:rsidP="005973C8">
      <w:pPr>
        <w:tabs>
          <w:tab w:val="left" w:pos="375"/>
        </w:tabs>
        <w:ind w:left="426" w:right="28"/>
        <w:rPr>
          <w:sz w:val="26"/>
          <w:szCs w:val="26"/>
        </w:rPr>
      </w:pPr>
      <w:proofErr w:type="spellStart"/>
      <w:r w:rsidRPr="005973C8">
        <w:rPr>
          <w:sz w:val="26"/>
          <w:szCs w:val="26"/>
        </w:rPr>
        <w:t>τ</w:t>
      </w:r>
      <w:r w:rsidRPr="005973C8">
        <w:rPr>
          <w:sz w:val="26"/>
          <w:szCs w:val="26"/>
          <w:vertAlign w:val="subscript"/>
        </w:rPr>
        <w:t>от</w:t>
      </w:r>
      <w:proofErr w:type="spellEnd"/>
      <w:proofErr w:type="gramStart"/>
      <w:r w:rsidRPr="005973C8">
        <w:rPr>
          <w:sz w:val="26"/>
          <w:szCs w:val="26"/>
          <w:vertAlign w:val="subscript"/>
        </w:rPr>
        <w:t>.</w:t>
      </w:r>
      <w:proofErr w:type="gramEnd"/>
      <w:r w:rsidRPr="005973C8">
        <w:rPr>
          <w:sz w:val="26"/>
          <w:szCs w:val="26"/>
        </w:rPr>
        <w:t xml:space="preserve"> – </w:t>
      </w:r>
      <w:proofErr w:type="gramStart"/>
      <w:r w:rsidRPr="005973C8">
        <w:rPr>
          <w:sz w:val="26"/>
          <w:szCs w:val="26"/>
        </w:rPr>
        <w:t>п</w:t>
      </w:r>
      <w:proofErr w:type="gramEnd"/>
      <w:r w:rsidRPr="005973C8">
        <w:rPr>
          <w:sz w:val="26"/>
          <w:szCs w:val="26"/>
        </w:rPr>
        <w:t xml:space="preserve">родолжительность отопительного периода в г. Шарья, </w:t>
      </w:r>
      <w:r w:rsidR="005A6D1C" w:rsidRPr="005A6D1C">
        <w:rPr>
          <w:sz w:val="26"/>
          <w:szCs w:val="26"/>
        </w:rPr>
        <w:t xml:space="preserve">по СП 131.13330.2020 </w:t>
      </w:r>
      <w:proofErr w:type="spellStart"/>
      <w:r w:rsidRPr="005973C8">
        <w:rPr>
          <w:sz w:val="26"/>
          <w:szCs w:val="26"/>
        </w:rPr>
        <w:t>τ</w:t>
      </w:r>
      <w:r w:rsidRPr="005973C8">
        <w:rPr>
          <w:sz w:val="26"/>
          <w:szCs w:val="26"/>
          <w:vertAlign w:val="subscript"/>
        </w:rPr>
        <w:t>от</w:t>
      </w:r>
      <w:proofErr w:type="spellEnd"/>
      <w:r w:rsidRPr="005973C8">
        <w:rPr>
          <w:sz w:val="26"/>
          <w:szCs w:val="26"/>
          <w:vertAlign w:val="subscript"/>
        </w:rPr>
        <w:t>.</w:t>
      </w:r>
      <w:r w:rsidRPr="005973C8">
        <w:rPr>
          <w:sz w:val="26"/>
          <w:szCs w:val="26"/>
        </w:rPr>
        <w:t>=5</w:t>
      </w:r>
      <w:r w:rsidR="005A6D1C">
        <w:rPr>
          <w:sz w:val="26"/>
          <w:szCs w:val="26"/>
        </w:rPr>
        <w:t>376</w:t>
      </w:r>
      <w:r w:rsidRPr="005973C8">
        <w:rPr>
          <w:sz w:val="26"/>
          <w:szCs w:val="26"/>
        </w:rPr>
        <w:t>ч.</w:t>
      </w:r>
    </w:p>
    <w:p w:rsidR="005973C8" w:rsidRPr="005973C8" w:rsidRDefault="005973C8" w:rsidP="005973C8">
      <w:pPr>
        <w:tabs>
          <w:tab w:val="left" w:pos="375"/>
        </w:tabs>
        <w:ind w:right="28" w:firstLine="426"/>
        <w:rPr>
          <w:sz w:val="26"/>
          <w:szCs w:val="26"/>
        </w:rPr>
      </w:pPr>
      <w:proofErr w:type="spellStart"/>
      <w:r w:rsidRPr="005973C8">
        <w:rPr>
          <w:sz w:val="26"/>
          <w:szCs w:val="26"/>
        </w:rPr>
        <w:t>М</w:t>
      </w:r>
      <w:r w:rsidRPr="005973C8">
        <w:rPr>
          <w:sz w:val="26"/>
          <w:szCs w:val="26"/>
          <w:vertAlign w:val="subscript"/>
        </w:rPr>
        <w:t>т</w:t>
      </w:r>
      <w:proofErr w:type="gramStart"/>
      <w:r w:rsidRPr="005973C8">
        <w:rPr>
          <w:sz w:val="26"/>
          <w:szCs w:val="26"/>
          <w:vertAlign w:val="subscript"/>
        </w:rPr>
        <w:t>.о</w:t>
      </w:r>
      <w:proofErr w:type="gramEnd"/>
      <w:r w:rsidRPr="005973C8">
        <w:rPr>
          <w:sz w:val="26"/>
          <w:szCs w:val="26"/>
          <w:vertAlign w:val="subscript"/>
        </w:rPr>
        <w:t>т</w:t>
      </w:r>
      <w:proofErr w:type="spellEnd"/>
      <w:r w:rsidRPr="005973C8">
        <w:rPr>
          <w:sz w:val="26"/>
          <w:szCs w:val="26"/>
          <w:vertAlign w:val="subscript"/>
        </w:rPr>
        <w:t>. —</w:t>
      </w:r>
      <w:r w:rsidRPr="005973C8">
        <w:rPr>
          <w:sz w:val="26"/>
          <w:szCs w:val="26"/>
        </w:rPr>
        <w:t xml:space="preserve"> расход топлива за отопительный период, т.</w:t>
      </w:r>
      <w:r w:rsidRPr="005973C8">
        <w:rPr>
          <w:sz w:val="26"/>
          <w:szCs w:val="26"/>
          <w:vertAlign w:val="subscript"/>
        </w:rPr>
        <w:t xml:space="preserve"> </w:t>
      </w:r>
    </w:p>
    <w:p w:rsidR="005973C8" w:rsidRPr="005973C8" w:rsidRDefault="005973C8" w:rsidP="005973C8">
      <w:pPr>
        <w:tabs>
          <w:tab w:val="left" w:pos="375"/>
        </w:tabs>
        <w:spacing w:before="120" w:after="120"/>
        <w:ind w:right="28"/>
        <w:jc w:val="right"/>
        <w:rPr>
          <w:sz w:val="26"/>
          <w:szCs w:val="26"/>
        </w:rPr>
      </w:pPr>
      <w:proofErr w:type="spellStart"/>
      <w:r w:rsidRPr="005973C8">
        <w:rPr>
          <w:sz w:val="26"/>
          <w:szCs w:val="26"/>
        </w:rPr>
        <w:t>М</w:t>
      </w:r>
      <w:r w:rsidRPr="005973C8">
        <w:rPr>
          <w:sz w:val="26"/>
          <w:szCs w:val="26"/>
          <w:vertAlign w:val="subscript"/>
        </w:rPr>
        <w:t>т</w:t>
      </w:r>
      <w:proofErr w:type="gramStart"/>
      <w:r w:rsidRPr="005973C8">
        <w:rPr>
          <w:sz w:val="26"/>
          <w:szCs w:val="26"/>
          <w:vertAlign w:val="subscript"/>
        </w:rPr>
        <w:t>.о</w:t>
      </w:r>
      <w:proofErr w:type="gramEnd"/>
      <w:r w:rsidRPr="005973C8">
        <w:rPr>
          <w:sz w:val="26"/>
          <w:szCs w:val="26"/>
          <w:vertAlign w:val="subscript"/>
        </w:rPr>
        <w:t>т</w:t>
      </w:r>
      <w:proofErr w:type="spellEnd"/>
      <w:r w:rsidRPr="005973C8">
        <w:rPr>
          <w:sz w:val="26"/>
          <w:szCs w:val="26"/>
          <w:vertAlign w:val="subscript"/>
        </w:rPr>
        <w:t xml:space="preserve">. </w:t>
      </w:r>
      <w:r w:rsidRPr="005973C8">
        <w:rPr>
          <w:sz w:val="26"/>
          <w:szCs w:val="26"/>
        </w:rPr>
        <w:t>= М</w:t>
      </w:r>
      <w:r w:rsidRPr="005973C8">
        <w:rPr>
          <w:sz w:val="26"/>
          <w:szCs w:val="26"/>
          <w:vertAlign w:val="subscript"/>
        </w:rPr>
        <w:t>т</w:t>
      </w:r>
      <w:r w:rsidRPr="005973C8">
        <w:rPr>
          <w:sz w:val="26"/>
          <w:szCs w:val="26"/>
        </w:rPr>
        <w:t xml:space="preserve"> - </w:t>
      </w:r>
      <w:proofErr w:type="spellStart"/>
      <w:r w:rsidRPr="005973C8">
        <w:rPr>
          <w:sz w:val="26"/>
          <w:szCs w:val="26"/>
        </w:rPr>
        <w:t>М</w:t>
      </w:r>
      <w:r w:rsidRPr="005973C8">
        <w:rPr>
          <w:sz w:val="26"/>
          <w:szCs w:val="26"/>
          <w:vertAlign w:val="subscript"/>
        </w:rPr>
        <w:t>н.от</w:t>
      </w:r>
      <w:proofErr w:type="spellEnd"/>
      <w:r w:rsidRPr="005973C8">
        <w:rPr>
          <w:sz w:val="26"/>
          <w:szCs w:val="26"/>
          <w:vertAlign w:val="subscript"/>
        </w:rPr>
        <w:t>.</w:t>
      </w:r>
      <w:r w:rsidRPr="005973C8">
        <w:rPr>
          <w:sz w:val="26"/>
          <w:szCs w:val="26"/>
        </w:rPr>
        <w:t xml:space="preserve">                                                                   </w:t>
      </w:r>
      <w:r w:rsidR="0046011E">
        <w:rPr>
          <w:sz w:val="26"/>
          <w:szCs w:val="26"/>
        </w:rPr>
        <w:t>(13</w:t>
      </w:r>
      <w:r w:rsidRPr="005973C8">
        <w:rPr>
          <w:sz w:val="26"/>
          <w:szCs w:val="26"/>
        </w:rPr>
        <w:t>)</w:t>
      </w:r>
    </w:p>
    <w:p w:rsidR="005973C8" w:rsidRPr="005973C8" w:rsidRDefault="005973C8" w:rsidP="005973C8">
      <w:pPr>
        <w:tabs>
          <w:tab w:val="left" w:pos="375"/>
        </w:tabs>
        <w:spacing w:before="120" w:after="120"/>
        <w:ind w:right="28"/>
        <w:rPr>
          <w:sz w:val="26"/>
          <w:szCs w:val="26"/>
        </w:rPr>
      </w:pPr>
      <w:r w:rsidRPr="005973C8">
        <w:rPr>
          <w:sz w:val="26"/>
          <w:szCs w:val="26"/>
        </w:rPr>
        <w:t xml:space="preserve">где </w:t>
      </w:r>
      <w:proofErr w:type="spellStart"/>
      <w:r w:rsidRPr="005973C8">
        <w:rPr>
          <w:sz w:val="26"/>
          <w:szCs w:val="26"/>
        </w:rPr>
        <w:t>М</w:t>
      </w:r>
      <w:r w:rsidRPr="005973C8">
        <w:rPr>
          <w:sz w:val="26"/>
          <w:szCs w:val="26"/>
          <w:vertAlign w:val="subscript"/>
        </w:rPr>
        <w:t>н.от</w:t>
      </w:r>
      <w:proofErr w:type="spellEnd"/>
      <w:r w:rsidRPr="005973C8">
        <w:rPr>
          <w:sz w:val="26"/>
          <w:szCs w:val="26"/>
          <w:vertAlign w:val="subscript"/>
        </w:rPr>
        <w:t xml:space="preserve">. </w:t>
      </w:r>
      <w:r w:rsidRPr="005973C8">
        <w:rPr>
          <w:sz w:val="26"/>
          <w:szCs w:val="26"/>
        </w:rPr>
        <w:t xml:space="preserve"> - расход топлива в неотопительный период</w:t>
      </w:r>
      <w:proofErr w:type="gramStart"/>
      <w:r w:rsidRPr="005973C8">
        <w:rPr>
          <w:sz w:val="26"/>
          <w:szCs w:val="26"/>
        </w:rPr>
        <w:t xml:space="preserve">  </w:t>
      </w:r>
      <w:proofErr w:type="spellStart"/>
      <w:r w:rsidRPr="005973C8">
        <w:rPr>
          <w:sz w:val="26"/>
          <w:szCs w:val="26"/>
        </w:rPr>
        <w:t>М</w:t>
      </w:r>
      <w:proofErr w:type="gramEnd"/>
      <w:r w:rsidRPr="005973C8">
        <w:rPr>
          <w:sz w:val="26"/>
          <w:szCs w:val="26"/>
          <w:vertAlign w:val="subscript"/>
        </w:rPr>
        <w:t>н.от</w:t>
      </w:r>
      <w:proofErr w:type="spellEnd"/>
      <w:r w:rsidRPr="005973C8">
        <w:rPr>
          <w:sz w:val="26"/>
          <w:szCs w:val="26"/>
          <w:vertAlign w:val="subscript"/>
        </w:rPr>
        <w:t>.</w:t>
      </w:r>
      <w:r w:rsidRPr="005973C8">
        <w:rPr>
          <w:sz w:val="26"/>
          <w:szCs w:val="26"/>
        </w:rPr>
        <w:t xml:space="preserve"> = </w:t>
      </w:r>
      <w:proofErr w:type="gramStart"/>
      <w:r w:rsidRPr="005973C8">
        <w:rPr>
          <w:sz w:val="26"/>
          <w:szCs w:val="26"/>
        </w:rPr>
        <w:t>Q</w:t>
      </w:r>
      <w:proofErr w:type="gramEnd"/>
      <w:r w:rsidRPr="005973C8">
        <w:rPr>
          <w:sz w:val="26"/>
          <w:szCs w:val="26"/>
          <w:vertAlign w:val="subscript"/>
        </w:rPr>
        <w:t>н.от.</w:t>
      </w:r>
      <w:r w:rsidRPr="005973C8">
        <w:rPr>
          <w:sz w:val="26"/>
          <w:szCs w:val="26"/>
        </w:rPr>
        <w:t xml:space="preserve">* </w:t>
      </w:r>
      <w:proofErr w:type="spellStart"/>
      <w:r w:rsidRPr="005973C8">
        <w:rPr>
          <w:sz w:val="26"/>
          <w:szCs w:val="26"/>
        </w:rPr>
        <w:t>b</w:t>
      </w:r>
      <w:r w:rsidRPr="005973C8">
        <w:rPr>
          <w:sz w:val="26"/>
          <w:szCs w:val="26"/>
          <w:vertAlign w:val="subscript"/>
        </w:rPr>
        <w:t>н.от</w:t>
      </w:r>
      <w:proofErr w:type="spellEnd"/>
      <w:r w:rsidRPr="005973C8">
        <w:rPr>
          <w:sz w:val="26"/>
          <w:szCs w:val="26"/>
          <w:vertAlign w:val="subscript"/>
        </w:rPr>
        <w:t xml:space="preserve">.                                       </w:t>
      </w:r>
      <w:r w:rsidR="0046011E">
        <w:rPr>
          <w:sz w:val="26"/>
          <w:szCs w:val="26"/>
        </w:rPr>
        <w:t>(14</w:t>
      </w:r>
      <w:r w:rsidRPr="005973C8">
        <w:rPr>
          <w:sz w:val="26"/>
          <w:szCs w:val="26"/>
        </w:rPr>
        <w:t>)</w:t>
      </w:r>
    </w:p>
    <w:p w:rsidR="005973C8" w:rsidRPr="005973C8" w:rsidRDefault="005973C8" w:rsidP="005973C8">
      <w:pPr>
        <w:tabs>
          <w:tab w:val="left" w:pos="375"/>
        </w:tabs>
        <w:spacing w:before="120" w:after="120"/>
        <w:ind w:left="426" w:right="28" w:hanging="426"/>
        <w:rPr>
          <w:sz w:val="26"/>
          <w:szCs w:val="26"/>
        </w:rPr>
      </w:pPr>
      <w:r w:rsidRPr="005973C8">
        <w:rPr>
          <w:sz w:val="26"/>
          <w:szCs w:val="26"/>
        </w:rPr>
        <w:t xml:space="preserve">где </w:t>
      </w:r>
      <w:proofErr w:type="spellStart"/>
      <w:proofErr w:type="gramStart"/>
      <w:r w:rsidRPr="005973C8">
        <w:rPr>
          <w:sz w:val="26"/>
          <w:szCs w:val="26"/>
        </w:rPr>
        <w:t>Q</w:t>
      </w:r>
      <w:proofErr w:type="gramEnd"/>
      <w:r w:rsidRPr="005973C8">
        <w:rPr>
          <w:sz w:val="26"/>
          <w:szCs w:val="26"/>
          <w:vertAlign w:val="subscript"/>
        </w:rPr>
        <w:t>н.пр</w:t>
      </w:r>
      <w:proofErr w:type="spellEnd"/>
      <w:r w:rsidRPr="005973C8">
        <w:rPr>
          <w:sz w:val="26"/>
          <w:szCs w:val="26"/>
          <w:vertAlign w:val="subscript"/>
        </w:rPr>
        <w:t xml:space="preserve">. </w:t>
      </w:r>
      <w:r w:rsidRPr="005973C8">
        <w:rPr>
          <w:sz w:val="26"/>
          <w:szCs w:val="26"/>
        </w:rPr>
        <w:t xml:space="preserve">и </w:t>
      </w:r>
      <w:proofErr w:type="spellStart"/>
      <w:r w:rsidRPr="005973C8">
        <w:rPr>
          <w:sz w:val="26"/>
          <w:szCs w:val="26"/>
        </w:rPr>
        <w:t>b</w:t>
      </w:r>
      <w:r w:rsidRPr="005973C8">
        <w:rPr>
          <w:sz w:val="26"/>
          <w:szCs w:val="26"/>
          <w:vertAlign w:val="subscript"/>
        </w:rPr>
        <w:t>н.пр</w:t>
      </w:r>
      <w:proofErr w:type="spellEnd"/>
      <w:r w:rsidRPr="005973C8">
        <w:rPr>
          <w:sz w:val="26"/>
          <w:szCs w:val="26"/>
          <w:vertAlign w:val="subscript"/>
        </w:rPr>
        <w:t xml:space="preserve">. </w:t>
      </w:r>
      <w:r w:rsidRPr="005973C8">
        <w:rPr>
          <w:sz w:val="26"/>
          <w:szCs w:val="26"/>
        </w:rPr>
        <w:t xml:space="preserve">- соответственно, производство тепловой энергии и удельный расход топлива в неотопительный период. </w:t>
      </w:r>
    </w:p>
    <w:p w:rsidR="005973C8" w:rsidRPr="005973C8" w:rsidRDefault="005973C8" w:rsidP="005973C8">
      <w:pPr>
        <w:ind w:firstLine="567"/>
        <w:jc w:val="both"/>
        <w:rPr>
          <w:b/>
          <w:sz w:val="28"/>
          <w:szCs w:val="28"/>
          <w:highlight w:val="yellow"/>
        </w:rPr>
      </w:pPr>
      <w:r w:rsidRPr="005973C8">
        <w:rPr>
          <w:sz w:val="26"/>
          <w:szCs w:val="26"/>
        </w:rPr>
        <w:t>Исходные данные и результаты расчетов максимальных суточных и годовых расходов топлива</w:t>
      </w:r>
      <w:r w:rsidRPr="005973C8">
        <w:rPr>
          <w:b/>
          <w:sz w:val="26"/>
          <w:szCs w:val="26"/>
        </w:rPr>
        <w:t xml:space="preserve"> </w:t>
      </w:r>
      <w:r w:rsidRPr="005973C8">
        <w:rPr>
          <w:sz w:val="26"/>
          <w:szCs w:val="26"/>
        </w:rPr>
        <w:t xml:space="preserve">котельными для года </w:t>
      </w:r>
      <w:r w:rsidR="005A6D1C" w:rsidRPr="005A6D1C">
        <w:rPr>
          <w:sz w:val="26"/>
          <w:szCs w:val="26"/>
        </w:rPr>
        <w:t>разработки</w:t>
      </w:r>
      <w:r w:rsidRPr="005973C8">
        <w:rPr>
          <w:sz w:val="26"/>
          <w:szCs w:val="26"/>
        </w:rPr>
        <w:t xml:space="preserve"> схемы теплоснабжения</w:t>
      </w:r>
      <w:r w:rsidRPr="005973C8">
        <w:rPr>
          <w:b/>
          <w:sz w:val="26"/>
          <w:szCs w:val="26"/>
        </w:rPr>
        <w:t xml:space="preserve"> </w:t>
      </w:r>
      <w:r w:rsidRPr="005973C8">
        <w:rPr>
          <w:sz w:val="26"/>
          <w:szCs w:val="26"/>
        </w:rPr>
        <w:t>приведены в таблице 7.2.1. Расчеты выполнены применительно к существующему виду топлива</w:t>
      </w:r>
      <w:r w:rsidR="005A6D1C">
        <w:rPr>
          <w:sz w:val="26"/>
          <w:szCs w:val="26"/>
        </w:rPr>
        <w:t xml:space="preserve"> - дрова</w:t>
      </w:r>
      <w:r w:rsidRPr="005973C8">
        <w:rPr>
          <w:sz w:val="26"/>
          <w:szCs w:val="26"/>
        </w:rPr>
        <w:t xml:space="preserve">. Перспективные значения максимальных суточных и годовых расходов топлива по системе теплоснабжения </w:t>
      </w:r>
      <w:r w:rsidR="005A6D1C" w:rsidRPr="005A6D1C">
        <w:rPr>
          <w:sz w:val="26"/>
          <w:szCs w:val="26"/>
        </w:rPr>
        <w:t xml:space="preserve">муниципального </w:t>
      </w:r>
      <w:r w:rsidR="00D4288A" w:rsidRPr="00D4288A">
        <w:rPr>
          <w:sz w:val="26"/>
          <w:szCs w:val="26"/>
        </w:rPr>
        <w:t>округа</w:t>
      </w:r>
      <w:r w:rsidR="005A6D1C">
        <w:rPr>
          <w:sz w:val="26"/>
          <w:szCs w:val="26"/>
        </w:rPr>
        <w:t xml:space="preserve"> </w:t>
      </w:r>
      <w:r w:rsidRPr="005973C8">
        <w:rPr>
          <w:sz w:val="26"/>
          <w:szCs w:val="26"/>
        </w:rPr>
        <w:t>приведены в таблице 7.2.2.</w:t>
      </w:r>
    </w:p>
    <w:p w:rsidR="005B5169" w:rsidRDefault="005B5169" w:rsidP="005A7DE9">
      <w:pPr>
        <w:tabs>
          <w:tab w:val="left" w:pos="2622"/>
        </w:tabs>
        <w:autoSpaceDE w:val="0"/>
        <w:spacing w:before="120"/>
        <w:rPr>
          <w:rFonts w:eastAsia="Times New Roman"/>
          <w:sz w:val="26"/>
          <w:szCs w:val="26"/>
        </w:rPr>
        <w:sectPr w:rsidR="005B5169" w:rsidSect="00557E4D">
          <w:pgSz w:w="11906" w:h="16838"/>
          <w:pgMar w:top="851" w:right="567" w:bottom="851" w:left="1134" w:header="357" w:footer="346" w:gutter="0"/>
          <w:cols w:space="708"/>
          <w:titlePg/>
          <w:docGrid w:linePitch="360"/>
        </w:sectPr>
      </w:pPr>
    </w:p>
    <w:p w:rsidR="005973C8" w:rsidRPr="005973C8" w:rsidRDefault="005973C8" w:rsidP="0002748D">
      <w:pPr>
        <w:tabs>
          <w:tab w:val="left" w:pos="2622"/>
        </w:tabs>
        <w:autoSpaceDE w:val="0"/>
        <w:spacing w:before="120" w:after="120"/>
        <w:ind w:firstLine="567"/>
        <w:jc w:val="center"/>
        <w:rPr>
          <w:rFonts w:eastAsia="Times New Roman"/>
          <w:sz w:val="26"/>
          <w:szCs w:val="26"/>
        </w:rPr>
      </w:pPr>
      <w:r w:rsidRPr="005973C8">
        <w:rPr>
          <w:rFonts w:eastAsia="Times New Roman"/>
          <w:sz w:val="26"/>
          <w:szCs w:val="26"/>
        </w:rPr>
        <w:lastRenderedPageBreak/>
        <w:t xml:space="preserve">Таблица 7.2.1. </w:t>
      </w:r>
      <w:r w:rsidR="006A721B">
        <w:rPr>
          <w:sz w:val="26"/>
          <w:szCs w:val="26"/>
        </w:rPr>
        <w:t>Расчет максимальных часовых</w:t>
      </w:r>
      <w:r w:rsidRPr="005973C8">
        <w:rPr>
          <w:sz w:val="26"/>
          <w:szCs w:val="26"/>
        </w:rPr>
        <w:t xml:space="preserve"> и годовых расходов основного вида топлива, необходимого для обеспечения нормативного функционирования источников тепловой энергии</w:t>
      </w:r>
      <w:r w:rsidR="005A6D1C">
        <w:rPr>
          <w:sz w:val="26"/>
          <w:szCs w:val="26"/>
        </w:rPr>
        <w:t xml:space="preserve"> в 2026</w:t>
      </w:r>
      <w:r w:rsidRPr="005973C8">
        <w:rPr>
          <w:sz w:val="26"/>
          <w:szCs w:val="26"/>
        </w:rPr>
        <w:t xml:space="preserve"> г.</w:t>
      </w:r>
    </w:p>
    <w:tbl>
      <w:tblPr>
        <w:tblW w:w="15342" w:type="dxa"/>
        <w:tblInd w:w="-5" w:type="dxa"/>
        <w:tblLayout w:type="fixed"/>
        <w:tblCellMar>
          <w:left w:w="28" w:type="dxa"/>
          <w:right w:w="28" w:type="dxa"/>
        </w:tblCellMar>
        <w:tblLook w:val="04A0" w:firstRow="1" w:lastRow="0" w:firstColumn="1" w:lastColumn="0" w:noHBand="0" w:noVBand="1"/>
      </w:tblPr>
      <w:tblGrid>
        <w:gridCol w:w="459"/>
        <w:gridCol w:w="2409"/>
        <w:gridCol w:w="1418"/>
        <w:gridCol w:w="1418"/>
        <w:gridCol w:w="1418"/>
        <w:gridCol w:w="1418"/>
        <w:gridCol w:w="1418"/>
        <w:gridCol w:w="1415"/>
        <w:gridCol w:w="1843"/>
        <w:gridCol w:w="2126"/>
      </w:tblGrid>
      <w:tr w:rsidR="00D4288A" w:rsidRPr="00163D70" w:rsidTr="00D4288A">
        <w:trPr>
          <w:trHeight w:val="230"/>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D4288A" w:rsidRPr="00163D70" w:rsidRDefault="00D4288A" w:rsidP="005973C8">
            <w:pPr>
              <w:jc w:val="center"/>
              <w:rPr>
                <w:rFonts w:eastAsia="Times New Roman"/>
                <w:color w:val="000000"/>
                <w:szCs w:val="24"/>
                <w:lang w:eastAsia="ru-RU"/>
              </w:rPr>
            </w:pPr>
            <w:r w:rsidRPr="00163D70">
              <w:rPr>
                <w:rFonts w:eastAsia="Times New Roman"/>
                <w:color w:val="000000"/>
                <w:szCs w:val="24"/>
                <w:lang w:eastAsia="ru-RU"/>
              </w:rPr>
              <w:t xml:space="preserve">№ </w:t>
            </w:r>
            <w:proofErr w:type="gramStart"/>
            <w:r w:rsidRPr="00163D70">
              <w:rPr>
                <w:rFonts w:eastAsia="Times New Roman"/>
                <w:color w:val="000000"/>
                <w:szCs w:val="24"/>
                <w:lang w:eastAsia="ru-RU"/>
              </w:rPr>
              <w:t>п</w:t>
            </w:r>
            <w:proofErr w:type="gramEnd"/>
            <w:r w:rsidRPr="00163D70">
              <w:rPr>
                <w:rFonts w:eastAsia="Times New Roman"/>
                <w:color w:val="000000"/>
                <w:szCs w:val="24"/>
                <w:lang w:eastAsia="ru-RU"/>
              </w:rPr>
              <w:t>/п</w:t>
            </w:r>
          </w:p>
        </w:tc>
        <w:tc>
          <w:tcPr>
            <w:tcW w:w="2409" w:type="dxa"/>
            <w:vMerge w:val="restart"/>
            <w:tcBorders>
              <w:top w:val="single" w:sz="4" w:space="0" w:color="auto"/>
              <w:left w:val="single" w:sz="4" w:space="0" w:color="auto"/>
              <w:bottom w:val="single" w:sz="4" w:space="0" w:color="000000"/>
              <w:right w:val="single" w:sz="4" w:space="0" w:color="auto"/>
            </w:tcBorders>
            <w:vAlign w:val="center"/>
          </w:tcPr>
          <w:p w:rsidR="00D4288A" w:rsidRPr="00163D70" w:rsidRDefault="00D4288A" w:rsidP="005973C8">
            <w:pPr>
              <w:jc w:val="center"/>
              <w:rPr>
                <w:rFonts w:eastAsia="Times New Roman"/>
                <w:color w:val="000000"/>
                <w:szCs w:val="24"/>
                <w:lang w:eastAsia="ru-RU"/>
              </w:rPr>
            </w:pPr>
            <w:r w:rsidRPr="00163D70">
              <w:rPr>
                <w:rFonts w:eastAsia="Times New Roman"/>
                <w:color w:val="000000"/>
                <w:szCs w:val="24"/>
                <w:lang w:eastAsia="ru-RU"/>
              </w:rPr>
              <w:t>Показатели баланса</w:t>
            </w:r>
          </w:p>
        </w:tc>
        <w:tc>
          <w:tcPr>
            <w:tcW w:w="10348" w:type="dxa"/>
            <w:gridSpan w:val="7"/>
            <w:tcBorders>
              <w:top w:val="single" w:sz="4" w:space="0" w:color="auto"/>
              <w:left w:val="single" w:sz="4" w:space="0" w:color="auto"/>
              <w:bottom w:val="single" w:sz="4" w:space="0" w:color="auto"/>
              <w:right w:val="single" w:sz="4" w:space="0" w:color="auto"/>
            </w:tcBorders>
            <w:vAlign w:val="center"/>
          </w:tcPr>
          <w:p w:rsidR="00D4288A" w:rsidRPr="00163D70" w:rsidRDefault="00D4288A" w:rsidP="00D4288A">
            <w:pPr>
              <w:tabs>
                <w:tab w:val="left" w:pos="0"/>
              </w:tabs>
              <w:jc w:val="center"/>
              <w:rPr>
                <w:bCs/>
                <w:szCs w:val="24"/>
              </w:rPr>
            </w:pPr>
            <w:r w:rsidRPr="00163D70">
              <w:rPr>
                <w:bCs/>
                <w:szCs w:val="24"/>
              </w:rPr>
              <w:t>МКУП "</w:t>
            </w:r>
            <w:proofErr w:type="spellStart"/>
            <w:r w:rsidRPr="00163D70">
              <w:rPr>
                <w:bCs/>
                <w:szCs w:val="24"/>
              </w:rPr>
              <w:t>Коммунсервис</w:t>
            </w:r>
            <w:proofErr w:type="spellEnd"/>
            <w:r w:rsidRPr="00163D70">
              <w:rPr>
                <w:bCs/>
                <w:szCs w:val="24"/>
              </w:rPr>
              <w:t>"</w:t>
            </w:r>
          </w:p>
        </w:tc>
        <w:tc>
          <w:tcPr>
            <w:tcW w:w="2126" w:type="dxa"/>
            <w:tcBorders>
              <w:top w:val="single" w:sz="4" w:space="0" w:color="auto"/>
              <w:left w:val="single" w:sz="4" w:space="0" w:color="auto"/>
              <w:bottom w:val="single" w:sz="4" w:space="0" w:color="auto"/>
              <w:right w:val="single" w:sz="4" w:space="0" w:color="auto"/>
            </w:tcBorders>
          </w:tcPr>
          <w:p w:rsidR="00D4288A" w:rsidRPr="00163D70" w:rsidRDefault="00D4288A" w:rsidP="005B5169">
            <w:pPr>
              <w:tabs>
                <w:tab w:val="left" w:pos="0"/>
              </w:tabs>
              <w:jc w:val="center"/>
              <w:rPr>
                <w:bCs/>
                <w:szCs w:val="24"/>
              </w:rPr>
            </w:pPr>
            <w:r w:rsidRPr="00163D70">
              <w:rPr>
                <w:bCs/>
                <w:szCs w:val="24"/>
              </w:rPr>
              <w:t>МОУ "Ивановская СОШ"</w:t>
            </w:r>
          </w:p>
        </w:tc>
      </w:tr>
      <w:tr w:rsidR="005B5169" w:rsidRPr="00163D70" w:rsidTr="005B5169">
        <w:trPr>
          <w:trHeight w:val="207"/>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5B5169" w:rsidRPr="00163D70" w:rsidRDefault="005B5169" w:rsidP="005973C8">
            <w:pPr>
              <w:jc w:val="center"/>
              <w:rPr>
                <w:rFonts w:eastAsia="Times New Roman"/>
                <w:color w:val="000000"/>
                <w:szCs w:val="24"/>
                <w:lang w:eastAsia="ru-RU"/>
              </w:rPr>
            </w:pPr>
          </w:p>
        </w:tc>
        <w:tc>
          <w:tcPr>
            <w:tcW w:w="2409" w:type="dxa"/>
            <w:vMerge/>
            <w:tcBorders>
              <w:top w:val="single" w:sz="4" w:space="0" w:color="auto"/>
              <w:left w:val="single" w:sz="4" w:space="0" w:color="auto"/>
              <w:bottom w:val="single" w:sz="4" w:space="0" w:color="000000"/>
              <w:right w:val="single" w:sz="4" w:space="0" w:color="auto"/>
            </w:tcBorders>
            <w:vAlign w:val="center"/>
            <w:hideMark/>
          </w:tcPr>
          <w:p w:rsidR="005B5169" w:rsidRPr="00163D70" w:rsidRDefault="005B5169" w:rsidP="005973C8">
            <w:pPr>
              <w:jc w:val="center"/>
              <w:rPr>
                <w:rFonts w:eastAsia="Times New Roman"/>
                <w:color w:val="000000"/>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ДК </w:t>
            </w:r>
            <w:proofErr w:type="spellStart"/>
            <w:r w:rsidRPr="00163D70">
              <w:rPr>
                <w:color w:val="000000"/>
                <w:szCs w:val="24"/>
              </w:rPr>
              <w:t>п</w:t>
            </w:r>
            <w:proofErr w:type="gramStart"/>
            <w:r w:rsidRPr="00163D70">
              <w:rPr>
                <w:color w:val="000000"/>
                <w:szCs w:val="24"/>
              </w:rPr>
              <w:t>.З</w:t>
            </w:r>
            <w:proofErr w:type="gramEnd"/>
            <w:r w:rsidRPr="00163D70">
              <w:rPr>
                <w:color w:val="000000"/>
                <w:szCs w:val="24"/>
              </w:rPr>
              <w:t>ебляки</w:t>
            </w:r>
            <w:proofErr w:type="spellEnd"/>
          </w:p>
        </w:tc>
        <w:tc>
          <w:tcPr>
            <w:tcW w:w="1418"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ПНД </w:t>
            </w:r>
          </w:p>
          <w:p w:rsidR="005B5169" w:rsidRPr="00163D70" w:rsidRDefault="005B5169">
            <w:pPr>
              <w:jc w:val="center"/>
              <w:rPr>
                <w:color w:val="000000"/>
                <w:szCs w:val="24"/>
              </w:rPr>
            </w:pPr>
            <w:r w:rsidRPr="00163D70">
              <w:rPr>
                <w:color w:val="000000"/>
                <w:szCs w:val="24"/>
              </w:rPr>
              <w:t>с. Н-</w:t>
            </w:r>
            <w:proofErr w:type="spellStart"/>
            <w:r w:rsidRPr="00163D70">
              <w:rPr>
                <w:color w:val="000000"/>
                <w:szCs w:val="24"/>
              </w:rPr>
              <w:t>Шанга</w:t>
            </w:r>
            <w:proofErr w:type="spellEnd"/>
          </w:p>
        </w:tc>
        <w:tc>
          <w:tcPr>
            <w:tcW w:w="1418"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школы </w:t>
            </w:r>
          </w:p>
          <w:p w:rsidR="005B5169" w:rsidRPr="00163D70" w:rsidRDefault="005B5169">
            <w:pPr>
              <w:jc w:val="center"/>
              <w:rPr>
                <w:color w:val="000000"/>
                <w:szCs w:val="24"/>
              </w:rPr>
            </w:pPr>
            <w:r w:rsidRPr="00163D70">
              <w:rPr>
                <w:color w:val="000000"/>
                <w:szCs w:val="24"/>
              </w:rPr>
              <w:t>с. Н-</w:t>
            </w:r>
            <w:proofErr w:type="spellStart"/>
            <w:r w:rsidRPr="00163D70">
              <w:rPr>
                <w:color w:val="000000"/>
                <w:szCs w:val="24"/>
              </w:rPr>
              <w:t>Шанга</w:t>
            </w:r>
            <w:proofErr w:type="spellEnd"/>
          </w:p>
        </w:tc>
        <w:tc>
          <w:tcPr>
            <w:tcW w:w="1418"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ДК </w:t>
            </w:r>
          </w:p>
          <w:p w:rsidR="005B5169" w:rsidRPr="00163D70" w:rsidRDefault="005B5169">
            <w:pPr>
              <w:jc w:val="center"/>
              <w:rPr>
                <w:color w:val="000000"/>
                <w:szCs w:val="24"/>
              </w:rPr>
            </w:pPr>
            <w:r w:rsidRPr="00163D70">
              <w:rPr>
                <w:color w:val="000000"/>
                <w:szCs w:val="24"/>
              </w:rPr>
              <w:t>с. Н-</w:t>
            </w:r>
            <w:proofErr w:type="spellStart"/>
            <w:r w:rsidRPr="00163D70">
              <w:rPr>
                <w:color w:val="000000"/>
                <w:szCs w:val="24"/>
              </w:rPr>
              <w:t>Шанга</w:t>
            </w:r>
            <w:proofErr w:type="spellEnd"/>
          </w:p>
        </w:tc>
        <w:tc>
          <w:tcPr>
            <w:tcW w:w="1418"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szCs w:val="24"/>
              </w:rPr>
            </w:pPr>
            <w:r w:rsidRPr="00163D70">
              <w:rPr>
                <w:szCs w:val="24"/>
              </w:rPr>
              <w:t xml:space="preserve">котельная </w:t>
            </w:r>
          </w:p>
          <w:p w:rsidR="005B5169" w:rsidRPr="00163D70" w:rsidRDefault="005B5169">
            <w:pPr>
              <w:jc w:val="center"/>
              <w:rPr>
                <w:szCs w:val="24"/>
              </w:rPr>
            </w:pPr>
            <w:r w:rsidRPr="00163D70">
              <w:rPr>
                <w:szCs w:val="24"/>
              </w:rPr>
              <w:t xml:space="preserve">д. </w:t>
            </w:r>
            <w:proofErr w:type="spellStart"/>
            <w:r w:rsidRPr="00163D70">
              <w:rPr>
                <w:szCs w:val="24"/>
              </w:rPr>
              <w:t>Осипово</w:t>
            </w:r>
            <w:proofErr w:type="spellEnd"/>
          </w:p>
        </w:tc>
        <w:tc>
          <w:tcPr>
            <w:tcW w:w="1415"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ДК </w:t>
            </w:r>
            <w:proofErr w:type="spellStart"/>
            <w:r w:rsidRPr="00163D70">
              <w:rPr>
                <w:color w:val="000000"/>
                <w:szCs w:val="24"/>
              </w:rPr>
              <w:t>п</w:t>
            </w:r>
            <w:proofErr w:type="gramStart"/>
            <w:r w:rsidRPr="00163D70">
              <w:rPr>
                <w:color w:val="000000"/>
                <w:szCs w:val="24"/>
              </w:rPr>
              <w:t>.Ш</w:t>
            </w:r>
            <w:proofErr w:type="gramEnd"/>
            <w:r w:rsidRPr="00163D70">
              <w:rPr>
                <w:color w:val="000000"/>
                <w:szCs w:val="24"/>
              </w:rPr>
              <w:t>екшема</w:t>
            </w:r>
            <w:proofErr w:type="spellEnd"/>
          </w:p>
        </w:tc>
        <w:tc>
          <w:tcPr>
            <w:tcW w:w="1843"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w:t>
            </w:r>
          </w:p>
          <w:p w:rsidR="005B5169" w:rsidRPr="00163D70" w:rsidRDefault="00D4288A">
            <w:pPr>
              <w:jc w:val="center"/>
              <w:rPr>
                <w:color w:val="000000"/>
                <w:szCs w:val="24"/>
              </w:rPr>
            </w:pPr>
            <w:r w:rsidRPr="00163D70">
              <w:rPr>
                <w:color w:val="000000"/>
                <w:szCs w:val="24"/>
              </w:rPr>
              <w:t>д</w:t>
            </w:r>
            <w:r w:rsidR="005B5169" w:rsidRPr="00163D70">
              <w:rPr>
                <w:color w:val="000000"/>
                <w:szCs w:val="24"/>
              </w:rPr>
              <w:t>. Ивановское</w:t>
            </w:r>
          </w:p>
        </w:tc>
        <w:tc>
          <w:tcPr>
            <w:tcW w:w="2126" w:type="dxa"/>
            <w:tcBorders>
              <w:top w:val="single" w:sz="4" w:space="0" w:color="auto"/>
              <w:left w:val="single" w:sz="4" w:space="0" w:color="auto"/>
              <w:bottom w:val="single" w:sz="4" w:space="0" w:color="auto"/>
              <w:right w:val="single" w:sz="4" w:space="0" w:color="auto"/>
            </w:tcBorders>
          </w:tcPr>
          <w:p w:rsidR="005B5169" w:rsidRPr="00163D70" w:rsidRDefault="005B5169">
            <w:pPr>
              <w:jc w:val="center"/>
              <w:rPr>
                <w:color w:val="000000"/>
                <w:szCs w:val="24"/>
              </w:rPr>
            </w:pPr>
            <w:r w:rsidRPr="00163D70">
              <w:rPr>
                <w:color w:val="000000"/>
                <w:szCs w:val="24"/>
              </w:rPr>
              <w:t xml:space="preserve">котельная школы </w:t>
            </w:r>
          </w:p>
          <w:p w:rsidR="005B5169" w:rsidRPr="00163D70" w:rsidRDefault="005B5169">
            <w:pPr>
              <w:jc w:val="center"/>
              <w:rPr>
                <w:color w:val="000000"/>
                <w:szCs w:val="24"/>
              </w:rPr>
            </w:pPr>
            <w:r w:rsidRPr="00163D70">
              <w:rPr>
                <w:color w:val="000000"/>
                <w:szCs w:val="24"/>
              </w:rPr>
              <w:t>с. Рождественское</w:t>
            </w:r>
          </w:p>
        </w:tc>
      </w:tr>
      <w:tr w:rsidR="006C3874" w:rsidRPr="00163D70" w:rsidTr="00387D5C">
        <w:trPr>
          <w:trHeight w:val="20"/>
        </w:trPr>
        <w:tc>
          <w:tcPr>
            <w:tcW w:w="459" w:type="dxa"/>
            <w:tcBorders>
              <w:top w:val="nil"/>
              <w:left w:val="single" w:sz="4" w:space="0" w:color="auto"/>
              <w:bottom w:val="single" w:sz="4" w:space="0" w:color="auto"/>
              <w:right w:val="single" w:sz="4" w:space="0" w:color="auto"/>
            </w:tcBorders>
            <w:shd w:val="clear" w:color="auto" w:fill="auto"/>
            <w:vAlign w:val="center"/>
          </w:tcPr>
          <w:p w:rsidR="006C3874" w:rsidRPr="00163D70" w:rsidRDefault="006C3874" w:rsidP="005973C8">
            <w:pPr>
              <w:jc w:val="center"/>
              <w:rPr>
                <w:rFonts w:eastAsia="Times New Roman"/>
                <w:color w:val="000000"/>
                <w:szCs w:val="24"/>
                <w:lang w:eastAsia="ru-RU"/>
              </w:rPr>
            </w:pPr>
            <w:r w:rsidRPr="00163D70">
              <w:rPr>
                <w:color w:val="000000"/>
                <w:szCs w:val="24"/>
              </w:rPr>
              <w:t>1</w:t>
            </w:r>
          </w:p>
        </w:tc>
        <w:tc>
          <w:tcPr>
            <w:tcW w:w="2409" w:type="dxa"/>
            <w:tcBorders>
              <w:top w:val="nil"/>
              <w:left w:val="nil"/>
              <w:bottom w:val="single" w:sz="4" w:space="0" w:color="auto"/>
              <w:right w:val="single" w:sz="4" w:space="0" w:color="auto"/>
            </w:tcBorders>
            <w:shd w:val="clear" w:color="auto" w:fill="auto"/>
            <w:vAlign w:val="center"/>
          </w:tcPr>
          <w:p w:rsidR="006C3874" w:rsidRPr="00163D70" w:rsidRDefault="006C3874" w:rsidP="005973C8">
            <w:pPr>
              <w:rPr>
                <w:rFonts w:eastAsia="Times New Roman"/>
                <w:color w:val="000000"/>
                <w:szCs w:val="24"/>
                <w:lang w:eastAsia="ru-RU"/>
              </w:rPr>
            </w:pPr>
            <w:r w:rsidRPr="00163D70">
              <w:rPr>
                <w:color w:val="000000"/>
                <w:szCs w:val="24"/>
              </w:rPr>
              <w:t>Тепловые нагрузки, Гкал/</w:t>
            </w:r>
            <w:proofErr w:type="gramStart"/>
            <w:r w:rsidRPr="00163D70">
              <w:rPr>
                <w:color w:val="000000"/>
                <w:szCs w:val="24"/>
              </w:rPr>
              <w:t>ч</w:t>
            </w:r>
            <w:proofErr w:type="gramEnd"/>
            <w:r w:rsidRPr="00163D70">
              <w:rPr>
                <w:color w:val="000000"/>
                <w:szCs w:val="24"/>
              </w:rPr>
              <w:t xml:space="preserve"> </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0,194</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0,227</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0,077</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0,353</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0,059</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0,338</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0,353</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0,338</w:t>
            </w:r>
          </w:p>
        </w:tc>
      </w:tr>
      <w:tr w:rsidR="006C3874" w:rsidRPr="00163D70" w:rsidTr="00387D5C">
        <w:trPr>
          <w:trHeight w:val="20"/>
        </w:trPr>
        <w:tc>
          <w:tcPr>
            <w:tcW w:w="459" w:type="dxa"/>
            <w:tcBorders>
              <w:top w:val="nil"/>
              <w:left w:val="single" w:sz="4" w:space="0" w:color="auto"/>
              <w:bottom w:val="single" w:sz="4" w:space="0" w:color="auto"/>
              <w:right w:val="single" w:sz="4" w:space="0" w:color="auto"/>
            </w:tcBorders>
            <w:shd w:val="clear" w:color="auto" w:fill="auto"/>
            <w:vAlign w:val="center"/>
          </w:tcPr>
          <w:p w:rsidR="006C3874" w:rsidRPr="00163D70" w:rsidRDefault="006C3874" w:rsidP="005973C8">
            <w:pPr>
              <w:jc w:val="center"/>
              <w:rPr>
                <w:color w:val="000000"/>
                <w:szCs w:val="24"/>
              </w:rPr>
            </w:pPr>
            <w:r w:rsidRPr="00163D70">
              <w:rPr>
                <w:color w:val="000000"/>
                <w:szCs w:val="24"/>
              </w:rPr>
              <w:t>2</w:t>
            </w:r>
          </w:p>
        </w:tc>
        <w:tc>
          <w:tcPr>
            <w:tcW w:w="2409" w:type="dxa"/>
            <w:tcBorders>
              <w:top w:val="nil"/>
              <w:left w:val="nil"/>
              <w:bottom w:val="single" w:sz="4" w:space="0" w:color="auto"/>
              <w:right w:val="single" w:sz="4" w:space="0" w:color="auto"/>
            </w:tcBorders>
            <w:shd w:val="clear" w:color="auto" w:fill="auto"/>
            <w:vAlign w:val="center"/>
          </w:tcPr>
          <w:p w:rsidR="006C3874" w:rsidRPr="00163D70" w:rsidRDefault="006C3874" w:rsidP="005973C8">
            <w:pPr>
              <w:rPr>
                <w:color w:val="000000"/>
                <w:szCs w:val="24"/>
              </w:rPr>
            </w:pPr>
            <w:r w:rsidRPr="00163D70">
              <w:rPr>
                <w:color w:val="000000"/>
                <w:szCs w:val="24"/>
              </w:rPr>
              <w:t>Расчетный полезный отпуск, Гкал</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551,9</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553,1</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554,2</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555,4</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556,5</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557,7</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526,3</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510,7</w:t>
            </w:r>
          </w:p>
        </w:tc>
      </w:tr>
      <w:tr w:rsidR="006C3874" w:rsidRPr="00163D70" w:rsidTr="00387D5C">
        <w:trPr>
          <w:trHeight w:val="20"/>
        </w:trPr>
        <w:tc>
          <w:tcPr>
            <w:tcW w:w="459" w:type="dxa"/>
            <w:tcBorders>
              <w:top w:val="nil"/>
              <w:left w:val="single" w:sz="4" w:space="0" w:color="auto"/>
              <w:bottom w:val="single" w:sz="4" w:space="0" w:color="auto"/>
              <w:right w:val="single" w:sz="4" w:space="0" w:color="auto"/>
            </w:tcBorders>
            <w:shd w:val="clear" w:color="auto" w:fill="auto"/>
            <w:vAlign w:val="center"/>
          </w:tcPr>
          <w:p w:rsidR="006C3874" w:rsidRPr="00163D70" w:rsidRDefault="006C3874" w:rsidP="005973C8">
            <w:pPr>
              <w:jc w:val="center"/>
              <w:rPr>
                <w:color w:val="000000"/>
                <w:szCs w:val="24"/>
              </w:rPr>
            </w:pPr>
            <w:r w:rsidRPr="00163D70">
              <w:rPr>
                <w:color w:val="000000"/>
                <w:szCs w:val="24"/>
              </w:rPr>
              <w:t>.3</w:t>
            </w:r>
          </w:p>
        </w:tc>
        <w:tc>
          <w:tcPr>
            <w:tcW w:w="2409" w:type="dxa"/>
            <w:tcBorders>
              <w:top w:val="nil"/>
              <w:left w:val="nil"/>
              <w:bottom w:val="single" w:sz="4" w:space="0" w:color="auto"/>
              <w:right w:val="single" w:sz="4" w:space="0" w:color="auto"/>
            </w:tcBorders>
            <w:shd w:val="clear" w:color="auto" w:fill="auto"/>
            <w:vAlign w:val="center"/>
          </w:tcPr>
          <w:p w:rsidR="006C3874" w:rsidRPr="00163D70" w:rsidRDefault="006C3874" w:rsidP="005973C8">
            <w:pPr>
              <w:rPr>
                <w:color w:val="000000"/>
                <w:szCs w:val="24"/>
              </w:rPr>
            </w:pPr>
            <w:r w:rsidRPr="00163D70">
              <w:rPr>
                <w:color w:val="000000"/>
                <w:szCs w:val="24"/>
              </w:rPr>
              <w:t>Расчетное производство теплоты, Гкал</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481,0</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482,0</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483,0</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484,0</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485,0</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486,0</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487,0</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488,0</w:t>
            </w:r>
          </w:p>
        </w:tc>
      </w:tr>
      <w:tr w:rsidR="006C3874" w:rsidRPr="00163D70" w:rsidTr="00387D5C">
        <w:trPr>
          <w:trHeight w:val="20"/>
        </w:trPr>
        <w:tc>
          <w:tcPr>
            <w:tcW w:w="459" w:type="dxa"/>
            <w:vMerge w:val="restart"/>
            <w:tcBorders>
              <w:top w:val="nil"/>
              <w:left w:val="single" w:sz="4" w:space="0" w:color="auto"/>
              <w:right w:val="single" w:sz="4" w:space="0" w:color="auto"/>
            </w:tcBorders>
            <w:shd w:val="clear" w:color="auto" w:fill="auto"/>
            <w:vAlign w:val="center"/>
          </w:tcPr>
          <w:p w:rsidR="006C3874" w:rsidRPr="00163D70" w:rsidRDefault="006C3874" w:rsidP="005973C8">
            <w:pPr>
              <w:jc w:val="center"/>
              <w:rPr>
                <w:color w:val="000000"/>
                <w:szCs w:val="24"/>
              </w:rPr>
            </w:pPr>
            <w:r w:rsidRPr="00163D70">
              <w:rPr>
                <w:color w:val="000000"/>
                <w:szCs w:val="24"/>
              </w:rPr>
              <w:t>4</w:t>
            </w:r>
          </w:p>
        </w:tc>
        <w:tc>
          <w:tcPr>
            <w:tcW w:w="2409" w:type="dxa"/>
            <w:tcBorders>
              <w:top w:val="nil"/>
              <w:left w:val="nil"/>
              <w:bottom w:val="single" w:sz="4" w:space="0" w:color="auto"/>
              <w:right w:val="single" w:sz="4" w:space="0" w:color="auto"/>
            </w:tcBorders>
            <w:shd w:val="clear" w:color="auto" w:fill="auto"/>
            <w:vAlign w:val="center"/>
          </w:tcPr>
          <w:p w:rsidR="006C3874" w:rsidRPr="00163D70" w:rsidRDefault="006C3874" w:rsidP="005973C8">
            <w:pPr>
              <w:rPr>
                <w:color w:val="000000"/>
                <w:szCs w:val="24"/>
              </w:rPr>
            </w:pPr>
            <w:r w:rsidRPr="00163D70">
              <w:rPr>
                <w:color w:val="000000"/>
                <w:szCs w:val="24"/>
              </w:rPr>
              <w:t xml:space="preserve">Потребление топлива:                            </w:t>
            </w:r>
          </w:p>
          <w:p w:rsidR="006C3874" w:rsidRPr="00163D70" w:rsidRDefault="006C3874" w:rsidP="005973C8">
            <w:pPr>
              <w:rPr>
                <w:color w:val="000000"/>
                <w:szCs w:val="24"/>
              </w:rPr>
            </w:pPr>
            <w:r w:rsidRPr="00163D70">
              <w:rPr>
                <w:color w:val="000000"/>
                <w:szCs w:val="24"/>
              </w:rPr>
              <w:t xml:space="preserve">                             т </w:t>
            </w:r>
            <w:proofErr w:type="spellStart"/>
            <w:r w:rsidRPr="00163D70">
              <w:rPr>
                <w:color w:val="000000"/>
                <w:szCs w:val="24"/>
              </w:rPr>
              <w:t>у.</w:t>
            </w:r>
            <w:proofErr w:type="gramStart"/>
            <w:r w:rsidRPr="00163D70">
              <w:rPr>
                <w:color w:val="000000"/>
                <w:szCs w:val="24"/>
              </w:rPr>
              <w:t>т</w:t>
            </w:r>
            <w:proofErr w:type="spellEnd"/>
            <w:proofErr w:type="gramEnd"/>
            <w:r w:rsidRPr="00163D70">
              <w:rPr>
                <w:color w:val="000000"/>
                <w:szCs w:val="24"/>
              </w:rPr>
              <w:t>.</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156,1</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156,4</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156,8</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157,1</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157,4</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157,7</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148,9</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144,5</w:t>
            </w:r>
          </w:p>
        </w:tc>
      </w:tr>
      <w:tr w:rsidR="006C3874" w:rsidRPr="00163D70" w:rsidTr="00387D5C">
        <w:trPr>
          <w:trHeight w:val="20"/>
        </w:trPr>
        <w:tc>
          <w:tcPr>
            <w:tcW w:w="459" w:type="dxa"/>
            <w:vMerge/>
            <w:tcBorders>
              <w:left w:val="single" w:sz="4" w:space="0" w:color="auto"/>
              <w:bottom w:val="single" w:sz="4" w:space="0" w:color="auto"/>
              <w:right w:val="single" w:sz="4" w:space="0" w:color="auto"/>
            </w:tcBorders>
            <w:shd w:val="clear" w:color="auto" w:fill="auto"/>
            <w:vAlign w:val="center"/>
          </w:tcPr>
          <w:p w:rsidR="006C3874" w:rsidRPr="00163D70" w:rsidRDefault="006C3874" w:rsidP="005973C8">
            <w:pPr>
              <w:jc w:val="center"/>
              <w:rPr>
                <w:color w:val="000000"/>
                <w:szCs w:val="24"/>
              </w:rPr>
            </w:pPr>
          </w:p>
        </w:tc>
        <w:tc>
          <w:tcPr>
            <w:tcW w:w="2409" w:type="dxa"/>
            <w:tcBorders>
              <w:top w:val="nil"/>
              <w:left w:val="nil"/>
              <w:bottom w:val="single" w:sz="4" w:space="0" w:color="auto"/>
              <w:right w:val="single" w:sz="4" w:space="0" w:color="auto"/>
            </w:tcBorders>
            <w:shd w:val="clear" w:color="auto" w:fill="auto"/>
            <w:vAlign w:val="center"/>
          </w:tcPr>
          <w:p w:rsidR="006C3874" w:rsidRPr="00163D70" w:rsidRDefault="006C3874" w:rsidP="005973C8">
            <w:pPr>
              <w:jc w:val="right"/>
              <w:rPr>
                <w:color w:val="000000"/>
                <w:szCs w:val="24"/>
                <w:vertAlign w:val="superscript"/>
              </w:rPr>
            </w:pPr>
            <w:r w:rsidRPr="00163D70">
              <w:rPr>
                <w:color w:val="000000"/>
                <w:szCs w:val="24"/>
              </w:rPr>
              <w:t>дрова пл. м</w:t>
            </w:r>
            <w:r w:rsidRPr="00163D70">
              <w:rPr>
                <w:color w:val="000000"/>
                <w:szCs w:val="24"/>
                <w:vertAlign w:val="superscript"/>
              </w:rPr>
              <w:t>3</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586,9</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588,1</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589,3</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590,5</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591,8</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593,0</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559,7</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543,1</w:t>
            </w:r>
          </w:p>
        </w:tc>
      </w:tr>
      <w:tr w:rsidR="006C3874" w:rsidRPr="00163D70" w:rsidTr="00387D5C">
        <w:trPr>
          <w:trHeight w:val="20"/>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6C3874" w:rsidRPr="00163D70" w:rsidRDefault="006C3874" w:rsidP="005973C8">
            <w:pPr>
              <w:jc w:val="center"/>
              <w:rPr>
                <w:color w:val="000000"/>
                <w:szCs w:val="24"/>
              </w:rPr>
            </w:pPr>
            <w:r w:rsidRPr="00163D70">
              <w:rPr>
                <w:color w:val="000000"/>
                <w:szCs w:val="24"/>
              </w:rPr>
              <w:t>5</w:t>
            </w:r>
          </w:p>
          <w:p w:rsidR="006C3874" w:rsidRPr="00163D70" w:rsidRDefault="006C3874" w:rsidP="005973C8">
            <w:pPr>
              <w:rPr>
                <w:color w:val="000000"/>
                <w:szCs w:val="24"/>
              </w:rPr>
            </w:pPr>
            <w:r w:rsidRPr="00163D70">
              <w:rPr>
                <w:color w:val="000000"/>
                <w:szCs w:val="24"/>
              </w:rPr>
              <w:t> </w:t>
            </w:r>
          </w:p>
        </w:tc>
        <w:tc>
          <w:tcPr>
            <w:tcW w:w="2409" w:type="dxa"/>
            <w:tcBorders>
              <w:top w:val="single" w:sz="4" w:space="0" w:color="auto"/>
              <w:left w:val="nil"/>
              <w:bottom w:val="single" w:sz="4" w:space="0" w:color="auto"/>
              <w:right w:val="single" w:sz="4" w:space="0" w:color="auto"/>
            </w:tcBorders>
            <w:shd w:val="clear" w:color="auto" w:fill="auto"/>
            <w:vAlign w:val="center"/>
          </w:tcPr>
          <w:p w:rsidR="006C3874" w:rsidRPr="00163D70" w:rsidRDefault="006C3874" w:rsidP="005973C8">
            <w:pPr>
              <w:rPr>
                <w:color w:val="000000"/>
                <w:szCs w:val="24"/>
              </w:rPr>
            </w:pPr>
            <w:r w:rsidRPr="00163D70">
              <w:rPr>
                <w:color w:val="000000"/>
                <w:szCs w:val="24"/>
              </w:rPr>
              <w:t>Максимальное часовое потребление топлива</w:t>
            </w:r>
            <w:proofErr w:type="gramStart"/>
            <w:r w:rsidRPr="00163D70">
              <w:rPr>
                <w:color w:val="000000"/>
                <w:szCs w:val="24"/>
              </w:rPr>
              <w:t xml:space="preserve"> :</w:t>
            </w:r>
            <w:proofErr w:type="gramEnd"/>
            <w:r w:rsidRPr="00163D70">
              <w:rPr>
                <w:color w:val="000000"/>
                <w:szCs w:val="24"/>
              </w:rPr>
              <w:t xml:space="preserve">                        дрова пл. м</w:t>
            </w:r>
            <w:r w:rsidRPr="00163D70">
              <w:rPr>
                <w:color w:val="000000"/>
                <w:szCs w:val="24"/>
                <w:vertAlign w:val="superscript"/>
              </w:rPr>
              <w:t>3</w:t>
            </w:r>
            <w:r w:rsidRPr="00163D70">
              <w:rPr>
                <w:color w:val="000000"/>
                <w:szCs w:val="24"/>
              </w:rPr>
              <w:t>/ч</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418"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415"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1843"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c>
          <w:tcPr>
            <w:tcW w:w="2126" w:type="dxa"/>
            <w:tcBorders>
              <w:top w:val="single" w:sz="4" w:space="0" w:color="auto"/>
              <w:left w:val="nil"/>
              <w:bottom w:val="single" w:sz="4" w:space="0" w:color="auto"/>
              <w:right w:val="single" w:sz="4" w:space="0" w:color="auto"/>
            </w:tcBorders>
            <w:vAlign w:val="center"/>
          </w:tcPr>
          <w:p w:rsidR="006C3874" w:rsidRPr="00163D70" w:rsidRDefault="006C3874">
            <w:pPr>
              <w:jc w:val="center"/>
              <w:rPr>
                <w:color w:val="000000"/>
                <w:szCs w:val="24"/>
              </w:rPr>
            </w:pPr>
            <w:r w:rsidRPr="00163D70">
              <w:rPr>
                <w:color w:val="000000"/>
                <w:szCs w:val="24"/>
              </w:rPr>
              <w:t>0,2</w:t>
            </w:r>
          </w:p>
        </w:tc>
      </w:tr>
    </w:tbl>
    <w:p w:rsidR="005973C8" w:rsidRPr="005973C8" w:rsidRDefault="005973C8" w:rsidP="005973C8"/>
    <w:p w:rsidR="005973C8" w:rsidRDefault="005973C8" w:rsidP="005973C8"/>
    <w:p w:rsidR="005B5169" w:rsidRDefault="005B5169" w:rsidP="005973C8"/>
    <w:p w:rsidR="005B5169" w:rsidRDefault="005B5169" w:rsidP="005973C8"/>
    <w:p w:rsidR="005B5169" w:rsidRDefault="005B5169" w:rsidP="005973C8"/>
    <w:p w:rsidR="005B5169" w:rsidRDefault="005B5169" w:rsidP="005973C8"/>
    <w:p w:rsidR="005B5169" w:rsidRDefault="005B5169" w:rsidP="005973C8"/>
    <w:p w:rsidR="005B5169" w:rsidRDefault="005B5169" w:rsidP="005973C8"/>
    <w:p w:rsidR="005B5169" w:rsidRDefault="005B5169" w:rsidP="005973C8"/>
    <w:p w:rsidR="005B5169" w:rsidRDefault="005B5169" w:rsidP="005973C8"/>
    <w:p w:rsidR="009F50DF" w:rsidRDefault="009F50DF" w:rsidP="005973C8"/>
    <w:p w:rsidR="005B5169" w:rsidRPr="005973C8" w:rsidRDefault="005B5169" w:rsidP="005973C8"/>
    <w:p w:rsidR="005973C8" w:rsidRPr="005973C8" w:rsidRDefault="005973C8" w:rsidP="005973C8"/>
    <w:p w:rsidR="005B5169" w:rsidRPr="005B5169" w:rsidRDefault="005B5169" w:rsidP="005B5169">
      <w:pPr>
        <w:tabs>
          <w:tab w:val="left" w:pos="375"/>
        </w:tabs>
        <w:suppressAutoHyphens/>
        <w:spacing w:after="120"/>
        <w:ind w:right="28"/>
        <w:jc w:val="center"/>
        <w:rPr>
          <w:sz w:val="22"/>
        </w:rPr>
      </w:pPr>
      <w:r w:rsidRPr="005B5169">
        <w:rPr>
          <w:sz w:val="26"/>
          <w:szCs w:val="26"/>
        </w:rPr>
        <w:lastRenderedPageBreak/>
        <w:t xml:space="preserve">Таблица 7.2.2. Расчет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1"/>
        <w:gridCol w:w="841"/>
        <w:gridCol w:w="841"/>
        <w:gridCol w:w="841"/>
        <w:gridCol w:w="841"/>
        <w:gridCol w:w="841"/>
        <w:gridCol w:w="841"/>
        <w:gridCol w:w="841"/>
        <w:gridCol w:w="841"/>
        <w:gridCol w:w="841"/>
        <w:gridCol w:w="841"/>
        <w:gridCol w:w="841"/>
        <w:gridCol w:w="841"/>
        <w:gridCol w:w="841"/>
        <w:gridCol w:w="842"/>
      </w:tblGrid>
      <w:tr w:rsidR="00902B70" w:rsidRPr="00E71A6D" w:rsidTr="00902B70">
        <w:trPr>
          <w:trHeight w:val="20"/>
        </w:trPr>
        <w:tc>
          <w:tcPr>
            <w:tcW w:w="2835"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Показатели</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2026г.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2027г.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2028г.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2029г.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2030г.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2031г.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2032г.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2033г.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2034г.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2035г.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2036г.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2037г.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2038г.</w:t>
            </w:r>
          </w:p>
        </w:tc>
        <w:tc>
          <w:tcPr>
            <w:tcW w:w="841"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2039г.</w:t>
            </w:r>
          </w:p>
        </w:tc>
        <w:tc>
          <w:tcPr>
            <w:tcW w:w="842" w:type="dxa"/>
            <w:shd w:val="clear" w:color="auto" w:fill="auto"/>
            <w:vAlign w:val="center"/>
            <w:hideMark/>
          </w:tcPr>
          <w:p w:rsidR="00902B70" w:rsidRPr="00E71A6D" w:rsidRDefault="00902B70" w:rsidP="00902B70">
            <w:pPr>
              <w:jc w:val="center"/>
              <w:rPr>
                <w:rFonts w:eastAsia="Times New Roman"/>
                <w:color w:val="000000"/>
                <w:sz w:val="22"/>
                <w:lang w:eastAsia="ru-RU"/>
              </w:rPr>
            </w:pPr>
            <w:r w:rsidRPr="00E71A6D">
              <w:rPr>
                <w:rFonts w:eastAsia="Times New Roman"/>
                <w:color w:val="000000"/>
                <w:sz w:val="22"/>
                <w:lang w:eastAsia="ru-RU"/>
              </w:rPr>
              <w:t>2040г.</w:t>
            </w:r>
          </w:p>
        </w:tc>
      </w:tr>
      <w:tr w:rsidR="00902B70" w:rsidRPr="00E71A6D" w:rsidTr="00902B70">
        <w:trPr>
          <w:trHeight w:val="20"/>
        </w:trPr>
        <w:tc>
          <w:tcPr>
            <w:tcW w:w="2835" w:type="dxa"/>
            <w:shd w:val="clear" w:color="auto" w:fill="auto"/>
            <w:vAlign w:val="center"/>
            <w:hideMark/>
          </w:tcPr>
          <w:p w:rsidR="00902B70" w:rsidRPr="00E71A6D" w:rsidRDefault="00902B70" w:rsidP="00902B70">
            <w:pPr>
              <w:jc w:val="center"/>
              <w:rPr>
                <w:rFonts w:eastAsia="Times New Roman"/>
                <w:b/>
                <w:bCs/>
                <w:color w:val="000000"/>
                <w:sz w:val="22"/>
                <w:lang w:eastAsia="ru-RU"/>
              </w:rPr>
            </w:pPr>
            <w:r w:rsidRPr="00E71A6D">
              <w:rPr>
                <w:rFonts w:eastAsia="Times New Roman"/>
                <w:b/>
                <w:bCs/>
                <w:color w:val="000000"/>
                <w:sz w:val="22"/>
                <w:lang w:eastAsia="ru-RU"/>
              </w:rPr>
              <w:t>МКУП "</w:t>
            </w:r>
            <w:proofErr w:type="spellStart"/>
            <w:r w:rsidRPr="00E71A6D">
              <w:rPr>
                <w:rFonts w:eastAsia="Times New Roman"/>
                <w:b/>
                <w:bCs/>
                <w:color w:val="000000"/>
                <w:sz w:val="22"/>
                <w:lang w:eastAsia="ru-RU"/>
              </w:rPr>
              <w:t>Коммунсервис</w:t>
            </w:r>
            <w:proofErr w:type="spellEnd"/>
            <w:r w:rsidRPr="00E71A6D">
              <w:rPr>
                <w:rFonts w:eastAsia="Times New Roman"/>
                <w:b/>
                <w:bCs/>
                <w:color w:val="000000"/>
                <w:sz w:val="22"/>
                <w:lang w:eastAsia="ru-RU"/>
              </w:rPr>
              <w:t>"</w:t>
            </w:r>
          </w:p>
        </w:tc>
        <w:tc>
          <w:tcPr>
            <w:tcW w:w="841" w:type="dxa"/>
            <w:shd w:val="clear" w:color="auto" w:fill="auto"/>
            <w:vAlign w:val="center"/>
            <w:hideMark/>
          </w:tcPr>
          <w:p w:rsidR="00902B70" w:rsidRPr="00E71A6D" w:rsidRDefault="00902B70" w:rsidP="00902B70">
            <w:pPr>
              <w:jc w:val="center"/>
              <w:rPr>
                <w:rFonts w:eastAsia="Times New Roman"/>
                <w:b/>
                <w:bCs/>
                <w:color w:val="000000"/>
                <w:sz w:val="22"/>
                <w:lang w:eastAsia="ru-RU"/>
              </w:rPr>
            </w:pPr>
            <w:r w:rsidRPr="00E71A6D">
              <w:rPr>
                <w:rFonts w:eastAsia="Times New Roman"/>
                <w:b/>
                <w:bCs/>
                <w:color w:val="000000"/>
                <w:sz w:val="22"/>
                <w:lang w:eastAsia="ru-RU"/>
              </w:rPr>
              <w:t xml:space="preserve"> </w:t>
            </w:r>
          </w:p>
        </w:tc>
        <w:tc>
          <w:tcPr>
            <w:tcW w:w="841" w:type="dxa"/>
            <w:shd w:val="clear" w:color="auto" w:fill="auto"/>
            <w:vAlign w:val="center"/>
            <w:hideMark/>
          </w:tcPr>
          <w:p w:rsidR="00902B70" w:rsidRPr="00E71A6D" w:rsidRDefault="00902B70" w:rsidP="00902B70">
            <w:pPr>
              <w:jc w:val="center"/>
              <w:rPr>
                <w:rFonts w:eastAsia="Times New Roman"/>
                <w:b/>
                <w:bCs/>
                <w:color w:val="000000"/>
                <w:sz w:val="22"/>
                <w:lang w:eastAsia="ru-RU"/>
              </w:rPr>
            </w:pPr>
            <w:r w:rsidRPr="00E71A6D">
              <w:rPr>
                <w:rFonts w:eastAsia="Times New Roman"/>
                <w:b/>
                <w:bCs/>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1"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c>
          <w:tcPr>
            <w:tcW w:w="842" w:type="dxa"/>
            <w:shd w:val="clear" w:color="auto" w:fill="auto"/>
            <w:noWrap/>
            <w:vAlign w:val="center"/>
            <w:hideMark/>
          </w:tcPr>
          <w:p w:rsidR="00902B70" w:rsidRPr="00E71A6D" w:rsidRDefault="00902B70" w:rsidP="00902B70">
            <w:pPr>
              <w:rPr>
                <w:rFonts w:eastAsia="Times New Roman"/>
                <w:color w:val="000000"/>
                <w:sz w:val="22"/>
                <w:lang w:eastAsia="ru-RU"/>
              </w:rPr>
            </w:pPr>
            <w:r w:rsidRPr="00E71A6D">
              <w:rPr>
                <w:rFonts w:eastAsia="Times New Roman"/>
                <w:color w:val="000000"/>
                <w:sz w:val="22"/>
                <w:lang w:eastAsia="ru-RU"/>
              </w:rPr>
              <w:t> </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Полезное потребление тепловой энергии, Гкал</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4519,8</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c>
          <w:tcPr>
            <w:tcW w:w="842" w:type="dxa"/>
            <w:shd w:val="clear" w:color="auto" w:fill="auto"/>
            <w:noWrap/>
            <w:vAlign w:val="center"/>
          </w:tcPr>
          <w:p w:rsidR="00E71A6D" w:rsidRPr="00E71A6D" w:rsidRDefault="00E71A6D">
            <w:pPr>
              <w:jc w:val="center"/>
              <w:rPr>
                <w:color w:val="000000"/>
                <w:sz w:val="22"/>
              </w:rPr>
            </w:pPr>
            <w:r w:rsidRPr="00E71A6D">
              <w:rPr>
                <w:color w:val="000000"/>
                <w:sz w:val="22"/>
              </w:rPr>
              <w:t>2149,9</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Производство теплоты, Гкал</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5185,8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2466,7</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2466,7</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 xml:space="preserve">Потребление топлива, т </w:t>
            </w:r>
            <w:proofErr w:type="spellStart"/>
            <w:r w:rsidRPr="00E71A6D">
              <w:rPr>
                <w:color w:val="000000"/>
                <w:sz w:val="22"/>
              </w:rPr>
              <w:t>у.</w:t>
            </w:r>
            <w:proofErr w:type="gramStart"/>
            <w:r w:rsidRPr="00E71A6D">
              <w:rPr>
                <w:color w:val="000000"/>
                <w:sz w:val="22"/>
              </w:rPr>
              <w:t>т</w:t>
            </w:r>
            <w:proofErr w:type="spellEnd"/>
            <w:proofErr w:type="gramEnd"/>
            <w:r w:rsidRPr="00E71A6D">
              <w:rPr>
                <w:color w:val="000000"/>
                <w:sz w:val="22"/>
              </w:rPr>
              <w:t>.</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1466,8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697,7</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697,7</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Потребление топлива:         дров, пл. м</w:t>
            </w:r>
            <w:r w:rsidRPr="00E71A6D">
              <w:rPr>
                <w:color w:val="000000"/>
                <w:sz w:val="22"/>
                <w:vertAlign w:val="superscript"/>
              </w:rPr>
              <w:t>3</w:t>
            </w:r>
            <w:r w:rsidRPr="00E71A6D">
              <w:rPr>
                <w:color w:val="000000"/>
                <w:sz w:val="22"/>
              </w:rPr>
              <w:t xml:space="preserve">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5514,4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2360,7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2098,4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1836,1</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1573,8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1311,5</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1049,2</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786,9</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524,6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262,3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0</w:t>
            </w:r>
          </w:p>
        </w:tc>
      </w:tr>
      <w:tr w:rsidR="00E71A6D" w:rsidRPr="00E71A6D" w:rsidTr="00E71A6D">
        <w:trPr>
          <w:trHeight w:val="20"/>
        </w:trPr>
        <w:tc>
          <w:tcPr>
            <w:tcW w:w="2835" w:type="dxa"/>
            <w:shd w:val="clear" w:color="auto" w:fill="auto"/>
            <w:vAlign w:val="center"/>
          </w:tcPr>
          <w:p w:rsidR="00E71A6D" w:rsidRPr="00E71A6D" w:rsidRDefault="00E71A6D">
            <w:pPr>
              <w:jc w:val="right"/>
              <w:rPr>
                <w:color w:val="000000"/>
                <w:sz w:val="22"/>
              </w:rPr>
            </w:pPr>
            <w:r w:rsidRPr="00E71A6D">
              <w:rPr>
                <w:color w:val="000000"/>
                <w:sz w:val="22"/>
              </w:rPr>
              <w:t>газа, тыс. м</w:t>
            </w:r>
            <w:r w:rsidRPr="00E71A6D">
              <w:rPr>
                <w:color w:val="000000"/>
                <w:sz w:val="22"/>
                <w:vertAlign w:val="superscript"/>
              </w:rPr>
              <w:t>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60,5</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120,9</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181,4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241,8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302,3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362,8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423,2</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483,7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544,1</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604,6</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604,6</w:t>
            </w:r>
          </w:p>
        </w:tc>
      </w:tr>
      <w:tr w:rsidR="00E71A6D" w:rsidRPr="00E71A6D" w:rsidTr="00E71A6D">
        <w:trPr>
          <w:trHeight w:val="20"/>
        </w:trPr>
        <w:tc>
          <w:tcPr>
            <w:tcW w:w="2835" w:type="dxa"/>
            <w:shd w:val="clear" w:color="auto" w:fill="auto"/>
            <w:noWrap/>
            <w:vAlign w:val="center"/>
          </w:tcPr>
          <w:p w:rsidR="00E71A6D" w:rsidRPr="00E71A6D" w:rsidRDefault="00E71A6D">
            <w:pPr>
              <w:rPr>
                <w:color w:val="000000"/>
                <w:sz w:val="22"/>
              </w:rPr>
            </w:pPr>
            <w:r w:rsidRPr="00E71A6D">
              <w:rPr>
                <w:color w:val="000000"/>
                <w:sz w:val="22"/>
              </w:rPr>
              <w:t>Максимальное часовое                         потребление топлива:      дров, пл</w:t>
            </w:r>
            <w:proofErr w:type="gramStart"/>
            <w:r w:rsidRPr="00E71A6D">
              <w:rPr>
                <w:color w:val="000000"/>
                <w:sz w:val="22"/>
              </w:rPr>
              <w:t>.м</w:t>
            </w:r>
            <w:proofErr w:type="gramEnd"/>
            <w:r w:rsidRPr="00E71A6D">
              <w:rPr>
                <w:color w:val="000000"/>
                <w:sz w:val="22"/>
                <w:vertAlign w:val="superscript"/>
              </w:rPr>
              <w:t>3</w:t>
            </w:r>
            <w:r w:rsidRPr="00E71A6D">
              <w:rPr>
                <w:color w:val="000000"/>
                <w:sz w:val="22"/>
              </w:rPr>
              <w:t>/ч</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2,403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1,029</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0,914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0,800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0,686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0,571</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0,457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0,343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0,229</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0,114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0</w:t>
            </w:r>
          </w:p>
        </w:tc>
      </w:tr>
      <w:tr w:rsidR="00E71A6D" w:rsidRPr="00E71A6D" w:rsidTr="00E71A6D">
        <w:trPr>
          <w:trHeight w:val="20"/>
        </w:trPr>
        <w:tc>
          <w:tcPr>
            <w:tcW w:w="2835" w:type="dxa"/>
            <w:shd w:val="clear" w:color="auto" w:fill="auto"/>
            <w:vAlign w:val="center"/>
          </w:tcPr>
          <w:p w:rsidR="00E71A6D" w:rsidRPr="00E71A6D" w:rsidRDefault="00E71A6D">
            <w:pPr>
              <w:jc w:val="right"/>
              <w:rPr>
                <w:color w:val="000000"/>
                <w:sz w:val="22"/>
              </w:rPr>
            </w:pPr>
            <w:r w:rsidRPr="00E71A6D">
              <w:rPr>
                <w:color w:val="000000"/>
                <w:sz w:val="22"/>
              </w:rPr>
              <w:t>газа, м</w:t>
            </w:r>
            <w:r w:rsidRPr="00E71A6D">
              <w:rPr>
                <w:color w:val="000000"/>
                <w:sz w:val="22"/>
                <w:vertAlign w:val="superscript"/>
              </w:rPr>
              <w:t>3</w:t>
            </w:r>
            <w:r w:rsidRPr="00E71A6D">
              <w:rPr>
                <w:color w:val="000000"/>
                <w:sz w:val="22"/>
              </w:rPr>
              <w:t>/ч</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0,0</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26,3</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52,7</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79,0</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105,4</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131,7</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158,1</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184,4</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210,7</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237,1</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263,4</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263,4</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263,4</w:t>
            </w:r>
          </w:p>
        </w:tc>
        <w:tc>
          <w:tcPr>
            <w:tcW w:w="841" w:type="dxa"/>
            <w:shd w:val="clear" w:color="auto" w:fill="auto"/>
            <w:noWrap/>
            <w:vAlign w:val="center"/>
          </w:tcPr>
          <w:p w:rsidR="00E71A6D" w:rsidRPr="00E71A6D" w:rsidRDefault="00E71A6D">
            <w:pPr>
              <w:jc w:val="center"/>
              <w:rPr>
                <w:color w:val="000000"/>
                <w:sz w:val="22"/>
              </w:rPr>
            </w:pPr>
            <w:r w:rsidRPr="00E71A6D">
              <w:rPr>
                <w:color w:val="000000"/>
                <w:sz w:val="22"/>
              </w:rPr>
              <w:t>263,4</w:t>
            </w:r>
          </w:p>
        </w:tc>
        <w:tc>
          <w:tcPr>
            <w:tcW w:w="842" w:type="dxa"/>
            <w:shd w:val="clear" w:color="auto" w:fill="auto"/>
            <w:noWrap/>
            <w:vAlign w:val="center"/>
          </w:tcPr>
          <w:p w:rsidR="00E71A6D" w:rsidRPr="00E71A6D" w:rsidRDefault="00E71A6D">
            <w:pPr>
              <w:jc w:val="center"/>
              <w:rPr>
                <w:color w:val="000000"/>
                <w:sz w:val="22"/>
              </w:rPr>
            </w:pPr>
            <w:r w:rsidRPr="00E71A6D">
              <w:rPr>
                <w:color w:val="000000"/>
                <w:sz w:val="22"/>
              </w:rPr>
              <w:t>263,4</w:t>
            </w:r>
          </w:p>
        </w:tc>
      </w:tr>
      <w:tr w:rsidR="00E71A6D" w:rsidRPr="00E71A6D" w:rsidTr="00E71A6D">
        <w:trPr>
          <w:trHeight w:val="20"/>
        </w:trPr>
        <w:tc>
          <w:tcPr>
            <w:tcW w:w="2835" w:type="dxa"/>
            <w:shd w:val="clear" w:color="auto" w:fill="auto"/>
            <w:vAlign w:val="center"/>
          </w:tcPr>
          <w:p w:rsidR="00E71A6D" w:rsidRPr="00E71A6D" w:rsidRDefault="00E71A6D">
            <w:pPr>
              <w:jc w:val="center"/>
              <w:rPr>
                <w:b/>
                <w:bCs/>
                <w:color w:val="000000"/>
                <w:sz w:val="22"/>
              </w:rPr>
            </w:pPr>
            <w:r w:rsidRPr="00E71A6D">
              <w:rPr>
                <w:b/>
                <w:bCs/>
                <w:color w:val="000000"/>
                <w:sz w:val="22"/>
              </w:rPr>
              <w:t>МОУ "Ивановская СОШ"</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 </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 </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Полезное потребление тепловой энергии, Гкал</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796,7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673,3</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673,3</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Производство теплоты, Гкал</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833,8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704,6</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704,6</w:t>
            </w:r>
          </w:p>
        </w:tc>
      </w:tr>
      <w:tr w:rsidR="00E71A6D" w:rsidRPr="00E71A6D" w:rsidTr="00E71A6D">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 xml:space="preserve">Потребление топлива, т </w:t>
            </w:r>
            <w:proofErr w:type="spellStart"/>
            <w:r w:rsidRPr="00E71A6D">
              <w:rPr>
                <w:color w:val="000000"/>
                <w:sz w:val="22"/>
              </w:rPr>
              <w:t>у.</w:t>
            </w:r>
            <w:proofErr w:type="gramStart"/>
            <w:r w:rsidRPr="00E71A6D">
              <w:rPr>
                <w:color w:val="000000"/>
                <w:sz w:val="22"/>
              </w:rPr>
              <w:t>т</w:t>
            </w:r>
            <w:proofErr w:type="spellEnd"/>
            <w:proofErr w:type="gramEnd"/>
            <w:r w:rsidRPr="00E71A6D">
              <w:rPr>
                <w:color w:val="000000"/>
                <w:sz w:val="22"/>
              </w:rPr>
              <w:t>.</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198,4</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167,7</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167,7</w:t>
            </w:r>
          </w:p>
        </w:tc>
      </w:tr>
      <w:tr w:rsidR="00E71A6D" w:rsidRPr="00E71A6D" w:rsidTr="00902B70">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Потребление топлива:         дров, пл. м</w:t>
            </w:r>
            <w:r w:rsidRPr="00E71A6D">
              <w:rPr>
                <w:color w:val="000000"/>
                <w:sz w:val="22"/>
                <w:vertAlign w:val="superscript"/>
              </w:rPr>
              <w:t>3</w:t>
            </w:r>
            <w:r w:rsidRPr="00E71A6D">
              <w:rPr>
                <w:color w:val="000000"/>
                <w:sz w:val="22"/>
              </w:rPr>
              <w:t xml:space="preserve">    </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746,0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630,5</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0</w:t>
            </w:r>
          </w:p>
        </w:tc>
      </w:tr>
      <w:tr w:rsidR="00E71A6D" w:rsidRPr="00E71A6D" w:rsidTr="00902B70">
        <w:trPr>
          <w:trHeight w:val="20"/>
        </w:trPr>
        <w:tc>
          <w:tcPr>
            <w:tcW w:w="2835" w:type="dxa"/>
            <w:shd w:val="clear" w:color="auto" w:fill="auto"/>
            <w:vAlign w:val="center"/>
          </w:tcPr>
          <w:p w:rsidR="00E71A6D" w:rsidRPr="00E71A6D" w:rsidRDefault="00E71A6D">
            <w:pPr>
              <w:jc w:val="right"/>
              <w:rPr>
                <w:color w:val="000000"/>
                <w:sz w:val="22"/>
              </w:rPr>
            </w:pPr>
            <w:r w:rsidRPr="00E71A6D">
              <w:rPr>
                <w:color w:val="000000"/>
                <w:sz w:val="22"/>
              </w:rPr>
              <w:t>газа, тыс. м</w:t>
            </w:r>
            <w:r w:rsidRPr="00E71A6D">
              <w:rPr>
                <w:color w:val="000000"/>
                <w:sz w:val="22"/>
                <w:vertAlign w:val="superscript"/>
              </w:rPr>
              <w:t>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145,3</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145,3</w:t>
            </w:r>
          </w:p>
        </w:tc>
      </w:tr>
      <w:tr w:rsidR="00E71A6D" w:rsidRPr="00E71A6D" w:rsidTr="00902B70">
        <w:trPr>
          <w:trHeight w:val="20"/>
        </w:trPr>
        <w:tc>
          <w:tcPr>
            <w:tcW w:w="2835" w:type="dxa"/>
            <w:shd w:val="clear" w:color="auto" w:fill="auto"/>
            <w:vAlign w:val="center"/>
          </w:tcPr>
          <w:p w:rsidR="00E71A6D" w:rsidRPr="00E71A6D" w:rsidRDefault="00E71A6D">
            <w:pPr>
              <w:rPr>
                <w:color w:val="000000"/>
                <w:sz w:val="22"/>
              </w:rPr>
            </w:pPr>
            <w:r w:rsidRPr="00E71A6D">
              <w:rPr>
                <w:color w:val="000000"/>
                <w:sz w:val="22"/>
              </w:rPr>
              <w:t>Максимальное часовое                         потребление топлива:      дров, пл</w:t>
            </w:r>
            <w:proofErr w:type="gramStart"/>
            <w:r w:rsidRPr="00E71A6D">
              <w:rPr>
                <w:color w:val="000000"/>
                <w:sz w:val="22"/>
              </w:rPr>
              <w:t>.м</w:t>
            </w:r>
            <w:proofErr w:type="gramEnd"/>
            <w:r w:rsidRPr="00E71A6D">
              <w:rPr>
                <w:color w:val="000000"/>
                <w:sz w:val="22"/>
                <w:vertAlign w:val="superscript"/>
              </w:rPr>
              <w:t>3</w:t>
            </w:r>
            <w:r w:rsidRPr="00E71A6D">
              <w:rPr>
                <w:color w:val="000000"/>
                <w:sz w:val="22"/>
              </w:rPr>
              <w:t>/ч</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2,8</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0</w:t>
            </w:r>
          </w:p>
        </w:tc>
      </w:tr>
      <w:tr w:rsidR="00E71A6D" w:rsidRPr="00E71A6D" w:rsidTr="00902B70">
        <w:trPr>
          <w:trHeight w:val="20"/>
        </w:trPr>
        <w:tc>
          <w:tcPr>
            <w:tcW w:w="2835" w:type="dxa"/>
            <w:shd w:val="clear" w:color="auto" w:fill="auto"/>
            <w:vAlign w:val="center"/>
          </w:tcPr>
          <w:p w:rsidR="00E71A6D" w:rsidRPr="00E71A6D" w:rsidRDefault="00E71A6D">
            <w:pPr>
              <w:jc w:val="right"/>
              <w:rPr>
                <w:color w:val="000000"/>
                <w:sz w:val="22"/>
              </w:rPr>
            </w:pPr>
            <w:r w:rsidRPr="00E71A6D">
              <w:rPr>
                <w:color w:val="000000"/>
                <w:sz w:val="22"/>
              </w:rPr>
              <w:t>газа, м</w:t>
            </w:r>
            <w:r w:rsidRPr="00E71A6D">
              <w:rPr>
                <w:color w:val="000000"/>
                <w:sz w:val="22"/>
                <w:vertAlign w:val="superscript"/>
              </w:rPr>
              <w:t>3</w:t>
            </w:r>
            <w:r w:rsidRPr="00E71A6D">
              <w:rPr>
                <w:color w:val="000000"/>
                <w:sz w:val="22"/>
              </w:rPr>
              <w:t>/ч</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0</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1" w:type="dxa"/>
            <w:shd w:val="clear" w:color="auto" w:fill="auto"/>
            <w:vAlign w:val="center"/>
          </w:tcPr>
          <w:p w:rsidR="00E71A6D" w:rsidRPr="00E71A6D" w:rsidRDefault="00E71A6D">
            <w:pPr>
              <w:jc w:val="center"/>
              <w:rPr>
                <w:color w:val="000000"/>
                <w:sz w:val="22"/>
              </w:rPr>
            </w:pPr>
            <w:r w:rsidRPr="00E71A6D">
              <w:rPr>
                <w:color w:val="000000"/>
                <w:sz w:val="22"/>
              </w:rPr>
              <w:t>63,3</w:t>
            </w:r>
          </w:p>
        </w:tc>
        <w:tc>
          <w:tcPr>
            <w:tcW w:w="842" w:type="dxa"/>
            <w:shd w:val="clear" w:color="auto" w:fill="auto"/>
            <w:vAlign w:val="center"/>
          </w:tcPr>
          <w:p w:rsidR="00E71A6D" w:rsidRPr="00E71A6D" w:rsidRDefault="00E71A6D">
            <w:pPr>
              <w:jc w:val="center"/>
              <w:rPr>
                <w:color w:val="000000"/>
                <w:sz w:val="22"/>
              </w:rPr>
            </w:pPr>
            <w:r w:rsidRPr="00E71A6D">
              <w:rPr>
                <w:color w:val="000000"/>
                <w:sz w:val="22"/>
              </w:rPr>
              <w:t>63,3</w:t>
            </w:r>
          </w:p>
        </w:tc>
      </w:tr>
    </w:tbl>
    <w:p w:rsidR="005973C8" w:rsidRPr="005973C8" w:rsidRDefault="005973C8" w:rsidP="005973C8"/>
    <w:p w:rsidR="005973C8" w:rsidRPr="005973C8" w:rsidRDefault="005973C8" w:rsidP="005973C8"/>
    <w:p w:rsidR="005973C8" w:rsidRPr="005973C8" w:rsidRDefault="005973C8" w:rsidP="005973C8"/>
    <w:p w:rsidR="005973C8" w:rsidRPr="005973C8" w:rsidRDefault="005973C8" w:rsidP="005973C8"/>
    <w:p w:rsidR="005973C8" w:rsidRPr="005973C8" w:rsidRDefault="005973C8" w:rsidP="005973C8"/>
    <w:p w:rsidR="005973C8" w:rsidRPr="005973C8" w:rsidRDefault="005973C8" w:rsidP="005973C8"/>
    <w:p w:rsidR="005973C8" w:rsidRPr="005973C8" w:rsidRDefault="005973C8" w:rsidP="005973C8"/>
    <w:p w:rsidR="00696215" w:rsidRDefault="00696215" w:rsidP="00696215">
      <w:pPr>
        <w:tabs>
          <w:tab w:val="left" w:pos="375"/>
        </w:tabs>
        <w:suppressAutoHyphens/>
        <w:spacing w:before="120" w:after="120"/>
        <w:ind w:right="28"/>
        <w:jc w:val="both"/>
        <w:rPr>
          <w:b/>
        </w:rPr>
        <w:sectPr w:rsidR="00696215" w:rsidSect="009F50DF">
          <w:pgSz w:w="16838" w:h="11906" w:orient="landscape"/>
          <w:pgMar w:top="851" w:right="567" w:bottom="851" w:left="567" w:header="357" w:footer="346" w:gutter="0"/>
          <w:cols w:space="708"/>
          <w:titlePg/>
          <w:docGrid w:linePitch="360"/>
        </w:sectPr>
      </w:pPr>
    </w:p>
    <w:p w:rsidR="00696215" w:rsidRPr="00696215" w:rsidRDefault="00696215" w:rsidP="00696215">
      <w:pPr>
        <w:tabs>
          <w:tab w:val="left" w:pos="375"/>
        </w:tabs>
        <w:suppressAutoHyphens/>
        <w:spacing w:before="120" w:after="120"/>
        <w:ind w:right="28"/>
        <w:jc w:val="both"/>
        <w:rPr>
          <w:szCs w:val="24"/>
        </w:rPr>
      </w:pPr>
      <w:r w:rsidRPr="00696215">
        <w:rPr>
          <w:b/>
        </w:rPr>
        <w:lastRenderedPageBreak/>
        <w:t>7.3</w:t>
      </w:r>
      <w:r w:rsidR="00C3625F">
        <w:rPr>
          <w:b/>
        </w:rPr>
        <w:t>.</w:t>
      </w:r>
      <w:r w:rsidRPr="00696215">
        <w:rPr>
          <w:b/>
        </w:rPr>
        <w:t xml:space="preserve"> </w:t>
      </w:r>
      <w:r w:rsidRPr="00696215">
        <w:rPr>
          <w:b/>
          <w:sz w:val="26"/>
          <w:szCs w:val="26"/>
        </w:rPr>
        <w:t>Расчет нормативных запасов топлива</w:t>
      </w:r>
      <w:r w:rsidR="00C3625F">
        <w:rPr>
          <w:b/>
          <w:sz w:val="26"/>
          <w:szCs w:val="26"/>
        </w:rPr>
        <w:t>.</w:t>
      </w:r>
    </w:p>
    <w:p w:rsidR="00696215" w:rsidRPr="00696215" w:rsidRDefault="00696215" w:rsidP="00696215">
      <w:pPr>
        <w:ind w:firstLine="567"/>
        <w:jc w:val="both"/>
        <w:rPr>
          <w:color w:val="000000"/>
          <w:sz w:val="26"/>
          <w:szCs w:val="26"/>
        </w:rPr>
      </w:pPr>
      <w:proofErr w:type="gramStart"/>
      <w:r w:rsidRPr="00696215">
        <w:rPr>
          <w:sz w:val="26"/>
          <w:szCs w:val="26"/>
        </w:rPr>
        <w:t>В соответствии с «Порядком определения нормативов запасов топлива на источниках тепловой энергии» (утвержден Приказом Минэнерго России от 10 августа 2012 г. № 377) н</w:t>
      </w:r>
      <w:r w:rsidRPr="00696215">
        <w:rPr>
          <w:color w:val="000000"/>
          <w:sz w:val="26"/>
          <w:szCs w:val="26"/>
        </w:rPr>
        <w:t>орматив создания запаса топлива на котельных является общим нормативным запасом основного и резервного видов топлива (далее - ОНЗТ) теплоснабжающей организации и определяется по сумме объемов неснижаемого нормативного запаса топлива (далее - ННЗТ) и нормативного эксплуатационного запаса топлива (далее - НЭЗТ).</w:t>
      </w:r>
      <w:proofErr w:type="gramEnd"/>
    </w:p>
    <w:p w:rsidR="00696215" w:rsidRPr="00696215" w:rsidRDefault="00696215" w:rsidP="00696215">
      <w:pPr>
        <w:ind w:firstLine="600"/>
        <w:jc w:val="both"/>
        <w:rPr>
          <w:sz w:val="26"/>
          <w:szCs w:val="26"/>
        </w:rPr>
      </w:pPr>
      <w:r w:rsidRPr="00696215">
        <w:rPr>
          <w:color w:val="000000"/>
          <w:sz w:val="26"/>
          <w:szCs w:val="26"/>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tbl>
      <w:tblPr>
        <w:tblW w:w="0" w:type="auto"/>
        <w:tblInd w:w="1425" w:type="dxa"/>
        <w:tblLayout w:type="fixed"/>
        <w:tblCellMar>
          <w:left w:w="105" w:type="dxa"/>
          <w:right w:w="105" w:type="dxa"/>
        </w:tblCellMar>
        <w:tblLook w:val="0000" w:firstRow="0" w:lastRow="0" w:firstColumn="0" w:lastColumn="0" w:noHBand="0" w:noVBand="0"/>
      </w:tblPr>
      <w:tblGrid>
        <w:gridCol w:w="6855"/>
        <w:gridCol w:w="2025"/>
      </w:tblGrid>
      <w:tr w:rsidR="00696215" w:rsidRPr="00696215" w:rsidTr="00D37B10">
        <w:tc>
          <w:tcPr>
            <w:tcW w:w="6855" w:type="dxa"/>
            <w:shd w:val="clear" w:color="auto" w:fill="auto"/>
          </w:tcPr>
          <w:p w:rsidR="00696215" w:rsidRPr="00696215" w:rsidRDefault="00696215" w:rsidP="00696215">
            <w:pPr>
              <w:jc w:val="center"/>
              <w:rPr>
                <w:color w:val="000000"/>
                <w:sz w:val="26"/>
                <w:szCs w:val="26"/>
              </w:rPr>
            </w:pPr>
            <w:r w:rsidRPr="00696215">
              <w:rPr>
                <w:noProof/>
                <w:color w:val="000000"/>
                <w:position w:val="-18"/>
                <w:sz w:val="26"/>
                <w:szCs w:val="26"/>
                <w:lang w:eastAsia="ru-RU"/>
              </w:rPr>
              <w:drawing>
                <wp:inline distT="0" distB="0" distL="0" distR="0" wp14:anchorId="7553EE56" wp14:editId="2FEB62A9">
                  <wp:extent cx="2333625" cy="390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33625" cy="390525"/>
                          </a:xfrm>
                          <a:prstGeom prst="rect">
                            <a:avLst/>
                          </a:prstGeom>
                          <a:solidFill>
                            <a:srgbClr val="FFFFFF"/>
                          </a:solidFill>
                          <a:ln>
                            <a:noFill/>
                          </a:ln>
                        </pic:spPr>
                      </pic:pic>
                    </a:graphicData>
                  </a:graphic>
                </wp:inline>
              </w:drawing>
            </w:r>
            <w:r w:rsidRPr="00696215">
              <w:rPr>
                <w:color w:val="000000"/>
                <w:sz w:val="26"/>
                <w:szCs w:val="26"/>
              </w:rPr>
              <w:t xml:space="preserve">    тыс. т,</w:t>
            </w:r>
          </w:p>
        </w:tc>
        <w:tc>
          <w:tcPr>
            <w:tcW w:w="2025" w:type="dxa"/>
            <w:shd w:val="clear" w:color="auto" w:fill="auto"/>
            <w:vAlign w:val="center"/>
          </w:tcPr>
          <w:p w:rsidR="00696215" w:rsidRPr="00696215" w:rsidRDefault="0046011E" w:rsidP="00696215">
            <w:pPr>
              <w:jc w:val="right"/>
              <w:rPr>
                <w:color w:val="000000"/>
                <w:sz w:val="26"/>
                <w:szCs w:val="26"/>
              </w:rPr>
            </w:pPr>
            <w:r>
              <w:rPr>
                <w:color w:val="000000"/>
                <w:sz w:val="26"/>
                <w:szCs w:val="26"/>
              </w:rPr>
              <w:t>(15</w:t>
            </w:r>
            <w:r w:rsidR="00696215" w:rsidRPr="00696215">
              <w:rPr>
                <w:color w:val="000000"/>
                <w:sz w:val="26"/>
                <w:szCs w:val="26"/>
              </w:rPr>
              <w:t>)</w:t>
            </w:r>
          </w:p>
        </w:tc>
      </w:tr>
    </w:tbl>
    <w:p w:rsidR="00696215" w:rsidRPr="00696215" w:rsidRDefault="00696215" w:rsidP="00696215">
      <w:pPr>
        <w:ind w:left="480" w:hanging="480"/>
        <w:jc w:val="both"/>
        <w:rPr>
          <w:sz w:val="26"/>
          <w:szCs w:val="26"/>
        </w:rPr>
      </w:pPr>
      <w:r w:rsidRPr="00696215">
        <w:rPr>
          <w:color w:val="000000"/>
          <w:sz w:val="26"/>
          <w:szCs w:val="26"/>
        </w:rPr>
        <w:t xml:space="preserve">где  </w:t>
      </w:r>
      <w:r w:rsidRPr="00696215">
        <w:rPr>
          <w:noProof/>
          <w:color w:val="000000"/>
          <w:position w:val="-6"/>
          <w:sz w:val="26"/>
          <w:szCs w:val="26"/>
          <w:lang w:eastAsia="ru-RU"/>
        </w:rPr>
        <w:drawing>
          <wp:inline distT="0" distB="0" distL="0" distR="0" wp14:anchorId="7434CC2D" wp14:editId="2889D1EF">
            <wp:extent cx="3524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solidFill>
                      <a:srgbClr val="FFFFFF"/>
                    </a:solidFill>
                    <a:ln>
                      <a:noFill/>
                    </a:ln>
                  </pic:spPr>
                </pic:pic>
              </a:graphicData>
            </a:graphic>
          </wp:inline>
        </w:drawing>
      </w:r>
      <w:r w:rsidRPr="00696215">
        <w:rPr>
          <w:color w:val="000000"/>
          <w:sz w:val="26"/>
          <w:szCs w:val="26"/>
        </w:rPr>
        <w:t xml:space="preserve"> - среднее значение отпуска тепловой энергии в тепловую сеть (выработка котельной) в самом холодном месяце (январе),</w:t>
      </w:r>
      <w:r w:rsidRPr="00696215">
        <w:rPr>
          <w:sz w:val="26"/>
          <w:szCs w:val="26"/>
        </w:rPr>
        <w:t xml:space="preserve"> </w:t>
      </w:r>
      <w:r w:rsidRPr="00696215">
        <w:rPr>
          <w:color w:val="000000"/>
          <w:sz w:val="26"/>
          <w:szCs w:val="26"/>
        </w:rPr>
        <w:t xml:space="preserve">Гкал/сутки; </w:t>
      </w:r>
    </w:p>
    <w:p w:rsidR="00696215" w:rsidRPr="00696215" w:rsidRDefault="00696215" w:rsidP="00696215">
      <w:pPr>
        <w:ind w:left="480"/>
        <w:rPr>
          <w:i/>
          <w:iCs/>
          <w:color w:val="000000"/>
          <w:sz w:val="26"/>
          <w:szCs w:val="26"/>
        </w:rPr>
      </w:pPr>
      <w:r w:rsidRPr="00696215">
        <w:rPr>
          <w:noProof/>
          <w:color w:val="000000"/>
          <w:position w:val="-6"/>
          <w:sz w:val="26"/>
          <w:szCs w:val="26"/>
          <w:lang w:eastAsia="ru-RU"/>
        </w:rPr>
        <w:drawing>
          <wp:inline distT="0" distB="0" distL="0" distR="0" wp14:anchorId="4A4793C4" wp14:editId="36FCAD28">
            <wp:extent cx="3905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solidFill>
                      <a:srgbClr val="FFFFFF"/>
                    </a:solidFill>
                    <a:ln>
                      <a:noFill/>
                    </a:ln>
                  </pic:spPr>
                </pic:pic>
              </a:graphicData>
            </a:graphic>
          </wp:inline>
        </w:drawing>
      </w:r>
      <w:r w:rsidRPr="00696215">
        <w:rPr>
          <w:color w:val="000000"/>
          <w:sz w:val="26"/>
          <w:szCs w:val="26"/>
        </w:rPr>
        <w:t xml:space="preserve">-расчетный норматив удельного расхода топлива на отпущенную тепловую энергию для самого холодного месяца (января),  т </w:t>
      </w:r>
      <w:proofErr w:type="spellStart"/>
      <w:r w:rsidRPr="00696215">
        <w:rPr>
          <w:color w:val="000000"/>
          <w:sz w:val="26"/>
          <w:szCs w:val="26"/>
        </w:rPr>
        <w:t>у.т</w:t>
      </w:r>
      <w:proofErr w:type="spellEnd"/>
      <w:r w:rsidRPr="00696215">
        <w:rPr>
          <w:color w:val="000000"/>
          <w:sz w:val="26"/>
          <w:szCs w:val="26"/>
        </w:rPr>
        <w:t>./Гкал; принимается в объеме утвержденного норматива;</w:t>
      </w:r>
    </w:p>
    <w:p w:rsidR="00696215" w:rsidRPr="00696215" w:rsidRDefault="00696215" w:rsidP="00696215">
      <w:pPr>
        <w:ind w:left="480"/>
        <w:rPr>
          <w:i/>
          <w:iCs/>
          <w:color w:val="000000"/>
          <w:sz w:val="26"/>
          <w:szCs w:val="26"/>
        </w:rPr>
      </w:pPr>
      <w:r w:rsidRPr="00696215">
        <w:rPr>
          <w:i/>
          <w:iCs/>
          <w:color w:val="000000"/>
          <w:sz w:val="26"/>
          <w:szCs w:val="26"/>
        </w:rPr>
        <w:t>К</w:t>
      </w:r>
      <w:r w:rsidRPr="00696215">
        <w:rPr>
          <w:color w:val="000000"/>
          <w:sz w:val="26"/>
          <w:szCs w:val="26"/>
        </w:rPr>
        <w:t xml:space="preserve"> - коэффициент перевода натурального топлива в </w:t>
      </w:r>
      <w:proofErr w:type="gramStart"/>
      <w:r w:rsidRPr="00696215">
        <w:rPr>
          <w:color w:val="000000"/>
          <w:sz w:val="26"/>
          <w:szCs w:val="26"/>
        </w:rPr>
        <w:t>условное</w:t>
      </w:r>
      <w:proofErr w:type="gramEnd"/>
      <w:r w:rsidRPr="00696215">
        <w:rPr>
          <w:color w:val="000000"/>
          <w:sz w:val="26"/>
          <w:szCs w:val="26"/>
        </w:rPr>
        <w:t xml:space="preserve">; </w:t>
      </w:r>
    </w:p>
    <w:p w:rsidR="00696215" w:rsidRPr="00696215" w:rsidRDefault="00696215" w:rsidP="00696215">
      <w:pPr>
        <w:ind w:left="480"/>
        <w:jc w:val="both"/>
        <w:rPr>
          <w:color w:val="000000"/>
          <w:sz w:val="26"/>
          <w:szCs w:val="26"/>
        </w:rPr>
      </w:pPr>
      <w:r w:rsidRPr="00696215">
        <w:rPr>
          <w:i/>
          <w:iCs/>
          <w:color w:val="000000"/>
          <w:sz w:val="26"/>
          <w:szCs w:val="26"/>
        </w:rPr>
        <w:t>Т</w:t>
      </w:r>
      <w:r w:rsidRPr="00696215">
        <w:rPr>
          <w:color w:val="000000"/>
          <w:sz w:val="26"/>
          <w:szCs w:val="26"/>
        </w:rPr>
        <w:t xml:space="preserve"> - длительность периода формирования объема ННЗТ, </w:t>
      </w:r>
      <w:proofErr w:type="spellStart"/>
      <w:r w:rsidRPr="00696215">
        <w:rPr>
          <w:color w:val="000000"/>
          <w:sz w:val="26"/>
          <w:szCs w:val="26"/>
        </w:rPr>
        <w:t>сут</w:t>
      </w:r>
      <w:proofErr w:type="spellEnd"/>
      <w:r w:rsidRPr="00696215">
        <w:rPr>
          <w:color w:val="000000"/>
          <w:sz w:val="26"/>
          <w:szCs w:val="26"/>
        </w:rPr>
        <w:t>.</w:t>
      </w:r>
    </w:p>
    <w:p w:rsidR="00696215" w:rsidRPr="00696215" w:rsidRDefault="00696215" w:rsidP="00696215">
      <w:pPr>
        <w:ind w:firstLine="600"/>
        <w:jc w:val="both"/>
        <w:rPr>
          <w:sz w:val="26"/>
          <w:szCs w:val="26"/>
        </w:rPr>
      </w:pPr>
      <w:r w:rsidRPr="00696215">
        <w:rPr>
          <w:color w:val="000000"/>
          <w:sz w:val="26"/>
          <w:szCs w:val="26"/>
        </w:rPr>
        <w:t xml:space="preserve">Количество суток, на которые рассчитывается ННЗТ,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 Принимается в соответствии с Порядком. </w:t>
      </w:r>
    </w:p>
    <w:p w:rsidR="00696215" w:rsidRPr="00696215" w:rsidRDefault="00696215" w:rsidP="00696215">
      <w:pPr>
        <w:spacing w:before="120" w:after="120"/>
        <w:ind w:firstLine="227"/>
        <w:jc w:val="right"/>
        <w:rPr>
          <w:sz w:val="26"/>
          <w:szCs w:val="26"/>
        </w:rPr>
      </w:pPr>
      <w:proofErr w:type="spellStart"/>
      <w:r w:rsidRPr="00696215">
        <w:rPr>
          <w:sz w:val="26"/>
          <w:szCs w:val="26"/>
          <w:lang w:val="en-US"/>
        </w:rPr>
        <w:t>Q</w:t>
      </w:r>
      <w:r w:rsidRPr="00696215">
        <w:rPr>
          <w:sz w:val="26"/>
          <w:szCs w:val="26"/>
          <w:vertAlign w:val="subscript"/>
          <w:lang w:val="en-US"/>
        </w:rPr>
        <w:t>max</w:t>
      </w:r>
      <w:proofErr w:type="spellEnd"/>
      <w:r w:rsidRPr="00696215">
        <w:rPr>
          <w:sz w:val="26"/>
          <w:szCs w:val="26"/>
        </w:rPr>
        <w:t xml:space="preserve">= </w:t>
      </w:r>
      <w:r w:rsidRPr="00696215">
        <w:rPr>
          <w:sz w:val="26"/>
          <w:szCs w:val="26"/>
          <w:lang w:val="en-US"/>
        </w:rPr>
        <w:t>Q</w:t>
      </w:r>
      <w:proofErr w:type="spellStart"/>
      <w:r w:rsidRPr="00696215">
        <w:rPr>
          <w:sz w:val="26"/>
          <w:szCs w:val="26"/>
          <w:vertAlign w:val="subscript"/>
        </w:rPr>
        <w:t>оот</w:t>
      </w:r>
      <w:proofErr w:type="spellEnd"/>
      <w:r w:rsidRPr="00696215">
        <w:rPr>
          <w:sz w:val="26"/>
          <w:szCs w:val="26"/>
          <w:vertAlign w:val="subscript"/>
        </w:rPr>
        <w:t>.</w:t>
      </w:r>
      <w:r w:rsidRPr="00696215">
        <w:rPr>
          <w:sz w:val="26"/>
          <w:szCs w:val="26"/>
        </w:rPr>
        <w:t>*24*(</w:t>
      </w:r>
      <w:r w:rsidRPr="00696215">
        <w:rPr>
          <w:sz w:val="26"/>
          <w:szCs w:val="26"/>
          <w:lang w:val="en-US"/>
        </w:rPr>
        <w:t>t</w:t>
      </w:r>
      <w:proofErr w:type="spellStart"/>
      <w:r w:rsidRPr="00696215">
        <w:rPr>
          <w:sz w:val="26"/>
          <w:szCs w:val="26"/>
          <w:vertAlign w:val="subscript"/>
        </w:rPr>
        <w:t>вн</w:t>
      </w:r>
      <w:proofErr w:type="spellEnd"/>
      <w:r w:rsidRPr="00696215">
        <w:rPr>
          <w:sz w:val="26"/>
          <w:szCs w:val="26"/>
          <w:vertAlign w:val="subscript"/>
        </w:rPr>
        <w:t>.</w:t>
      </w:r>
      <w:r w:rsidRPr="00696215">
        <w:rPr>
          <w:sz w:val="26"/>
          <w:szCs w:val="26"/>
        </w:rPr>
        <w:t xml:space="preserve"> – </w:t>
      </w:r>
      <w:r w:rsidRPr="00696215">
        <w:rPr>
          <w:sz w:val="26"/>
          <w:szCs w:val="26"/>
          <w:lang w:val="en-US"/>
        </w:rPr>
        <w:t>t</w:t>
      </w:r>
      <w:proofErr w:type="spellStart"/>
      <w:r w:rsidRPr="00696215">
        <w:rPr>
          <w:sz w:val="26"/>
          <w:szCs w:val="26"/>
          <w:vertAlign w:val="subscript"/>
        </w:rPr>
        <w:t>ср.янв</w:t>
      </w:r>
      <w:proofErr w:type="spellEnd"/>
      <w:r w:rsidRPr="00696215">
        <w:rPr>
          <w:sz w:val="26"/>
          <w:szCs w:val="26"/>
          <w:vertAlign w:val="subscript"/>
        </w:rPr>
        <w:t>.</w:t>
      </w:r>
      <w:r w:rsidRPr="00696215">
        <w:rPr>
          <w:sz w:val="26"/>
          <w:szCs w:val="26"/>
        </w:rPr>
        <w:t>)/(</w:t>
      </w:r>
      <w:proofErr w:type="gramStart"/>
      <w:r w:rsidRPr="00696215">
        <w:rPr>
          <w:sz w:val="26"/>
          <w:szCs w:val="26"/>
          <w:lang w:val="en-US"/>
        </w:rPr>
        <w:t>t</w:t>
      </w:r>
      <w:proofErr w:type="spellStart"/>
      <w:proofErr w:type="gramEnd"/>
      <w:r w:rsidRPr="00696215">
        <w:rPr>
          <w:sz w:val="26"/>
          <w:szCs w:val="26"/>
          <w:vertAlign w:val="subscript"/>
        </w:rPr>
        <w:t>вн</w:t>
      </w:r>
      <w:proofErr w:type="spellEnd"/>
      <w:r w:rsidRPr="00696215">
        <w:rPr>
          <w:sz w:val="26"/>
          <w:szCs w:val="26"/>
          <w:vertAlign w:val="subscript"/>
        </w:rPr>
        <w:t>.</w:t>
      </w:r>
      <w:r w:rsidRPr="00696215">
        <w:rPr>
          <w:sz w:val="26"/>
          <w:szCs w:val="26"/>
        </w:rPr>
        <w:t xml:space="preserve"> - </w:t>
      </w:r>
      <w:r w:rsidRPr="00696215">
        <w:rPr>
          <w:sz w:val="26"/>
          <w:szCs w:val="26"/>
          <w:lang w:val="en-US"/>
        </w:rPr>
        <w:t>t</w:t>
      </w:r>
      <w:r w:rsidRPr="00696215">
        <w:rPr>
          <w:sz w:val="26"/>
          <w:szCs w:val="26"/>
          <w:vertAlign w:val="subscript"/>
        </w:rPr>
        <w:t>о</w:t>
      </w:r>
      <w:r w:rsidRPr="00696215">
        <w:rPr>
          <w:sz w:val="26"/>
          <w:szCs w:val="26"/>
        </w:rPr>
        <w:t xml:space="preserve">) + </w:t>
      </w:r>
      <w:r w:rsidRPr="00696215">
        <w:rPr>
          <w:sz w:val="26"/>
          <w:szCs w:val="26"/>
          <w:lang w:val="en-US"/>
        </w:rPr>
        <w:t>Q</w:t>
      </w:r>
      <w:proofErr w:type="spellStart"/>
      <w:r w:rsidRPr="00696215">
        <w:rPr>
          <w:sz w:val="26"/>
          <w:szCs w:val="26"/>
          <w:vertAlign w:val="subscript"/>
        </w:rPr>
        <w:t>огвс</w:t>
      </w:r>
      <w:proofErr w:type="spellEnd"/>
      <w:r w:rsidRPr="00696215">
        <w:rPr>
          <w:sz w:val="26"/>
          <w:szCs w:val="26"/>
        </w:rPr>
        <w:t>*24/</w:t>
      </w:r>
      <w:proofErr w:type="spellStart"/>
      <w:r w:rsidRPr="00696215">
        <w:rPr>
          <w:sz w:val="26"/>
          <w:szCs w:val="26"/>
        </w:rPr>
        <w:t>К</w:t>
      </w:r>
      <w:r w:rsidRPr="00696215">
        <w:rPr>
          <w:sz w:val="26"/>
          <w:szCs w:val="26"/>
          <w:vertAlign w:val="subscript"/>
        </w:rPr>
        <w:t>нер</w:t>
      </w:r>
      <w:proofErr w:type="spellEnd"/>
      <w:r w:rsidRPr="00696215">
        <w:rPr>
          <w:sz w:val="26"/>
          <w:szCs w:val="26"/>
        </w:rPr>
        <w:t xml:space="preserve">                                                      </w:t>
      </w:r>
      <w:r w:rsidR="0046011E">
        <w:rPr>
          <w:sz w:val="26"/>
          <w:szCs w:val="26"/>
        </w:rPr>
        <w:t>(16</w:t>
      </w:r>
      <w:r w:rsidRPr="00696215">
        <w:rPr>
          <w:sz w:val="26"/>
          <w:szCs w:val="26"/>
        </w:rPr>
        <w:t>)</w:t>
      </w:r>
    </w:p>
    <w:p w:rsidR="00696215" w:rsidRPr="00696215" w:rsidRDefault="00696215" w:rsidP="00696215">
      <w:pPr>
        <w:ind w:firstLine="9"/>
        <w:rPr>
          <w:sz w:val="26"/>
          <w:szCs w:val="26"/>
        </w:rPr>
      </w:pPr>
      <w:r w:rsidRPr="00696215">
        <w:rPr>
          <w:sz w:val="26"/>
          <w:szCs w:val="26"/>
        </w:rPr>
        <w:t xml:space="preserve">где  </w:t>
      </w:r>
      <w:proofErr w:type="gramStart"/>
      <w:r w:rsidRPr="00696215">
        <w:rPr>
          <w:sz w:val="26"/>
          <w:szCs w:val="26"/>
          <w:lang w:val="en-US"/>
        </w:rPr>
        <w:t>Q</w:t>
      </w:r>
      <w:proofErr w:type="spellStart"/>
      <w:proofErr w:type="gramEnd"/>
      <w:r w:rsidRPr="00696215">
        <w:rPr>
          <w:sz w:val="26"/>
          <w:szCs w:val="26"/>
          <w:vertAlign w:val="subscript"/>
        </w:rPr>
        <w:t>оот</w:t>
      </w:r>
      <w:proofErr w:type="spellEnd"/>
      <w:r w:rsidRPr="00696215">
        <w:rPr>
          <w:sz w:val="26"/>
          <w:szCs w:val="26"/>
          <w:vertAlign w:val="subscript"/>
        </w:rPr>
        <w:t>. —</w:t>
      </w:r>
      <w:r w:rsidRPr="00696215">
        <w:rPr>
          <w:sz w:val="26"/>
          <w:szCs w:val="26"/>
        </w:rPr>
        <w:t xml:space="preserve"> суммарная расчетная тепловая нагрузка на отопление, Гкал/ч;</w:t>
      </w:r>
    </w:p>
    <w:p w:rsidR="00696215" w:rsidRPr="00696215" w:rsidRDefault="00696215" w:rsidP="00696215">
      <w:pPr>
        <w:suppressAutoHyphens/>
        <w:ind w:firstLine="426"/>
        <w:rPr>
          <w:sz w:val="26"/>
          <w:szCs w:val="26"/>
        </w:rPr>
      </w:pPr>
      <w:r w:rsidRPr="00696215">
        <w:rPr>
          <w:sz w:val="26"/>
          <w:szCs w:val="26"/>
          <w:lang w:val="en-US"/>
        </w:rPr>
        <w:t>Q</w:t>
      </w:r>
      <w:proofErr w:type="spellStart"/>
      <w:r w:rsidRPr="00696215">
        <w:rPr>
          <w:sz w:val="26"/>
          <w:szCs w:val="26"/>
          <w:vertAlign w:val="subscript"/>
        </w:rPr>
        <w:t>огвс</w:t>
      </w:r>
      <w:proofErr w:type="spellEnd"/>
      <w:r w:rsidRPr="00696215">
        <w:rPr>
          <w:sz w:val="26"/>
          <w:szCs w:val="26"/>
          <w:vertAlign w:val="subscript"/>
        </w:rPr>
        <w:t xml:space="preserve"> </w:t>
      </w:r>
      <w:r w:rsidRPr="00696215">
        <w:rPr>
          <w:sz w:val="26"/>
          <w:szCs w:val="26"/>
        </w:rPr>
        <w:t>- суммарная расчетная тепловая нагрузка на ГВС, Гкал/ч;</w:t>
      </w:r>
    </w:p>
    <w:p w:rsidR="00696215" w:rsidRPr="00696215" w:rsidRDefault="00696215" w:rsidP="00696215">
      <w:pPr>
        <w:suppressAutoHyphens/>
        <w:ind w:firstLine="426"/>
        <w:rPr>
          <w:sz w:val="26"/>
          <w:szCs w:val="26"/>
          <w:vertAlign w:val="subscript"/>
        </w:rPr>
      </w:pPr>
      <w:proofErr w:type="spellStart"/>
      <w:r w:rsidRPr="00696215">
        <w:rPr>
          <w:sz w:val="26"/>
          <w:szCs w:val="26"/>
        </w:rPr>
        <w:t>К</w:t>
      </w:r>
      <w:r w:rsidRPr="00696215">
        <w:rPr>
          <w:sz w:val="26"/>
          <w:szCs w:val="26"/>
          <w:vertAlign w:val="subscript"/>
        </w:rPr>
        <w:t>нер</w:t>
      </w:r>
      <w:proofErr w:type="spellEnd"/>
      <w:r w:rsidRPr="00696215">
        <w:rPr>
          <w:sz w:val="26"/>
          <w:szCs w:val="26"/>
          <w:vertAlign w:val="subscript"/>
        </w:rPr>
        <w:t xml:space="preserve">. </w:t>
      </w:r>
      <w:r w:rsidRPr="00696215">
        <w:rPr>
          <w:sz w:val="26"/>
          <w:szCs w:val="26"/>
        </w:rPr>
        <w:t>- коэффициент неравномерности водопотребления, принимается 2,3</w:t>
      </w:r>
    </w:p>
    <w:p w:rsidR="00696215" w:rsidRPr="00696215" w:rsidRDefault="00696215" w:rsidP="00696215">
      <w:pPr>
        <w:suppressAutoHyphens/>
        <w:ind w:firstLine="426"/>
        <w:rPr>
          <w:sz w:val="26"/>
          <w:szCs w:val="26"/>
        </w:rPr>
      </w:pPr>
      <w:r w:rsidRPr="00696215">
        <w:rPr>
          <w:sz w:val="26"/>
          <w:szCs w:val="26"/>
          <w:vertAlign w:val="subscript"/>
        </w:rPr>
        <w:t xml:space="preserve"> </w:t>
      </w:r>
      <w:proofErr w:type="gramStart"/>
      <w:r w:rsidRPr="00696215">
        <w:rPr>
          <w:sz w:val="26"/>
          <w:szCs w:val="26"/>
          <w:lang w:val="en-US"/>
        </w:rPr>
        <w:t>t</w:t>
      </w:r>
      <w:proofErr w:type="spellStart"/>
      <w:r w:rsidRPr="00696215">
        <w:rPr>
          <w:sz w:val="26"/>
          <w:szCs w:val="26"/>
          <w:vertAlign w:val="subscript"/>
        </w:rPr>
        <w:t>вн</w:t>
      </w:r>
      <w:proofErr w:type="spellEnd"/>
      <w:proofErr w:type="gramEnd"/>
      <w:r w:rsidRPr="00696215">
        <w:rPr>
          <w:sz w:val="26"/>
          <w:szCs w:val="26"/>
          <w:vertAlign w:val="subscript"/>
        </w:rPr>
        <w:t>.</w:t>
      </w:r>
      <w:r w:rsidRPr="00696215">
        <w:rPr>
          <w:sz w:val="26"/>
          <w:szCs w:val="26"/>
        </w:rPr>
        <w:t xml:space="preserve"> - средняя температура воздуха в отапливаемых помещениях, принимается +20</w:t>
      </w:r>
      <w:r w:rsidRPr="00696215">
        <w:rPr>
          <w:sz w:val="26"/>
          <w:szCs w:val="26"/>
          <w:vertAlign w:val="superscript"/>
        </w:rPr>
        <w:t>о</w:t>
      </w:r>
      <w:r w:rsidRPr="00696215">
        <w:rPr>
          <w:sz w:val="26"/>
          <w:szCs w:val="26"/>
        </w:rPr>
        <w:t>С;</w:t>
      </w:r>
    </w:p>
    <w:p w:rsidR="00696215" w:rsidRPr="00696215" w:rsidRDefault="00696215" w:rsidP="00696215">
      <w:pPr>
        <w:suppressAutoHyphens/>
        <w:ind w:firstLine="426"/>
        <w:rPr>
          <w:sz w:val="26"/>
          <w:szCs w:val="26"/>
        </w:rPr>
      </w:pPr>
      <w:r w:rsidRPr="00696215">
        <w:rPr>
          <w:sz w:val="26"/>
          <w:szCs w:val="26"/>
          <w:lang w:val="en-US"/>
        </w:rPr>
        <w:t>t</w:t>
      </w:r>
      <w:proofErr w:type="spellStart"/>
      <w:r w:rsidRPr="00696215">
        <w:rPr>
          <w:sz w:val="26"/>
          <w:szCs w:val="26"/>
          <w:vertAlign w:val="subscript"/>
        </w:rPr>
        <w:t>ср.янв</w:t>
      </w:r>
      <w:proofErr w:type="spellEnd"/>
      <w:r w:rsidRPr="00696215">
        <w:rPr>
          <w:sz w:val="26"/>
          <w:szCs w:val="26"/>
          <w:vertAlign w:val="subscript"/>
        </w:rPr>
        <w:t xml:space="preserve">. </w:t>
      </w:r>
      <w:r w:rsidRPr="00696215">
        <w:rPr>
          <w:sz w:val="26"/>
          <w:szCs w:val="26"/>
        </w:rPr>
        <w:t xml:space="preserve">- средняя температура января, для г. </w:t>
      </w:r>
      <w:proofErr w:type="gramStart"/>
      <w:r>
        <w:rPr>
          <w:sz w:val="26"/>
          <w:szCs w:val="26"/>
        </w:rPr>
        <w:t>Шарья</w:t>
      </w:r>
      <w:r w:rsidRPr="00696215">
        <w:rPr>
          <w:sz w:val="26"/>
          <w:szCs w:val="26"/>
        </w:rPr>
        <w:t xml:space="preserve"> </w:t>
      </w:r>
      <w:r w:rsidRPr="00696215">
        <w:rPr>
          <w:sz w:val="26"/>
          <w:szCs w:val="26"/>
          <w:vertAlign w:val="subscript"/>
        </w:rPr>
        <w:t xml:space="preserve"> </w:t>
      </w:r>
      <w:r w:rsidRPr="00696215">
        <w:rPr>
          <w:sz w:val="26"/>
          <w:szCs w:val="26"/>
          <w:lang w:val="en-US"/>
        </w:rPr>
        <w:t>t</w:t>
      </w:r>
      <w:proofErr w:type="spellStart"/>
      <w:r w:rsidRPr="00696215">
        <w:rPr>
          <w:sz w:val="26"/>
          <w:szCs w:val="26"/>
          <w:vertAlign w:val="subscript"/>
        </w:rPr>
        <w:t>ср.янв</w:t>
      </w:r>
      <w:proofErr w:type="spellEnd"/>
      <w:proofErr w:type="gramEnd"/>
      <w:r w:rsidRPr="00696215">
        <w:rPr>
          <w:sz w:val="26"/>
          <w:szCs w:val="26"/>
          <w:vertAlign w:val="subscript"/>
        </w:rPr>
        <w:t xml:space="preserve">. </w:t>
      </w:r>
      <w:r w:rsidRPr="00696215">
        <w:rPr>
          <w:sz w:val="26"/>
          <w:szCs w:val="26"/>
        </w:rPr>
        <w:t>= -</w:t>
      </w:r>
      <w:r>
        <w:rPr>
          <w:sz w:val="26"/>
          <w:szCs w:val="26"/>
        </w:rPr>
        <w:t>10,0</w:t>
      </w:r>
      <w:r w:rsidRPr="00696215">
        <w:rPr>
          <w:sz w:val="26"/>
          <w:szCs w:val="26"/>
          <w:vertAlign w:val="superscript"/>
        </w:rPr>
        <w:t>о</w:t>
      </w:r>
      <w:r w:rsidRPr="00696215">
        <w:rPr>
          <w:sz w:val="26"/>
          <w:szCs w:val="26"/>
        </w:rPr>
        <w:t>С;</w:t>
      </w:r>
    </w:p>
    <w:p w:rsidR="00696215" w:rsidRPr="00696215" w:rsidRDefault="00696215" w:rsidP="00696215">
      <w:pPr>
        <w:suppressAutoHyphens/>
        <w:ind w:firstLine="426"/>
        <w:rPr>
          <w:color w:val="000000"/>
          <w:sz w:val="26"/>
          <w:szCs w:val="26"/>
        </w:rPr>
      </w:pPr>
      <w:proofErr w:type="gramStart"/>
      <w:r w:rsidRPr="00696215">
        <w:rPr>
          <w:sz w:val="26"/>
          <w:szCs w:val="26"/>
          <w:lang w:val="en-US"/>
        </w:rPr>
        <w:t>t</w:t>
      </w:r>
      <w:r w:rsidRPr="00696215">
        <w:rPr>
          <w:sz w:val="26"/>
          <w:szCs w:val="26"/>
          <w:vertAlign w:val="subscript"/>
        </w:rPr>
        <w:t>о</w:t>
      </w:r>
      <w:proofErr w:type="gramEnd"/>
      <w:r w:rsidRPr="00696215">
        <w:rPr>
          <w:sz w:val="26"/>
          <w:szCs w:val="26"/>
          <w:vertAlign w:val="subscript"/>
        </w:rPr>
        <w:t xml:space="preserve"> </w:t>
      </w:r>
      <w:r w:rsidRPr="00696215">
        <w:rPr>
          <w:sz w:val="26"/>
          <w:szCs w:val="26"/>
        </w:rPr>
        <w:t xml:space="preserve">- расчетная температура отопительного периода, для г. </w:t>
      </w:r>
      <w:r>
        <w:rPr>
          <w:sz w:val="26"/>
          <w:szCs w:val="26"/>
        </w:rPr>
        <w:t>Шарья</w:t>
      </w:r>
      <w:r w:rsidRPr="00696215">
        <w:rPr>
          <w:sz w:val="26"/>
          <w:szCs w:val="26"/>
        </w:rPr>
        <w:t xml:space="preserve"> </w:t>
      </w:r>
      <w:r w:rsidRPr="00696215">
        <w:rPr>
          <w:sz w:val="26"/>
          <w:szCs w:val="26"/>
          <w:lang w:val="en-US"/>
        </w:rPr>
        <w:t>t</w:t>
      </w:r>
      <w:r w:rsidRPr="00696215">
        <w:rPr>
          <w:sz w:val="26"/>
          <w:szCs w:val="26"/>
          <w:vertAlign w:val="subscript"/>
        </w:rPr>
        <w:t xml:space="preserve">о </w:t>
      </w:r>
      <w:r w:rsidRPr="00696215">
        <w:rPr>
          <w:sz w:val="26"/>
          <w:szCs w:val="26"/>
        </w:rPr>
        <w:t>= -32</w:t>
      </w:r>
      <w:r w:rsidRPr="00696215">
        <w:rPr>
          <w:sz w:val="26"/>
          <w:szCs w:val="26"/>
          <w:vertAlign w:val="superscript"/>
        </w:rPr>
        <w:t>о</w:t>
      </w:r>
      <w:r w:rsidRPr="00696215">
        <w:rPr>
          <w:sz w:val="26"/>
          <w:szCs w:val="26"/>
        </w:rPr>
        <w:t>С.</w:t>
      </w:r>
    </w:p>
    <w:p w:rsidR="00696215" w:rsidRPr="00696215" w:rsidRDefault="00696215" w:rsidP="00696215">
      <w:pPr>
        <w:spacing w:before="120" w:after="120"/>
        <w:jc w:val="center"/>
        <w:rPr>
          <w:sz w:val="28"/>
          <w:szCs w:val="28"/>
        </w:rPr>
      </w:pPr>
      <w:r w:rsidRPr="00696215">
        <w:rPr>
          <w:color w:val="000000"/>
          <w:sz w:val="26"/>
          <w:szCs w:val="26"/>
        </w:rPr>
        <w:t>Таблица 7.3.1</w:t>
      </w:r>
      <w:r w:rsidRPr="00696215">
        <w:rPr>
          <w:sz w:val="26"/>
          <w:szCs w:val="26"/>
        </w:rPr>
        <w:t xml:space="preserve">. </w:t>
      </w:r>
      <w:r w:rsidRPr="00696215">
        <w:rPr>
          <w:rFonts w:eastAsia="Times New Roman"/>
          <w:bCs/>
          <w:sz w:val="26"/>
          <w:szCs w:val="26"/>
        </w:rPr>
        <w:t>Основные исходные данные и результаты расчета создания нормативного неснижаемого запаса топлива (ННЗТ)</w:t>
      </w:r>
      <w:r w:rsidRPr="00696215">
        <w:rPr>
          <w:rFonts w:eastAsia="Times New Roman"/>
          <w:bCs/>
          <w:szCs w:val="24"/>
        </w:rPr>
        <w:t xml:space="preserve"> </w:t>
      </w:r>
    </w:p>
    <w:tbl>
      <w:tblPr>
        <w:tblW w:w="1011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8"/>
        <w:gridCol w:w="994"/>
        <w:gridCol w:w="1204"/>
        <w:gridCol w:w="1129"/>
        <w:gridCol w:w="1074"/>
        <w:gridCol w:w="1473"/>
        <w:gridCol w:w="1019"/>
        <w:gridCol w:w="803"/>
        <w:gridCol w:w="12"/>
      </w:tblGrid>
      <w:tr w:rsidR="00696215" w:rsidRPr="00FD3816" w:rsidTr="00D37B10">
        <w:trPr>
          <w:gridAfter w:val="1"/>
          <w:wAfter w:w="12" w:type="dxa"/>
        </w:trPr>
        <w:tc>
          <w:tcPr>
            <w:tcW w:w="2408" w:type="dxa"/>
            <w:shd w:val="clear" w:color="auto" w:fill="auto"/>
          </w:tcPr>
          <w:p w:rsidR="00696215" w:rsidRPr="00FD3816" w:rsidRDefault="00696215" w:rsidP="00696215">
            <w:pPr>
              <w:ind w:left="-49" w:right="-68"/>
              <w:jc w:val="center"/>
              <w:rPr>
                <w:color w:val="000000"/>
                <w:szCs w:val="24"/>
              </w:rPr>
            </w:pPr>
            <w:r w:rsidRPr="00FD3816">
              <w:rPr>
                <w:color w:val="000000"/>
                <w:szCs w:val="24"/>
              </w:rPr>
              <w:t>Наименование теплоснабжающей организации</w:t>
            </w:r>
          </w:p>
        </w:tc>
        <w:tc>
          <w:tcPr>
            <w:tcW w:w="994"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Вид </w:t>
            </w:r>
          </w:p>
          <w:p w:rsidR="00696215" w:rsidRPr="00FD3816" w:rsidRDefault="00696215" w:rsidP="00696215">
            <w:pPr>
              <w:ind w:left="-49" w:right="-68"/>
              <w:jc w:val="center"/>
              <w:rPr>
                <w:color w:val="000000"/>
                <w:szCs w:val="24"/>
              </w:rPr>
            </w:pPr>
            <w:r w:rsidRPr="00FD3816">
              <w:rPr>
                <w:color w:val="000000"/>
                <w:szCs w:val="24"/>
              </w:rPr>
              <w:t xml:space="preserve">топлива </w:t>
            </w:r>
          </w:p>
        </w:tc>
        <w:tc>
          <w:tcPr>
            <w:tcW w:w="1204" w:type="dxa"/>
            <w:shd w:val="clear" w:color="auto" w:fill="auto"/>
          </w:tcPr>
          <w:p w:rsidR="00696215" w:rsidRPr="00FD3816" w:rsidRDefault="00696215" w:rsidP="00696215">
            <w:pPr>
              <w:ind w:left="-49" w:right="-68"/>
              <w:jc w:val="center"/>
              <w:rPr>
                <w:color w:val="000000"/>
                <w:szCs w:val="24"/>
              </w:rPr>
            </w:pPr>
            <w:proofErr w:type="spellStart"/>
            <w:r w:rsidRPr="00FD3816">
              <w:rPr>
                <w:color w:val="000000"/>
                <w:szCs w:val="24"/>
              </w:rPr>
              <w:t>Среднесут</w:t>
            </w:r>
            <w:proofErr w:type="spellEnd"/>
            <w:r w:rsidRPr="00FD3816">
              <w:rPr>
                <w:color w:val="000000"/>
                <w:szCs w:val="24"/>
              </w:rPr>
              <w:t xml:space="preserve">. отпуск </w:t>
            </w:r>
            <w:proofErr w:type="spellStart"/>
            <w:r w:rsidRPr="00FD3816">
              <w:rPr>
                <w:color w:val="000000"/>
                <w:szCs w:val="24"/>
              </w:rPr>
              <w:t>теплоэне-ргии</w:t>
            </w:r>
            <w:proofErr w:type="spellEnd"/>
            <w:r w:rsidRPr="00FD3816">
              <w:rPr>
                <w:color w:val="000000"/>
                <w:szCs w:val="24"/>
              </w:rPr>
              <w:t>, Гкал/</w:t>
            </w:r>
            <w:proofErr w:type="spellStart"/>
            <w:r w:rsidRPr="00FD3816">
              <w:rPr>
                <w:color w:val="000000"/>
                <w:szCs w:val="24"/>
              </w:rPr>
              <w:t>сут</w:t>
            </w:r>
            <w:proofErr w:type="spellEnd"/>
            <w:r w:rsidRPr="00FD3816">
              <w:rPr>
                <w:color w:val="000000"/>
                <w:szCs w:val="24"/>
              </w:rPr>
              <w:t xml:space="preserve">. </w:t>
            </w:r>
          </w:p>
        </w:tc>
        <w:tc>
          <w:tcPr>
            <w:tcW w:w="1129"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Норматив удельного расхода топлива, </w:t>
            </w:r>
          </w:p>
          <w:p w:rsidR="00696215" w:rsidRPr="00FD3816" w:rsidRDefault="00696215" w:rsidP="00696215">
            <w:pPr>
              <w:ind w:left="-49" w:right="-68"/>
              <w:jc w:val="center"/>
              <w:rPr>
                <w:color w:val="000000"/>
                <w:szCs w:val="24"/>
              </w:rPr>
            </w:pPr>
            <w:r w:rsidRPr="00FD3816">
              <w:rPr>
                <w:color w:val="000000"/>
                <w:szCs w:val="24"/>
              </w:rPr>
              <w:t xml:space="preserve">т </w:t>
            </w:r>
            <w:proofErr w:type="spellStart"/>
            <w:r w:rsidRPr="00FD3816">
              <w:rPr>
                <w:color w:val="000000"/>
                <w:szCs w:val="24"/>
              </w:rPr>
              <w:t>у.т</w:t>
            </w:r>
            <w:proofErr w:type="spellEnd"/>
            <w:r w:rsidRPr="00FD3816">
              <w:rPr>
                <w:color w:val="000000"/>
                <w:szCs w:val="24"/>
              </w:rPr>
              <w:t xml:space="preserve">./Гкал </w:t>
            </w:r>
          </w:p>
        </w:tc>
        <w:tc>
          <w:tcPr>
            <w:tcW w:w="1074" w:type="dxa"/>
            <w:shd w:val="clear" w:color="auto" w:fill="auto"/>
          </w:tcPr>
          <w:p w:rsidR="00696215" w:rsidRPr="00FD3816" w:rsidRDefault="00696215" w:rsidP="00696215">
            <w:pPr>
              <w:ind w:left="-49" w:right="-68"/>
              <w:jc w:val="center"/>
              <w:rPr>
                <w:color w:val="000000"/>
                <w:szCs w:val="24"/>
              </w:rPr>
            </w:pPr>
            <w:r w:rsidRPr="00FD3816">
              <w:rPr>
                <w:color w:val="000000"/>
                <w:szCs w:val="24"/>
              </w:rPr>
              <w:t>Средне-</w:t>
            </w:r>
          </w:p>
          <w:p w:rsidR="00550ED4" w:rsidRPr="00FD3816" w:rsidRDefault="00696215" w:rsidP="00696215">
            <w:pPr>
              <w:ind w:left="-49" w:right="-68"/>
              <w:jc w:val="center"/>
              <w:rPr>
                <w:color w:val="000000"/>
                <w:szCs w:val="24"/>
              </w:rPr>
            </w:pPr>
            <w:r w:rsidRPr="00FD3816">
              <w:rPr>
                <w:color w:val="000000"/>
                <w:szCs w:val="24"/>
              </w:rPr>
              <w:t xml:space="preserve">суточный расход топлива, </w:t>
            </w:r>
          </w:p>
          <w:p w:rsidR="00696215" w:rsidRPr="00FD3816" w:rsidRDefault="00696215" w:rsidP="00696215">
            <w:pPr>
              <w:ind w:left="-49" w:right="-68"/>
              <w:jc w:val="center"/>
              <w:rPr>
                <w:color w:val="000000"/>
                <w:szCs w:val="24"/>
              </w:rPr>
            </w:pPr>
            <w:r w:rsidRPr="00FD3816">
              <w:rPr>
                <w:color w:val="000000"/>
                <w:szCs w:val="24"/>
              </w:rPr>
              <w:t xml:space="preserve">т </w:t>
            </w:r>
            <w:proofErr w:type="spellStart"/>
            <w:r w:rsidRPr="00FD3816">
              <w:rPr>
                <w:color w:val="000000"/>
                <w:szCs w:val="24"/>
              </w:rPr>
              <w:t>у.</w:t>
            </w:r>
            <w:proofErr w:type="gramStart"/>
            <w:r w:rsidRPr="00FD3816">
              <w:rPr>
                <w:color w:val="000000"/>
                <w:szCs w:val="24"/>
              </w:rPr>
              <w:t>т</w:t>
            </w:r>
            <w:proofErr w:type="spellEnd"/>
            <w:proofErr w:type="gramEnd"/>
            <w:r w:rsidRPr="00FD3816">
              <w:rPr>
                <w:color w:val="000000"/>
                <w:szCs w:val="24"/>
              </w:rPr>
              <w:t xml:space="preserve">. </w:t>
            </w:r>
          </w:p>
        </w:tc>
        <w:tc>
          <w:tcPr>
            <w:tcW w:w="1473"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Коэффициент перевода натурального топлива в </w:t>
            </w:r>
            <w:proofErr w:type="gramStart"/>
            <w:r w:rsidRPr="00FD3816">
              <w:rPr>
                <w:color w:val="000000"/>
                <w:szCs w:val="24"/>
              </w:rPr>
              <w:t>условное</w:t>
            </w:r>
            <w:proofErr w:type="gramEnd"/>
            <w:r w:rsidRPr="00FD3816">
              <w:rPr>
                <w:color w:val="000000"/>
                <w:szCs w:val="24"/>
              </w:rPr>
              <w:t xml:space="preserve">  </w:t>
            </w:r>
          </w:p>
        </w:tc>
        <w:tc>
          <w:tcPr>
            <w:tcW w:w="1019" w:type="dxa"/>
            <w:shd w:val="clear" w:color="auto" w:fill="auto"/>
          </w:tcPr>
          <w:p w:rsidR="00696215" w:rsidRPr="00FD3816" w:rsidRDefault="00696215" w:rsidP="00696215">
            <w:pPr>
              <w:ind w:left="-49" w:right="-68"/>
              <w:jc w:val="center"/>
              <w:rPr>
                <w:color w:val="000000"/>
                <w:szCs w:val="24"/>
              </w:rPr>
            </w:pPr>
            <w:proofErr w:type="spellStart"/>
            <w:proofErr w:type="gramStart"/>
            <w:r w:rsidRPr="00FD3816">
              <w:rPr>
                <w:color w:val="000000"/>
                <w:szCs w:val="24"/>
              </w:rPr>
              <w:t>Количе-ство</w:t>
            </w:r>
            <w:proofErr w:type="spellEnd"/>
            <w:proofErr w:type="gramEnd"/>
            <w:r w:rsidRPr="00FD3816">
              <w:rPr>
                <w:color w:val="000000"/>
                <w:szCs w:val="24"/>
              </w:rPr>
              <w:t xml:space="preserve"> суток для расчета запаса </w:t>
            </w:r>
          </w:p>
        </w:tc>
        <w:tc>
          <w:tcPr>
            <w:tcW w:w="803" w:type="dxa"/>
            <w:shd w:val="clear" w:color="auto" w:fill="auto"/>
          </w:tcPr>
          <w:p w:rsidR="00696215" w:rsidRPr="00FD3816" w:rsidRDefault="00696215" w:rsidP="00696215">
            <w:pPr>
              <w:ind w:left="-49" w:right="-68"/>
              <w:jc w:val="center"/>
              <w:rPr>
                <w:color w:val="000000"/>
                <w:szCs w:val="24"/>
              </w:rPr>
            </w:pPr>
            <w:r w:rsidRPr="00FD3816">
              <w:rPr>
                <w:color w:val="000000"/>
                <w:szCs w:val="24"/>
              </w:rPr>
              <w:t>ННЗТ</w:t>
            </w:r>
          </w:p>
        </w:tc>
      </w:tr>
      <w:tr w:rsidR="00696215" w:rsidRPr="00FD3816" w:rsidTr="00D37B10">
        <w:tc>
          <w:tcPr>
            <w:tcW w:w="3402" w:type="dxa"/>
            <w:gridSpan w:val="2"/>
            <w:shd w:val="clear" w:color="auto" w:fill="auto"/>
          </w:tcPr>
          <w:p w:rsidR="00696215" w:rsidRPr="00FD3816" w:rsidRDefault="00696215" w:rsidP="00696215">
            <w:pPr>
              <w:rPr>
                <w:color w:val="000000"/>
                <w:szCs w:val="24"/>
              </w:rPr>
            </w:pPr>
            <w:r w:rsidRPr="00FD3816">
              <w:rPr>
                <w:bCs/>
                <w:szCs w:val="24"/>
              </w:rPr>
              <w:t>МКУП "</w:t>
            </w:r>
            <w:proofErr w:type="spellStart"/>
            <w:r w:rsidRPr="00FD3816">
              <w:rPr>
                <w:bCs/>
                <w:szCs w:val="24"/>
              </w:rPr>
              <w:t>Коммунсервис</w:t>
            </w:r>
            <w:proofErr w:type="spellEnd"/>
            <w:r w:rsidRPr="00FD3816">
              <w:rPr>
                <w:bCs/>
                <w:szCs w:val="24"/>
              </w:rPr>
              <w:t>"</w:t>
            </w:r>
          </w:p>
        </w:tc>
        <w:tc>
          <w:tcPr>
            <w:tcW w:w="6714" w:type="dxa"/>
            <w:gridSpan w:val="7"/>
            <w:shd w:val="clear" w:color="auto" w:fill="auto"/>
          </w:tcPr>
          <w:p w:rsidR="00696215" w:rsidRPr="00FD3816" w:rsidRDefault="00696215" w:rsidP="00696215">
            <w:pPr>
              <w:rPr>
                <w:color w:val="000000"/>
                <w:szCs w:val="24"/>
              </w:rPr>
            </w:pP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д. </w:t>
            </w:r>
            <w:proofErr w:type="spellStart"/>
            <w:r w:rsidRPr="00FD3816">
              <w:rPr>
                <w:color w:val="000000"/>
                <w:szCs w:val="24"/>
              </w:rPr>
              <w:t>Осипово</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0,8</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0,2</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6,1</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школы </w:t>
            </w:r>
          </w:p>
          <w:p w:rsidR="0062036E" w:rsidRPr="00FD3816" w:rsidRDefault="0062036E" w:rsidP="00550ED4">
            <w:pPr>
              <w:rPr>
                <w:color w:val="000000"/>
                <w:szCs w:val="24"/>
              </w:rPr>
            </w:pPr>
            <w:r w:rsidRPr="00FD3816">
              <w:rPr>
                <w:color w:val="000000"/>
                <w:szCs w:val="24"/>
              </w:rPr>
              <w:t>с. Н-</w:t>
            </w:r>
            <w:proofErr w:type="spellStart"/>
            <w:r w:rsidRPr="00FD3816">
              <w:rPr>
                <w:color w:val="000000"/>
                <w:szCs w:val="24"/>
              </w:rPr>
              <w:t>Шанга</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1,1</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0,3</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7,9</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ДК </w:t>
            </w:r>
          </w:p>
          <w:p w:rsidR="0062036E" w:rsidRPr="00FD3816" w:rsidRDefault="0062036E" w:rsidP="00550ED4">
            <w:pPr>
              <w:rPr>
                <w:color w:val="000000"/>
                <w:szCs w:val="24"/>
              </w:rPr>
            </w:pPr>
            <w:r w:rsidRPr="00FD3816">
              <w:rPr>
                <w:color w:val="000000"/>
                <w:szCs w:val="24"/>
              </w:rPr>
              <w:t>с. Н-</w:t>
            </w:r>
            <w:proofErr w:type="spellStart"/>
            <w:r w:rsidRPr="00FD3816">
              <w:rPr>
                <w:color w:val="000000"/>
                <w:szCs w:val="24"/>
              </w:rPr>
              <w:t>Шанга</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4,9</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1,4</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36,4</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котельная ПНД</w:t>
            </w:r>
          </w:p>
          <w:p w:rsidR="0062036E" w:rsidRPr="00FD3816" w:rsidRDefault="0062036E" w:rsidP="00550ED4">
            <w:pPr>
              <w:rPr>
                <w:color w:val="000000"/>
                <w:szCs w:val="24"/>
              </w:rPr>
            </w:pPr>
            <w:r w:rsidRPr="00FD3816">
              <w:rPr>
                <w:color w:val="000000"/>
                <w:szCs w:val="24"/>
              </w:rPr>
              <w:t xml:space="preserve"> с. Н-</w:t>
            </w:r>
            <w:proofErr w:type="spellStart"/>
            <w:r w:rsidRPr="00FD3816">
              <w:rPr>
                <w:color w:val="000000"/>
                <w:szCs w:val="24"/>
              </w:rPr>
              <w:t>Шанга</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3,7</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1,0</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27,3</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ДК </w:t>
            </w:r>
            <w:proofErr w:type="spellStart"/>
            <w:r w:rsidRPr="00FD3816">
              <w:rPr>
                <w:color w:val="000000"/>
                <w:szCs w:val="24"/>
              </w:rPr>
              <w:t>п</w:t>
            </w:r>
            <w:proofErr w:type="gramStart"/>
            <w:r w:rsidRPr="00FD3816">
              <w:rPr>
                <w:color w:val="000000"/>
                <w:szCs w:val="24"/>
              </w:rPr>
              <w:t>.Ш</w:t>
            </w:r>
            <w:proofErr w:type="gramEnd"/>
            <w:r w:rsidRPr="00FD3816">
              <w:rPr>
                <w:color w:val="000000"/>
                <w:szCs w:val="24"/>
              </w:rPr>
              <w:t>екшема</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4,7</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1,3</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34,8</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ДК </w:t>
            </w:r>
            <w:proofErr w:type="spellStart"/>
            <w:r w:rsidRPr="00FD3816">
              <w:rPr>
                <w:color w:val="000000"/>
                <w:szCs w:val="24"/>
              </w:rPr>
              <w:lastRenderedPageBreak/>
              <w:t>п</w:t>
            </w:r>
            <w:proofErr w:type="gramStart"/>
            <w:r w:rsidRPr="00FD3816">
              <w:rPr>
                <w:color w:val="000000"/>
                <w:szCs w:val="24"/>
              </w:rPr>
              <w:t>.З</w:t>
            </w:r>
            <w:proofErr w:type="gramEnd"/>
            <w:r w:rsidRPr="00FD3816">
              <w:rPr>
                <w:color w:val="000000"/>
                <w:szCs w:val="24"/>
              </w:rPr>
              <w:t>ебляки</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lastRenderedPageBreak/>
              <w:t xml:space="preserve">дрова, </w:t>
            </w:r>
            <w:r w:rsidRPr="00FD3816">
              <w:rPr>
                <w:color w:val="000000"/>
                <w:szCs w:val="24"/>
              </w:rPr>
              <w:lastRenderedPageBreak/>
              <w:t>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lastRenderedPageBreak/>
              <w:t>2,7</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0,28285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0,8</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20,0</w:t>
            </w:r>
          </w:p>
        </w:tc>
      </w:tr>
      <w:tr w:rsidR="0062036E" w:rsidRPr="00FD3816" w:rsidTr="0062036E">
        <w:trPr>
          <w:gridAfter w:val="1"/>
          <w:wAfter w:w="12" w:type="dxa"/>
        </w:trPr>
        <w:tc>
          <w:tcPr>
            <w:tcW w:w="2408" w:type="dxa"/>
            <w:shd w:val="clear" w:color="auto" w:fill="auto"/>
            <w:vAlign w:val="center"/>
          </w:tcPr>
          <w:p w:rsidR="0062036E" w:rsidRPr="00FD3816" w:rsidRDefault="0062036E" w:rsidP="00F77332">
            <w:pPr>
              <w:rPr>
                <w:color w:val="000000"/>
                <w:szCs w:val="24"/>
              </w:rPr>
            </w:pPr>
            <w:r w:rsidRPr="00FD3816">
              <w:rPr>
                <w:color w:val="000000"/>
                <w:szCs w:val="24"/>
              </w:rPr>
              <w:lastRenderedPageBreak/>
              <w:t xml:space="preserve">котельная </w:t>
            </w:r>
            <w:proofErr w:type="spellStart"/>
            <w:r w:rsidRPr="00FD3816">
              <w:rPr>
                <w:color w:val="000000"/>
                <w:szCs w:val="24"/>
              </w:rPr>
              <w:t>д</w:t>
            </w:r>
            <w:proofErr w:type="gramStart"/>
            <w:r w:rsidRPr="00FD3816">
              <w:rPr>
                <w:color w:val="000000"/>
                <w:szCs w:val="24"/>
              </w:rPr>
              <w:t>.И</w:t>
            </w:r>
            <w:proofErr w:type="gramEnd"/>
            <w:r w:rsidRPr="00FD3816">
              <w:rPr>
                <w:color w:val="000000"/>
                <w:szCs w:val="24"/>
              </w:rPr>
              <w:t>вановское</w:t>
            </w:r>
            <w:proofErr w:type="spellEnd"/>
          </w:p>
        </w:tc>
        <w:tc>
          <w:tcPr>
            <w:tcW w:w="994" w:type="dxa"/>
            <w:shd w:val="clear" w:color="auto" w:fill="auto"/>
            <w:vAlign w:val="center"/>
          </w:tcPr>
          <w:p w:rsidR="0062036E" w:rsidRPr="00FD3816" w:rsidRDefault="0062036E" w:rsidP="00F77332">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4,9</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0,19715</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1,0</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25,4</w:t>
            </w:r>
          </w:p>
        </w:tc>
      </w:tr>
      <w:tr w:rsidR="0062036E" w:rsidRPr="00FD3816" w:rsidTr="0062036E">
        <w:trPr>
          <w:gridAfter w:val="1"/>
          <w:wAfter w:w="12" w:type="dxa"/>
        </w:trPr>
        <w:tc>
          <w:tcPr>
            <w:tcW w:w="2408" w:type="dxa"/>
            <w:shd w:val="clear" w:color="auto" w:fill="auto"/>
          </w:tcPr>
          <w:p w:rsidR="0062036E" w:rsidRPr="00FD3816" w:rsidRDefault="0062036E" w:rsidP="00696215">
            <w:pPr>
              <w:tabs>
                <w:tab w:val="left" w:pos="0"/>
              </w:tabs>
              <w:autoSpaceDE w:val="0"/>
              <w:jc w:val="center"/>
              <w:rPr>
                <w:rFonts w:eastAsia="Times New Roman"/>
                <w:b/>
                <w:szCs w:val="24"/>
              </w:rPr>
            </w:pPr>
            <w:r w:rsidRPr="00FD3816">
              <w:rPr>
                <w:rFonts w:eastAsia="Times New Roman"/>
                <w:b/>
                <w:szCs w:val="24"/>
              </w:rPr>
              <w:t xml:space="preserve">Итого </w:t>
            </w:r>
          </w:p>
        </w:tc>
        <w:tc>
          <w:tcPr>
            <w:tcW w:w="994" w:type="dxa"/>
            <w:shd w:val="clear" w:color="auto" w:fill="auto"/>
            <w:vAlign w:val="center"/>
          </w:tcPr>
          <w:p w:rsidR="0062036E" w:rsidRPr="00FD3816" w:rsidRDefault="0062036E" w:rsidP="00696215">
            <w:pPr>
              <w:ind w:left="-12" w:right="-59"/>
              <w:rPr>
                <w:szCs w:val="24"/>
              </w:rPr>
            </w:pPr>
          </w:p>
        </w:tc>
        <w:tc>
          <w:tcPr>
            <w:tcW w:w="1204" w:type="dxa"/>
            <w:shd w:val="clear" w:color="auto" w:fill="auto"/>
            <w:vAlign w:val="center"/>
          </w:tcPr>
          <w:p w:rsidR="0062036E" w:rsidRPr="0062036E" w:rsidRDefault="0062036E" w:rsidP="0062036E">
            <w:pPr>
              <w:jc w:val="center"/>
              <w:rPr>
                <w:b/>
                <w:bCs/>
                <w:color w:val="000000"/>
                <w:szCs w:val="24"/>
              </w:rPr>
            </w:pPr>
            <w:r w:rsidRPr="0062036E">
              <w:rPr>
                <w:b/>
                <w:bCs/>
                <w:color w:val="000000"/>
                <w:szCs w:val="24"/>
              </w:rPr>
              <w:t>22,7</w:t>
            </w:r>
          </w:p>
        </w:tc>
        <w:tc>
          <w:tcPr>
            <w:tcW w:w="1129" w:type="dxa"/>
            <w:shd w:val="clear" w:color="auto" w:fill="auto"/>
            <w:vAlign w:val="center"/>
          </w:tcPr>
          <w:p w:rsidR="0062036E" w:rsidRPr="0062036E" w:rsidRDefault="0062036E" w:rsidP="0062036E">
            <w:pPr>
              <w:jc w:val="center"/>
              <w:rPr>
                <w:b/>
                <w:bCs/>
                <w:color w:val="000000"/>
                <w:szCs w:val="24"/>
              </w:rPr>
            </w:pPr>
          </w:p>
        </w:tc>
        <w:tc>
          <w:tcPr>
            <w:tcW w:w="1074" w:type="dxa"/>
            <w:shd w:val="clear" w:color="auto" w:fill="auto"/>
            <w:vAlign w:val="center"/>
          </w:tcPr>
          <w:p w:rsidR="0062036E" w:rsidRPr="0062036E" w:rsidRDefault="0062036E" w:rsidP="0062036E">
            <w:pPr>
              <w:jc w:val="center"/>
              <w:rPr>
                <w:b/>
                <w:bCs/>
                <w:color w:val="000000"/>
                <w:szCs w:val="24"/>
              </w:rPr>
            </w:pPr>
            <w:r w:rsidRPr="0062036E">
              <w:rPr>
                <w:b/>
                <w:bCs/>
                <w:color w:val="000000"/>
                <w:szCs w:val="24"/>
              </w:rPr>
              <w:t>6,0</w:t>
            </w:r>
          </w:p>
        </w:tc>
        <w:tc>
          <w:tcPr>
            <w:tcW w:w="1473" w:type="dxa"/>
            <w:shd w:val="clear" w:color="auto" w:fill="auto"/>
            <w:vAlign w:val="center"/>
          </w:tcPr>
          <w:p w:rsidR="0062036E" w:rsidRPr="0062036E" w:rsidRDefault="0062036E" w:rsidP="0062036E">
            <w:pPr>
              <w:jc w:val="center"/>
              <w:rPr>
                <w:color w:val="000000"/>
                <w:szCs w:val="24"/>
              </w:rPr>
            </w:pPr>
          </w:p>
        </w:tc>
        <w:tc>
          <w:tcPr>
            <w:tcW w:w="1019" w:type="dxa"/>
            <w:shd w:val="clear" w:color="auto" w:fill="auto"/>
            <w:vAlign w:val="center"/>
          </w:tcPr>
          <w:p w:rsidR="0062036E" w:rsidRPr="0062036E" w:rsidRDefault="0062036E" w:rsidP="0062036E">
            <w:pPr>
              <w:jc w:val="center"/>
              <w:rPr>
                <w:color w:val="000000"/>
                <w:szCs w:val="24"/>
              </w:rPr>
            </w:pPr>
          </w:p>
        </w:tc>
        <w:tc>
          <w:tcPr>
            <w:tcW w:w="803" w:type="dxa"/>
            <w:shd w:val="clear" w:color="auto" w:fill="auto"/>
            <w:vAlign w:val="center"/>
          </w:tcPr>
          <w:p w:rsidR="0062036E" w:rsidRPr="0062036E" w:rsidRDefault="0062036E" w:rsidP="0062036E">
            <w:pPr>
              <w:jc w:val="center"/>
              <w:rPr>
                <w:b/>
                <w:bCs/>
                <w:color w:val="000000"/>
                <w:szCs w:val="24"/>
              </w:rPr>
            </w:pPr>
            <w:r w:rsidRPr="0062036E">
              <w:rPr>
                <w:b/>
                <w:bCs/>
                <w:color w:val="000000"/>
                <w:szCs w:val="24"/>
              </w:rPr>
              <w:t>157,9</w:t>
            </w: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jc w:val="center"/>
              <w:rPr>
                <w:color w:val="000000"/>
                <w:szCs w:val="24"/>
              </w:rPr>
            </w:pPr>
            <w:r w:rsidRPr="00FD3816">
              <w:rPr>
                <w:color w:val="000000"/>
                <w:szCs w:val="24"/>
              </w:rPr>
              <w:t>МОУ "Ивановская СОШ"</w:t>
            </w:r>
          </w:p>
        </w:tc>
        <w:tc>
          <w:tcPr>
            <w:tcW w:w="994" w:type="dxa"/>
            <w:shd w:val="clear" w:color="auto" w:fill="auto"/>
            <w:vAlign w:val="center"/>
          </w:tcPr>
          <w:p w:rsidR="0062036E" w:rsidRPr="00FD3816" w:rsidRDefault="0062036E" w:rsidP="00550ED4">
            <w:pPr>
              <w:jc w:val="center"/>
              <w:rPr>
                <w:color w:val="000000"/>
                <w:szCs w:val="24"/>
              </w:rPr>
            </w:pPr>
          </w:p>
        </w:tc>
        <w:tc>
          <w:tcPr>
            <w:tcW w:w="1204" w:type="dxa"/>
            <w:shd w:val="clear" w:color="auto" w:fill="auto"/>
            <w:vAlign w:val="center"/>
          </w:tcPr>
          <w:p w:rsidR="0062036E" w:rsidRPr="0062036E" w:rsidRDefault="0062036E" w:rsidP="0062036E">
            <w:pPr>
              <w:jc w:val="center"/>
              <w:rPr>
                <w:color w:val="000000"/>
                <w:szCs w:val="24"/>
              </w:rPr>
            </w:pPr>
          </w:p>
        </w:tc>
        <w:tc>
          <w:tcPr>
            <w:tcW w:w="1129" w:type="dxa"/>
            <w:shd w:val="clear" w:color="auto" w:fill="auto"/>
            <w:vAlign w:val="center"/>
          </w:tcPr>
          <w:p w:rsidR="0062036E" w:rsidRPr="0062036E" w:rsidRDefault="0062036E" w:rsidP="0062036E">
            <w:pPr>
              <w:jc w:val="center"/>
              <w:rPr>
                <w:color w:val="000000"/>
                <w:szCs w:val="24"/>
              </w:rPr>
            </w:pPr>
          </w:p>
        </w:tc>
        <w:tc>
          <w:tcPr>
            <w:tcW w:w="1074" w:type="dxa"/>
            <w:shd w:val="clear" w:color="auto" w:fill="auto"/>
            <w:vAlign w:val="center"/>
          </w:tcPr>
          <w:p w:rsidR="0062036E" w:rsidRPr="0062036E" w:rsidRDefault="0062036E" w:rsidP="0062036E">
            <w:pPr>
              <w:jc w:val="center"/>
              <w:rPr>
                <w:color w:val="000000"/>
                <w:szCs w:val="24"/>
              </w:rPr>
            </w:pPr>
          </w:p>
        </w:tc>
        <w:tc>
          <w:tcPr>
            <w:tcW w:w="1473" w:type="dxa"/>
            <w:shd w:val="clear" w:color="auto" w:fill="auto"/>
            <w:vAlign w:val="center"/>
          </w:tcPr>
          <w:p w:rsidR="0062036E" w:rsidRPr="0062036E" w:rsidRDefault="0062036E" w:rsidP="0062036E">
            <w:pPr>
              <w:jc w:val="center"/>
              <w:rPr>
                <w:color w:val="000000"/>
                <w:szCs w:val="24"/>
              </w:rPr>
            </w:pPr>
          </w:p>
        </w:tc>
        <w:tc>
          <w:tcPr>
            <w:tcW w:w="1019" w:type="dxa"/>
            <w:shd w:val="clear" w:color="auto" w:fill="auto"/>
            <w:vAlign w:val="center"/>
          </w:tcPr>
          <w:p w:rsidR="0062036E" w:rsidRPr="0062036E" w:rsidRDefault="0062036E" w:rsidP="0062036E">
            <w:pPr>
              <w:jc w:val="center"/>
              <w:rPr>
                <w:color w:val="000000"/>
                <w:szCs w:val="24"/>
              </w:rPr>
            </w:pPr>
          </w:p>
        </w:tc>
        <w:tc>
          <w:tcPr>
            <w:tcW w:w="803" w:type="dxa"/>
            <w:shd w:val="clear" w:color="auto" w:fill="auto"/>
            <w:vAlign w:val="center"/>
          </w:tcPr>
          <w:p w:rsidR="0062036E" w:rsidRPr="0062036E" w:rsidRDefault="0062036E" w:rsidP="0062036E">
            <w:pPr>
              <w:jc w:val="center"/>
              <w:rPr>
                <w:color w:val="000000"/>
                <w:szCs w:val="24"/>
              </w:rPr>
            </w:pPr>
          </w:p>
        </w:tc>
      </w:tr>
      <w:tr w:rsidR="0062036E" w:rsidRPr="00FD3816" w:rsidTr="0062036E">
        <w:trPr>
          <w:gridAfter w:val="1"/>
          <w:wAfter w:w="12" w:type="dxa"/>
        </w:trPr>
        <w:tc>
          <w:tcPr>
            <w:tcW w:w="2408" w:type="dxa"/>
            <w:shd w:val="clear" w:color="auto" w:fill="auto"/>
            <w:vAlign w:val="center"/>
          </w:tcPr>
          <w:p w:rsidR="0062036E" w:rsidRPr="00FD3816" w:rsidRDefault="0062036E" w:rsidP="00550ED4">
            <w:pPr>
              <w:rPr>
                <w:color w:val="000000"/>
                <w:szCs w:val="24"/>
              </w:rPr>
            </w:pPr>
            <w:r w:rsidRPr="00FD3816">
              <w:rPr>
                <w:color w:val="000000"/>
                <w:szCs w:val="24"/>
              </w:rPr>
              <w:t xml:space="preserve">котельная школы </w:t>
            </w:r>
            <w:proofErr w:type="spellStart"/>
            <w:r w:rsidRPr="00FD3816">
              <w:rPr>
                <w:color w:val="000000"/>
                <w:szCs w:val="24"/>
              </w:rPr>
              <w:t>с</w:t>
            </w:r>
            <w:proofErr w:type="gramStart"/>
            <w:r w:rsidRPr="00FD3816">
              <w:rPr>
                <w:color w:val="000000"/>
                <w:szCs w:val="24"/>
              </w:rPr>
              <w:t>.Р</w:t>
            </w:r>
            <w:proofErr w:type="gramEnd"/>
            <w:r w:rsidRPr="00FD3816">
              <w:rPr>
                <w:color w:val="000000"/>
                <w:szCs w:val="24"/>
              </w:rPr>
              <w:t>ождественское</w:t>
            </w:r>
            <w:proofErr w:type="spellEnd"/>
          </w:p>
        </w:tc>
        <w:tc>
          <w:tcPr>
            <w:tcW w:w="994" w:type="dxa"/>
            <w:shd w:val="clear" w:color="auto" w:fill="auto"/>
            <w:vAlign w:val="center"/>
          </w:tcPr>
          <w:p w:rsidR="0062036E" w:rsidRPr="00FD3816" w:rsidRDefault="0062036E"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Pr="0062036E" w:rsidRDefault="0062036E" w:rsidP="0062036E">
            <w:pPr>
              <w:jc w:val="center"/>
              <w:rPr>
                <w:color w:val="000000"/>
                <w:szCs w:val="24"/>
              </w:rPr>
            </w:pPr>
            <w:r w:rsidRPr="0062036E">
              <w:rPr>
                <w:color w:val="000000"/>
                <w:szCs w:val="24"/>
              </w:rPr>
              <w:t>4,7</w:t>
            </w:r>
          </w:p>
        </w:tc>
        <w:tc>
          <w:tcPr>
            <w:tcW w:w="1129" w:type="dxa"/>
            <w:shd w:val="clear" w:color="auto" w:fill="auto"/>
            <w:vAlign w:val="center"/>
          </w:tcPr>
          <w:p w:rsidR="0062036E" w:rsidRPr="0062036E" w:rsidRDefault="0062036E" w:rsidP="0062036E">
            <w:pPr>
              <w:jc w:val="center"/>
              <w:rPr>
                <w:color w:val="000000"/>
                <w:szCs w:val="24"/>
              </w:rPr>
            </w:pPr>
            <w:r w:rsidRPr="0062036E">
              <w:rPr>
                <w:color w:val="000000"/>
                <w:szCs w:val="24"/>
              </w:rPr>
              <w:t>0,238</w:t>
            </w:r>
          </w:p>
        </w:tc>
        <w:tc>
          <w:tcPr>
            <w:tcW w:w="1074" w:type="dxa"/>
            <w:shd w:val="clear" w:color="auto" w:fill="auto"/>
            <w:vAlign w:val="center"/>
          </w:tcPr>
          <w:p w:rsidR="0062036E" w:rsidRPr="0062036E" w:rsidRDefault="0062036E" w:rsidP="0062036E">
            <w:pPr>
              <w:jc w:val="center"/>
              <w:rPr>
                <w:color w:val="000000"/>
                <w:szCs w:val="24"/>
              </w:rPr>
            </w:pPr>
            <w:r w:rsidRPr="0062036E">
              <w:rPr>
                <w:color w:val="000000"/>
                <w:szCs w:val="24"/>
              </w:rPr>
              <w:t>1,1</w:t>
            </w:r>
          </w:p>
        </w:tc>
        <w:tc>
          <w:tcPr>
            <w:tcW w:w="1473" w:type="dxa"/>
            <w:shd w:val="clear" w:color="auto" w:fill="auto"/>
            <w:vAlign w:val="center"/>
          </w:tcPr>
          <w:p w:rsidR="0062036E" w:rsidRPr="0062036E" w:rsidRDefault="0062036E" w:rsidP="0062036E">
            <w:pPr>
              <w:jc w:val="center"/>
              <w:rPr>
                <w:color w:val="000000"/>
                <w:szCs w:val="24"/>
              </w:rPr>
            </w:pPr>
            <w:r w:rsidRPr="0062036E">
              <w:rPr>
                <w:color w:val="000000"/>
                <w:szCs w:val="24"/>
              </w:rPr>
              <w:t>0,266</w:t>
            </w:r>
          </w:p>
        </w:tc>
        <w:tc>
          <w:tcPr>
            <w:tcW w:w="1019" w:type="dxa"/>
            <w:shd w:val="clear" w:color="auto" w:fill="auto"/>
            <w:vAlign w:val="center"/>
          </w:tcPr>
          <w:p w:rsidR="0062036E" w:rsidRPr="0062036E" w:rsidRDefault="0062036E" w:rsidP="0062036E">
            <w:pPr>
              <w:jc w:val="center"/>
              <w:rPr>
                <w:color w:val="000000"/>
                <w:szCs w:val="24"/>
              </w:rPr>
            </w:pPr>
            <w:r w:rsidRPr="0062036E">
              <w:rPr>
                <w:color w:val="000000"/>
                <w:szCs w:val="24"/>
              </w:rPr>
              <w:t>7</w:t>
            </w:r>
          </w:p>
        </w:tc>
        <w:tc>
          <w:tcPr>
            <w:tcW w:w="803" w:type="dxa"/>
            <w:shd w:val="clear" w:color="auto" w:fill="auto"/>
            <w:vAlign w:val="center"/>
          </w:tcPr>
          <w:p w:rsidR="0062036E" w:rsidRPr="0062036E" w:rsidRDefault="0062036E" w:rsidP="0062036E">
            <w:pPr>
              <w:jc w:val="center"/>
              <w:rPr>
                <w:color w:val="000000"/>
                <w:szCs w:val="24"/>
              </w:rPr>
            </w:pPr>
            <w:r w:rsidRPr="0062036E">
              <w:rPr>
                <w:color w:val="000000"/>
                <w:szCs w:val="24"/>
              </w:rPr>
              <w:t>29,3</w:t>
            </w:r>
          </w:p>
        </w:tc>
      </w:tr>
      <w:tr w:rsidR="00AA7A25" w:rsidRPr="00FD3816" w:rsidTr="0062036E">
        <w:trPr>
          <w:gridAfter w:val="1"/>
          <w:wAfter w:w="12" w:type="dxa"/>
        </w:trPr>
        <w:tc>
          <w:tcPr>
            <w:tcW w:w="2408" w:type="dxa"/>
            <w:shd w:val="clear" w:color="auto" w:fill="auto"/>
            <w:vAlign w:val="center"/>
          </w:tcPr>
          <w:p w:rsidR="00AA7A25" w:rsidRPr="00FD3816" w:rsidRDefault="00AA7A25" w:rsidP="00D37B10">
            <w:pPr>
              <w:rPr>
                <w:b/>
                <w:bCs/>
                <w:color w:val="000000"/>
                <w:szCs w:val="24"/>
              </w:rPr>
            </w:pPr>
            <w:r w:rsidRPr="00FD3816">
              <w:rPr>
                <w:b/>
                <w:bCs/>
                <w:color w:val="000000"/>
                <w:szCs w:val="24"/>
              </w:rPr>
              <w:t>Расход всего по муниципальному округу</w:t>
            </w:r>
          </w:p>
        </w:tc>
        <w:tc>
          <w:tcPr>
            <w:tcW w:w="994" w:type="dxa"/>
            <w:shd w:val="clear" w:color="auto" w:fill="auto"/>
            <w:vAlign w:val="center"/>
          </w:tcPr>
          <w:p w:rsidR="00AA7A25" w:rsidRPr="00FD3816" w:rsidRDefault="00AA7A25" w:rsidP="00550ED4">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AA7A25" w:rsidRDefault="00AA7A25">
            <w:pPr>
              <w:jc w:val="center"/>
              <w:rPr>
                <w:b/>
                <w:bCs/>
                <w:color w:val="000000"/>
                <w:szCs w:val="24"/>
              </w:rPr>
            </w:pPr>
            <w:r>
              <w:rPr>
                <w:b/>
                <w:bCs/>
                <w:color w:val="000000"/>
              </w:rPr>
              <w:t>27,4</w:t>
            </w:r>
          </w:p>
        </w:tc>
        <w:tc>
          <w:tcPr>
            <w:tcW w:w="1129" w:type="dxa"/>
            <w:shd w:val="clear" w:color="auto" w:fill="auto"/>
            <w:vAlign w:val="center"/>
          </w:tcPr>
          <w:p w:rsidR="00AA7A25" w:rsidRDefault="00AA7A25">
            <w:pPr>
              <w:jc w:val="center"/>
              <w:rPr>
                <w:b/>
                <w:bCs/>
                <w:color w:val="000000"/>
                <w:szCs w:val="24"/>
              </w:rPr>
            </w:pPr>
            <w:r>
              <w:rPr>
                <w:b/>
                <w:bCs/>
                <w:color w:val="000000"/>
              </w:rPr>
              <w:t> </w:t>
            </w:r>
          </w:p>
        </w:tc>
        <w:tc>
          <w:tcPr>
            <w:tcW w:w="1074" w:type="dxa"/>
            <w:shd w:val="clear" w:color="auto" w:fill="auto"/>
            <w:vAlign w:val="center"/>
          </w:tcPr>
          <w:p w:rsidR="00AA7A25" w:rsidRDefault="00AA7A25">
            <w:pPr>
              <w:jc w:val="center"/>
              <w:rPr>
                <w:b/>
                <w:bCs/>
                <w:color w:val="000000"/>
                <w:szCs w:val="24"/>
              </w:rPr>
            </w:pPr>
            <w:r>
              <w:rPr>
                <w:b/>
                <w:bCs/>
                <w:color w:val="000000"/>
              </w:rPr>
              <w:t>7,1</w:t>
            </w:r>
          </w:p>
        </w:tc>
        <w:tc>
          <w:tcPr>
            <w:tcW w:w="1473" w:type="dxa"/>
            <w:shd w:val="clear" w:color="auto" w:fill="auto"/>
            <w:vAlign w:val="center"/>
          </w:tcPr>
          <w:p w:rsidR="00AA7A25" w:rsidRDefault="00AA7A25">
            <w:pPr>
              <w:jc w:val="center"/>
              <w:rPr>
                <w:b/>
                <w:bCs/>
                <w:color w:val="000000"/>
                <w:szCs w:val="24"/>
              </w:rPr>
            </w:pPr>
            <w:r>
              <w:rPr>
                <w:b/>
                <w:bCs/>
                <w:color w:val="000000"/>
              </w:rPr>
              <w:t xml:space="preserve"> </w:t>
            </w:r>
          </w:p>
        </w:tc>
        <w:tc>
          <w:tcPr>
            <w:tcW w:w="1019" w:type="dxa"/>
            <w:shd w:val="clear" w:color="auto" w:fill="auto"/>
            <w:vAlign w:val="center"/>
          </w:tcPr>
          <w:p w:rsidR="00AA7A25" w:rsidRDefault="00AA7A25">
            <w:pPr>
              <w:jc w:val="center"/>
              <w:rPr>
                <w:b/>
                <w:bCs/>
                <w:color w:val="000000"/>
                <w:szCs w:val="24"/>
              </w:rPr>
            </w:pPr>
            <w:r>
              <w:rPr>
                <w:b/>
                <w:bCs/>
                <w:color w:val="000000"/>
              </w:rPr>
              <w:t> </w:t>
            </w:r>
          </w:p>
        </w:tc>
        <w:tc>
          <w:tcPr>
            <w:tcW w:w="803" w:type="dxa"/>
            <w:shd w:val="clear" w:color="auto" w:fill="auto"/>
            <w:vAlign w:val="center"/>
          </w:tcPr>
          <w:p w:rsidR="00AA7A25" w:rsidRDefault="00AA7A25">
            <w:pPr>
              <w:jc w:val="center"/>
              <w:rPr>
                <w:b/>
                <w:bCs/>
                <w:color w:val="000000"/>
                <w:szCs w:val="24"/>
              </w:rPr>
            </w:pPr>
            <w:r>
              <w:rPr>
                <w:b/>
                <w:bCs/>
                <w:color w:val="000000"/>
              </w:rPr>
              <w:t>187,2</w:t>
            </w:r>
          </w:p>
        </w:tc>
      </w:tr>
    </w:tbl>
    <w:p w:rsidR="00696215" w:rsidRPr="00696215" w:rsidRDefault="00696215" w:rsidP="00696215">
      <w:pPr>
        <w:widowControl w:val="0"/>
        <w:autoSpaceDE w:val="0"/>
        <w:spacing w:after="120"/>
        <w:rPr>
          <w:rFonts w:eastAsia="Times New Roman"/>
          <w:bCs/>
          <w:szCs w:val="24"/>
        </w:rPr>
      </w:pPr>
    </w:p>
    <w:p w:rsidR="00696215" w:rsidRPr="00696215" w:rsidRDefault="00696215" w:rsidP="00696215">
      <w:pPr>
        <w:spacing w:before="113"/>
        <w:jc w:val="both"/>
        <w:rPr>
          <w:color w:val="000000"/>
          <w:sz w:val="26"/>
          <w:szCs w:val="26"/>
        </w:rPr>
      </w:pPr>
      <w:r w:rsidRPr="00696215">
        <w:rPr>
          <w:rFonts w:eastAsia="Times New Roman"/>
          <w:bCs/>
          <w:szCs w:val="24"/>
        </w:rPr>
        <w:t xml:space="preserve">        </w:t>
      </w:r>
      <w:r w:rsidRPr="00696215">
        <w:rPr>
          <w:color w:val="000000"/>
          <w:sz w:val="26"/>
          <w:szCs w:val="26"/>
        </w:rPr>
        <w:t>Для расчета размера НЭЗТ принимаются плановый среднесуточный расход топлива трех наиболее холодных месяцев отопительного периода и количество суток:</w:t>
      </w:r>
    </w:p>
    <w:p w:rsidR="00696215" w:rsidRPr="00696215" w:rsidRDefault="00696215" w:rsidP="00DB290C">
      <w:pPr>
        <w:ind w:firstLine="266"/>
        <w:jc w:val="both"/>
        <w:rPr>
          <w:color w:val="000000"/>
          <w:sz w:val="26"/>
          <w:szCs w:val="26"/>
        </w:rPr>
      </w:pPr>
      <w:r w:rsidRPr="00696215">
        <w:rPr>
          <w:color w:val="000000"/>
          <w:sz w:val="26"/>
          <w:szCs w:val="26"/>
        </w:rPr>
        <w:t xml:space="preserve">по твердому топливу — 45 суток. </w:t>
      </w:r>
    </w:p>
    <w:p w:rsidR="00696215" w:rsidRPr="00696215" w:rsidRDefault="00696215" w:rsidP="00696215">
      <w:pPr>
        <w:ind w:firstLine="225"/>
        <w:jc w:val="both"/>
        <w:rPr>
          <w:sz w:val="26"/>
          <w:szCs w:val="26"/>
        </w:rPr>
      </w:pPr>
      <w:r w:rsidRPr="00696215">
        <w:rPr>
          <w:color w:val="000000"/>
          <w:sz w:val="26"/>
          <w:szCs w:val="26"/>
        </w:rPr>
        <w:t>Расчет производится по формуле:</w:t>
      </w:r>
    </w:p>
    <w:tbl>
      <w:tblPr>
        <w:tblW w:w="0" w:type="auto"/>
        <w:tblInd w:w="105" w:type="dxa"/>
        <w:tblLayout w:type="fixed"/>
        <w:tblCellMar>
          <w:left w:w="105" w:type="dxa"/>
          <w:right w:w="105" w:type="dxa"/>
        </w:tblCellMar>
        <w:tblLook w:val="0000" w:firstRow="0" w:lastRow="0" w:firstColumn="0" w:lastColumn="0" w:noHBand="0" w:noVBand="0"/>
      </w:tblPr>
      <w:tblGrid>
        <w:gridCol w:w="8520"/>
        <w:gridCol w:w="1395"/>
      </w:tblGrid>
      <w:tr w:rsidR="00696215" w:rsidRPr="00696215" w:rsidTr="00D37B10">
        <w:tc>
          <w:tcPr>
            <w:tcW w:w="8520" w:type="dxa"/>
            <w:shd w:val="clear" w:color="auto" w:fill="auto"/>
          </w:tcPr>
          <w:p w:rsidR="00696215" w:rsidRPr="00696215" w:rsidRDefault="00696215" w:rsidP="00696215">
            <w:pPr>
              <w:jc w:val="center"/>
              <w:rPr>
                <w:color w:val="000000"/>
                <w:sz w:val="26"/>
                <w:szCs w:val="26"/>
              </w:rPr>
            </w:pPr>
            <w:r w:rsidRPr="00696215">
              <w:rPr>
                <w:noProof/>
                <w:color w:val="000000"/>
                <w:position w:val="-18"/>
                <w:sz w:val="26"/>
                <w:szCs w:val="26"/>
                <w:lang w:eastAsia="ru-RU"/>
              </w:rPr>
              <w:drawing>
                <wp:inline distT="0" distB="0" distL="0" distR="0" wp14:anchorId="168BA10A" wp14:editId="05ADB761">
                  <wp:extent cx="2324100" cy="390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24100" cy="390525"/>
                          </a:xfrm>
                          <a:prstGeom prst="rect">
                            <a:avLst/>
                          </a:prstGeom>
                          <a:solidFill>
                            <a:srgbClr val="FFFFFF"/>
                          </a:solidFill>
                          <a:ln>
                            <a:noFill/>
                          </a:ln>
                        </pic:spPr>
                      </pic:pic>
                    </a:graphicData>
                  </a:graphic>
                </wp:inline>
              </w:drawing>
            </w:r>
            <w:r w:rsidRPr="00696215">
              <w:rPr>
                <w:color w:val="000000"/>
                <w:sz w:val="26"/>
                <w:szCs w:val="26"/>
              </w:rPr>
              <w:t xml:space="preserve">      тыс. т,</w:t>
            </w:r>
          </w:p>
        </w:tc>
        <w:tc>
          <w:tcPr>
            <w:tcW w:w="1395" w:type="dxa"/>
            <w:shd w:val="clear" w:color="auto" w:fill="auto"/>
          </w:tcPr>
          <w:p w:rsidR="00696215" w:rsidRPr="00696215" w:rsidRDefault="0046011E" w:rsidP="00696215">
            <w:pPr>
              <w:jc w:val="right"/>
              <w:rPr>
                <w:color w:val="000000"/>
                <w:sz w:val="26"/>
                <w:szCs w:val="26"/>
              </w:rPr>
            </w:pPr>
            <w:r>
              <w:rPr>
                <w:color w:val="000000"/>
                <w:sz w:val="26"/>
                <w:szCs w:val="26"/>
              </w:rPr>
              <w:t>(17</w:t>
            </w:r>
            <w:r w:rsidR="00696215" w:rsidRPr="00696215">
              <w:rPr>
                <w:color w:val="000000"/>
                <w:sz w:val="26"/>
                <w:szCs w:val="26"/>
              </w:rPr>
              <w:t>)</w:t>
            </w:r>
          </w:p>
        </w:tc>
      </w:tr>
    </w:tbl>
    <w:p w:rsidR="00696215" w:rsidRPr="00696215" w:rsidRDefault="00696215" w:rsidP="00696215">
      <w:pPr>
        <w:ind w:left="600" w:hanging="600"/>
        <w:jc w:val="both"/>
        <w:rPr>
          <w:sz w:val="26"/>
          <w:szCs w:val="26"/>
        </w:rPr>
      </w:pPr>
      <w:r w:rsidRPr="00696215">
        <w:rPr>
          <w:color w:val="000000"/>
          <w:sz w:val="26"/>
          <w:szCs w:val="26"/>
        </w:rPr>
        <w:t xml:space="preserve">где </w:t>
      </w:r>
      <w:r w:rsidRPr="00696215">
        <w:rPr>
          <w:noProof/>
          <w:color w:val="000000"/>
          <w:position w:val="-9"/>
          <w:sz w:val="26"/>
          <w:szCs w:val="26"/>
          <w:lang w:eastAsia="ru-RU"/>
        </w:rPr>
        <w:drawing>
          <wp:inline distT="0" distB="0" distL="0" distR="0" wp14:anchorId="7460C74C" wp14:editId="3FCA9E41">
            <wp:extent cx="352425" cy="266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solidFill>
                      <a:srgbClr val="FFFFFF"/>
                    </a:solidFill>
                    <a:ln>
                      <a:noFill/>
                    </a:ln>
                  </pic:spPr>
                </pic:pic>
              </a:graphicData>
            </a:graphic>
          </wp:inline>
        </w:drawing>
      </w:r>
      <w:r w:rsidRPr="00696215">
        <w:rPr>
          <w:color w:val="000000"/>
          <w:sz w:val="26"/>
          <w:szCs w:val="26"/>
        </w:rPr>
        <w:t xml:space="preserve"> - среднее значение отпуска тепловой энергии в тепловую сеть в течение трех наиболее холодных месяцев, Гкал/сутки;</w:t>
      </w:r>
      <w:r w:rsidR="00266A87">
        <w:rPr>
          <w:color w:val="000000"/>
          <w:sz w:val="26"/>
          <w:szCs w:val="26"/>
        </w:rPr>
        <w:t xml:space="preserve"> </w:t>
      </w:r>
      <w:r w:rsidR="00266A87" w:rsidRPr="00266A87">
        <w:rPr>
          <w:color w:val="000000"/>
          <w:sz w:val="26"/>
          <w:szCs w:val="26"/>
        </w:rPr>
        <w:t xml:space="preserve">рассчитывается по формуле </w:t>
      </w:r>
      <w:r w:rsidR="0046011E">
        <w:rPr>
          <w:color w:val="000000"/>
          <w:sz w:val="26"/>
          <w:szCs w:val="26"/>
        </w:rPr>
        <w:t>16</w:t>
      </w:r>
      <w:r w:rsidR="00266A87" w:rsidRPr="00266A87">
        <w:rPr>
          <w:color w:val="000000"/>
          <w:sz w:val="26"/>
          <w:szCs w:val="26"/>
        </w:rPr>
        <w:t>, в которой в соответствии с фактическ</w:t>
      </w:r>
      <w:r w:rsidR="00266A87">
        <w:rPr>
          <w:color w:val="000000"/>
          <w:sz w:val="26"/>
          <w:szCs w:val="26"/>
        </w:rPr>
        <w:t>ой климатологией г. Шарья</w:t>
      </w:r>
      <w:r w:rsidR="00266A87" w:rsidRPr="00266A87">
        <w:rPr>
          <w:color w:val="000000"/>
          <w:sz w:val="26"/>
          <w:szCs w:val="26"/>
        </w:rPr>
        <w:t xml:space="preserve"> среднемесячная температура принимается: дл</w:t>
      </w:r>
      <w:r w:rsidR="00266A87">
        <w:rPr>
          <w:color w:val="000000"/>
          <w:sz w:val="26"/>
          <w:szCs w:val="26"/>
        </w:rPr>
        <w:t>я декабря  -9,5</w:t>
      </w:r>
      <w:r w:rsidR="00266A87" w:rsidRPr="00266A87">
        <w:rPr>
          <w:sz w:val="26"/>
          <w:szCs w:val="26"/>
          <w:vertAlign w:val="superscript"/>
        </w:rPr>
        <w:t>о</w:t>
      </w:r>
      <w:r w:rsidR="00266A87" w:rsidRPr="00266A87">
        <w:rPr>
          <w:sz w:val="26"/>
          <w:szCs w:val="26"/>
        </w:rPr>
        <w:t>С</w:t>
      </w:r>
      <w:r w:rsidR="00266A87">
        <w:rPr>
          <w:color w:val="000000"/>
          <w:sz w:val="26"/>
          <w:szCs w:val="26"/>
        </w:rPr>
        <w:t>, для января  -10,0</w:t>
      </w:r>
      <w:r w:rsidR="00266A87" w:rsidRPr="00266A87">
        <w:rPr>
          <w:sz w:val="26"/>
          <w:szCs w:val="26"/>
          <w:vertAlign w:val="superscript"/>
        </w:rPr>
        <w:t>о</w:t>
      </w:r>
      <w:r w:rsidR="00266A87" w:rsidRPr="00266A87">
        <w:rPr>
          <w:sz w:val="26"/>
          <w:szCs w:val="26"/>
        </w:rPr>
        <w:t>С</w:t>
      </w:r>
      <w:r w:rsidR="00266A87">
        <w:rPr>
          <w:color w:val="000000"/>
          <w:sz w:val="26"/>
          <w:szCs w:val="26"/>
        </w:rPr>
        <w:t>, для февраля  -8,7</w:t>
      </w:r>
      <w:r w:rsidR="00266A87" w:rsidRPr="00266A87">
        <w:rPr>
          <w:sz w:val="26"/>
          <w:szCs w:val="26"/>
          <w:vertAlign w:val="superscript"/>
        </w:rPr>
        <w:t>о</w:t>
      </w:r>
      <w:r w:rsidR="00266A87" w:rsidRPr="00266A87">
        <w:rPr>
          <w:sz w:val="26"/>
          <w:szCs w:val="26"/>
        </w:rPr>
        <w:t>С.</w:t>
      </w:r>
    </w:p>
    <w:p w:rsidR="00696215" w:rsidRPr="00696215" w:rsidRDefault="00696215" w:rsidP="00696215">
      <w:pPr>
        <w:ind w:left="851" w:hanging="371"/>
        <w:jc w:val="both"/>
        <w:rPr>
          <w:i/>
          <w:iCs/>
          <w:color w:val="000000"/>
          <w:sz w:val="26"/>
          <w:szCs w:val="26"/>
        </w:rPr>
      </w:pPr>
      <w:r w:rsidRPr="00696215">
        <w:rPr>
          <w:noProof/>
          <w:color w:val="000000"/>
          <w:position w:val="-6"/>
          <w:sz w:val="26"/>
          <w:szCs w:val="26"/>
          <w:lang w:eastAsia="ru-RU"/>
        </w:rPr>
        <w:drawing>
          <wp:inline distT="0" distB="0" distL="0" distR="0" wp14:anchorId="5B25EFD0" wp14:editId="596DF459">
            <wp:extent cx="390525" cy="2381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solidFill>
                      <a:srgbClr val="FFFFFF"/>
                    </a:solidFill>
                    <a:ln>
                      <a:noFill/>
                    </a:ln>
                  </pic:spPr>
                </pic:pic>
              </a:graphicData>
            </a:graphic>
          </wp:inline>
        </w:drawing>
      </w:r>
      <w:r w:rsidRPr="00696215">
        <w:rPr>
          <w:color w:val="000000"/>
          <w:sz w:val="26"/>
          <w:szCs w:val="26"/>
        </w:rPr>
        <w:t xml:space="preserve"> - расчетный норматив средневзвешенного удельного расхода топлива на отпущенную тепловую энергию по трем наиболее холодным месяцам, </w:t>
      </w:r>
      <w:proofErr w:type="gramStart"/>
      <w:r w:rsidRPr="00696215">
        <w:rPr>
          <w:color w:val="000000"/>
          <w:sz w:val="26"/>
          <w:szCs w:val="26"/>
        </w:rPr>
        <w:t>кг</w:t>
      </w:r>
      <w:proofErr w:type="gramEnd"/>
      <w:r w:rsidRPr="00696215">
        <w:rPr>
          <w:color w:val="000000"/>
          <w:sz w:val="26"/>
          <w:szCs w:val="26"/>
        </w:rPr>
        <w:t xml:space="preserve"> </w:t>
      </w:r>
      <w:proofErr w:type="spellStart"/>
      <w:r w:rsidRPr="00696215">
        <w:rPr>
          <w:color w:val="000000"/>
          <w:sz w:val="26"/>
          <w:szCs w:val="26"/>
        </w:rPr>
        <w:t>у.т</w:t>
      </w:r>
      <w:proofErr w:type="spellEnd"/>
      <w:r w:rsidRPr="00696215">
        <w:rPr>
          <w:color w:val="000000"/>
          <w:sz w:val="26"/>
          <w:szCs w:val="26"/>
        </w:rPr>
        <w:t>./Гкал;</w:t>
      </w:r>
    </w:p>
    <w:p w:rsidR="00696215" w:rsidRPr="00696215" w:rsidRDefault="00696215" w:rsidP="00696215">
      <w:pPr>
        <w:ind w:firstLine="480"/>
        <w:jc w:val="both"/>
        <w:rPr>
          <w:i/>
          <w:iCs/>
          <w:color w:val="000000"/>
          <w:sz w:val="26"/>
          <w:szCs w:val="26"/>
        </w:rPr>
      </w:pPr>
      <w:r w:rsidRPr="00696215">
        <w:rPr>
          <w:i/>
          <w:iCs/>
          <w:color w:val="000000"/>
          <w:sz w:val="26"/>
          <w:szCs w:val="26"/>
        </w:rPr>
        <w:t>К</w:t>
      </w:r>
      <w:r w:rsidRPr="00696215">
        <w:rPr>
          <w:color w:val="000000"/>
          <w:sz w:val="26"/>
          <w:szCs w:val="26"/>
        </w:rPr>
        <w:t xml:space="preserve"> - коэффициент перевода натурального топлива в </w:t>
      </w:r>
      <w:proofErr w:type="gramStart"/>
      <w:r w:rsidRPr="00696215">
        <w:rPr>
          <w:color w:val="000000"/>
          <w:sz w:val="26"/>
          <w:szCs w:val="26"/>
        </w:rPr>
        <w:t>условное</w:t>
      </w:r>
      <w:proofErr w:type="gramEnd"/>
      <w:r w:rsidRPr="00696215">
        <w:rPr>
          <w:color w:val="000000"/>
          <w:sz w:val="26"/>
          <w:szCs w:val="26"/>
        </w:rPr>
        <w:t xml:space="preserve">;  </w:t>
      </w:r>
    </w:p>
    <w:p w:rsidR="00696215" w:rsidRPr="00696215" w:rsidRDefault="00696215" w:rsidP="00696215">
      <w:pPr>
        <w:ind w:firstLine="225"/>
        <w:jc w:val="both"/>
        <w:rPr>
          <w:color w:val="000000"/>
          <w:sz w:val="26"/>
          <w:szCs w:val="26"/>
        </w:rPr>
      </w:pPr>
      <w:r w:rsidRPr="00696215">
        <w:rPr>
          <w:i/>
          <w:iCs/>
          <w:color w:val="000000"/>
          <w:sz w:val="26"/>
          <w:szCs w:val="26"/>
        </w:rPr>
        <w:t xml:space="preserve">    Т</w:t>
      </w:r>
      <w:r w:rsidRPr="00696215">
        <w:rPr>
          <w:color w:val="000000"/>
          <w:sz w:val="26"/>
          <w:szCs w:val="26"/>
        </w:rPr>
        <w:t xml:space="preserve"> - количество суток, на которое рассчитывается запас.</w:t>
      </w:r>
    </w:p>
    <w:p w:rsidR="00696215" w:rsidRPr="00696215" w:rsidRDefault="00696215" w:rsidP="00696215">
      <w:pPr>
        <w:spacing w:before="120" w:after="120"/>
        <w:jc w:val="center"/>
        <w:rPr>
          <w:sz w:val="28"/>
          <w:szCs w:val="28"/>
        </w:rPr>
      </w:pPr>
      <w:r w:rsidRPr="00696215">
        <w:rPr>
          <w:color w:val="000000"/>
          <w:sz w:val="26"/>
          <w:szCs w:val="26"/>
        </w:rPr>
        <w:t>Таблица 7.3.2</w:t>
      </w:r>
      <w:r w:rsidRPr="00696215">
        <w:rPr>
          <w:sz w:val="26"/>
          <w:szCs w:val="26"/>
        </w:rPr>
        <w:t xml:space="preserve">. </w:t>
      </w:r>
      <w:r w:rsidRPr="00696215">
        <w:rPr>
          <w:rFonts w:eastAsia="Times New Roman"/>
          <w:bCs/>
          <w:sz w:val="26"/>
          <w:szCs w:val="26"/>
        </w:rPr>
        <w:t xml:space="preserve">Основные исходные данные и результаты расчета создания нормативного </w:t>
      </w:r>
      <w:r w:rsidRPr="00696215">
        <w:rPr>
          <w:rFonts w:eastAsia="Times New Roman"/>
          <w:bCs/>
          <w:color w:val="000000"/>
          <w:sz w:val="26"/>
          <w:szCs w:val="26"/>
        </w:rPr>
        <w:t>эксплуатационного</w:t>
      </w:r>
      <w:r w:rsidRPr="00696215">
        <w:rPr>
          <w:rFonts w:eastAsia="Times New Roman"/>
          <w:bCs/>
          <w:sz w:val="26"/>
          <w:szCs w:val="26"/>
        </w:rPr>
        <w:t xml:space="preserve"> запаса топлива (НЭЗТ)</w:t>
      </w:r>
      <w:r w:rsidRPr="00696215">
        <w:rPr>
          <w:sz w:val="28"/>
          <w:szCs w:val="28"/>
        </w:rPr>
        <w:t xml:space="preserve"> </w:t>
      </w:r>
    </w:p>
    <w:tbl>
      <w:tblPr>
        <w:tblW w:w="1020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9"/>
        <w:gridCol w:w="992"/>
        <w:gridCol w:w="1204"/>
        <w:gridCol w:w="1231"/>
        <w:gridCol w:w="1074"/>
        <w:gridCol w:w="1473"/>
        <w:gridCol w:w="1019"/>
        <w:gridCol w:w="804"/>
      </w:tblGrid>
      <w:tr w:rsidR="00696215" w:rsidRPr="00FD3816" w:rsidTr="00D37B10">
        <w:tc>
          <w:tcPr>
            <w:tcW w:w="2409" w:type="dxa"/>
            <w:shd w:val="clear" w:color="auto" w:fill="auto"/>
          </w:tcPr>
          <w:p w:rsidR="00696215" w:rsidRPr="00FD3816" w:rsidRDefault="00696215" w:rsidP="00696215">
            <w:pPr>
              <w:ind w:left="-49" w:right="-68"/>
              <w:jc w:val="center"/>
              <w:rPr>
                <w:color w:val="000000"/>
                <w:szCs w:val="24"/>
              </w:rPr>
            </w:pPr>
            <w:r w:rsidRPr="00FD3816">
              <w:rPr>
                <w:color w:val="000000"/>
                <w:szCs w:val="24"/>
              </w:rPr>
              <w:t>Наименование теплоснабжающей организации</w:t>
            </w:r>
          </w:p>
        </w:tc>
        <w:tc>
          <w:tcPr>
            <w:tcW w:w="992"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Вид </w:t>
            </w:r>
          </w:p>
          <w:p w:rsidR="00696215" w:rsidRPr="00FD3816" w:rsidRDefault="00696215" w:rsidP="00696215">
            <w:pPr>
              <w:ind w:left="-49" w:right="-68"/>
              <w:jc w:val="center"/>
              <w:rPr>
                <w:color w:val="000000"/>
                <w:szCs w:val="24"/>
              </w:rPr>
            </w:pPr>
            <w:r w:rsidRPr="00FD3816">
              <w:rPr>
                <w:color w:val="000000"/>
                <w:szCs w:val="24"/>
              </w:rPr>
              <w:t xml:space="preserve">топлива </w:t>
            </w:r>
          </w:p>
        </w:tc>
        <w:tc>
          <w:tcPr>
            <w:tcW w:w="1204" w:type="dxa"/>
            <w:shd w:val="clear" w:color="auto" w:fill="auto"/>
          </w:tcPr>
          <w:p w:rsidR="00696215" w:rsidRPr="00FD3816" w:rsidRDefault="00696215" w:rsidP="00696215">
            <w:pPr>
              <w:ind w:left="-49" w:right="-68"/>
              <w:jc w:val="center"/>
              <w:rPr>
                <w:color w:val="000000"/>
                <w:szCs w:val="24"/>
              </w:rPr>
            </w:pPr>
            <w:proofErr w:type="spellStart"/>
            <w:r w:rsidRPr="00FD3816">
              <w:rPr>
                <w:color w:val="000000"/>
                <w:szCs w:val="24"/>
              </w:rPr>
              <w:t>Среднесут</w:t>
            </w:r>
            <w:proofErr w:type="spellEnd"/>
            <w:r w:rsidRPr="00FD3816">
              <w:rPr>
                <w:color w:val="000000"/>
                <w:szCs w:val="24"/>
              </w:rPr>
              <w:t xml:space="preserve">. отпуск </w:t>
            </w:r>
            <w:proofErr w:type="spellStart"/>
            <w:r w:rsidRPr="00FD3816">
              <w:rPr>
                <w:color w:val="000000"/>
                <w:szCs w:val="24"/>
              </w:rPr>
              <w:t>теплоэне-ргии</w:t>
            </w:r>
            <w:proofErr w:type="spellEnd"/>
            <w:r w:rsidRPr="00FD3816">
              <w:rPr>
                <w:color w:val="000000"/>
                <w:szCs w:val="24"/>
              </w:rPr>
              <w:t>, Гкал/</w:t>
            </w:r>
            <w:proofErr w:type="spellStart"/>
            <w:r w:rsidRPr="00FD3816">
              <w:rPr>
                <w:color w:val="000000"/>
                <w:szCs w:val="24"/>
              </w:rPr>
              <w:t>сут</w:t>
            </w:r>
            <w:proofErr w:type="spellEnd"/>
            <w:r w:rsidRPr="00FD3816">
              <w:rPr>
                <w:color w:val="000000"/>
                <w:szCs w:val="24"/>
              </w:rPr>
              <w:t xml:space="preserve">. </w:t>
            </w:r>
          </w:p>
        </w:tc>
        <w:tc>
          <w:tcPr>
            <w:tcW w:w="1231"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Норматив удельного расхода топлива, </w:t>
            </w:r>
          </w:p>
          <w:p w:rsidR="00696215" w:rsidRPr="00FD3816" w:rsidRDefault="00696215" w:rsidP="00696215">
            <w:pPr>
              <w:ind w:left="-49" w:right="-68"/>
              <w:jc w:val="center"/>
              <w:rPr>
                <w:color w:val="000000"/>
                <w:szCs w:val="24"/>
              </w:rPr>
            </w:pPr>
            <w:r w:rsidRPr="00FD3816">
              <w:rPr>
                <w:color w:val="000000"/>
                <w:szCs w:val="24"/>
              </w:rPr>
              <w:t xml:space="preserve">т </w:t>
            </w:r>
            <w:proofErr w:type="spellStart"/>
            <w:r w:rsidRPr="00FD3816">
              <w:rPr>
                <w:color w:val="000000"/>
                <w:szCs w:val="24"/>
              </w:rPr>
              <w:t>у.т</w:t>
            </w:r>
            <w:proofErr w:type="spellEnd"/>
            <w:r w:rsidRPr="00FD3816">
              <w:rPr>
                <w:color w:val="000000"/>
                <w:szCs w:val="24"/>
              </w:rPr>
              <w:t xml:space="preserve">./Гкал </w:t>
            </w:r>
          </w:p>
        </w:tc>
        <w:tc>
          <w:tcPr>
            <w:tcW w:w="1074" w:type="dxa"/>
            <w:shd w:val="clear" w:color="auto" w:fill="auto"/>
          </w:tcPr>
          <w:p w:rsidR="00696215" w:rsidRPr="00FD3816" w:rsidRDefault="00696215" w:rsidP="00696215">
            <w:pPr>
              <w:ind w:left="-49" w:right="-68"/>
              <w:jc w:val="center"/>
              <w:rPr>
                <w:color w:val="000000"/>
                <w:szCs w:val="24"/>
              </w:rPr>
            </w:pPr>
            <w:r w:rsidRPr="00FD3816">
              <w:rPr>
                <w:color w:val="000000"/>
                <w:szCs w:val="24"/>
              </w:rPr>
              <w:t>Средне-</w:t>
            </w:r>
          </w:p>
          <w:p w:rsidR="00696215" w:rsidRPr="00FD3816" w:rsidRDefault="00696215" w:rsidP="00696215">
            <w:pPr>
              <w:ind w:left="-49" w:right="-68"/>
              <w:jc w:val="center"/>
              <w:rPr>
                <w:color w:val="000000"/>
                <w:szCs w:val="24"/>
              </w:rPr>
            </w:pPr>
            <w:r w:rsidRPr="00FD3816">
              <w:rPr>
                <w:color w:val="000000"/>
                <w:szCs w:val="24"/>
              </w:rPr>
              <w:t xml:space="preserve">суточный расход топлива, т </w:t>
            </w:r>
            <w:proofErr w:type="spellStart"/>
            <w:r w:rsidRPr="00FD3816">
              <w:rPr>
                <w:color w:val="000000"/>
                <w:szCs w:val="24"/>
              </w:rPr>
              <w:t>у.</w:t>
            </w:r>
            <w:proofErr w:type="gramStart"/>
            <w:r w:rsidRPr="00FD3816">
              <w:rPr>
                <w:color w:val="000000"/>
                <w:szCs w:val="24"/>
              </w:rPr>
              <w:t>т</w:t>
            </w:r>
            <w:proofErr w:type="spellEnd"/>
            <w:proofErr w:type="gramEnd"/>
            <w:r w:rsidRPr="00FD3816">
              <w:rPr>
                <w:color w:val="000000"/>
                <w:szCs w:val="24"/>
              </w:rPr>
              <w:t xml:space="preserve">. </w:t>
            </w:r>
          </w:p>
        </w:tc>
        <w:tc>
          <w:tcPr>
            <w:tcW w:w="1473" w:type="dxa"/>
            <w:shd w:val="clear" w:color="auto" w:fill="auto"/>
          </w:tcPr>
          <w:p w:rsidR="00696215" w:rsidRPr="00FD3816" w:rsidRDefault="00696215" w:rsidP="00696215">
            <w:pPr>
              <w:ind w:left="-49" w:right="-68"/>
              <w:jc w:val="center"/>
              <w:rPr>
                <w:color w:val="000000"/>
                <w:szCs w:val="24"/>
              </w:rPr>
            </w:pPr>
            <w:r w:rsidRPr="00FD3816">
              <w:rPr>
                <w:color w:val="000000"/>
                <w:szCs w:val="24"/>
              </w:rPr>
              <w:t xml:space="preserve">Коэффициент перевода натурального топлива в </w:t>
            </w:r>
            <w:proofErr w:type="gramStart"/>
            <w:r w:rsidRPr="00FD3816">
              <w:rPr>
                <w:color w:val="000000"/>
                <w:szCs w:val="24"/>
              </w:rPr>
              <w:t>условное</w:t>
            </w:r>
            <w:proofErr w:type="gramEnd"/>
            <w:r w:rsidRPr="00FD3816">
              <w:rPr>
                <w:color w:val="000000"/>
                <w:szCs w:val="24"/>
              </w:rPr>
              <w:t xml:space="preserve">  </w:t>
            </w:r>
          </w:p>
        </w:tc>
        <w:tc>
          <w:tcPr>
            <w:tcW w:w="1019" w:type="dxa"/>
            <w:shd w:val="clear" w:color="auto" w:fill="auto"/>
          </w:tcPr>
          <w:p w:rsidR="00696215" w:rsidRPr="00FD3816" w:rsidRDefault="00696215" w:rsidP="00696215">
            <w:pPr>
              <w:ind w:left="-49" w:right="-68"/>
              <w:jc w:val="center"/>
              <w:rPr>
                <w:color w:val="000000"/>
                <w:szCs w:val="24"/>
              </w:rPr>
            </w:pPr>
            <w:proofErr w:type="spellStart"/>
            <w:proofErr w:type="gramStart"/>
            <w:r w:rsidRPr="00FD3816">
              <w:rPr>
                <w:color w:val="000000"/>
                <w:szCs w:val="24"/>
              </w:rPr>
              <w:t>Количе-ство</w:t>
            </w:r>
            <w:proofErr w:type="spellEnd"/>
            <w:proofErr w:type="gramEnd"/>
            <w:r w:rsidRPr="00FD3816">
              <w:rPr>
                <w:color w:val="000000"/>
                <w:szCs w:val="24"/>
              </w:rPr>
              <w:t xml:space="preserve"> суток для расчета запаса </w:t>
            </w:r>
          </w:p>
        </w:tc>
        <w:tc>
          <w:tcPr>
            <w:tcW w:w="804" w:type="dxa"/>
            <w:shd w:val="clear" w:color="auto" w:fill="auto"/>
          </w:tcPr>
          <w:p w:rsidR="00696215" w:rsidRPr="00FD3816" w:rsidRDefault="00696215" w:rsidP="00696215">
            <w:pPr>
              <w:ind w:left="-49" w:right="-68"/>
              <w:jc w:val="center"/>
              <w:rPr>
                <w:color w:val="000000"/>
                <w:szCs w:val="24"/>
              </w:rPr>
            </w:pPr>
            <w:r w:rsidRPr="00FD3816">
              <w:rPr>
                <w:color w:val="000000"/>
                <w:szCs w:val="24"/>
              </w:rPr>
              <w:t>ННЗТ</w:t>
            </w:r>
          </w:p>
        </w:tc>
      </w:tr>
      <w:tr w:rsidR="00696215" w:rsidRPr="00FD3816" w:rsidTr="00D37B10">
        <w:tc>
          <w:tcPr>
            <w:tcW w:w="4605" w:type="dxa"/>
            <w:gridSpan w:val="3"/>
            <w:shd w:val="clear" w:color="auto" w:fill="auto"/>
          </w:tcPr>
          <w:p w:rsidR="00696215" w:rsidRPr="00FD3816" w:rsidRDefault="00696215" w:rsidP="00696215">
            <w:pPr>
              <w:rPr>
                <w:color w:val="000000"/>
                <w:szCs w:val="24"/>
              </w:rPr>
            </w:pPr>
            <w:r w:rsidRPr="00FD3816">
              <w:rPr>
                <w:bCs/>
                <w:szCs w:val="24"/>
              </w:rPr>
              <w:t>МКУП "</w:t>
            </w:r>
            <w:proofErr w:type="spellStart"/>
            <w:r w:rsidRPr="00FD3816">
              <w:rPr>
                <w:bCs/>
                <w:szCs w:val="24"/>
              </w:rPr>
              <w:t>Коммунсервис</w:t>
            </w:r>
            <w:proofErr w:type="spellEnd"/>
            <w:r w:rsidRPr="00FD3816">
              <w:rPr>
                <w:bCs/>
                <w:szCs w:val="24"/>
              </w:rPr>
              <w:t>"</w:t>
            </w:r>
          </w:p>
        </w:tc>
        <w:tc>
          <w:tcPr>
            <w:tcW w:w="5601" w:type="dxa"/>
            <w:gridSpan w:val="5"/>
            <w:shd w:val="clear" w:color="auto" w:fill="auto"/>
          </w:tcPr>
          <w:p w:rsidR="00696215" w:rsidRPr="00FD3816" w:rsidRDefault="00696215" w:rsidP="00696215">
            <w:pPr>
              <w:rPr>
                <w:color w:val="000000"/>
                <w:szCs w:val="24"/>
              </w:rPr>
            </w:pP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 xml:space="preserve">котельная д. </w:t>
            </w:r>
            <w:proofErr w:type="spellStart"/>
            <w:r w:rsidRPr="00FD3816">
              <w:rPr>
                <w:color w:val="000000"/>
                <w:szCs w:val="24"/>
              </w:rPr>
              <w:t>Осипово</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0,8</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0,2</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38,3</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котельная школы с. Н-</w:t>
            </w:r>
            <w:proofErr w:type="spellStart"/>
            <w:r w:rsidRPr="00FD3816">
              <w:rPr>
                <w:color w:val="000000"/>
                <w:szCs w:val="24"/>
              </w:rPr>
              <w:t>Шанга</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1,0</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0,3</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50,0</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котельная ДК с. Н-</w:t>
            </w:r>
            <w:proofErr w:type="spellStart"/>
            <w:r w:rsidRPr="00FD3816">
              <w:rPr>
                <w:color w:val="000000"/>
                <w:szCs w:val="24"/>
              </w:rPr>
              <w:t>Шанга</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4,8</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1,4</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229,4</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котельная ПНД с. Н-</w:t>
            </w:r>
            <w:proofErr w:type="spellStart"/>
            <w:r w:rsidRPr="00FD3816">
              <w:rPr>
                <w:color w:val="000000"/>
                <w:szCs w:val="24"/>
              </w:rPr>
              <w:t>Шанга</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3,6</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1,0</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172,5</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 xml:space="preserve">котельная ДК </w:t>
            </w:r>
            <w:proofErr w:type="spellStart"/>
            <w:r w:rsidRPr="00FD3816">
              <w:rPr>
                <w:color w:val="000000"/>
                <w:szCs w:val="24"/>
              </w:rPr>
              <w:t>п</w:t>
            </w:r>
            <w:proofErr w:type="gramStart"/>
            <w:r w:rsidRPr="00FD3816">
              <w:rPr>
                <w:color w:val="000000"/>
                <w:szCs w:val="24"/>
              </w:rPr>
              <w:t>.Ш</w:t>
            </w:r>
            <w:proofErr w:type="gramEnd"/>
            <w:r w:rsidRPr="00FD3816">
              <w:rPr>
                <w:color w:val="000000"/>
                <w:szCs w:val="24"/>
              </w:rPr>
              <w:t>екшема</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4,6</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1,3</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219,6</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 xml:space="preserve">котельная ДК </w:t>
            </w:r>
            <w:proofErr w:type="spellStart"/>
            <w:r w:rsidRPr="00FD3816">
              <w:rPr>
                <w:color w:val="000000"/>
                <w:szCs w:val="24"/>
              </w:rPr>
              <w:t>п</w:t>
            </w:r>
            <w:proofErr w:type="gramStart"/>
            <w:r w:rsidRPr="00FD3816">
              <w:rPr>
                <w:color w:val="000000"/>
                <w:szCs w:val="24"/>
              </w:rPr>
              <w:t>.З</w:t>
            </w:r>
            <w:proofErr w:type="gramEnd"/>
            <w:r w:rsidRPr="00FD3816">
              <w:rPr>
                <w:color w:val="000000"/>
                <w:szCs w:val="24"/>
              </w:rPr>
              <w:t>ебляки</w:t>
            </w:r>
            <w:proofErr w:type="spellEnd"/>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2,6</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0,7</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126,1</w:t>
            </w:r>
          </w:p>
        </w:tc>
      </w:tr>
      <w:tr w:rsidR="0062036E" w:rsidRPr="00FD3816" w:rsidTr="00D37B10">
        <w:tc>
          <w:tcPr>
            <w:tcW w:w="2409" w:type="dxa"/>
            <w:shd w:val="clear" w:color="auto" w:fill="auto"/>
            <w:vAlign w:val="center"/>
          </w:tcPr>
          <w:p w:rsidR="0062036E" w:rsidRPr="00FD3816" w:rsidRDefault="0062036E" w:rsidP="00F77332">
            <w:pPr>
              <w:rPr>
                <w:color w:val="000000"/>
                <w:szCs w:val="24"/>
              </w:rPr>
            </w:pPr>
            <w:r w:rsidRPr="00FD3816">
              <w:rPr>
                <w:color w:val="000000"/>
                <w:szCs w:val="24"/>
              </w:rPr>
              <w:t xml:space="preserve">котельная </w:t>
            </w:r>
            <w:proofErr w:type="spellStart"/>
            <w:r w:rsidRPr="00FD3816">
              <w:rPr>
                <w:color w:val="000000"/>
                <w:szCs w:val="24"/>
              </w:rPr>
              <w:t>д</w:t>
            </w:r>
            <w:proofErr w:type="gramStart"/>
            <w:r w:rsidRPr="00FD3816">
              <w:rPr>
                <w:color w:val="000000"/>
                <w:szCs w:val="24"/>
              </w:rPr>
              <w:t>.И</w:t>
            </w:r>
            <w:proofErr w:type="gramEnd"/>
            <w:r w:rsidRPr="00FD3816">
              <w:rPr>
                <w:color w:val="000000"/>
                <w:szCs w:val="24"/>
              </w:rPr>
              <w:t>вановское</w:t>
            </w:r>
            <w:proofErr w:type="spellEnd"/>
          </w:p>
        </w:tc>
        <w:tc>
          <w:tcPr>
            <w:tcW w:w="992" w:type="dxa"/>
            <w:shd w:val="clear" w:color="auto" w:fill="auto"/>
            <w:vAlign w:val="center"/>
          </w:tcPr>
          <w:p w:rsidR="0062036E" w:rsidRPr="00FD3816" w:rsidRDefault="0062036E" w:rsidP="00F77332">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4,8</w:t>
            </w:r>
          </w:p>
        </w:tc>
        <w:tc>
          <w:tcPr>
            <w:tcW w:w="1231" w:type="dxa"/>
            <w:shd w:val="clear" w:color="auto" w:fill="auto"/>
            <w:vAlign w:val="center"/>
          </w:tcPr>
          <w:p w:rsidR="0062036E" w:rsidRDefault="0062036E">
            <w:pPr>
              <w:jc w:val="center"/>
              <w:rPr>
                <w:color w:val="000000"/>
                <w:szCs w:val="24"/>
              </w:rPr>
            </w:pPr>
            <w:r>
              <w:rPr>
                <w:color w:val="000000"/>
              </w:rPr>
              <w:t>282,85</w:t>
            </w:r>
          </w:p>
        </w:tc>
        <w:tc>
          <w:tcPr>
            <w:tcW w:w="1074" w:type="dxa"/>
            <w:shd w:val="clear" w:color="auto" w:fill="auto"/>
            <w:vAlign w:val="center"/>
          </w:tcPr>
          <w:p w:rsidR="0062036E" w:rsidRDefault="0062036E">
            <w:pPr>
              <w:jc w:val="center"/>
              <w:rPr>
                <w:color w:val="000000"/>
                <w:szCs w:val="24"/>
              </w:rPr>
            </w:pPr>
            <w:r>
              <w:rPr>
                <w:color w:val="000000"/>
              </w:rPr>
              <w:t>1,4</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229,4</w:t>
            </w:r>
          </w:p>
        </w:tc>
      </w:tr>
      <w:tr w:rsidR="0062036E" w:rsidRPr="00FD3816" w:rsidTr="00D37B10">
        <w:tc>
          <w:tcPr>
            <w:tcW w:w="2409" w:type="dxa"/>
            <w:shd w:val="clear" w:color="auto" w:fill="auto"/>
            <w:vAlign w:val="center"/>
          </w:tcPr>
          <w:p w:rsidR="0062036E" w:rsidRPr="0062036E" w:rsidRDefault="0062036E">
            <w:pPr>
              <w:jc w:val="center"/>
              <w:rPr>
                <w:b/>
                <w:color w:val="000000"/>
                <w:szCs w:val="24"/>
              </w:rPr>
            </w:pPr>
            <w:r w:rsidRPr="0062036E">
              <w:rPr>
                <w:b/>
                <w:color w:val="000000"/>
                <w:szCs w:val="24"/>
              </w:rPr>
              <w:t xml:space="preserve">Расход всего </w:t>
            </w:r>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b/>
                <w:bCs/>
                <w:color w:val="000000"/>
                <w:szCs w:val="24"/>
              </w:rPr>
            </w:pPr>
            <w:r>
              <w:rPr>
                <w:b/>
                <w:bCs/>
                <w:color w:val="000000"/>
              </w:rPr>
              <w:t>22,3</w:t>
            </w:r>
          </w:p>
        </w:tc>
        <w:tc>
          <w:tcPr>
            <w:tcW w:w="1231" w:type="dxa"/>
            <w:shd w:val="clear" w:color="auto" w:fill="auto"/>
            <w:vAlign w:val="center"/>
          </w:tcPr>
          <w:p w:rsidR="0062036E" w:rsidRDefault="0062036E">
            <w:pPr>
              <w:jc w:val="center"/>
              <w:rPr>
                <w:color w:val="000000"/>
                <w:szCs w:val="24"/>
              </w:rPr>
            </w:pPr>
            <w:r>
              <w:rPr>
                <w:color w:val="000000"/>
              </w:rPr>
              <w:t> </w:t>
            </w:r>
          </w:p>
        </w:tc>
        <w:tc>
          <w:tcPr>
            <w:tcW w:w="1074" w:type="dxa"/>
            <w:shd w:val="clear" w:color="auto" w:fill="auto"/>
            <w:vAlign w:val="center"/>
          </w:tcPr>
          <w:p w:rsidR="0062036E" w:rsidRDefault="0062036E">
            <w:pPr>
              <w:jc w:val="center"/>
              <w:rPr>
                <w:b/>
                <w:bCs/>
                <w:color w:val="000000"/>
                <w:szCs w:val="24"/>
              </w:rPr>
            </w:pPr>
            <w:r>
              <w:rPr>
                <w:b/>
                <w:bCs/>
                <w:color w:val="000000"/>
              </w:rPr>
              <w:t>6,3</w:t>
            </w:r>
          </w:p>
        </w:tc>
        <w:tc>
          <w:tcPr>
            <w:tcW w:w="1473" w:type="dxa"/>
            <w:shd w:val="clear" w:color="auto" w:fill="auto"/>
            <w:vAlign w:val="center"/>
          </w:tcPr>
          <w:p w:rsidR="0062036E" w:rsidRDefault="0062036E">
            <w:pPr>
              <w:jc w:val="center"/>
              <w:rPr>
                <w:color w:val="000000"/>
                <w:szCs w:val="24"/>
              </w:rPr>
            </w:pPr>
            <w:r>
              <w:rPr>
                <w:color w:val="000000"/>
              </w:rPr>
              <w:t> </w:t>
            </w:r>
          </w:p>
        </w:tc>
        <w:tc>
          <w:tcPr>
            <w:tcW w:w="1019" w:type="dxa"/>
            <w:shd w:val="clear" w:color="auto" w:fill="auto"/>
            <w:vAlign w:val="center"/>
          </w:tcPr>
          <w:p w:rsidR="0062036E" w:rsidRDefault="0062036E">
            <w:pPr>
              <w:jc w:val="center"/>
              <w:rPr>
                <w:color w:val="000000"/>
                <w:szCs w:val="24"/>
              </w:rPr>
            </w:pPr>
            <w:r>
              <w:rPr>
                <w:color w:val="000000"/>
              </w:rPr>
              <w:t> </w:t>
            </w:r>
          </w:p>
        </w:tc>
        <w:tc>
          <w:tcPr>
            <w:tcW w:w="804" w:type="dxa"/>
            <w:shd w:val="clear" w:color="auto" w:fill="auto"/>
            <w:vAlign w:val="center"/>
          </w:tcPr>
          <w:p w:rsidR="0062036E" w:rsidRDefault="0062036E">
            <w:pPr>
              <w:jc w:val="center"/>
              <w:rPr>
                <w:b/>
                <w:bCs/>
                <w:color w:val="000000"/>
                <w:szCs w:val="24"/>
              </w:rPr>
            </w:pPr>
            <w:r>
              <w:rPr>
                <w:b/>
                <w:bCs/>
                <w:color w:val="000000"/>
              </w:rPr>
              <w:t>1065,3</w:t>
            </w:r>
          </w:p>
        </w:tc>
      </w:tr>
      <w:tr w:rsidR="0062036E" w:rsidRPr="00FD3816" w:rsidTr="00D37B10">
        <w:tc>
          <w:tcPr>
            <w:tcW w:w="2409" w:type="dxa"/>
            <w:shd w:val="clear" w:color="auto" w:fill="auto"/>
            <w:vAlign w:val="center"/>
          </w:tcPr>
          <w:p w:rsidR="0062036E" w:rsidRPr="00FD3816" w:rsidRDefault="0062036E">
            <w:pPr>
              <w:jc w:val="center"/>
              <w:rPr>
                <w:color w:val="000000"/>
                <w:szCs w:val="24"/>
              </w:rPr>
            </w:pPr>
            <w:r w:rsidRPr="00FD3816">
              <w:rPr>
                <w:color w:val="000000"/>
                <w:szCs w:val="24"/>
              </w:rPr>
              <w:lastRenderedPageBreak/>
              <w:t>МОУ "Ивановская СОШ"</w:t>
            </w:r>
          </w:p>
        </w:tc>
        <w:tc>
          <w:tcPr>
            <w:tcW w:w="992" w:type="dxa"/>
            <w:shd w:val="clear" w:color="auto" w:fill="auto"/>
            <w:vAlign w:val="center"/>
          </w:tcPr>
          <w:p w:rsidR="0062036E" w:rsidRPr="00FD3816" w:rsidRDefault="0062036E">
            <w:pPr>
              <w:rPr>
                <w:color w:val="000000"/>
                <w:szCs w:val="24"/>
              </w:rPr>
            </w:pPr>
            <w:r w:rsidRPr="00FD3816">
              <w:rPr>
                <w:color w:val="000000"/>
                <w:szCs w:val="24"/>
              </w:rPr>
              <w:t xml:space="preserve"> </w:t>
            </w:r>
          </w:p>
        </w:tc>
        <w:tc>
          <w:tcPr>
            <w:tcW w:w="1204" w:type="dxa"/>
            <w:shd w:val="clear" w:color="auto" w:fill="auto"/>
            <w:vAlign w:val="center"/>
          </w:tcPr>
          <w:p w:rsidR="0062036E" w:rsidRDefault="0062036E">
            <w:pPr>
              <w:jc w:val="center"/>
              <w:rPr>
                <w:color w:val="000000"/>
                <w:szCs w:val="24"/>
              </w:rPr>
            </w:pPr>
            <w:r>
              <w:rPr>
                <w:color w:val="000000"/>
              </w:rPr>
              <w:t> </w:t>
            </w:r>
          </w:p>
        </w:tc>
        <w:tc>
          <w:tcPr>
            <w:tcW w:w="1231" w:type="dxa"/>
            <w:shd w:val="clear" w:color="auto" w:fill="auto"/>
            <w:vAlign w:val="center"/>
          </w:tcPr>
          <w:p w:rsidR="0062036E" w:rsidRDefault="0062036E">
            <w:pPr>
              <w:jc w:val="center"/>
              <w:rPr>
                <w:color w:val="000000"/>
                <w:szCs w:val="24"/>
              </w:rPr>
            </w:pPr>
            <w:r>
              <w:rPr>
                <w:color w:val="000000"/>
              </w:rPr>
              <w:t> </w:t>
            </w:r>
          </w:p>
        </w:tc>
        <w:tc>
          <w:tcPr>
            <w:tcW w:w="1074" w:type="dxa"/>
            <w:shd w:val="clear" w:color="auto" w:fill="auto"/>
            <w:vAlign w:val="center"/>
          </w:tcPr>
          <w:p w:rsidR="0062036E" w:rsidRDefault="0062036E">
            <w:pPr>
              <w:jc w:val="center"/>
              <w:rPr>
                <w:color w:val="000000"/>
                <w:szCs w:val="24"/>
              </w:rPr>
            </w:pPr>
            <w:r>
              <w:rPr>
                <w:color w:val="000000"/>
              </w:rPr>
              <w:t> </w:t>
            </w:r>
          </w:p>
        </w:tc>
        <w:tc>
          <w:tcPr>
            <w:tcW w:w="1473" w:type="dxa"/>
            <w:shd w:val="clear" w:color="auto" w:fill="auto"/>
            <w:vAlign w:val="center"/>
          </w:tcPr>
          <w:p w:rsidR="0062036E" w:rsidRDefault="0062036E">
            <w:pPr>
              <w:jc w:val="center"/>
              <w:rPr>
                <w:color w:val="000000"/>
                <w:szCs w:val="24"/>
              </w:rPr>
            </w:pPr>
            <w:r>
              <w:rPr>
                <w:color w:val="000000"/>
              </w:rPr>
              <w:t> </w:t>
            </w:r>
          </w:p>
        </w:tc>
        <w:tc>
          <w:tcPr>
            <w:tcW w:w="1019" w:type="dxa"/>
            <w:shd w:val="clear" w:color="auto" w:fill="auto"/>
            <w:vAlign w:val="center"/>
          </w:tcPr>
          <w:p w:rsidR="0062036E" w:rsidRDefault="0062036E">
            <w:pPr>
              <w:jc w:val="center"/>
              <w:rPr>
                <w:color w:val="000000"/>
                <w:szCs w:val="24"/>
              </w:rPr>
            </w:pPr>
            <w:r>
              <w:rPr>
                <w:color w:val="000000"/>
              </w:rPr>
              <w:t> </w:t>
            </w:r>
          </w:p>
        </w:tc>
        <w:tc>
          <w:tcPr>
            <w:tcW w:w="804" w:type="dxa"/>
            <w:shd w:val="clear" w:color="auto" w:fill="auto"/>
            <w:vAlign w:val="center"/>
          </w:tcPr>
          <w:p w:rsidR="0062036E" w:rsidRDefault="0062036E">
            <w:pPr>
              <w:jc w:val="center"/>
              <w:rPr>
                <w:color w:val="000000"/>
                <w:szCs w:val="24"/>
              </w:rPr>
            </w:pPr>
            <w:r>
              <w:rPr>
                <w:color w:val="000000"/>
              </w:rPr>
              <w:t> </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color w:val="000000"/>
                <w:szCs w:val="24"/>
              </w:rPr>
              <w:t>котельная школы с.</w:t>
            </w:r>
            <w:r w:rsidR="00C3625F">
              <w:rPr>
                <w:color w:val="000000"/>
                <w:szCs w:val="24"/>
              </w:rPr>
              <w:t xml:space="preserve"> </w:t>
            </w:r>
            <w:r w:rsidRPr="00FD3816">
              <w:rPr>
                <w:color w:val="000000"/>
                <w:szCs w:val="24"/>
              </w:rPr>
              <w:t>Рождественское</w:t>
            </w:r>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pPr>
              <w:jc w:val="center"/>
              <w:rPr>
                <w:color w:val="000000"/>
                <w:szCs w:val="24"/>
              </w:rPr>
            </w:pPr>
            <w:r>
              <w:rPr>
                <w:color w:val="000000"/>
              </w:rPr>
              <w:t>4,6</w:t>
            </w:r>
          </w:p>
        </w:tc>
        <w:tc>
          <w:tcPr>
            <w:tcW w:w="1231" w:type="dxa"/>
            <w:shd w:val="clear" w:color="auto" w:fill="auto"/>
            <w:vAlign w:val="center"/>
          </w:tcPr>
          <w:p w:rsidR="0062036E" w:rsidRDefault="0062036E">
            <w:pPr>
              <w:jc w:val="center"/>
              <w:rPr>
                <w:color w:val="000000"/>
                <w:szCs w:val="24"/>
              </w:rPr>
            </w:pPr>
            <w:r>
              <w:rPr>
                <w:color w:val="000000"/>
              </w:rPr>
              <w:t>238,00</w:t>
            </w:r>
          </w:p>
        </w:tc>
        <w:tc>
          <w:tcPr>
            <w:tcW w:w="1074" w:type="dxa"/>
            <w:shd w:val="clear" w:color="auto" w:fill="auto"/>
            <w:vAlign w:val="center"/>
          </w:tcPr>
          <w:p w:rsidR="0062036E" w:rsidRDefault="0062036E">
            <w:pPr>
              <w:jc w:val="center"/>
              <w:rPr>
                <w:color w:val="000000"/>
                <w:szCs w:val="24"/>
              </w:rPr>
            </w:pPr>
            <w:r>
              <w:rPr>
                <w:color w:val="000000"/>
              </w:rPr>
              <w:t>1,1</w:t>
            </w:r>
          </w:p>
        </w:tc>
        <w:tc>
          <w:tcPr>
            <w:tcW w:w="1473" w:type="dxa"/>
            <w:shd w:val="clear" w:color="auto" w:fill="auto"/>
            <w:vAlign w:val="center"/>
          </w:tcPr>
          <w:p w:rsidR="0062036E" w:rsidRDefault="0062036E">
            <w:pPr>
              <w:jc w:val="center"/>
              <w:rPr>
                <w:color w:val="000000"/>
                <w:szCs w:val="24"/>
              </w:rPr>
            </w:pPr>
            <w:r>
              <w:rPr>
                <w:color w:val="000000"/>
              </w:rPr>
              <w:t>0,266</w:t>
            </w:r>
          </w:p>
        </w:tc>
        <w:tc>
          <w:tcPr>
            <w:tcW w:w="1019" w:type="dxa"/>
            <w:shd w:val="clear" w:color="auto" w:fill="auto"/>
            <w:vAlign w:val="center"/>
          </w:tcPr>
          <w:p w:rsidR="0062036E" w:rsidRDefault="0062036E">
            <w:pPr>
              <w:jc w:val="center"/>
              <w:rPr>
                <w:color w:val="000000"/>
                <w:szCs w:val="24"/>
              </w:rPr>
            </w:pPr>
            <w:r>
              <w:rPr>
                <w:color w:val="000000"/>
              </w:rPr>
              <w:t>45</w:t>
            </w:r>
          </w:p>
        </w:tc>
        <w:tc>
          <w:tcPr>
            <w:tcW w:w="804" w:type="dxa"/>
            <w:shd w:val="clear" w:color="auto" w:fill="auto"/>
            <w:vAlign w:val="center"/>
          </w:tcPr>
          <w:p w:rsidR="0062036E" w:rsidRDefault="0062036E">
            <w:pPr>
              <w:jc w:val="center"/>
              <w:rPr>
                <w:color w:val="000000"/>
                <w:szCs w:val="24"/>
              </w:rPr>
            </w:pPr>
            <w:r>
              <w:rPr>
                <w:color w:val="000000"/>
              </w:rPr>
              <w:t>184,8</w:t>
            </w:r>
          </w:p>
        </w:tc>
      </w:tr>
      <w:tr w:rsidR="0062036E" w:rsidRPr="00FD3816" w:rsidTr="00D37B10">
        <w:tc>
          <w:tcPr>
            <w:tcW w:w="2409" w:type="dxa"/>
            <w:shd w:val="clear" w:color="auto" w:fill="auto"/>
            <w:vAlign w:val="center"/>
          </w:tcPr>
          <w:p w:rsidR="0062036E" w:rsidRPr="00FD3816" w:rsidRDefault="0062036E">
            <w:pPr>
              <w:rPr>
                <w:color w:val="000000"/>
                <w:szCs w:val="24"/>
              </w:rPr>
            </w:pPr>
            <w:r w:rsidRPr="00FD3816">
              <w:rPr>
                <w:b/>
                <w:bCs/>
                <w:color w:val="000000"/>
                <w:szCs w:val="24"/>
              </w:rPr>
              <w:t>Расход всего по муниципальному округу</w:t>
            </w:r>
          </w:p>
        </w:tc>
        <w:tc>
          <w:tcPr>
            <w:tcW w:w="992" w:type="dxa"/>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204" w:type="dxa"/>
            <w:shd w:val="clear" w:color="auto" w:fill="auto"/>
            <w:vAlign w:val="center"/>
          </w:tcPr>
          <w:p w:rsidR="0062036E" w:rsidRDefault="0062036E" w:rsidP="00AA7A25">
            <w:pPr>
              <w:jc w:val="center"/>
              <w:rPr>
                <w:b/>
                <w:bCs/>
                <w:color w:val="000000"/>
                <w:szCs w:val="24"/>
              </w:rPr>
            </w:pPr>
            <w:r>
              <w:rPr>
                <w:b/>
                <w:bCs/>
                <w:color w:val="000000"/>
              </w:rPr>
              <w:t>26,9</w:t>
            </w:r>
          </w:p>
        </w:tc>
        <w:tc>
          <w:tcPr>
            <w:tcW w:w="1231" w:type="dxa"/>
            <w:shd w:val="clear" w:color="auto" w:fill="auto"/>
            <w:vAlign w:val="center"/>
          </w:tcPr>
          <w:p w:rsidR="0062036E" w:rsidRDefault="0062036E" w:rsidP="00AA7A25">
            <w:pPr>
              <w:jc w:val="center"/>
              <w:rPr>
                <w:b/>
                <w:bCs/>
                <w:color w:val="000000"/>
                <w:szCs w:val="24"/>
              </w:rPr>
            </w:pPr>
            <w:r>
              <w:rPr>
                <w:b/>
                <w:bCs/>
                <w:color w:val="000000"/>
              </w:rPr>
              <w:t> </w:t>
            </w:r>
          </w:p>
        </w:tc>
        <w:tc>
          <w:tcPr>
            <w:tcW w:w="1074" w:type="dxa"/>
            <w:shd w:val="clear" w:color="auto" w:fill="auto"/>
            <w:vAlign w:val="center"/>
          </w:tcPr>
          <w:p w:rsidR="0062036E" w:rsidRDefault="0062036E" w:rsidP="00AA7A25">
            <w:pPr>
              <w:jc w:val="center"/>
              <w:rPr>
                <w:b/>
                <w:bCs/>
                <w:color w:val="000000"/>
                <w:szCs w:val="24"/>
              </w:rPr>
            </w:pPr>
            <w:r>
              <w:rPr>
                <w:b/>
                <w:bCs/>
                <w:color w:val="000000"/>
              </w:rPr>
              <w:t>7,4</w:t>
            </w:r>
          </w:p>
        </w:tc>
        <w:tc>
          <w:tcPr>
            <w:tcW w:w="1473" w:type="dxa"/>
            <w:shd w:val="clear" w:color="auto" w:fill="auto"/>
            <w:vAlign w:val="center"/>
          </w:tcPr>
          <w:p w:rsidR="0062036E" w:rsidRDefault="0062036E" w:rsidP="00AA7A25">
            <w:pPr>
              <w:jc w:val="center"/>
              <w:rPr>
                <w:b/>
                <w:bCs/>
                <w:color w:val="000000"/>
                <w:szCs w:val="24"/>
              </w:rPr>
            </w:pPr>
            <w:r>
              <w:rPr>
                <w:b/>
                <w:bCs/>
                <w:color w:val="000000"/>
              </w:rPr>
              <w:t xml:space="preserve"> </w:t>
            </w:r>
          </w:p>
        </w:tc>
        <w:tc>
          <w:tcPr>
            <w:tcW w:w="1019" w:type="dxa"/>
            <w:shd w:val="clear" w:color="auto" w:fill="auto"/>
            <w:vAlign w:val="center"/>
          </w:tcPr>
          <w:p w:rsidR="0062036E" w:rsidRDefault="0062036E" w:rsidP="00AA7A25">
            <w:pPr>
              <w:jc w:val="center"/>
              <w:rPr>
                <w:b/>
                <w:bCs/>
                <w:color w:val="000000"/>
                <w:szCs w:val="24"/>
              </w:rPr>
            </w:pPr>
            <w:r>
              <w:rPr>
                <w:b/>
                <w:bCs/>
                <w:color w:val="000000"/>
              </w:rPr>
              <w:t> </w:t>
            </w:r>
          </w:p>
        </w:tc>
        <w:tc>
          <w:tcPr>
            <w:tcW w:w="804" w:type="dxa"/>
            <w:shd w:val="clear" w:color="auto" w:fill="auto"/>
            <w:vAlign w:val="center"/>
          </w:tcPr>
          <w:p w:rsidR="0062036E" w:rsidRDefault="0062036E" w:rsidP="00AA7A25">
            <w:pPr>
              <w:jc w:val="center"/>
              <w:rPr>
                <w:b/>
                <w:bCs/>
                <w:color w:val="000000"/>
                <w:szCs w:val="24"/>
              </w:rPr>
            </w:pPr>
            <w:r>
              <w:rPr>
                <w:b/>
                <w:bCs/>
                <w:color w:val="000000"/>
              </w:rPr>
              <w:t>1250,1</w:t>
            </w:r>
          </w:p>
        </w:tc>
      </w:tr>
    </w:tbl>
    <w:p w:rsidR="00696215" w:rsidRPr="00696215" w:rsidRDefault="00696215" w:rsidP="00696215">
      <w:pPr>
        <w:jc w:val="center"/>
        <w:rPr>
          <w:rFonts w:ascii="Arial" w:eastAsia="Times New Roman" w:hAnsi="Arial" w:cs="Arial"/>
          <w:b/>
          <w:bCs/>
          <w:color w:val="000000"/>
          <w:sz w:val="22"/>
        </w:rPr>
      </w:pPr>
    </w:p>
    <w:p w:rsidR="00696215" w:rsidRPr="00696215" w:rsidRDefault="00696215" w:rsidP="00696215">
      <w:pPr>
        <w:spacing w:before="120"/>
        <w:ind w:firstLine="227"/>
        <w:jc w:val="both"/>
        <w:rPr>
          <w:color w:val="000000"/>
          <w:sz w:val="26"/>
          <w:szCs w:val="26"/>
        </w:rPr>
      </w:pPr>
      <w:r w:rsidRPr="00696215">
        <w:rPr>
          <w:color w:val="000000"/>
          <w:sz w:val="26"/>
          <w:szCs w:val="26"/>
        </w:rPr>
        <w:t>Результаты расчета норматива запаса топлива для теплоснабжающих организаций приведены в таблице 7.3.3.</w:t>
      </w:r>
    </w:p>
    <w:p w:rsidR="00696215" w:rsidRPr="00696215" w:rsidRDefault="00696215" w:rsidP="00696215">
      <w:pPr>
        <w:spacing w:before="120" w:after="120"/>
        <w:jc w:val="center"/>
        <w:rPr>
          <w:color w:val="000000"/>
          <w:sz w:val="26"/>
          <w:szCs w:val="26"/>
        </w:rPr>
      </w:pPr>
      <w:r w:rsidRPr="00696215">
        <w:rPr>
          <w:color w:val="000000"/>
          <w:sz w:val="26"/>
          <w:szCs w:val="26"/>
        </w:rPr>
        <w:t>Таблица 7.3.3.</w:t>
      </w:r>
      <w:r w:rsidRPr="00696215">
        <w:rPr>
          <w:rFonts w:eastAsia="Times New Roman"/>
          <w:bCs/>
          <w:color w:val="000000"/>
          <w:sz w:val="26"/>
          <w:szCs w:val="26"/>
        </w:rPr>
        <w:t xml:space="preserve"> Общий нормативный запас топлива (ОНЗТ) по теплоснабжающим организациям</w:t>
      </w:r>
    </w:p>
    <w:tbl>
      <w:tblPr>
        <w:tblW w:w="10086" w:type="dxa"/>
        <w:tblInd w:w="105" w:type="dxa"/>
        <w:tblLayout w:type="fixed"/>
        <w:tblCellMar>
          <w:left w:w="57" w:type="dxa"/>
          <w:right w:w="57" w:type="dxa"/>
        </w:tblCellMar>
        <w:tblLook w:val="0000" w:firstRow="0" w:lastRow="0" w:firstColumn="0" w:lastColumn="0" w:noHBand="0" w:noVBand="0"/>
      </w:tblPr>
      <w:tblGrid>
        <w:gridCol w:w="2929"/>
        <w:gridCol w:w="1559"/>
        <w:gridCol w:w="1843"/>
        <w:gridCol w:w="1701"/>
        <w:gridCol w:w="2054"/>
      </w:tblGrid>
      <w:tr w:rsidR="00696215" w:rsidRPr="00FD3816" w:rsidTr="00D37B10">
        <w:tc>
          <w:tcPr>
            <w:tcW w:w="2929" w:type="dxa"/>
            <w:vMerge w:val="restart"/>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ind w:left="37" w:right="-68"/>
              <w:jc w:val="center"/>
              <w:rPr>
                <w:color w:val="000000"/>
                <w:szCs w:val="24"/>
              </w:rPr>
            </w:pPr>
            <w:r w:rsidRPr="00FD3816">
              <w:rPr>
                <w:color w:val="000000"/>
                <w:szCs w:val="24"/>
              </w:rPr>
              <w:t>Наименование теплоснабжающей организации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jc w:val="center"/>
              <w:rPr>
                <w:color w:val="000000"/>
                <w:szCs w:val="24"/>
              </w:rPr>
            </w:pPr>
            <w:r w:rsidRPr="00FD3816">
              <w:rPr>
                <w:color w:val="000000"/>
                <w:szCs w:val="24"/>
              </w:rPr>
              <w:t xml:space="preserve">Вид топлива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jc w:val="center"/>
              <w:rPr>
                <w:color w:val="000000"/>
                <w:szCs w:val="24"/>
              </w:rPr>
            </w:pPr>
            <w:r w:rsidRPr="00FD3816">
              <w:rPr>
                <w:color w:val="000000"/>
                <w:szCs w:val="24"/>
              </w:rPr>
              <w:t>Норматив общего запаса топлива (ОНЗТ)</w:t>
            </w:r>
          </w:p>
        </w:tc>
        <w:tc>
          <w:tcPr>
            <w:tcW w:w="3755" w:type="dxa"/>
            <w:gridSpan w:val="2"/>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jc w:val="center"/>
              <w:rPr>
                <w:szCs w:val="24"/>
              </w:rPr>
            </w:pPr>
            <w:r w:rsidRPr="00FD3816">
              <w:rPr>
                <w:color w:val="000000"/>
                <w:szCs w:val="24"/>
              </w:rPr>
              <w:t xml:space="preserve">В том числе </w:t>
            </w:r>
          </w:p>
        </w:tc>
      </w:tr>
      <w:tr w:rsidR="00696215" w:rsidRPr="00FD3816" w:rsidTr="00D37B10">
        <w:tc>
          <w:tcPr>
            <w:tcW w:w="2929" w:type="dxa"/>
            <w:vMerge/>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rPr>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rPr>
                <w:szCs w:val="24"/>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rPr>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jc w:val="center"/>
              <w:rPr>
                <w:color w:val="000000"/>
                <w:szCs w:val="24"/>
              </w:rPr>
            </w:pPr>
            <w:r w:rsidRPr="00FD3816">
              <w:rPr>
                <w:color w:val="000000"/>
                <w:szCs w:val="24"/>
              </w:rPr>
              <w:t>неснижаемый запас (ННЗТ)</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jc w:val="center"/>
              <w:rPr>
                <w:color w:val="000000"/>
                <w:szCs w:val="24"/>
              </w:rPr>
            </w:pPr>
            <w:r w:rsidRPr="00FD3816">
              <w:rPr>
                <w:color w:val="000000"/>
                <w:szCs w:val="24"/>
              </w:rPr>
              <w:t>эксплуатационный запас (НЭЗТ)</w:t>
            </w:r>
          </w:p>
        </w:tc>
      </w:tr>
      <w:tr w:rsidR="00696215" w:rsidRPr="00FD3816" w:rsidTr="00D37B10">
        <w:tc>
          <w:tcPr>
            <w:tcW w:w="4488" w:type="dxa"/>
            <w:gridSpan w:val="2"/>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rPr>
                <w:color w:val="000000"/>
                <w:szCs w:val="24"/>
              </w:rPr>
            </w:pPr>
            <w:r w:rsidRPr="00FD3816">
              <w:rPr>
                <w:bCs/>
                <w:szCs w:val="24"/>
              </w:rPr>
              <w:t>МКУП "</w:t>
            </w:r>
            <w:proofErr w:type="spellStart"/>
            <w:r w:rsidRPr="00FD3816">
              <w:rPr>
                <w:bCs/>
                <w:szCs w:val="24"/>
              </w:rPr>
              <w:t>Коммунсервис</w:t>
            </w:r>
            <w:proofErr w:type="spellEnd"/>
            <w:r w:rsidRPr="00FD3816">
              <w:rPr>
                <w:bCs/>
                <w:szCs w:val="24"/>
              </w:rPr>
              <w:t>"</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tcPr>
          <w:p w:rsidR="00696215" w:rsidRPr="00FD3816" w:rsidRDefault="00696215" w:rsidP="00696215">
            <w:pPr>
              <w:rPr>
                <w:color w:val="000000"/>
                <w:szCs w:val="24"/>
              </w:rPr>
            </w:pP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 xml:space="preserve">котельная д. </w:t>
            </w:r>
            <w:proofErr w:type="spellStart"/>
            <w:r w:rsidRPr="00FD3816">
              <w:rPr>
                <w:color w:val="000000"/>
                <w:szCs w:val="24"/>
              </w:rPr>
              <w:t>Осипово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44,4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6,1</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38,3</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rPr>
                <w:color w:val="000000"/>
                <w:szCs w:val="24"/>
              </w:rPr>
            </w:pPr>
            <w:r w:rsidRPr="00FD3816">
              <w:rPr>
                <w:color w:val="000000"/>
                <w:szCs w:val="24"/>
              </w:rPr>
              <w:t xml:space="preserve">котельная школы </w:t>
            </w:r>
          </w:p>
          <w:p w:rsidR="0062036E" w:rsidRPr="00FD3816" w:rsidRDefault="0062036E">
            <w:pPr>
              <w:rPr>
                <w:color w:val="000000"/>
                <w:szCs w:val="24"/>
              </w:rPr>
            </w:pPr>
            <w:r w:rsidRPr="00FD3816">
              <w:rPr>
                <w:color w:val="000000"/>
                <w:szCs w:val="24"/>
              </w:rPr>
              <w:t>с. Н</w:t>
            </w:r>
            <w:r w:rsidR="00C3625F">
              <w:rPr>
                <w:color w:val="000000"/>
                <w:szCs w:val="24"/>
              </w:rPr>
              <w:t>.</w:t>
            </w:r>
            <w:r w:rsidRPr="00FD3816">
              <w:rPr>
                <w:color w:val="000000"/>
                <w:szCs w:val="24"/>
              </w:rPr>
              <w:t>-</w:t>
            </w:r>
            <w:proofErr w:type="spellStart"/>
            <w:r w:rsidRPr="00FD3816">
              <w:rPr>
                <w:color w:val="000000"/>
                <w:szCs w:val="24"/>
              </w:rPr>
              <w:t>Шанга</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58,0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7,9</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50,0</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котельная ДК с. Н</w:t>
            </w:r>
            <w:r w:rsidR="00C3625F">
              <w:rPr>
                <w:color w:val="000000"/>
                <w:szCs w:val="24"/>
              </w:rPr>
              <w:t>.</w:t>
            </w:r>
            <w:r w:rsidRPr="00FD3816">
              <w:rPr>
                <w:color w:val="000000"/>
                <w:szCs w:val="24"/>
              </w:rPr>
              <w:t>-</w:t>
            </w:r>
            <w:proofErr w:type="spellStart"/>
            <w:r w:rsidRPr="00FD3816">
              <w:rPr>
                <w:color w:val="000000"/>
                <w:szCs w:val="24"/>
              </w:rPr>
              <w:t>Шанга</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265,8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36,4</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229,4</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котельная ПНД с. Н-</w:t>
            </w:r>
            <w:proofErr w:type="spellStart"/>
            <w:r w:rsidRPr="00FD3816">
              <w:rPr>
                <w:color w:val="000000"/>
                <w:szCs w:val="24"/>
              </w:rPr>
              <w:t>Шанга</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199,8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27,3</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172,5</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котельная ДК п.</w:t>
            </w:r>
            <w:r w:rsidR="00C3625F">
              <w:rPr>
                <w:color w:val="000000"/>
                <w:szCs w:val="24"/>
              </w:rPr>
              <w:t xml:space="preserve"> </w:t>
            </w:r>
            <w:proofErr w:type="spellStart"/>
            <w:r w:rsidRPr="00FD3816">
              <w:rPr>
                <w:color w:val="000000"/>
                <w:szCs w:val="24"/>
              </w:rPr>
              <w:t>Шекшема</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254,5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34,8</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219,6</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котельная ДК п.</w:t>
            </w:r>
            <w:r w:rsidR="00C3625F">
              <w:rPr>
                <w:color w:val="000000"/>
                <w:szCs w:val="24"/>
              </w:rPr>
              <w:t xml:space="preserve"> </w:t>
            </w:r>
            <w:r w:rsidRPr="00FD3816">
              <w:rPr>
                <w:color w:val="000000"/>
                <w:szCs w:val="24"/>
              </w:rPr>
              <w:t>Зебляки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146,1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20,0</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126,1</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котельная д.</w:t>
            </w:r>
            <w:r w:rsidR="00C3625F">
              <w:rPr>
                <w:color w:val="000000"/>
                <w:szCs w:val="24"/>
              </w:rPr>
              <w:t xml:space="preserve"> </w:t>
            </w:r>
            <w:proofErr w:type="gramStart"/>
            <w:r w:rsidRPr="00FD3816">
              <w:rPr>
                <w:color w:val="000000"/>
                <w:szCs w:val="24"/>
              </w:rPr>
              <w:t>Ивановское</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254,7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25,4</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color w:val="000000"/>
                <w:szCs w:val="24"/>
              </w:rPr>
            </w:pPr>
            <w:r>
              <w:rPr>
                <w:color w:val="000000"/>
              </w:rPr>
              <w:t>229,4</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jc w:val="center"/>
              <w:rPr>
                <w:b/>
                <w:bCs/>
                <w:color w:val="000000"/>
                <w:szCs w:val="24"/>
              </w:rPr>
            </w:pPr>
            <w:r w:rsidRPr="00FD3816">
              <w:rPr>
                <w:b/>
                <w:bCs/>
                <w:color w:val="000000"/>
                <w:szCs w:val="24"/>
              </w:rPr>
              <w:t xml:space="preserve">Расход всего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b/>
                <w:bCs/>
                <w:color w:val="000000"/>
                <w:szCs w:val="24"/>
              </w:rPr>
            </w:pPr>
            <w:r w:rsidRPr="00FD3816">
              <w:rPr>
                <w:b/>
                <w:bCs/>
                <w:color w:val="000000"/>
                <w:szCs w:val="24"/>
              </w:rPr>
              <w:t>дрова, пл</w:t>
            </w:r>
            <w:proofErr w:type="gramStart"/>
            <w:r w:rsidRPr="00FD3816">
              <w:rPr>
                <w:b/>
                <w:bCs/>
                <w:color w:val="000000"/>
                <w:szCs w:val="24"/>
              </w:rPr>
              <w:t>.м</w:t>
            </w:r>
            <w:proofErr w:type="gramEnd"/>
            <w:r w:rsidRPr="00FD3816">
              <w:rPr>
                <w:b/>
                <w:bCs/>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1223,2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157,9</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1065,3</w:t>
            </w:r>
          </w:p>
        </w:tc>
      </w:tr>
      <w:tr w:rsidR="00D37B10"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r w:rsidRPr="00FD3816">
              <w:rPr>
                <w:color w:val="000000"/>
                <w:szCs w:val="24"/>
              </w:rPr>
              <w:t>МОУ "Ивановская СОШ"</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p>
        </w:tc>
      </w:tr>
      <w:tr w:rsidR="00D37B10"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rPr>
                <w:color w:val="000000"/>
                <w:szCs w:val="24"/>
              </w:rPr>
            </w:pPr>
            <w:r w:rsidRPr="00FD3816">
              <w:rPr>
                <w:color w:val="000000"/>
                <w:szCs w:val="24"/>
              </w:rPr>
              <w:t>котельная школы с.</w:t>
            </w:r>
            <w:r w:rsidR="00C3625F">
              <w:rPr>
                <w:color w:val="000000"/>
                <w:szCs w:val="24"/>
              </w:rPr>
              <w:t xml:space="preserve"> </w:t>
            </w:r>
            <w:r w:rsidRPr="00FD3816">
              <w:rPr>
                <w:color w:val="000000"/>
                <w:szCs w:val="24"/>
              </w:rPr>
              <w:t>Рождественское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rsidP="00D37B10">
            <w:pPr>
              <w:jc w:val="center"/>
              <w:rPr>
                <w:color w:val="000000"/>
                <w:szCs w:val="24"/>
              </w:rPr>
            </w:pPr>
            <w:r w:rsidRPr="00FD3816">
              <w:rPr>
                <w:color w:val="000000"/>
                <w:szCs w:val="24"/>
              </w:rPr>
              <w:t>дрова, пл</w:t>
            </w:r>
            <w:proofErr w:type="gramStart"/>
            <w:r w:rsidRPr="00FD3816">
              <w:rPr>
                <w:color w:val="000000"/>
                <w:szCs w:val="24"/>
              </w:rPr>
              <w:t>.м</w:t>
            </w:r>
            <w:proofErr w:type="gramEnd"/>
            <w:r w:rsidRPr="00FD3816">
              <w:rPr>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r w:rsidRPr="00FD3816">
              <w:rPr>
                <w:color w:val="000000"/>
                <w:szCs w:val="24"/>
              </w:rPr>
              <w:t>214,1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r w:rsidRPr="00FD3816">
              <w:rPr>
                <w:color w:val="000000"/>
                <w:szCs w:val="24"/>
              </w:rPr>
              <w:t>29,3</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D37B10" w:rsidRPr="00FD3816" w:rsidRDefault="00D37B10">
            <w:pPr>
              <w:jc w:val="center"/>
              <w:rPr>
                <w:color w:val="000000"/>
                <w:szCs w:val="24"/>
              </w:rPr>
            </w:pPr>
            <w:r w:rsidRPr="00FD3816">
              <w:rPr>
                <w:color w:val="000000"/>
                <w:szCs w:val="24"/>
              </w:rPr>
              <w:t>184,8</w:t>
            </w:r>
          </w:p>
        </w:tc>
      </w:tr>
      <w:tr w:rsidR="0062036E" w:rsidRPr="00FD3816" w:rsidTr="00D37B10">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pPr>
              <w:rPr>
                <w:b/>
                <w:bCs/>
                <w:color w:val="000000"/>
                <w:szCs w:val="24"/>
              </w:rPr>
            </w:pPr>
            <w:r w:rsidRPr="00FD3816">
              <w:rPr>
                <w:b/>
                <w:bCs/>
                <w:color w:val="000000"/>
                <w:szCs w:val="24"/>
              </w:rPr>
              <w:t>Расход всего по муниципальному округу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Pr="00FD3816" w:rsidRDefault="0062036E" w:rsidP="00D37B10">
            <w:pPr>
              <w:jc w:val="center"/>
              <w:rPr>
                <w:b/>
                <w:bCs/>
                <w:color w:val="000000"/>
                <w:szCs w:val="24"/>
              </w:rPr>
            </w:pPr>
            <w:r w:rsidRPr="00FD3816">
              <w:rPr>
                <w:b/>
                <w:bCs/>
                <w:color w:val="000000"/>
                <w:szCs w:val="24"/>
              </w:rPr>
              <w:t>дрова, пл. м</w:t>
            </w:r>
            <w:r w:rsidRPr="00FD3816">
              <w:rPr>
                <w:b/>
                <w:bCs/>
                <w:color w:val="000000"/>
                <w:szCs w:val="24"/>
                <w:vertAlign w:val="superscript"/>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1437,3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187,2</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62036E" w:rsidRDefault="0062036E">
            <w:pPr>
              <w:jc w:val="center"/>
              <w:rPr>
                <w:b/>
                <w:bCs/>
                <w:color w:val="000000"/>
                <w:szCs w:val="24"/>
              </w:rPr>
            </w:pPr>
            <w:r>
              <w:rPr>
                <w:b/>
                <w:bCs/>
                <w:color w:val="000000"/>
              </w:rPr>
              <w:t>1250,1</w:t>
            </w:r>
          </w:p>
        </w:tc>
      </w:tr>
    </w:tbl>
    <w:p w:rsidR="00696215" w:rsidRPr="00696215" w:rsidRDefault="00696215" w:rsidP="00696215">
      <w:pPr>
        <w:rPr>
          <w:szCs w:val="24"/>
        </w:rPr>
      </w:pPr>
    </w:p>
    <w:p w:rsidR="000C2F7C" w:rsidRPr="000C2F7C" w:rsidRDefault="000C2F7C" w:rsidP="000C2F7C">
      <w:pPr>
        <w:spacing w:before="240" w:after="240"/>
        <w:ind w:firstLine="227"/>
        <w:jc w:val="center"/>
        <w:rPr>
          <w:color w:val="000000"/>
        </w:rPr>
      </w:pPr>
      <w:r w:rsidRPr="000C2F7C">
        <w:rPr>
          <w:b/>
          <w:bCs/>
          <w:color w:val="000000"/>
          <w:sz w:val="28"/>
          <w:szCs w:val="28"/>
        </w:rPr>
        <w:t>8</w:t>
      </w:r>
      <w:r w:rsidR="00CA29FF">
        <w:rPr>
          <w:b/>
          <w:bCs/>
          <w:color w:val="000000"/>
          <w:sz w:val="28"/>
          <w:szCs w:val="28"/>
        </w:rPr>
        <w:t>.</w:t>
      </w:r>
      <w:r w:rsidRPr="000C2F7C">
        <w:rPr>
          <w:b/>
          <w:bCs/>
          <w:color w:val="000000"/>
          <w:sz w:val="28"/>
          <w:szCs w:val="28"/>
        </w:rPr>
        <w:t xml:space="preserve"> Оценка надежности и безопасности теплоснабжения</w:t>
      </w:r>
      <w:r w:rsidR="00CA29FF">
        <w:rPr>
          <w:b/>
          <w:bCs/>
          <w:color w:val="000000"/>
          <w:sz w:val="28"/>
          <w:szCs w:val="28"/>
        </w:rPr>
        <w:t>.</w:t>
      </w:r>
    </w:p>
    <w:p w:rsidR="000C2F7C" w:rsidRPr="000C2F7C" w:rsidRDefault="000C2F7C" w:rsidP="000C2F7C">
      <w:pPr>
        <w:suppressAutoHyphens/>
        <w:spacing w:before="120"/>
        <w:ind w:firstLine="284"/>
        <w:jc w:val="both"/>
        <w:rPr>
          <w:b/>
          <w:sz w:val="26"/>
          <w:szCs w:val="26"/>
        </w:rPr>
      </w:pPr>
      <w:r w:rsidRPr="000C2F7C">
        <w:rPr>
          <w:bCs/>
          <w:color w:val="000000"/>
          <w:sz w:val="26"/>
          <w:szCs w:val="26"/>
        </w:rPr>
        <w:t xml:space="preserve">Оценка надежности и безопасности теплоснабжения </w:t>
      </w:r>
      <w:r w:rsidRPr="000C2F7C">
        <w:rPr>
          <w:sz w:val="26"/>
          <w:szCs w:val="26"/>
        </w:rPr>
        <w:t xml:space="preserve">муниципального округа производится в соответствии с Методическими указаниями по разработке схем теплоснабжения. Утверждены приказом Министерства энергетики РФ от 5.03 2019 г. N 212[22]. </w:t>
      </w:r>
    </w:p>
    <w:p w:rsidR="000C2F7C" w:rsidRPr="000C2F7C" w:rsidRDefault="000C2F7C" w:rsidP="000C2F7C">
      <w:pPr>
        <w:suppressAutoHyphens/>
        <w:spacing w:before="120"/>
        <w:jc w:val="both"/>
        <w:rPr>
          <w:b/>
          <w:sz w:val="26"/>
          <w:szCs w:val="26"/>
        </w:rPr>
      </w:pPr>
      <w:r w:rsidRPr="000C2F7C">
        <w:rPr>
          <w:b/>
          <w:sz w:val="26"/>
          <w:szCs w:val="26"/>
        </w:rPr>
        <w:t>8.1. Сведения об отказах в системах теплоснабжения.</w:t>
      </w:r>
    </w:p>
    <w:p w:rsidR="000C2F7C" w:rsidRPr="000C2F7C" w:rsidRDefault="00E71A6D" w:rsidP="000C2F7C">
      <w:pPr>
        <w:tabs>
          <w:tab w:val="num" w:pos="0"/>
        </w:tabs>
        <w:suppressAutoHyphens/>
        <w:spacing w:before="120"/>
        <w:ind w:firstLine="567"/>
        <w:jc w:val="both"/>
        <w:rPr>
          <w:rFonts w:eastAsia="Times New Roman"/>
          <w:color w:val="000000"/>
          <w:sz w:val="26"/>
          <w:szCs w:val="26"/>
        </w:rPr>
      </w:pPr>
      <w:r>
        <w:rPr>
          <w:sz w:val="26"/>
          <w:szCs w:val="26"/>
        </w:rPr>
        <w:t>В 2023</w:t>
      </w:r>
      <w:r w:rsidR="000C2F7C" w:rsidRPr="000C2F7C">
        <w:rPr>
          <w:sz w:val="26"/>
          <w:szCs w:val="26"/>
        </w:rPr>
        <w:t xml:space="preserve"> и 2024 годах отказов в системах теплоснабжения с нарушением теплопотребления в муниципальном округе не было. В этот период выявленные дефекты на тепловых сетях оперативно устранялись. </w:t>
      </w:r>
    </w:p>
    <w:p w:rsidR="000C2F7C" w:rsidRPr="000C2F7C" w:rsidRDefault="000C2F7C" w:rsidP="000C2F7C">
      <w:pPr>
        <w:overflowPunct w:val="0"/>
        <w:autoSpaceDE w:val="0"/>
        <w:autoSpaceDN w:val="0"/>
        <w:adjustRightInd w:val="0"/>
        <w:spacing w:before="120" w:after="120"/>
        <w:textAlignment w:val="baseline"/>
        <w:rPr>
          <w:rFonts w:eastAsia="Times New Roman"/>
          <w:b/>
          <w:sz w:val="26"/>
          <w:szCs w:val="26"/>
          <w:lang w:eastAsia="ru-RU"/>
        </w:rPr>
      </w:pPr>
      <w:r w:rsidRPr="000C2F7C">
        <w:rPr>
          <w:rFonts w:eastAsia="Times New Roman"/>
          <w:b/>
          <w:sz w:val="26"/>
          <w:szCs w:val="26"/>
          <w:lang w:eastAsia="ru-RU"/>
        </w:rPr>
        <w:t>8.2. Расчет показателей надежности систем теплоснабжения.</w:t>
      </w:r>
    </w:p>
    <w:p w:rsidR="000C2F7C" w:rsidRPr="000C2F7C" w:rsidRDefault="000C2F7C" w:rsidP="000C2F7C">
      <w:pPr>
        <w:suppressAutoHyphens/>
        <w:ind w:firstLine="567"/>
        <w:jc w:val="both"/>
        <w:rPr>
          <w:sz w:val="26"/>
          <w:szCs w:val="26"/>
        </w:rPr>
      </w:pPr>
      <w:r w:rsidRPr="000C2F7C">
        <w:rPr>
          <w:sz w:val="26"/>
          <w:szCs w:val="26"/>
        </w:rPr>
        <w:t>В соответствии с П18.7 Методических указаний по разработке схем теплоснабжения</w:t>
      </w:r>
    </w:p>
    <w:p w:rsidR="000C2F7C" w:rsidRPr="000C2F7C" w:rsidRDefault="000C2F7C" w:rsidP="000C2F7C">
      <w:pPr>
        <w:suppressAutoHyphens/>
        <w:spacing w:after="120"/>
        <w:jc w:val="both"/>
        <w:rPr>
          <w:sz w:val="26"/>
          <w:szCs w:val="26"/>
        </w:rPr>
      </w:pPr>
      <w:proofErr w:type="gramStart"/>
      <w:r w:rsidRPr="000C2F7C">
        <w:rPr>
          <w:sz w:val="26"/>
          <w:szCs w:val="26"/>
        </w:rPr>
        <w:t xml:space="preserve">определение плановых и расчет фактических значений показателей надежности объектов теплоснабжения и их достижение организацией, осуществляющей регулируемые виды деятельности в сфере теплоснабжения, должно осуществляться в соответствии с постановлением Правительства РФ от 16.05.2014 г. №452 «Об утверждении правил определения плановых и расчета фактических значений показателей надежности и </w:t>
      </w:r>
      <w:r w:rsidRPr="000C2F7C">
        <w:rPr>
          <w:sz w:val="26"/>
          <w:szCs w:val="26"/>
        </w:rPr>
        <w:lastRenderedPageBreak/>
        <w:t>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w:t>
      </w:r>
      <w:proofErr w:type="gramEnd"/>
      <w:r w:rsidRPr="000C2F7C">
        <w:rPr>
          <w:sz w:val="26"/>
          <w:szCs w:val="26"/>
        </w:rPr>
        <w:t xml:space="preserve"> теплоснабжения, указанных плановых значений и о внесении изменений в постановление Правительства РФ от 15.05.2010 г. №340» [20].</w:t>
      </w:r>
    </w:p>
    <w:p w:rsidR="000C2F7C" w:rsidRPr="000C2F7C" w:rsidRDefault="000C2F7C" w:rsidP="000C2F7C">
      <w:pPr>
        <w:suppressAutoHyphens/>
        <w:ind w:firstLine="698"/>
        <w:jc w:val="both"/>
        <w:rPr>
          <w:sz w:val="26"/>
          <w:szCs w:val="26"/>
        </w:rPr>
      </w:pPr>
      <w:r w:rsidRPr="000C2F7C">
        <w:rPr>
          <w:sz w:val="26"/>
          <w:szCs w:val="26"/>
        </w:rPr>
        <w:t xml:space="preserve">Плановые значения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тепловых сетях на 1 км тепловых сетей в целом по теплоснабжающей организации, </w:t>
      </w:r>
      <w:proofErr w:type="gramStart"/>
      <w:r w:rsidRPr="000C2F7C">
        <w:rPr>
          <w:sz w:val="26"/>
          <w:szCs w:val="26"/>
        </w:rPr>
        <w:t xml:space="preserve">( </w:t>
      </w:r>
      <w:proofErr w:type="spellStart"/>
      <w:proofErr w:type="gramEnd"/>
      <w:r w:rsidRPr="000C2F7C">
        <w:rPr>
          <w:i/>
          <w:sz w:val="26"/>
          <w:szCs w:val="26"/>
        </w:rPr>
        <w:t>Р</w:t>
      </w:r>
      <w:r w:rsidRPr="000C2F7C">
        <w:rPr>
          <w:sz w:val="26"/>
          <w:szCs w:val="26"/>
          <w:vertAlign w:val="subscript"/>
        </w:rPr>
        <w:t>п</w:t>
      </w:r>
      <w:proofErr w:type="spellEnd"/>
      <w:r w:rsidRPr="000C2F7C">
        <w:rPr>
          <w:sz w:val="26"/>
          <w:szCs w:val="26"/>
          <w:vertAlign w:val="subscript"/>
        </w:rPr>
        <w:t xml:space="preserve"> сети от </w:t>
      </w:r>
      <w:r w:rsidRPr="000C2F7C">
        <w:rPr>
          <w:i/>
          <w:sz w:val="26"/>
          <w:szCs w:val="26"/>
          <w:vertAlign w:val="subscript"/>
          <w:lang w:val="en-US"/>
        </w:rPr>
        <w:t>t</w:t>
      </w:r>
      <w:r w:rsidRPr="000C2F7C">
        <w:rPr>
          <w:i/>
          <w:sz w:val="26"/>
          <w:szCs w:val="26"/>
          <w:vertAlign w:val="subscript"/>
        </w:rPr>
        <w:t>п</w:t>
      </w:r>
      <w:r w:rsidRPr="000C2F7C">
        <w:rPr>
          <w:sz w:val="26"/>
          <w:szCs w:val="26"/>
        </w:rPr>
        <w:t>) рассчитываются по формуле:</w:t>
      </w:r>
    </w:p>
    <w:p w:rsidR="000C2F7C" w:rsidRPr="000C2F7C" w:rsidRDefault="000C2F7C" w:rsidP="000C2F7C">
      <w:pPr>
        <w:suppressAutoHyphens/>
        <w:ind w:firstLine="698"/>
        <w:jc w:val="right"/>
        <w:rPr>
          <w:sz w:val="26"/>
          <w:szCs w:val="26"/>
        </w:rPr>
      </w:pPr>
      <w:r w:rsidRPr="000C2F7C">
        <w:rPr>
          <w:noProof/>
          <w:sz w:val="26"/>
          <w:szCs w:val="26"/>
          <w:lang w:eastAsia="ru-RU"/>
        </w:rPr>
        <w:drawing>
          <wp:inline distT="0" distB="0" distL="0" distR="0" wp14:anchorId="6A43E8D9" wp14:editId="4A48C9F6">
            <wp:extent cx="3754755" cy="37909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54755" cy="379095"/>
                    </a:xfrm>
                    <a:prstGeom prst="rect">
                      <a:avLst/>
                    </a:prstGeom>
                    <a:noFill/>
                    <a:ln>
                      <a:noFill/>
                    </a:ln>
                  </pic:spPr>
                </pic:pic>
              </a:graphicData>
            </a:graphic>
          </wp:inline>
        </w:drawing>
      </w:r>
      <w:r w:rsidRPr="000C2F7C">
        <w:rPr>
          <w:sz w:val="26"/>
          <w:szCs w:val="26"/>
        </w:rPr>
        <w:t>,                                  (18)</w:t>
      </w:r>
    </w:p>
    <w:p w:rsidR="000C2F7C" w:rsidRPr="000C2F7C" w:rsidRDefault="000C2F7C" w:rsidP="000C2F7C">
      <w:pPr>
        <w:suppressAutoHyphens/>
        <w:jc w:val="both"/>
        <w:rPr>
          <w:sz w:val="26"/>
          <w:szCs w:val="26"/>
        </w:rPr>
      </w:pPr>
      <w:r w:rsidRPr="000C2F7C">
        <w:rPr>
          <w:sz w:val="26"/>
          <w:szCs w:val="26"/>
        </w:rPr>
        <w:t>где:</w:t>
      </w:r>
    </w:p>
    <w:p w:rsidR="000C2F7C" w:rsidRPr="000C2F7C" w:rsidRDefault="000C2F7C" w:rsidP="000C2F7C">
      <w:pPr>
        <w:suppressAutoHyphens/>
        <w:jc w:val="both"/>
        <w:rPr>
          <w:sz w:val="26"/>
          <w:szCs w:val="26"/>
        </w:rPr>
      </w:pPr>
      <w:r w:rsidRPr="000C2F7C">
        <w:rPr>
          <w:noProof/>
          <w:sz w:val="26"/>
          <w:szCs w:val="26"/>
          <w:lang w:eastAsia="ru-RU"/>
        </w:rPr>
        <w:drawing>
          <wp:inline distT="0" distB="0" distL="0" distR="0" wp14:anchorId="6578C93E" wp14:editId="65CD386C">
            <wp:extent cx="875665" cy="3016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75665" cy="301625"/>
                    </a:xfrm>
                    <a:prstGeom prst="rect">
                      <a:avLst/>
                    </a:prstGeom>
                    <a:noFill/>
                    <a:ln>
                      <a:noFill/>
                    </a:ln>
                  </pic:spPr>
                </pic:pic>
              </a:graphicData>
            </a:graphic>
          </wp:inline>
        </w:drawing>
      </w:r>
      <w:r w:rsidRPr="000C2F7C">
        <w:rPr>
          <w:sz w:val="26"/>
          <w:szCs w:val="26"/>
        </w:rPr>
        <w:t xml:space="preserve"> - фактическое количество прекращений подачи тепловой энергии, причиной которых явились технологические нарушения на тепловых сетях, за год, предшествующий году начала разработки схемы теплоснабжения; </w:t>
      </w:r>
    </w:p>
    <w:p w:rsidR="000C2F7C" w:rsidRPr="000C2F7C" w:rsidRDefault="000C2F7C" w:rsidP="000C2F7C">
      <w:pPr>
        <w:suppressAutoHyphens/>
        <w:jc w:val="both"/>
        <w:rPr>
          <w:sz w:val="26"/>
          <w:szCs w:val="26"/>
        </w:rPr>
      </w:pPr>
      <w:r w:rsidRPr="000C2F7C">
        <w:rPr>
          <w:sz w:val="26"/>
          <w:szCs w:val="26"/>
        </w:rPr>
        <w:t xml:space="preserve">Для котельных: </w:t>
      </w:r>
      <w:r w:rsidR="00CA29FF">
        <w:rPr>
          <w:sz w:val="26"/>
          <w:szCs w:val="26"/>
        </w:rPr>
        <w:t>МКУП "</w:t>
      </w:r>
      <w:proofErr w:type="spellStart"/>
      <w:r w:rsidR="00CA29FF">
        <w:rPr>
          <w:sz w:val="26"/>
          <w:szCs w:val="26"/>
        </w:rPr>
        <w:t>Коммунсервис</w:t>
      </w:r>
      <w:proofErr w:type="spellEnd"/>
      <w:r w:rsidR="00CA29FF">
        <w:rPr>
          <w:sz w:val="26"/>
          <w:szCs w:val="26"/>
        </w:rPr>
        <w:t xml:space="preserve">"    в </w:t>
      </w:r>
      <w:r w:rsidRPr="000C2F7C">
        <w:rPr>
          <w:sz w:val="26"/>
          <w:szCs w:val="26"/>
        </w:rPr>
        <w:t xml:space="preserve">2024 г.          </w:t>
      </w:r>
      <w:r w:rsidRPr="000C2F7C">
        <w:rPr>
          <w:i/>
          <w:sz w:val="26"/>
          <w:szCs w:val="26"/>
          <w:lang w:val="en-US"/>
        </w:rPr>
        <w:t>L</w:t>
      </w:r>
      <w:r w:rsidRPr="000C2F7C">
        <w:rPr>
          <w:i/>
          <w:sz w:val="26"/>
          <w:szCs w:val="26"/>
          <w:vertAlign w:val="subscript"/>
          <w:lang w:val="en-US"/>
        </w:rPr>
        <w:t>t</w:t>
      </w:r>
      <w:r w:rsidRPr="000C2F7C">
        <w:rPr>
          <w:i/>
          <w:sz w:val="26"/>
          <w:szCs w:val="26"/>
          <w:vertAlign w:val="subscript"/>
        </w:rPr>
        <w:t xml:space="preserve">0-1 </w:t>
      </w:r>
      <w:r w:rsidRPr="000C2F7C">
        <w:rPr>
          <w:sz w:val="26"/>
          <w:szCs w:val="26"/>
        </w:rPr>
        <w:t>= 2,444 км, N = 0.</w:t>
      </w:r>
    </w:p>
    <w:p w:rsidR="000C2F7C" w:rsidRPr="000C2F7C" w:rsidRDefault="000C2F7C" w:rsidP="000C2F7C">
      <w:pPr>
        <w:suppressAutoHyphens/>
        <w:jc w:val="both"/>
        <w:rPr>
          <w:sz w:val="26"/>
          <w:szCs w:val="26"/>
        </w:rPr>
      </w:pPr>
      <w:r w:rsidRPr="000C2F7C">
        <w:rPr>
          <w:sz w:val="26"/>
          <w:szCs w:val="26"/>
        </w:rPr>
        <w:t xml:space="preserve">                     </w:t>
      </w:r>
      <w:r w:rsidR="00CA29FF">
        <w:rPr>
          <w:sz w:val="26"/>
          <w:szCs w:val="26"/>
        </w:rPr>
        <w:t xml:space="preserve">        МОУ "</w:t>
      </w:r>
      <w:proofErr w:type="gramStart"/>
      <w:r w:rsidR="00CA29FF">
        <w:rPr>
          <w:sz w:val="26"/>
          <w:szCs w:val="26"/>
        </w:rPr>
        <w:t>Ивановская</w:t>
      </w:r>
      <w:proofErr w:type="gramEnd"/>
      <w:r w:rsidR="00CA29FF">
        <w:rPr>
          <w:sz w:val="26"/>
          <w:szCs w:val="26"/>
        </w:rPr>
        <w:t xml:space="preserve"> СОШ" в </w:t>
      </w:r>
      <w:r w:rsidRPr="000C2F7C">
        <w:rPr>
          <w:sz w:val="26"/>
          <w:szCs w:val="26"/>
        </w:rPr>
        <w:t xml:space="preserve">2024 г.          </w:t>
      </w:r>
      <w:r w:rsidRPr="000C2F7C">
        <w:rPr>
          <w:i/>
          <w:sz w:val="26"/>
          <w:szCs w:val="26"/>
        </w:rPr>
        <w:t>L</w:t>
      </w:r>
      <w:r w:rsidRPr="000C2F7C">
        <w:rPr>
          <w:sz w:val="26"/>
          <w:szCs w:val="26"/>
          <w:vertAlign w:val="subscript"/>
        </w:rPr>
        <w:t>t0-1</w:t>
      </w:r>
      <w:r w:rsidR="00CA29FF">
        <w:rPr>
          <w:sz w:val="26"/>
          <w:szCs w:val="26"/>
        </w:rPr>
        <w:t xml:space="preserve"> = </w:t>
      </w:r>
      <w:r w:rsidRPr="000C2F7C">
        <w:rPr>
          <w:sz w:val="26"/>
          <w:szCs w:val="26"/>
        </w:rPr>
        <w:t>0,353 км,</w:t>
      </w:r>
      <w:r w:rsidRPr="000C2F7C">
        <w:t xml:space="preserve"> </w:t>
      </w:r>
      <w:r w:rsidRPr="000C2F7C">
        <w:rPr>
          <w:sz w:val="26"/>
          <w:szCs w:val="26"/>
        </w:rPr>
        <w:t>N = 0.</w:t>
      </w:r>
    </w:p>
    <w:p w:rsidR="000C2F7C" w:rsidRPr="000C2F7C" w:rsidRDefault="000C2F7C" w:rsidP="000C2F7C">
      <w:pPr>
        <w:suppressAutoHyphens/>
        <w:jc w:val="both"/>
        <w:rPr>
          <w:sz w:val="26"/>
          <w:szCs w:val="26"/>
        </w:rPr>
      </w:pPr>
      <w:r w:rsidRPr="000C2F7C">
        <w:rPr>
          <w:i/>
          <w:iCs/>
          <w:sz w:val="26"/>
          <w:szCs w:val="26"/>
        </w:rPr>
        <w:t>t</w:t>
      </w:r>
      <w:r w:rsidRPr="000C2F7C">
        <w:rPr>
          <w:sz w:val="26"/>
          <w:szCs w:val="26"/>
          <w:vertAlign w:val="subscript"/>
        </w:rPr>
        <w:t> 0</w:t>
      </w:r>
      <w:r w:rsidRPr="000C2F7C">
        <w:rPr>
          <w:sz w:val="26"/>
          <w:szCs w:val="26"/>
        </w:rPr>
        <w:t xml:space="preserve"> - год разработки схемы теплоснабжения;</w:t>
      </w:r>
    </w:p>
    <w:p w:rsidR="000C2F7C" w:rsidRPr="000C2F7C" w:rsidRDefault="000C2F7C" w:rsidP="000C2F7C">
      <w:pPr>
        <w:suppressAutoHyphens/>
        <w:jc w:val="both"/>
        <w:rPr>
          <w:sz w:val="26"/>
          <w:szCs w:val="26"/>
        </w:rPr>
      </w:pPr>
      <w:r w:rsidRPr="000C2F7C">
        <w:rPr>
          <w:i/>
          <w:iCs/>
          <w:sz w:val="26"/>
          <w:szCs w:val="26"/>
        </w:rPr>
        <w:t>t</w:t>
      </w:r>
      <w:r w:rsidRPr="000C2F7C">
        <w:rPr>
          <w:sz w:val="26"/>
          <w:szCs w:val="26"/>
          <w:vertAlign w:val="subscript"/>
        </w:rPr>
        <w:t> n</w:t>
      </w:r>
      <w:r w:rsidRPr="000C2F7C">
        <w:rPr>
          <w:sz w:val="26"/>
          <w:szCs w:val="26"/>
        </w:rPr>
        <w:t xml:space="preserve"> - соответствующий год, на который устанавливаются показатели надежности и энергетической эффективности объектов теплоснабжения;</w:t>
      </w:r>
    </w:p>
    <w:p w:rsidR="000C2F7C" w:rsidRPr="000C2F7C" w:rsidRDefault="000C2F7C" w:rsidP="000C2F7C">
      <w:pPr>
        <w:suppressAutoHyphens/>
        <w:jc w:val="both"/>
        <w:rPr>
          <w:sz w:val="26"/>
          <w:szCs w:val="26"/>
        </w:rPr>
      </w:pPr>
      <w:r w:rsidRPr="000C2F7C">
        <w:rPr>
          <w:sz w:val="26"/>
          <w:szCs w:val="26"/>
        </w:rPr>
        <w:t>L - суммарная протяженность тепловой сети в двухтрубном исчислении, километров;</w:t>
      </w:r>
    </w:p>
    <w:p w:rsidR="000C2F7C" w:rsidRPr="000C2F7C" w:rsidRDefault="000C2F7C" w:rsidP="000C2F7C">
      <w:pPr>
        <w:suppressAutoHyphens/>
        <w:jc w:val="both"/>
        <w:rPr>
          <w:sz w:val="26"/>
          <w:szCs w:val="26"/>
        </w:rPr>
      </w:pPr>
      <w:r w:rsidRPr="000C2F7C">
        <w:rPr>
          <w:noProof/>
          <w:sz w:val="26"/>
          <w:szCs w:val="26"/>
          <w:lang w:eastAsia="ru-RU"/>
        </w:rPr>
        <w:drawing>
          <wp:inline distT="0" distB="0" distL="0" distR="0" wp14:anchorId="0CFA6C77" wp14:editId="7E1FD3EA">
            <wp:extent cx="641985" cy="3016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41985" cy="301625"/>
                    </a:xfrm>
                    <a:prstGeom prst="rect">
                      <a:avLst/>
                    </a:prstGeom>
                    <a:noFill/>
                    <a:ln>
                      <a:noFill/>
                    </a:ln>
                  </pic:spPr>
                </pic:pic>
              </a:graphicData>
            </a:graphic>
          </wp:inline>
        </w:drawing>
      </w:r>
      <w:r w:rsidRPr="000C2F7C">
        <w:rPr>
          <w:sz w:val="26"/>
          <w:szCs w:val="26"/>
        </w:rPr>
        <w:t xml:space="preserve"> - суммарная протяженность строящихся, реконструируемых и модернизируемых тепловых сетей в двухтрубном исчислении, вводимых в эксплуатацию в соответствующем году разработки схемы теплоснабжения, километров; </w:t>
      </w:r>
    </w:p>
    <w:p w:rsidR="000C2F7C" w:rsidRPr="000C2F7C" w:rsidRDefault="000C2F7C" w:rsidP="000C2F7C">
      <w:pPr>
        <w:suppressAutoHyphens/>
        <w:jc w:val="both"/>
        <w:rPr>
          <w:sz w:val="26"/>
          <w:szCs w:val="26"/>
        </w:rPr>
      </w:pPr>
      <w:r w:rsidRPr="000C2F7C">
        <w:rPr>
          <w:sz w:val="26"/>
          <w:szCs w:val="26"/>
        </w:rPr>
        <w:t xml:space="preserve"> </w:t>
      </w:r>
      <w:proofErr w:type="spellStart"/>
      <w:r w:rsidRPr="000C2F7C">
        <w:rPr>
          <w:i/>
          <w:sz w:val="26"/>
          <w:szCs w:val="26"/>
          <w:lang w:val="en-US"/>
        </w:rPr>
        <w:t>L</w:t>
      </w:r>
      <w:r w:rsidRPr="000C2F7C">
        <w:rPr>
          <w:i/>
          <w:sz w:val="26"/>
          <w:szCs w:val="26"/>
          <w:vertAlign w:val="subscript"/>
          <w:lang w:val="en-US"/>
        </w:rPr>
        <w:t>tn</w:t>
      </w:r>
      <w:proofErr w:type="spellEnd"/>
      <w:r w:rsidRPr="000C2F7C">
        <w:rPr>
          <w:sz w:val="26"/>
          <w:szCs w:val="26"/>
        </w:rPr>
        <w:t xml:space="preserve"> - общая протяженность тепловых сетей в двухтрубном исчислении в году, соответствующем году разработки схемы теплоснабжения, километров; </w:t>
      </w:r>
    </w:p>
    <w:p w:rsidR="000C2F7C" w:rsidRPr="000C2F7C" w:rsidRDefault="000C2F7C" w:rsidP="000C2F7C">
      <w:pPr>
        <w:suppressAutoHyphens/>
        <w:jc w:val="both"/>
        <w:rPr>
          <w:sz w:val="26"/>
          <w:szCs w:val="26"/>
        </w:rPr>
      </w:pPr>
      <w:r w:rsidRPr="000C2F7C">
        <w:rPr>
          <w:i/>
          <w:iCs/>
          <w:sz w:val="26"/>
          <w:szCs w:val="26"/>
        </w:rPr>
        <w:t>t</w:t>
      </w:r>
      <w:r w:rsidRPr="000C2F7C">
        <w:rPr>
          <w:sz w:val="26"/>
          <w:szCs w:val="26"/>
          <w:vertAlign w:val="subscript"/>
        </w:rPr>
        <w:t> 0</w:t>
      </w:r>
      <w:r w:rsidRPr="000C2F7C">
        <w:rPr>
          <w:sz w:val="26"/>
          <w:szCs w:val="26"/>
        </w:rPr>
        <w:t xml:space="preserve"> - 1 - год, предшествующий году начала разработки схемы теплоснабжения. По годам протяженность тепловых сетей приведена в таблице 8.2.1.</w:t>
      </w:r>
    </w:p>
    <w:p w:rsidR="000C2F7C" w:rsidRPr="000C2F7C" w:rsidRDefault="000C2F7C" w:rsidP="009C7192">
      <w:pPr>
        <w:suppressAutoHyphens/>
        <w:spacing w:before="120" w:after="120"/>
        <w:jc w:val="center"/>
        <w:rPr>
          <w:sz w:val="26"/>
          <w:szCs w:val="26"/>
        </w:rPr>
      </w:pPr>
      <w:r w:rsidRPr="000C2F7C">
        <w:rPr>
          <w:sz w:val="26"/>
          <w:szCs w:val="26"/>
        </w:rPr>
        <w:t>Таблица 8.2.1. Протяженность тепловых сетей ТСО, км</w:t>
      </w:r>
    </w:p>
    <w:tbl>
      <w:tblPr>
        <w:tblStyle w:val="110"/>
        <w:tblW w:w="7137" w:type="dxa"/>
        <w:jc w:val="center"/>
        <w:tblLook w:val="04A0" w:firstRow="1" w:lastRow="0" w:firstColumn="1" w:lastColumn="0" w:noHBand="0" w:noVBand="1"/>
      </w:tblPr>
      <w:tblGrid>
        <w:gridCol w:w="3168"/>
        <w:gridCol w:w="1276"/>
        <w:gridCol w:w="1417"/>
        <w:gridCol w:w="1276"/>
      </w:tblGrid>
      <w:tr w:rsidR="000C2F7C" w:rsidRPr="000C2F7C" w:rsidTr="0002748D">
        <w:trPr>
          <w:jc w:val="center"/>
        </w:trPr>
        <w:tc>
          <w:tcPr>
            <w:tcW w:w="3168" w:type="dxa"/>
          </w:tcPr>
          <w:p w:rsidR="000C2F7C" w:rsidRPr="000C2F7C" w:rsidRDefault="000C2F7C" w:rsidP="000C2F7C">
            <w:pPr>
              <w:suppressAutoHyphens/>
              <w:jc w:val="center"/>
              <w:rPr>
                <w:szCs w:val="24"/>
              </w:rPr>
            </w:pPr>
          </w:p>
        </w:tc>
        <w:tc>
          <w:tcPr>
            <w:tcW w:w="1276" w:type="dxa"/>
          </w:tcPr>
          <w:p w:rsidR="000C2F7C" w:rsidRPr="000C2F7C" w:rsidRDefault="000C2F7C" w:rsidP="000C2F7C">
            <w:pPr>
              <w:suppressAutoHyphens/>
              <w:jc w:val="center"/>
              <w:rPr>
                <w:szCs w:val="24"/>
              </w:rPr>
            </w:pPr>
            <w:r w:rsidRPr="000C2F7C">
              <w:rPr>
                <w:szCs w:val="24"/>
              </w:rPr>
              <w:t>2024 г.</w:t>
            </w:r>
          </w:p>
        </w:tc>
        <w:tc>
          <w:tcPr>
            <w:tcW w:w="1417" w:type="dxa"/>
            <w:vAlign w:val="center"/>
          </w:tcPr>
          <w:p w:rsidR="000C2F7C" w:rsidRPr="000C2F7C" w:rsidRDefault="000C2F7C" w:rsidP="000C2F7C">
            <w:pPr>
              <w:suppressAutoHyphens/>
              <w:jc w:val="center"/>
              <w:rPr>
                <w:szCs w:val="24"/>
              </w:rPr>
            </w:pPr>
            <w:r w:rsidRPr="000C2F7C">
              <w:rPr>
                <w:szCs w:val="24"/>
              </w:rPr>
              <w:t>2025 г.</w:t>
            </w:r>
          </w:p>
        </w:tc>
        <w:tc>
          <w:tcPr>
            <w:tcW w:w="1276" w:type="dxa"/>
            <w:vAlign w:val="center"/>
          </w:tcPr>
          <w:p w:rsidR="000C2F7C" w:rsidRPr="000C2F7C" w:rsidRDefault="000C2F7C" w:rsidP="000C2F7C">
            <w:pPr>
              <w:suppressAutoHyphens/>
              <w:jc w:val="center"/>
              <w:rPr>
                <w:szCs w:val="24"/>
              </w:rPr>
            </w:pPr>
            <w:r w:rsidRPr="000C2F7C">
              <w:rPr>
                <w:szCs w:val="24"/>
              </w:rPr>
              <w:t>2026 г.</w:t>
            </w:r>
          </w:p>
        </w:tc>
      </w:tr>
      <w:tr w:rsidR="000C2F7C" w:rsidRPr="000C2F7C" w:rsidTr="0002748D">
        <w:trPr>
          <w:jc w:val="center"/>
        </w:trPr>
        <w:tc>
          <w:tcPr>
            <w:tcW w:w="3168" w:type="dxa"/>
          </w:tcPr>
          <w:p w:rsidR="000C2F7C" w:rsidRPr="000C2F7C" w:rsidRDefault="000C2F7C" w:rsidP="000C2F7C">
            <w:pPr>
              <w:suppressAutoHyphens/>
              <w:jc w:val="center"/>
              <w:rPr>
                <w:szCs w:val="24"/>
              </w:rPr>
            </w:pPr>
            <w:r w:rsidRPr="000C2F7C">
              <w:rPr>
                <w:szCs w:val="24"/>
              </w:rPr>
              <w:t>МКУП "</w:t>
            </w:r>
            <w:proofErr w:type="spellStart"/>
            <w:r w:rsidRPr="000C2F7C">
              <w:rPr>
                <w:szCs w:val="24"/>
              </w:rPr>
              <w:t>Коммунсервис</w:t>
            </w:r>
            <w:proofErr w:type="spellEnd"/>
            <w:r w:rsidRPr="000C2F7C">
              <w:rPr>
                <w:szCs w:val="24"/>
              </w:rPr>
              <w:t>"</w:t>
            </w:r>
          </w:p>
        </w:tc>
        <w:tc>
          <w:tcPr>
            <w:tcW w:w="1276" w:type="dxa"/>
            <w:vAlign w:val="center"/>
          </w:tcPr>
          <w:p w:rsidR="000C2F7C" w:rsidRPr="000C2F7C" w:rsidRDefault="000C2F7C" w:rsidP="000C2F7C">
            <w:pPr>
              <w:suppressAutoHyphens/>
              <w:jc w:val="center"/>
              <w:rPr>
                <w:szCs w:val="24"/>
              </w:rPr>
            </w:pPr>
            <w:r w:rsidRPr="000C2F7C">
              <w:rPr>
                <w:szCs w:val="24"/>
              </w:rPr>
              <w:t>2,444</w:t>
            </w:r>
          </w:p>
        </w:tc>
        <w:tc>
          <w:tcPr>
            <w:tcW w:w="1417" w:type="dxa"/>
            <w:vAlign w:val="center"/>
          </w:tcPr>
          <w:p w:rsidR="000C2F7C" w:rsidRPr="000C2F7C" w:rsidRDefault="000C2F7C" w:rsidP="000C2F7C">
            <w:pPr>
              <w:suppressAutoHyphens/>
              <w:jc w:val="center"/>
              <w:rPr>
                <w:szCs w:val="24"/>
              </w:rPr>
            </w:pPr>
            <w:r w:rsidRPr="000C2F7C">
              <w:rPr>
                <w:szCs w:val="24"/>
              </w:rPr>
              <w:t>2,444</w:t>
            </w:r>
          </w:p>
        </w:tc>
        <w:tc>
          <w:tcPr>
            <w:tcW w:w="1276" w:type="dxa"/>
            <w:vAlign w:val="center"/>
          </w:tcPr>
          <w:p w:rsidR="000C2F7C" w:rsidRPr="000C2F7C" w:rsidRDefault="000C2F7C" w:rsidP="000C2F7C">
            <w:pPr>
              <w:suppressAutoHyphens/>
              <w:jc w:val="center"/>
              <w:rPr>
                <w:szCs w:val="24"/>
              </w:rPr>
            </w:pPr>
            <w:r w:rsidRPr="000C2F7C">
              <w:rPr>
                <w:szCs w:val="24"/>
              </w:rPr>
              <w:t>2,444</w:t>
            </w:r>
          </w:p>
        </w:tc>
      </w:tr>
      <w:tr w:rsidR="000C2F7C" w:rsidRPr="000C2F7C" w:rsidTr="0002748D">
        <w:trPr>
          <w:jc w:val="center"/>
        </w:trPr>
        <w:tc>
          <w:tcPr>
            <w:tcW w:w="3168" w:type="dxa"/>
          </w:tcPr>
          <w:p w:rsidR="000C2F7C" w:rsidRPr="000C2F7C" w:rsidRDefault="000C2F7C" w:rsidP="000C2F7C">
            <w:pPr>
              <w:suppressAutoHyphens/>
              <w:jc w:val="center"/>
              <w:rPr>
                <w:szCs w:val="24"/>
              </w:rPr>
            </w:pPr>
            <w:r w:rsidRPr="000C2F7C">
              <w:rPr>
                <w:szCs w:val="24"/>
              </w:rPr>
              <w:t>МОУ "Ивановская СОШ"</w:t>
            </w:r>
          </w:p>
        </w:tc>
        <w:tc>
          <w:tcPr>
            <w:tcW w:w="1276" w:type="dxa"/>
            <w:vAlign w:val="center"/>
          </w:tcPr>
          <w:p w:rsidR="000C2F7C" w:rsidRPr="000C2F7C" w:rsidRDefault="000C2F7C" w:rsidP="000C2F7C">
            <w:pPr>
              <w:suppressAutoHyphens/>
              <w:jc w:val="center"/>
              <w:rPr>
                <w:szCs w:val="24"/>
              </w:rPr>
            </w:pPr>
            <w:r w:rsidRPr="000C2F7C">
              <w:rPr>
                <w:szCs w:val="24"/>
              </w:rPr>
              <w:t>0,353</w:t>
            </w:r>
          </w:p>
        </w:tc>
        <w:tc>
          <w:tcPr>
            <w:tcW w:w="1417" w:type="dxa"/>
            <w:vAlign w:val="center"/>
          </w:tcPr>
          <w:p w:rsidR="000C2F7C" w:rsidRPr="000C2F7C" w:rsidRDefault="000C2F7C" w:rsidP="000C2F7C">
            <w:pPr>
              <w:suppressAutoHyphens/>
              <w:jc w:val="center"/>
              <w:rPr>
                <w:szCs w:val="24"/>
              </w:rPr>
            </w:pPr>
            <w:r w:rsidRPr="000C2F7C">
              <w:rPr>
                <w:szCs w:val="24"/>
              </w:rPr>
              <w:t>0,353</w:t>
            </w:r>
          </w:p>
        </w:tc>
        <w:tc>
          <w:tcPr>
            <w:tcW w:w="1276" w:type="dxa"/>
            <w:vAlign w:val="center"/>
          </w:tcPr>
          <w:p w:rsidR="000C2F7C" w:rsidRPr="000C2F7C" w:rsidRDefault="000C2F7C" w:rsidP="000C2F7C">
            <w:pPr>
              <w:suppressAutoHyphens/>
              <w:jc w:val="center"/>
              <w:rPr>
                <w:szCs w:val="24"/>
              </w:rPr>
            </w:pPr>
            <w:r w:rsidRPr="000C2F7C">
              <w:rPr>
                <w:szCs w:val="24"/>
              </w:rPr>
              <w:t>0,353</w:t>
            </w:r>
          </w:p>
        </w:tc>
      </w:tr>
    </w:tbl>
    <w:p w:rsidR="000C2F7C" w:rsidRPr="000C2F7C" w:rsidRDefault="000C2F7C" w:rsidP="000C2F7C">
      <w:pPr>
        <w:suppressAutoHyphens/>
        <w:jc w:val="both"/>
      </w:pPr>
    </w:p>
    <w:p w:rsidR="000C2F7C" w:rsidRPr="000C2F7C" w:rsidRDefault="000C2F7C" w:rsidP="000C2F7C">
      <w:pPr>
        <w:suppressAutoHyphens/>
        <w:jc w:val="both"/>
        <w:rPr>
          <w:sz w:val="26"/>
          <w:szCs w:val="26"/>
        </w:rPr>
      </w:pPr>
      <w:r w:rsidRPr="000C2F7C">
        <w:rPr>
          <w:sz w:val="26"/>
          <w:szCs w:val="26"/>
        </w:rPr>
        <w:t>Для котельных:</w:t>
      </w:r>
    </w:p>
    <w:p w:rsidR="000C2F7C" w:rsidRPr="000C2F7C" w:rsidRDefault="000C2F7C" w:rsidP="000C2F7C">
      <w:pPr>
        <w:suppressAutoHyphens/>
        <w:jc w:val="both"/>
        <w:rPr>
          <w:i/>
          <w:sz w:val="26"/>
          <w:szCs w:val="26"/>
        </w:rPr>
      </w:pPr>
      <w:r w:rsidRPr="000C2F7C">
        <w:t xml:space="preserve"> </w:t>
      </w:r>
      <w:r w:rsidRPr="000C2F7C">
        <w:rPr>
          <w:sz w:val="26"/>
          <w:szCs w:val="26"/>
        </w:rPr>
        <w:t>МКУП "</w:t>
      </w:r>
      <w:proofErr w:type="spellStart"/>
      <w:r w:rsidRPr="000C2F7C">
        <w:rPr>
          <w:sz w:val="26"/>
          <w:szCs w:val="26"/>
        </w:rPr>
        <w:t>Коммунсервис</w:t>
      </w:r>
      <w:proofErr w:type="spellEnd"/>
      <w:r w:rsidRPr="000C2F7C">
        <w:rPr>
          <w:sz w:val="26"/>
          <w:szCs w:val="26"/>
        </w:rPr>
        <w:t>":</w:t>
      </w:r>
      <w:r w:rsidRPr="000C2F7C">
        <w:rPr>
          <w:i/>
          <w:sz w:val="26"/>
          <w:szCs w:val="26"/>
        </w:rPr>
        <w:t xml:space="preserve"> </w:t>
      </w:r>
    </w:p>
    <w:p w:rsidR="000C2F7C" w:rsidRPr="000C2F7C" w:rsidRDefault="000C2F7C" w:rsidP="000C2F7C">
      <w:pPr>
        <w:suppressAutoHyphens/>
        <w:jc w:val="center"/>
        <w:rPr>
          <w:sz w:val="26"/>
          <w:szCs w:val="26"/>
        </w:rPr>
      </w:pPr>
      <w:proofErr w:type="spellStart"/>
      <w:r w:rsidRPr="000C2F7C">
        <w:rPr>
          <w:i/>
          <w:sz w:val="26"/>
          <w:szCs w:val="26"/>
        </w:rPr>
        <w:t>Р</w:t>
      </w:r>
      <w:r w:rsidRPr="000C2F7C">
        <w:rPr>
          <w:sz w:val="26"/>
          <w:szCs w:val="26"/>
          <w:vertAlign w:val="subscript"/>
        </w:rPr>
        <w:t>п</w:t>
      </w:r>
      <w:proofErr w:type="spellEnd"/>
      <w:r w:rsidRPr="000C2F7C">
        <w:rPr>
          <w:sz w:val="26"/>
          <w:szCs w:val="26"/>
          <w:vertAlign w:val="subscript"/>
        </w:rPr>
        <w:t xml:space="preserve"> сети от </w:t>
      </w:r>
      <w:proofErr w:type="gramStart"/>
      <w:r w:rsidRPr="000C2F7C">
        <w:rPr>
          <w:i/>
          <w:sz w:val="26"/>
          <w:szCs w:val="26"/>
          <w:vertAlign w:val="subscript"/>
          <w:lang w:val="en-US"/>
        </w:rPr>
        <w:t>t</w:t>
      </w:r>
      <w:proofErr w:type="gramEnd"/>
      <w:r w:rsidRPr="000C2F7C">
        <w:rPr>
          <w:i/>
          <w:sz w:val="26"/>
          <w:szCs w:val="26"/>
          <w:vertAlign w:val="subscript"/>
        </w:rPr>
        <w:t xml:space="preserve">п </w:t>
      </w:r>
      <w:r w:rsidRPr="000C2F7C">
        <w:rPr>
          <w:sz w:val="26"/>
          <w:szCs w:val="26"/>
        </w:rPr>
        <w:t>= 0/2,444*(2,444-0/2,444) = 0/2,444*2,444 = 0</w:t>
      </w:r>
    </w:p>
    <w:p w:rsidR="000C2F7C" w:rsidRPr="000C2F7C" w:rsidRDefault="000C2F7C" w:rsidP="000C2F7C">
      <w:pPr>
        <w:suppressAutoHyphens/>
        <w:rPr>
          <w:sz w:val="26"/>
          <w:szCs w:val="26"/>
        </w:rPr>
      </w:pPr>
      <w:r w:rsidRPr="000C2F7C">
        <w:rPr>
          <w:sz w:val="26"/>
          <w:szCs w:val="26"/>
        </w:rPr>
        <w:t>МОУ "Ивановская СОШ":</w:t>
      </w:r>
    </w:p>
    <w:p w:rsidR="000C2F7C" w:rsidRPr="000C2F7C" w:rsidRDefault="000C2F7C" w:rsidP="000C2F7C">
      <w:pPr>
        <w:suppressAutoHyphens/>
        <w:jc w:val="center"/>
        <w:rPr>
          <w:sz w:val="26"/>
          <w:szCs w:val="26"/>
        </w:rPr>
      </w:pPr>
      <w:proofErr w:type="spellStart"/>
      <w:r w:rsidRPr="000C2F7C">
        <w:rPr>
          <w:i/>
          <w:sz w:val="26"/>
          <w:szCs w:val="26"/>
        </w:rPr>
        <w:t>Р</w:t>
      </w:r>
      <w:r w:rsidRPr="000C2F7C">
        <w:rPr>
          <w:sz w:val="26"/>
          <w:szCs w:val="26"/>
          <w:vertAlign w:val="subscript"/>
        </w:rPr>
        <w:t>п</w:t>
      </w:r>
      <w:proofErr w:type="spellEnd"/>
      <w:r w:rsidRPr="000C2F7C">
        <w:rPr>
          <w:sz w:val="26"/>
          <w:szCs w:val="26"/>
          <w:vertAlign w:val="subscript"/>
        </w:rPr>
        <w:t xml:space="preserve"> сети от </w:t>
      </w:r>
      <w:proofErr w:type="gramStart"/>
      <w:r w:rsidRPr="000C2F7C">
        <w:rPr>
          <w:i/>
          <w:sz w:val="26"/>
          <w:szCs w:val="26"/>
          <w:vertAlign w:val="subscript"/>
          <w:lang w:val="en-US"/>
        </w:rPr>
        <w:t>t</w:t>
      </w:r>
      <w:proofErr w:type="gramEnd"/>
      <w:r w:rsidRPr="000C2F7C">
        <w:rPr>
          <w:i/>
          <w:sz w:val="26"/>
          <w:szCs w:val="26"/>
          <w:vertAlign w:val="subscript"/>
        </w:rPr>
        <w:t xml:space="preserve">п </w:t>
      </w:r>
      <w:r w:rsidRPr="000C2F7C">
        <w:rPr>
          <w:sz w:val="26"/>
          <w:szCs w:val="26"/>
        </w:rPr>
        <w:t>= 0/0,353*(0,353-0/0,353) = 0/0,353*0,353 = 0</w:t>
      </w:r>
    </w:p>
    <w:p w:rsidR="000C2F7C" w:rsidRPr="000C2F7C" w:rsidRDefault="000C2F7C" w:rsidP="000C2F7C">
      <w:pPr>
        <w:suppressAutoHyphens/>
        <w:spacing w:before="120"/>
        <w:rPr>
          <w:sz w:val="26"/>
          <w:szCs w:val="26"/>
        </w:rPr>
      </w:pPr>
      <w:r w:rsidRPr="000C2F7C">
        <w:rPr>
          <w:sz w:val="26"/>
          <w:szCs w:val="26"/>
        </w:rPr>
        <w:t xml:space="preserve">       Плановое значение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        (</w:t>
      </w:r>
      <w:proofErr w:type="spellStart"/>
      <w:r w:rsidRPr="000C2F7C">
        <w:rPr>
          <w:i/>
          <w:sz w:val="26"/>
          <w:szCs w:val="26"/>
        </w:rPr>
        <w:t>Р</w:t>
      </w:r>
      <w:r w:rsidRPr="000C2F7C">
        <w:rPr>
          <w:sz w:val="26"/>
          <w:szCs w:val="26"/>
          <w:vertAlign w:val="subscript"/>
        </w:rPr>
        <w:t>п</w:t>
      </w:r>
      <w:proofErr w:type="spellEnd"/>
      <w:r w:rsidRPr="000C2F7C">
        <w:rPr>
          <w:sz w:val="26"/>
          <w:szCs w:val="26"/>
          <w:vertAlign w:val="subscript"/>
        </w:rPr>
        <w:t xml:space="preserve"> </w:t>
      </w:r>
      <w:proofErr w:type="spellStart"/>
      <w:proofErr w:type="gramStart"/>
      <w:r w:rsidRPr="000C2F7C">
        <w:rPr>
          <w:sz w:val="26"/>
          <w:szCs w:val="26"/>
          <w:vertAlign w:val="subscript"/>
        </w:rPr>
        <w:t>ист</w:t>
      </w:r>
      <w:proofErr w:type="spellEnd"/>
      <w:proofErr w:type="gramEnd"/>
      <w:r w:rsidRPr="000C2F7C">
        <w:rPr>
          <w:sz w:val="26"/>
          <w:szCs w:val="26"/>
          <w:vertAlign w:val="subscript"/>
        </w:rPr>
        <w:t xml:space="preserve"> от </w:t>
      </w:r>
      <w:r w:rsidRPr="000C2F7C">
        <w:rPr>
          <w:i/>
          <w:sz w:val="26"/>
          <w:szCs w:val="26"/>
          <w:vertAlign w:val="subscript"/>
          <w:lang w:val="en-US"/>
        </w:rPr>
        <w:t>t</w:t>
      </w:r>
      <w:r w:rsidRPr="000C2F7C">
        <w:rPr>
          <w:i/>
          <w:sz w:val="26"/>
          <w:szCs w:val="26"/>
          <w:vertAlign w:val="subscript"/>
        </w:rPr>
        <w:t>п</w:t>
      </w:r>
      <w:r w:rsidRPr="000C2F7C">
        <w:rPr>
          <w:sz w:val="26"/>
          <w:szCs w:val="26"/>
        </w:rPr>
        <w:t>), рассчитывается по формуле:</w:t>
      </w:r>
    </w:p>
    <w:p w:rsidR="000C2F7C" w:rsidRPr="000C2F7C" w:rsidRDefault="000C2F7C" w:rsidP="000C2F7C">
      <w:pPr>
        <w:suppressAutoHyphens/>
        <w:jc w:val="right"/>
        <w:rPr>
          <w:sz w:val="26"/>
          <w:szCs w:val="26"/>
        </w:rPr>
      </w:pPr>
      <w:r w:rsidRPr="000C2F7C">
        <w:rPr>
          <w:noProof/>
          <w:sz w:val="26"/>
          <w:szCs w:val="26"/>
          <w:lang w:eastAsia="ru-RU"/>
        </w:rPr>
        <w:drawing>
          <wp:inline distT="0" distB="0" distL="0" distR="0" wp14:anchorId="2611AB2D" wp14:editId="0EE097DF">
            <wp:extent cx="3913505" cy="38036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13505" cy="380365"/>
                    </a:xfrm>
                    <a:prstGeom prst="rect">
                      <a:avLst/>
                    </a:prstGeom>
                    <a:noFill/>
                    <a:ln>
                      <a:noFill/>
                    </a:ln>
                  </pic:spPr>
                </pic:pic>
              </a:graphicData>
            </a:graphic>
          </wp:inline>
        </w:drawing>
      </w:r>
      <w:r w:rsidRPr="000C2F7C">
        <w:rPr>
          <w:sz w:val="26"/>
          <w:szCs w:val="26"/>
        </w:rPr>
        <w:t>,                           (19)</w:t>
      </w:r>
    </w:p>
    <w:p w:rsidR="000C2F7C" w:rsidRPr="000C2F7C" w:rsidRDefault="000C2F7C" w:rsidP="000C2F7C">
      <w:pPr>
        <w:suppressAutoHyphens/>
        <w:rPr>
          <w:sz w:val="26"/>
          <w:szCs w:val="26"/>
        </w:rPr>
      </w:pPr>
      <w:r w:rsidRPr="000C2F7C">
        <w:rPr>
          <w:sz w:val="26"/>
          <w:szCs w:val="26"/>
        </w:rPr>
        <w:t>где:</w:t>
      </w:r>
    </w:p>
    <w:p w:rsidR="000C2F7C" w:rsidRPr="000C2F7C" w:rsidRDefault="000C2F7C" w:rsidP="000C2F7C">
      <w:pPr>
        <w:suppressAutoHyphens/>
        <w:rPr>
          <w:sz w:val="26"/>
          <w:szCs w:val="26"/>
        </w:rPr>
      </w:pPr>
      <w:r w:rsidRPr="000C2F7C">
        <w:rPr>
          <w:noProof/>
          <w:sz w:val="26"/>
          <w:szCs w:val="26"/>
          <w:lang w:eastAsia="ru-RU"/>
        </w:rPr>
        <w:lastRenderedPageBreak/>
        <w:drawing>
          <wp:inline distT="0" distB="0" distL="0" distR="0" wp14:anchorId="592EF42B" wp14:editId="7959EB43">
            <wp:extent cx="819150" cy="2997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19150" cy="299720"/>
                    </a:xfrm>
                    <a:prstGeom prst="rect">
                      <a:avLst/>
                    </a:prstGeom>
                    <a:noFill/>
                    <a:ln>
                      <a:noFill/>
                    </a:ln>
                  </pic:spPr>
                </pic:pic>
              </a:graphicData>
            </a:graphic>
          </wp:inline>
        </w:drawing>
      </w:r>
      <w:r w:rsidRPr="000C2F7C">
        <w:rPr>
          <w:sz w:val="26"/>
          <w:szCs w:val="26"/>
        </w:rPr>
        <w:t xml:space="preserve"> - фактическое количество прекращений подачи тепловой энергии, причиной которых явились технологические нарушения на источниках тепловой энергии, за год, предшествующий году разработки схемы теплоснабжения;</w:t>
      </w:r>
    </w:p>
    <w:p w:rsidR="000C2F7C" w:rsidRPr="000C2F7C" w:rsidRDefault="000C2F7C" w:rsidP="000C2F7C">
      <w:pPr>
        <w:suppressAutoHyphens/>
        <w:rPr>
          <w:sz w:val="26"/>
          <w:szCs w:val="26"/>
        </w:rPr>
      </w:pPr>
      <w:r w:rsidRPr="000C2F7C">
        <w:rPr>
          <w:i/>
          <w:iCs/>
          <w:sz w:val="26"/>
          <w:szCs w:val="26"/>
        </w:rPr>
        <w:t>t</w:t>
      </w:r>
      <w:r w:rsidRPr="000C2F7C">
        <w:rPr>
          <w:sz w:val="26"/>
          <w:szCs w:val="26"/>
          <w:vertAlign w:val="subscript"/>
        </w:rPr>
        <w:t> 0</w:t>
      </w:r>
      <w:r w:rsidRPr="000C2F7C">
        <w:rPr>
          <w:sz w:val="26"/>
          <w:szCs w:val="26"/>
        </w:rPr>
        <w:t xml:space="preserve"> - первый год разработки схемы теплоснабжения;</w:t>
      </w:r>
    </w:p>
    <w:p w:rsidR="000C2F7C" w:rsidRPr="000C2F7C" w:rsidRDefault="000C2F7C" w:rsidP="000C2F7C">
      <w:pPr>
        <w:suppressAutoHyphens/>
        <w:rPr>
          <w:sz w:val="26"/>
          <w:szCs w:val="26"/>
        </w:rPr>
      </w:pPr>
      <w:r w:rsidRPr="000C2F7C">
        <w:rPr>
          <w:noProof/>
          <w:sz w:val="26"/>
          <w:szCs w:val="26"/>
          <w:lang w:eastAsia="ru-RU"/>
        </w:rPr>
        <w:drawing>
          <wp:inline distT="0" distB="0" distL="0" distR="0" wp14:anchorId="09A35AC9" wp14:editId="5ADE84A5">
            <wp:extent cx="702310" cy="299720"/>
            <wp:effectExtent l="0" t="0" r="254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02310" cy="299720"/>
                    </a:xfrm>
                    <a:prstGeom prst="rect">
                      <a:avLst/>
                    </a:prstGeom>
                    <a:noFill/>
                    <a:ln>
                      <a:noFill/>
                    </a:ln>
                  </pic:spPr>
                </pic:pic>
              </a:graphicData>
            </a:graphic>
          </wp:inline>
        </w:drawing>
      </w:r>
      <w:r w:rsidRPr="000C2F7C">
        <w:rPr>
          <w:sz w:val="26"/>
          <w:szCs w:val="26"/>
        </w:rPr>
        <w:t xml:space="preserve"> - суммарная мощность строящихся, реконструируемых и модернизируемых источников тепловой энергии, вводимых в эксплуатацию в году разработки схемы теплоснабжения;</w:t>
      </w:r>
    </w:p>
    <w:p w:rsidR="000C2F7C" w:rsidRPr="000C2F7C" w:rsidRDefault="000C2F7C" w:rsidP="000C2F7C">
      <w:pPr>
        <w:suppressAutoHyphens/>
        <w:rPr>
          <w:sz w:val="26"/>
          <w:szCs w:val="26"/>
        </w:rPr>
      </w:pPr>
      <w:r w:rsidRPr="000C2F7C">
        <w:rPr>
          <w:sz w:val="26"/>
          <w:szCs w:val="26"/>
        </w:rPr>
        <w:t xml:space="preserve">М - мощность источника тепловой энергии, Гкал/час; </w:t>
      </w:r>
    </w:p>
    <w:p w:rsidR="000C2F7C" w:rsidRPr="000C2F7C" w:rsidRDefault="000C2F7C" w:rsidP="000C2F7C">
      <w:pPr>
        <w:suppressAutoHyphens/>
        <w:rPr>
          <w:sz w:val="26"/>
          <w:szCs w:val="26"/>
        </w:rPr>
      </w:pPr>
      <w:r w:rsidRPr="000C2F7C">
        <w:rPr>
          <w:noProof/>
          <w:sz w:val="26"/>
          <w:szCs w:val="26"/>
          <w:lang w:eastAsia="ru-RU"/>
        </w:rPr>
        <w:drawing>
          <wp:inline distT="0" distB="0" distL="0" distR="0" wp14:anchorId="25938D8D" wp14:editId="28AA2B5F">
            <wp:extent cx="299720" cy="29972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9720" cy="299720"/>
                    </a:xfrm>
                    <a:prstGeom prst="rect">
                      <a:avLst/>
                    </a:prstGeom>
                    <a:noFill/>
                    <a:ln>
                      <a:noFill/>
                    </a:ln>
                  </pic:spPr>
                </pic:pic>
              </a:graphicData>
            </a:graphic>
          </wp:inline>
        </w:drawing>
      </w:r>
      <w:r w:rsidRPr="000C2F7C">
        <w:rPr>
          <w:sz w:val="26"/>
          <w:szCs w:val="26"/>
        </w:rPr>
        <w:t xml:space="preserve"> - общая мощность источников тепловой энергии в году разработки схемы теплоснабжения; </w:t>
      </w:r>
    </w:p>
    <w:p w:rsidR="000C2F7C" w:rsidRPr="000C2F7C" w:rsidRDefault="000C2F7C" w:rsidP="000C2F7C">
      <w:pPr>
        <w:suppressAutoHyphens/>
        <w:rPr>
          <w:sz w:val="26"/>
          <w:szCs w:val="26"/>
        </w:rPr>
      </w:pPr>
      <w:proofErr w:type="gramStart"/>
      <w:r w:rsidRPr="000C2F7C">
        <w:rPr>
          <w:i/>
          <w:iCs/>
          <w:sz w:val="26"/>
          <w:szCs w:val="26"/>
        </w:rPr>
        <w:t>t</w:t>
      </w:r>
      <w:r w:rsidRPr="000C2F7C">
        <w:rPr>
          <w:sz w:val="26"/>
          <w:szCs w:val="26"/>
          <w:vertAlign w:val="subscript"/>
        </w:rPr>
        <w:t> n</w:t>
      </w:r>
      <w:r w:rsidRPr="000C2F7C">
        <w:rPr>
          <w:sz w:val="26"/>
          <w:szCs w:val="26"/>
        </w:rPr>
        <w:t xml:space="preserve"> - соответствующий год разработки схемы теплоснабжения, на который устанавливаются показатели надежности и энергетической эффективности объектов теплоснабжения;</w:t>
      </w:r>
      <w:proofErr w:type="gramEnd"/>
    </w:p>
    <w:p w:rsidR="000C2F7C" w:rsidRPr="000C2F7C" w:rsidRDefault="000C2F7C" w:rsidP="000C2F7C">
      <w:pPr>
        <w:suppressAutoHyphens/>
        <w:jc w:val="both"/>
        <w:rPr>
          <w:sz w:val="26"/>
          <w:szCs w:val="26"/>
        </w:rPr>
      </w:pPr>
      <w:r w:rsidRPr="000C2F7C">
        <w:rPr>
          <w:i/>
          <w:iCs/>
          <w:sz w:val="26"/>
          <w:szCs w:val="26"/>
        </w:rPr>
        <w:t>t</w:t>
      </w:r>
      <w:r w:rsidRPr="000C2F7C">
        <w:rPr>
          <w:sz w:val="26"/>
          <w:szCs w:val="26"/>
          <w:vertAlign w:val="subscript"/>
        </w:rPr>
        <w:t> 0</w:t>
      </w:r>
      <w:r w:rsidRPr="000C2F7C">
        <w:rPr>
          <w:sz w:val="26"/>
          <w:szCs w:val="26"/>
        </w:rPr>
        <w:t xml:space="preserve"> - 1 - год, предшествующий году начала разработки схемы теплоснабжения.</w:t>
      </w:r>
    </w:p>
    <w:p w:rsidR="000C2F7C" w:rsidRPr="000C2F7C" w:rsidRDefault="000C2F7C" w:rsidP="000C2F7C">
      <w:pPr>
        <w:suppressAutoHyphens/>
        <w:jc w:val="both"/>
        <w:rPr>
          <w:sz w:val="26"/>
          <w:szCs w:val="26"/>
        </w:rPr>
      </w:pPr>
      <w:r w:rsidRPr="000C2F7C">
        <w:rPr>
          <w:sz w:val="26"/>
          <w:szCs w:val="26"/>
        </w:rPr>
        <w:t>По годам мощность теплоисточников приведена в таблице 8.2.2.</w:t>
      </w:r>
    </w:p>
    <w:p w:rsidR="000C2F7C" w:rsidRPr="000C2F7C" w:rsidRDefault="000C2F7C" w:rsidP="000C2F7C">
      <w:pPr>
        <w:suppressAutoHyphens/>
        <w:spacing w:before="120" w:after="120"/>
        <w:jc w:val="center"/>
        <w:rPr>
          <w:sz w:val="26"/>
          <w:szCs w:val="26"/>
        </w:rPr>
      </w:pPr>
      <w:r w:rsidRPr="000C2F7C">
        <w:rPr>
          <w:sz w:val="26"/>
          <w:szCs w:val="26"/>
        </w:rPr>
        <w:t>Таблица 8.2.2. Мощность теплоисточников, Гкал/</w:t>
      </w:r>
      <w:proofErr w:type="gramStart"/>
      <w:r w:rsidRPr="000C2F7C">
        <w:rPr>
          <w:sz w:val="26"/>
          <w:szCs w:val="26"/>
        </w:rPr>
        <w:t>ч</w:t>
      </w:r>
      <w:proofErr w:type="gramEnd"/>
    </w:p>
    <w:tbl>
      <w:tblPr>
        <w:tblStyle w:val="110"/>
        <w:tblW w:w="7153" w:type="dxa"/>
        <w:jc w:val="center"/>
        <w:tblLook w:val="04A0" w:firstRow="1" w:lastRow="0" w:firstColumn="1" w:lastColumn="0" w:noHBand="0" w:noVBand="1"/>
      </w:tblPr>
      <w:tblGrid>
        <w:gridCol w:w="3042"/>
        <w:gridCol w:w="1322"/>
        <w:gridCol w:w="1372"/>
        <w:gridCol w:w="1417"/>
      </w:tblGrid>
      <w:tr w:rsidR="000C2F7C" w:rsidRPr="000C2F7C" w:rsidTr="0002748D">
        <w:trPr>
          <w:jc w:val="center"/>
        </w:trPr>
        <w:tc>
          <w:tcPr>
            <w:tcW w:w="3042" w:type="dxa"/>
          </w:tcPr>
          <w:p w:rsidR="000C2F7C" w:rsidRPr="000C2F7C" w:rsidRDefault="000C2F7C" w:rsidP="000C2F7C">
            <w:pPr>
              <w:suppressAutoHyphens/>
              <w:jc w:val="center"/>
              <w:rPr>
                <w:szCs w:val="24"/>
              </w:rPr>
            </w:pPr>
          </w:p>
        </w:tc>
        <w:tc>
          <w:tcPr>
            <w:tcW w:w="1322" w:type="dxa"/>
          </w:tcPr>
          <w:p w:rsidR="000C2F7C" w:rsidRPr="000C2F7C" w:rsidRDefault="000C2F7C" w:rsidP="000C2F7C">
            <w:pPr>
              <w:suppressAutoHyphens/>
              <w:jc w:val="center"/>
              <w:rPr>
                <w:szCs w:val="24"/>
              </w:rPr>
            </w:pPr>
            <w:r w:rsidRPr="000C2F7C">
              <w:rPr>
                <w:szCs w:val="24"/>
              </w:rPr>
              <w:t>2024 г.</w:t>
            </w:r>
          </w:p>
        </w:tc>
        <w:tc>
          <w:tcPr>
            <w:tcW w:w="1372" w:type="dxa"/>
            <w:vAlign w:val="center"/>
          </w:tcPr>
          <w:p w:rsidR="000C2F7C" w:rsidRPr="000C2F7C" w:rsidRDefault="000C2F7C" w:rsidP="000C2F7C">
            <w:pPr>
              <w:suppressAutoHyphens/>
              <w:jc w:val="center"/>
              <w:rPr>
                <w:szCs w:val="24"/>
              </w:rPr>
            </w:pPr>
            <w:r w:rsidRPr="000C2F7C">
              <w:rPr>
                <w:szCs w:val="24"/>
              </w:rPr>
              <w:t>2025 г.</w:t>
            </w:r>
          </w:p>
        </w:tc>
        <w:tc>
          <w:tcPr>
            <w:tcW w:w="1417" w:type="dxa"/>
            <w:vAlign w:val="center"/>
          </w:tcPr>
          <w:p w:rsidR="000C2F7C" w:rsidRPr="000C2F7C" w:rsidRDefault="000C2F7C" w:rsidP="000C2F7C">
            <w:pPr>
              <w:suppressAutoHyphens/>
              <w:jc w:val="center"/>
              <w:rPr>
                <w:szCs w:val="24"/>
              </w:rPr>
            </w:pPr>
            <w:r w:rsidRPr="000C2F7C">
              <w:rPr>
                <w:szCs w:val="24"/>
              </w:rPr>
              <w:t>2026 г.</w:t>
            </w:r>
          </w:p>
        </w:tc>
      </w:tr>
      <w:tr w:rsidR="000C2F7C" w:rsidRPr="000C2F7C" w:rsidTr="0002748D">
        <w:trPr>
          <w:jc w:val="center"/>
        </w:trPr>
        <w:tc>
          <w:tcPr>
            <w:tcW w:w="3042" w:type="dxa"/>
          </w:tcPr>
          <w:p w:rsidR="000C2F7C" w:rsidRPr="000C2F7C" w:rsidRDefault="000C2F7C" w:rsidP="000C2F7C">
            <w:pPr>
              <w:suppressAutoHyphens/>
              <w:jc w:val="center"/>
              <w:rPr>
                <w:szCs w:val="24"/>
              </w:rPr>
            </w:pPr>
            <w:r w:rsidRPr="000C2F7C">
              <w:rPr>
                <w:szCs w:val="24"/>
              </w:rPr>
              <w:t>МКУП "</w:t>
            </w:r>
            <w:proofErr w:type="spellStart"/>
            <w:r w:rsidRPr="000C2F7C">
              <w:rPr>
                <w:szCs w:val="24"/>
              </w:rPr>
              <w:t>Коммунсервис</w:t>
            </w:r>
            <w:proofErr w:type="spellEnd"/>
            <w:r w:rsidRPr="000C2F7C">
              <w:rPr>
                <w:szCs w:val="24"/>
              </w:rPr>
              <w:t>"</w:t>
            </w:r>
          </w:p>
        </w:tc>
        <w:tc>
          <w:tcPr>
            <w:tcW w:w="1322" w:type="dxa"/>
            <w:vAlign w:val="center"/>
          </w:tcPr>
          <w:p w:rsidR="000C2F7C" w:rsidRPr="000C2F7C" w:rsidRDefault="000C2F7C" w:rsidP="000C2F7C">
            <w:pPr>
              <w:jc w:val="center"/>
              <w:rPr>
                <w:color w:val="000000"/>
                <w:sz w:val="22"/>
                <w:szCs w:val="22"/>
              </w:rPr>
            </w:pPr>
            <w:r w:rsidRPr="000C2F7C">
              <w:rPr>
                <w:color w:val="000000"/>
                <w:sz w:val="22"/>
                <w:szCs w:val="22"/>
              </w:rPr>
              <w:t>5,782</w:t>
            </w:r>
          </w:p>
        </w:tc>
        <w:tc>
          <w:tcPr>
            <w:tcW w:w="1372" w:type="dxa"/>
            <w:vAlign w:val="center"/>
          </w:tcPr>
          <w:p w:rsidR="000C2F7C" w:rsidRPr="000C2F7C" w:rsidRDefault="000C2F7C" w:rsidP="000C2F7C">
            <w:pPr>
              <w:jc w:val="center"/>
              <w:rPr>
                <w:color w:val="000000"/>
                <w:sz w:val="22"/>
                <w:szCs w:val="22"/>
              </w:rPr>
            </w:pPr>
            <w:r w:rsidRPr="000C2F7C">
              <w:rPr>
                <w:color w:val="000000"/>
                <w:sz w:val="22"/>
                <w:szCs w:val="22"/>
              </w:rPr>
              <w:t>5,782</w:t>
            </w:r>
          </w:p>
        </w:tc>
        <w:tc>
          <w:tcPr>
            <w:tcW w:w="1417" w:type="dxa"/>
            <w:vAlign w:val="center"/>
          </w:tcPr>
          <w:p w:rsidR="000C2F7C" w:rsidRPr="000C2F7C" w:rsidRDefault="000C2F7C" w:rsidP="000C2F7C">
            <w:pPr>
              <w:jc w:val="center"/>
              <w:rPr>
                <w:color w:val="000000"/>
                <w:sz w:val="22"/>
                <w:szCs w:val="22"/>
              </w:rPr>
            </w:pPr>
            <w:r w:rsidRPr="000C2F7C">
              <w:rPr>
                <w:color w:val="000000"/>
                <w:sz w:val="22"/>
                <w:szCs w:val="22"/>
              </w:rPr>
              <w:t>5,782</w:t>
            </w:r>
          </w:p>
        </w:tc>
      </w:tr>
      <w:tr w:rsidR="000C2F7C" w:rsidRPr="000C2F7C" w:rsidTr="0002748D">
        <w:trPr>
          <w:jc w:val="center"/>
        </w:trPr>
        <w:tc>
          <w:tcPr>
            <w:tcW w:w="3042" w:type="dxa"/>
          </w:tcPr>
          <w:p w:rsidR="000C2F7C" w:rsidRPr="000C2F7C" w:rsidRDefault="000C2F7C" w:rsidP="000C2F7C">
            <w:pPr>
              <w:suppressAutoHyphens/>
              <w:jc w:val="center"/>
              <w:rPr>
                <w:szCs w:val="24"/>
              </w:rPr>
            </w:pPr>
            <w:r w:rsidRPr="000C2F7C">
              <w:rPr>
                <w:szCs w:val="24"/>
              </w:rPr>
              <w:t>МОУ "Ивановская СОШ"</w:t>
            </w:r>
          </w:p>
        </w:tc>
        <w:tc>
          <w:tcPr>
            <w:tcW w:w="1322" w:type="dxa"/>
            <w:vAlign w:val="center"/>
          </w:tcPr>
          <w:p w:rsidR="000C2F7C" w:rsidRPr="000C2F7C" w:rsidRDefault="000C2F7C" w:rsidP="000C2F7C">
            <w:pPr>
              <w:jc w:val="center"/>
              <w:rPr>
                <w:color w:val="000000"/>
                <w:sz w:val="22"/>
                <w:szCs w:val="22"/>
              </w:rPr>
            </w:pPr>
            <w:r w:rsidRPr="000C2F7C">
              <w:rPr>
                <w:color w:val="000000"/>
                <w:sz w:val="22"/>
                <w:szCs w:val="22"/>
              </w:rPr>
              <w:t>0,84</w:t>
            </w:r>
          </w:p>
        </w:tc>
        <w:tc>
          <w:tcPr>
            <w:tcW w:w="1372" w:type="dxa"/>
            <w:vAlign w:val="center"/>
          </w:tcPr>
          <w:p w:rsidR="000C2F7C" w:rsidRPr="000C2F7C" w:rsidRDefault="000C2F7C" w:rsidP="000C2F7C">
            <w:pPr>
              <w:jc w:val="center"/>
              <w:rPr>
                <w:color w:val="000000"/>
                <w:sz w:val="22"/>
                <w:szCs w:val="22"/>
              </w:rPr>
            </w:pPr>
            <w:r w:rsidRPr="000C2F7C">
              <w:rPr>
                <w:color w:val="000000"/>
                <w:sz w:val="22"/>
                <w:szCs w:val="22"/>
              </w:rPr>
              <w:t>0,84</w:t>
            </w:r>
          </w:p>
        </w:tc>
        <w:tc>
          <w:tcPr>
            <w:tcW w:w="1417" w:type="dxa"/>
            <w:vAlign w:val="center"/>
          </w:tcPr>
          <w:p w:rsidR="000C2F7C" w:rsidRPr="000C2F7C" w:rsidRDefault="000C2F7C" w:rsidP="000C2F7C">
            <w:pPr>
              <w:jc w:val="center"/>
              <w:rPr>
                <w:color w:val="000000"/>
                <w:sz w:val="22"/>
                <w:szCs w:val="22"/>
              </w:rPr>
            </w:pPr>
            <w:r w:rsidRPr="000C2F7C">
              <w:rPr>
                <w:color w:val="000000"/>
                <w:sz w:val="22"/>
                <w:szCs w:val="22"/>
              </w:rPr>
              <w:t>0,84</w:t>
            </w:r>
          </w:p>
        </w:tc>
      </w:tr>
    </w:tbl>
    <w:p w:rsidR="000C2F7C" w:rsidRPr="000C2F7C" w:rsidRDefault="000C2F7C" w:rsidP="000C2F7C">
      <w:pPr>
        <w:suppressAutoHyphens/>
        <w:jc w:val="both"/>
      </w:pPr>
    </w:p>
    <w:p w:rsidR="000C2F7C" w:rsidRPr="000C2F7C" w:rsidRDefault="000C2F7C" w:rsidP="000C2F7C">
      <w:pPr>
        <w:suppressAutoHyphens/>
        <w:rPr>
          <w:sz w:val="26"/>
          <w:szCs w:val="26"/>
        </w:rPr>
      </w:pPr>
      <w:r w:rsidRPr="000C2F7C">
        <w:rPr>
          <w:sz w:val="26"/>
          <w:szCs w:val="26"/>
        </w:rPr>
        <w:t>МКУП "</w:t>
      </w:r>
      <w:proofErr w:type="spellStart"/>
      <w:r w:rsidRPr="000C2F7C">
        <w:rPr>
          <w:sz w:val="26"/>
          <w:szCs w:val="26"/>
        </w:rPr>
        <w:t>Коммунсервис</w:t>
      </w:r>
      <w:proofErr w:type="spellEnd"/>
      <w:r w:rsidRPr="000C2F7C">
        <w:rPr>
          <w:sz w:val="26"/>
          <w:szCs w:val="26"/>
        </w:rPr>
        <w:t>"</w:t>
      </w:r>
    </w:p>
    <w:p w:rsidR="000C2F7C" w:rsidRPr="000C2F7C" w:rsidRDefault="000C2F7C" w:rsidP="000C2F7C">
      <w:pPr>
        <w:suppressAutoHyphens/>
        <w:jc w:val="center"/>
        <w:rPr>
          <w:sz w:val="26"/>
          <w:szCs w:val="26"/>
        </w:rPr>
      </w:pPr>
      <w:proofErr w:type="gramStart"/>
      <w:r w:rsidRPr="000C2F7C">
        <w:rPr>
          <w:sz w:val="26"/>
          <w:szCs w:val="26"/>
        </w:rPr>
        <w:t>Р</w:t>
      </w:r>
      <w:proofErr w:type="gramEnd"/>
      <w:r w:rsidRPr="000C2F7C">
        <w:rPr>
          <w:sz w:val="26"/>
          <w:szCs w:val="26"/>
          <w:vertAlign w:val="subscript"/>
        </w:rPr>
        <w:t xml:space="preserve"> п </w:t>
      </w:r>
      <w:proofErr w:type="spellStart"/>
      <w:r w:rsidRPr="000C2F7C">
        <w:rPr>
          <w:sz w:val="26"/>
          <w:szCs w:val="26"/>
          <w:vertAlign w:val="subscript"/>
        </w:rPr>
        <w:t>ист</w:t>
      </w:r>
      <w:proofErr w:type="spellEnd"/>
      <w:r w:rsidRPr="000C2F7C">
        <w:rPr>
          <w:sz w:val="26"/>
          <w:szCs w:val="26"/>
          <w:vertAlign w:val="subscript"/>
        </w:rPr>
        <w:t xml:space="preserve"> от </w:t>
      </w:r>
      <w:proofErr w:type="spellStart"/>
      <w:r w:rsidRPr="000C2F7C">
        <w:rPr>
          <w:sz w:val="26"/>
          <w:szCs w:val="26"/>
          <w:vertAlign w:val="subscript"/>
        </w:rPr>
        <w:t>tп</w:t>
      </w:r>
      <w:proofErr w:type="spellEnd"/>
      <w:r w:rsidRPr="000C2F7C">
        <w:rPr>
          <w:sz w:val="26"/>
          <w:szCs w:val="26"/>
        </w:rPr>
        <w:t xml:space="preserve"> = 0/5,782*(5,782-0)/5,782 = 0/5,782*1 = 0</w:t>
      </w:r>
    </w:p>
    <w:p w:rsidR="000C2F7C" w:rsidRPr="000C2F7C" w:rsidRDefault="000C2F7C" w:rsidP="000C2F7C">
      <w:pPr>
        <w:suppressAutoHyphens/>
        <w:rPr>
          <w:sz w:val="26"/>
          <w:szCs w:val="26"/>
        </w:rPr>
      </w:pPr>
      <w:r w:rsidRPr="000C2F7C">
        <w:rPr>
          <w:sz w:val="26"/>
          <w:szCs w:val="26"/>
        </w:rPr>
        <w:t>МОУ "Ивановская СОШ"</w:t>
      </w:r>
    </w:p>
    <w:p w:rsidR="000C2F7C" w:rsidRPr="000C2F7C" w:rsidRDefault="000C2F7C" w:rsidP="000C2F7C">
      <w:pPr>
        <w:suppressAutoHyphens/>
        <w:jc w:val="center"/>
        <w:rPr>
          <w:sz w:val="26"/>
          <w:szCs w:val="26"/>
        </w:rPr>
      </w:pPr>
      <w:proofErr w:type="spellStart"/>
      <w:r w:rsidRPr="000C2F7C">
        <w:rPr>
          <w:sz w:val="26"/>
          <w:szCs w:val="26"/>
        </w:rPr>
        <w:t>Р</w:t>
      </w:r>
      <w:r w:rsidRPr="000C2F7C">
        <w:rPr>
          <w:sz w:val="26"/>
          <w:szCs w:val="26"/>
          <w:vertAlign w:val="subscript"/>
        </w:rPr>
        <w:t>п</w:t>
      </w:r>
      <w:proofErr w:type="spellEnd"/>
      <w:r w:rsidRPr="000C2F7C">
        <w:rPr>
          <w:sz w:val="26"/>
          <w:szCs w:val="26"/>
          <w:vertAlign w:val="subscript"/>
        </w:rPr>
        <w:t xml:space="preserve"> </w:t>
      </w:r>
      <w:proofErr w:type="spellStart"/>
      <w:proofErr w:type="gramStart"/>
      <w:r w:rsidRPr="000C2F7C">
        <w:rPr>
          <w:sz w:val="26"/>
          <w:szCs w:val="26"/>
          <w:vertAlign w:val="subscript"/>
        </w:rPr>
        <w:t>ист</w:t>
      </w:r>
      <w:proofErr w:type="spellEnd"/>
      <w:proofErr w:type="gramEnd"/>
      <w:r w:rsidRPr="000C2F7C">
        <w:rPr>
          <w:sz w:val="26"/>
          <w:szCs w:val="26"/>
          <w:vertAlign w:val="subscript"/>
        </w:rPr>
        <w:t xml:space="preserve"> от </w:t>
      </w:r>
      <w:proofErr w:type="spellStart"/>
      <w:r w:rsidRPr="000C2F7C">
        <w:rPr>
          <w:sz w:val="26"/>
          <w:szCs w:val="26"/>
          <w:vertAlign w:val="subscript"/>
        </w:rPr>
        <w:t>tп</w:t>
      </w:r>
      <w:proofErr w:type="spellEnd"/>
      <w:r w:rsidRPr="000C2F7C">
        <w:rPr>
          <w:sz w:val="26"/>
          <w:szCs w:val="26"/>
          <w:vertAlign w:val="subscript"/>
        </w:rPr>
        <w:t xml:space="preserve"> </w:t>
      </w:r>
      <w:r w:rsidRPr="000C2F7C">
        <w:rPr>
          <w:sz w:val="26"/>
          <w:szCs w:val="26"/>
        </w:rPr>
        <w:t>= 0/0,84*(0,84- 0)/0,84 = 0/0,84*1 = 0</w:t>
      </w:r>
    </w:p>
    <w:p w:rsidR="000C2F7C" w:rsidRPr="000C2F7C" w:rsidRDefault="000C2F7C" w:rsidP="000C2F7C">
      <w:pPr>
        <w:suppressAutoHyphens/>
        <w:jc w:val="both"/>
        <w:rPr>
          <w:sz w:val="26"/>
          <w:szCs w:val="26"/>
        </w:rPr>
      </w:pPr>
      <w:r w:rsidRPr="000C2F7C">
        <w:rPr>
          <w:sz w:val="26"/>
          <w:szCs w:val="26"/>
        </w:rPr>
        <w:t xml:space="preserve">         Плановые значения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должны быть установлены на уровне нормативов удельного расхода топлива.</w:t>
      </w:r>
    </w:p>
    <w:p w:rsidR="000C2F7C" w:rsidRPr="000C2F7C" w:rsidRDefault="000C2F7C" w:rsidP="000C2F7C">
      <w:pPr>
        <w:suppressAutoHyphens/>
        <w:jc w:val="both"/>
        <w:rPr>
          <w:sz w:val="26"/>
          <w:szCs w:val="26"/>
        </w:rPr>
      </w:pPr>
      <w:r w:rsidRPr="000C2F7C">
        <w:rPr>
          <w:sz w:val="26"/>
          <w:szCs w:val="26"/>
        </w:rPr>
        <w:t>Плановые значения показателя энергетической эффективности, определяемого отношением величины технологических потерь тепловой энергии к материальной характеристике тепловой сети, должны быть установлены на уровне нормативных технологических потерь.</w:t>
      </w:r>
    </w:p>
    <w:p w:rsidR="000C2F7C" w:rsidRPr="000C2F7C" w:rsidRDefault="000C2F7C" w:rsidP="000C2F7C">
      <w:pPr>
        <w:suppressAutoHyphens/>
        <w:jc w:val="both"/>
        <w:rPr>
          <w:sz w:val="26"/>
          <w:szCs w:val="26"/>
        </w:rPr>
      </w:pPr>
    </w:p>
    <w:p w:rsidR="000C2F7C" w:rsidRPr="000C2F7C" w:rsidRDefault="000C2F7C" w:rsidP="000C2F7C">
      <w:pPr>
        <w:tabs>
          <w:tab w:val="left" w:pos="6495"/>
        </w:tabs>
        <w:suppressAutoHyphens/>
        <w:jc w:val="center"/>
        <w:rPr>
          <w:b/>
          <w:color w:val="000000"/>
          <w:sz w:val="28"/>
          <w:szCs w:val="28"/>
        </w:rPr>
      </w:pPr>
      <w:r w:rsidRPr="000C2F7C">
        <w:rPr>
          <w:b/>
          <w:sz w:val="28"/>
          <w:szCs w:val="28"/>
        </w:rPr>
        <w:t>9. Обоснование инвестиций в строительство, реконструкцию и техническое перевооружение</w:t>
      </w:r>
      <w:r w:rsidR="00CA29FF">
        <w:rPr>
          <w:b/>
          <w:sz w:val="28"/>
          <w:szCs w:val="28"/>
        </w:rPr>
        <w:t>.</w:t>
      </w:r>
    </w:p>
    <w:p w:rsidR="000C2F7C" w:rsidRPr="000C2F7C" w:rsidRDefault="000C2F7C" w:rsidP="000C2F7C">
      <w:pPr>
        <w:suppressAutoHyphens/>
        <w:spacing w:before="240" w:after="120"/>
        <w:ind w:left="426" w:hanging="426"/>
        <w:rPr>
          <w:b/>
          <w:sz w:val="26"/>
          <w:szCs w:val="26"/>
        </w:rPr>
      </w:pPr>
      <w:r w:rsidRPr="000C2F7C">
        <w:rPr>
          <w:b/>
          <w:color w:val="000000"/>
          <w:sz w:val="26"/>
          <w:szCs w:val="26"/>
        </w:rPr>
        <w:t xml:space="preserve">9.1. </w:t>
      </w:r>
      <w:r w:rsidRPr="000C2F7C">
        <w:rPr>
          <w:b/>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CA29FF">
        <w:rPr>
          <w:b/>
          <w:sz w:val="26"/>
          <w:szCs w:val="26"/>
        </w:rPr>
        <w:t>.</w:t>
      </w:r>
    </w:p>
    <w:p w:rsidR="000C2F7C" w:rsidRPr="000C2F7C" w:rsidRDefault="000C2F7C" w:rsidP="000C2F7C">
      <w:pPr>
        <w:suppressAutoHyphens/>
        <w:spacing w:before="120"/>
        <w:ind w:firstLine="567"/>
        <w:jc w:val="both"/>
        <w:rPr>
          <w:sz w:val="26"/>
          <w:szCs w:val="26"/>
        </w:rPr>
      </w:pPr>
      <w:r w:rsidRPr="000C2F7C">
        <w:rPr>
          <w:sz w:val="26"/>
          <w:szCs w:val="26"/>
        </w:rPr>
        <w:t xml:space="preserve">Расчеты объемов необходимого финансирования мероприятий по повышению эффективности и надежности системы теплоснабжения </w:t>
      </w:r>
      <w:proofErr w:type="spellStart"/>
      <w:r w:rsidRPr="000C2F7C">
        <w:rPr>
          <w:sz w:val="26"/>
          <w:szCs w:val="26"/>
        </w:rPr>
        <w:t>Ша</w:t>
      </w:r>
      <w:r w:rsidR="00CA29FF">
        <w:rPr>
          <w:sz w:val="26"/>
          <w:szCs w:val="26"/>
        </w:rPr>
        <w:t>рьинского</w:t>
      </w:r>
      <w:proofErr w:type="spellEnd"/>
      <w:r w:rsidR="00CA29FF">
        <w:rPr>
          <w:sz w:val="26"/>
          <w:szCs w:val="26"/>
        </w:rPr>
        <w:t xml:space="preserve"> муниципального округа</w:t>
      </w:r>
      <w:r w:rsidRPr="000C2F7C">
        <w:rPr>
          <w:sz w:val="26"/>
          <w:szCs w:val="26"/>
        </w:rPr>
        <w:t xml:space="preserve"> приведены в разделах 4, 5 и 6. Сводные результаты расчетов приведены в таблицах 9.1.1.- 9.1.3.</w:t>
      </w:r>
    </w:p>
    <w:p w:rsidR="000C2F7C" w:rsidRPr="000C2F7C" w:rsidRDefault="000C2F7C" w:rsidP="000C2F7C">
      <w:pPr>
        <w:suppressAutoHyphens/>
        <w:spacing w:before="120" w:after="120"/>
        <w:jc w:val="center"/>
        <w:rPr>
          <w:sz w:val="26"/>
          <w:szCs w:val="26"/>
        </w:rPr>
      </w:pPr>
    </w:p>
    <w:p w:rsidR="000C2F7C" w:rsidRPr="000C2F7C" w:rsidRDefault="000C2F7C" w:rsidP="000C2F7C">
      <w:pPr>
        <w:suppressAutoHyphens/>
        <w:spacing w:before="120" w:after="120"/>
        <w:jc w:val="center"/>
        <w:rPr>
          <w:sz w:val="26"/>
          <w:szCs w:val="26"/>
        </w:rPr>
      </w:pPr>
    </w:p>
    <w:p w:rsidR="000C2F7C" w:rsidRPr="000C2F7C" w:rsidRDefault="000C2F7C" w:rsidP="009F50DF">
      <w:pPr>
        <w:suppressAutoHyphens/>
        <w:spacing w:before="120" w:after="120"/>
        <w:rPr>
          <w:sz w:val="26"/>
          <w:szCs w:val="26"/>
        </w:rPr>
      </w:pPr>
    </w:p>
    <w:p w:rsidR="000C2F7C" w:rsidRPr="000C2F7C" w:rsidRDefault="000C2F7C" w:rsidP="000C2F7C">
      <w:pPr>
        <w:suppressAutoHyphens/>
        <w:spacing w:before="120" w:after="120"/>
        <w:jc w:val="center"/>
        <w:rPr>
          <w:sz w:val="26"/>
          <w:szCs w:val="26"/>
        </w:rPr>
      </w:pPr>
      <w:r w:rsidRPr="000C2F7C">
        <w:rPr>
          <w:sz w:val="26"/>
          <w:szCs w:val="26"/>
        </w:rPr>
        <w:lastRenderedPageBreak/>
        <w:t>Таблица 9.1.1. Сводные результаты расчетов</w:t>
      </w:r>
      <w:r w:rsidRPr="000C2F7C">
        <w:rPr>
          <w:color w:val="000000"/>
          <w:sz w:val="26"/>
          <w:szCs w:val="26"/>
        </w:rPr>
        <w:t xml:space="preserve"> необходимого объема финансирования </w:t>
      </w:r>
      <w:r w:rsidRPr="000C2F7C">
        <w:rPr>
          <w:sz w:val="26"/>
          <w:szCs w:val="26"/>
        </w:rPr>
        <w:t>строительства, реконструкции и технического перевооружения источников тепловой энергии и тепловых сетей по сценарию 1</w:t>
      </w:r>
    </w:p>
    <w:tbl>
      <w:tblPr>
        <w:tblW w:w="10072" w:type="dxa"/>
        <w:tblInd w:w="103" w:type="dxa"/>
        <w:tblLook w:val="04A0" w:firstRow="1" w:lastRow="0" w:firstColumn="1" w:lastColumn="0" w:noHBand="0" w:noVBand="1"/>
      </w:tblPr>
      <w:tblGrid>
        <w:gridCol w:w="6101"/>
        <w:gridCol w:w="1986"/>
        <w:gridCol w:w="1985"/>
      </w:tblGrid>
      <w:tr w:rsidR="000C2F7C"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Наименование теплоснабжающей организации, виды работ</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Необходимый объем финансирования, тыс. руб.</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Период внедрения, годы</w:t>
            </w:r>
          </w:p>
        </w:tc>
      </w:tr>
      <w:tr w:rsidR="000C2F7C" w:rsidRPr="008A470D" w:rsidTr="0002748D">
        <w:trPr>
          <w:trHeight w:val="20"/>
        </w:trPr>
        <w:tc>
          <w:tcPr>
            <w:tcW w:w="6101" w:type="dxa"/>
            <w:tcBorders>
              <w:top w:val="nil"/>
              <w:left w:val="single" w:sz="4" w:space="0" w:color="auto"/>
              <w:bottom w:val="nil"/>
              <w:right w:val="single" w:sz="4" w:space="0" w:color="auto"/>
            </w:tcBorders>
            <w:shd w:val="clear" w:color="auto" w:fill="auto"/>
            <w:vAlign w:val="center"/>
            <w:hideMark/>
          </w:tcPr>
          <w:p w:rsidR="000C2F7C" w:rsidRPr="008A470D" w:rsidRDefault="000C2F7C" w:rsidP="000C2F7C">
            <w:pPr>
              <w:jc w:val="center"/>
              <w:rPr>
                <w:rFonts w:eastAsia="Times New Roman"/>
                <w:b/>
                <w:bCs/>
                <w:color w:val="000000"/>
                <w:szCs w:val="24"/>
                <w:lang w:eastAsia="ru-RU"/>
              </w:rPr>
            </w:pPr>
            <w:r w:rsidRPr="008A470D">
              <w:rPr>
                <w:rFonts w:eastAsia="Times New Roman"/>
                <w:b/>
                <w:bCs/>
                <w:color w:val="000000"/>
                <w:szCs w:val="24"/>
                <w:lang w:eastAsia="ru-RU"/>
              </w:rPr>
              <w:t>МКУП "</w:t>
            </w:r>
            <w:proofErr w:type="spellStart"/>
            <w:r w:rsidRPr="008A470D">
              <w:rPr>
                <w:rFonts w:eastAsia="Times New Roman"/>
                <w:b/>
                <w:bCs/>
                <w:color w:val="000000"/>
                <w:szCs w:val="24"/>
                <w:lang w:eastAsia="ru-RU"/>
              </w:rPr>
              <w:t>Коммунсервис</w:t>
            </w:r>
            <w:proofErr w:type="spellEnd"/>
            <w:r w:rsidRPr="008A470D">
              <w:rPr>
                <w:rFonts w:eastAsia="Times New Roman"/>
                <w:b/>
                <w:bCs/>
                <w:color w:val="000000"/>
                <w:szCs w:val="24"/>
                <w:lang w:eastAsia="ru-RU"/>
              </w:rPr>
              <w:t>"</w:t>
            </w:r>
          </w:p>
        </w:tc>
        <w:tc>
          <w:tcPr>
            <w:tcW w:w="1986" w:type="dxa"/>
            <w:tcBorders>
              <w:top w:val="nil"/>
              <w:left w:val="nil"/>
              <w:bottom w:val="single" w:sz="4" w:space="0" w:color="auto"/>
              <w:right w:val="single" w:sz="4" w:space="0" w:color="auto"/>
            </w:tcBorders>
            <w:shd w:val="clear" w:color="auto"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single" w:sz="4" w:space="0" w:color="auto"/>
              <w:left w:val="single" w:sz="4" w:space="0" w:color="auto"/>
              <w:bottom w:val="nil"/>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3-х котлов на котлы меньшей мощности</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2400,0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single" w:sz="4" w:space="0" w:color="auto"/>
              <w:left w:val="single" w:sz="4" w:space="0" w:color="auto"/>
              <w:bottom w:val="nil"/>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насосов</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480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Установка на котельных ионообменных фильтров</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140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xml:space="preserve">2026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100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аварийных участков тепловых сетей</w:t>
            </w:r>
          </w:p>
        </w:tc>
        <w:tc>
          <w:tcPr>
            <w:tcW w:w="1986" w:type="dxa"/>
            <w:tcBorders>
              <w:top w:val="nil"/>
              <w:left w:val="nil"/>
              <w:bottom w:val="single" w:sz="4" w:space="0" w:color="auto"/>
              <w:right w:val="single" w:sz="4" w:space="0" w:color="auto"/>
            </w:tcBorders>
            <w:shd w:val="clear" w:color="auto" w:fill="auto"/>
            <w:vAlign w:val="center"/>
            <w:hideMark/>
          </w:tcPr>
          <w:p w:rsidR="00C76134" w:rsidRPr="00683278" w:rsidRDefault="00C76134" w:rsidP="00C76134">
            <w:pPr>
              <w:jc w:val="center"/>
              <w:rPr>
                <w:color w:val="000000"/>
                <w:szCs w:val="24"/>
              </w:rPr>
            </w:pPr>
            <w:r w:rsidRPr="00683278">
              <w:rPr>
                <w:color w:val="000000"/>
                <w:szCs w:val="24"/>
              </w:rPr>
              <w:t>7581,1</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2026 -2029</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Итого</w:t>
            </w:r>
          </w:p>
        </w:tc>
        <w:tc>
          <w:tcPr>
            <w:tcW w:w="1986" w:type="dxa"/>
            <w:tcBorders>
              <w:top w:val="nil"/>
              <w:left w:val="nil"/>
              <w:bottom w:val="single" w:sz="4" w:space="0" w:color="auto"/>
              <w:right w:val="single" w:sz="4" w:space="0" w:color="auto"/>
            </w:tcBorders>
            <w:shd w:val="clear" w:color="auto" w:fill="auto"/>
            <w:vAlign w:val="center"/>
            <w:hideMark/>
          </w:tcPr>
          <w:p w:rsidR="00C76134" w:rsidRPr="00683278" w:rsidRDefault="00C76134" w:rsidP="00C76134">
            <w:pPr>
              <w:jc w:val="center"/>
              <w:rPr>
                <w:b/>
                <w:bCs/>
                <w:color w:val="000000"/>
                <w:szCs w:val="24"/>
              </w:rPr>
            </w:pPr>
            <w:r>
              <w:rPr>
                <w:b/>
                <w:bCs/>
                <w:color w:val="000000"/>
                <w:szCs w:val="24"/>
              </w:rPr>
              <w:t>10701,1</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Региональный и муниципальный бюджеты</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Перевод бюджетных учреждений, организаций на индивидуальное теплоснабжение</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0</w:t>
            </w:r>
          </w:p>
        </w:tc>
        <w:tc>
          <w:tcPr>
            <w:tcW w:w="1985" w:type="dxa"/>
            <w:tcBorders>
              <w:top w:val="nil"/>
              <w:left w:val="nil"/>
              <w:bottom w:val="single" w:sz="4" w:space="0" w:color="auto"/>
              <w:right w:val="single" w:sz="4" w:space="0" w:color="auto"/>
            </w:tcBorders>
            <w:shd w:val="clear" w:color="auto" w:fill="auto"/>
            <w:noWrap/>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xml:space="preserve">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b/>
                <w:bCs/>
                <w:color w:val="000000"/>
                <w:szCs w:val="24"/>
              </w:rPr>
            </w:pPr>
            <w:r>
              <w:rPr>
                <w:b/>
                <w:bCs/>
                <w:color w:val="000000"/>
                <w:szCs w:val="24"/>
              </w:rPr>
              <w:t>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noWrap/>
            <w:vAlign w:val="bottom"/>
            <w:hideMark/>
          </w:tcPr>
          <w:p w:rsidR="00C76134" w:rsidRPr="008A470D" w:rsidRDefault="00C76134" w:rsidP="000C2F7C">
            <w:pPr>
              <w:jc w:val="center"/>
              <w:rPr>
                <w:rFonts w:eastAsia="Times New Roman"/>
                <w:b/>
                <w:bCs/>
                <w:color w:val="000000"/>
                <w:szCs w:val="24"/>
                <w:lang w:eastAsia="ru-RU"/>
              </w:rPr>
            </w:pPr>
            <w:r w:rsidRPr="008A470D">
              <w:rPr>
                <w:rFonts w:eastAsia="Times New Roman"/>
                <w:b/>
                <w:bCs/>
                <w:color w:val="000000"/>
                <w:szCs w:val="24"/>
                <w:lang w:eastAsia="ru-RU"/>
              </w:rPr>
              <w:t>МОУ "Ивановская СОШ"</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rPr>
                <w:color w:val="000000"/>
                <w:szCs w:val="24"/>
              </w:rPr>
            </w:pPr>
            <w:r>
              <w:rPr>
                <w:color w:val="000000"/>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nil"/>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котла на котел меньшей мощности</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800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single" w:sz="4" w:space="0" w:color="auto"/>
              <w:left w:val="single" w:sz="4" w:space="0" w:color="auto"/>
              <w:bottom w:val="nil"/>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насоса</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120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w:t>
            </w:r>
          </w:p>
        </w:tc>
      </w:tr>
      <w:tr w:rsidR="00C76134"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Установка на котельной ионообменных фильтров</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20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50</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аварийных участков тепловых сетей</w:t>
            </w:r>
          </w:p>
        </w:tc>
        <w:tc>
          <w:tcPr>
            <w:tcW w:w="1986" w:type="dxa"/>
            <w:tcBorders>
              <w:top w:val="nil"/>
              <w:left w:val="nil"/>
              <w:bottom w:val="single" w:sz="4" w:space="0" w:color="auto"/>
              <w:right w:val="single" w:sz="4" w:space="0" w:color="auto"/>
            </w:tcBorders>
            <w:shd w:val="clear" w:color="auto" w:fill="auto"/>
            <w:vAlign w:val="center"/>
            <w:hideMark/>
          </w:tcPr>
          <w:p w:rsidR="00C76134" w:rsidRDefault="00C76134" w:rsidP="00C76134">
            <w:pPr>
              <w:jc w:val="center"/>
              <w:rPr>
                <w:color w:val="000000"/>
                <w:szCs w:val="24"/>
              </w:rPr>
            </w:pPr>
            <w:r>
              <w:rPr>
                <w:color w:val="000000"/>
                <w:szCs w:val="24"/>
              </w:rPr>
              <w:t>5028,9</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single" w:sz="4" w:space="0" w:color="auto"/>
            </w:tcBorders>
            <w:shd w:val="clear" w:color="auto" w:fill="auto"/>
            <w:vAlign w:val="center"/>
            <w:hideMark/>
          </w:tcPr>
          <w:p w:rsidR="00C76134" w:rsidRPr="000967A0" w:rsidRDefault="000967A0" w:rsidP="00C76134">
            <w:pPr>
              <w:jc w:val="center"/>
              <w:rPr>
                <w:b/>
                <w:bCs/>
                <w:color w:val="000000"/>
                <w:szCs w:val="24"/>
              </w:rPr>
            </w:pPr>
            <w:r>
              <w:rPr>
                <w:b/>
                <w:bCs/>
                <w:color w:val="000000"/>
                <w:szCs w:val="24"/>
              </w:rPr>
              <w:t>6018,9</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Итого по МО</w:t>
            </w:r>
          </w:p>
        </w:tc>
        <w:tc>
          <w:tcPr>
            <w:tcW w:w="1986" w:type="dxa"/>
            <w:tcBorders>
              <w:top w:val="nil"/>
              <w:left w:val="nil"/>
              <w:bottom w:val="single" w:sz="4" w:space="0" w:color="auto"/>
              <w:right w:val="single" w:sz="4" w:space="0" w:color="auto"/>
            </w:tcBorders>
            <w:shd w:val="clear" w:color="auto" w:fill="auto"/>
            <w:vAlign w:val="center"/>
            <w:hideMark/>
          </w:tcPr>
          <w:p w:rsidR="00C76134" w:rsidRPr="000967A0" w:rsidRDefault="000967A0" w:rsidP="000967A0">
            <w:pPr>
              <w:jc w:val="center"/>
              <w:rPr>
                <w:b/>
                <w:bCs/>
                <w:color w:val="000000"/>
                <w:szCs w:val="24"/>
              </w:rPr>
            </w:pPr>
            <w:r>
              <w:rPr>
                <w:b/>
                <w:bCs/>
                <w:color w:val="000000"/>
                <w:szCs w:val="24"/>
              </w:rPr>
              <w:t>16719,9</w:t>
            </w:r>
          </w:p>
        </w:tc>
        <w:tc>
          <w:tcPr>
            <w:tcW w:w="1985" w:type="dxa"/>
            <w:tcBorders>
              <w:top w:val="nil"/>
              <w:left w:val="nil"/>
              <w:bottom w:val="single" w:sz="4" w:space="0" w:color="auto"/>
              <w:right w:val="single" w:sz="4" w:space="0" w:color="auto"/>
            </w:tcBorders>
            <w:shd w:val="clear" w:color="auto" w:fill="auto"/>
            <w:vAlign w:val="center"/>
            <w:hideMark/>
          </w:tcPr>
          <w:p w:rsidR="00C76134" w:rsidRPr="008A470D" w:rsidRDefault="00C76134" w:rsidP="000C2F7C">
            <w:pPr>
              <w:jc w:val="center"/>
              <w:rPr>
                <w:rFonts w:eastAsia="Times New Roman"/>
                <w:b/>
                <w:bCs/>
                <w:color w:val="000000"/>
                <w:szCs w:val="24"/>
                <w:lang w:eastAsia="ru-RU"/>
              </w:rPr>
            </w:pPr>
            <w:r w:rsidRPr="008A470D">
              <w:rPr>
                <w:rFonts w:eastAsia="Times New Roman"/>
                <w:b/>
                <w:bCs/>
                <w:color w:val="000000"/>
                <w:szCs w:val="24"/>
                <w:lang w:eastAsia="ru-RU"/>
              </w:rPr>
              <w:t> </w:t>
            </w:r>
          </w:p>
        </w:tc>
      </w:tr>
    </w:tbl>
    <w:p w:rsidR="000C2F7C" w:rsidRPr="000C2F7C" w:rsidRDefault="000C2F7C" w:rsidP="000C2F7C">
      <w:pPr>
        <w:suppressAutoHyphens/>
        <w:spacing w:before="120" w:after="120"/>
        <w:jc w:val="center"/>
        <w:rPr>
          <w:sz w:val="26"/>
          <w:szCs w:val="26"/>
        </w:rPr>
      </w:pPr>
      <w:r w:rsidRPr="000C2F7C">
        <w:rPr>
          <w:sz w:val="26"/>
          <w:szCs w:val="26"/>
        </w:rPr>
        <w:t>Таблица 9.1.2. Сводные результаты расчетов</w:t>
      </w:r>
      <w:r w:rsidRPr="000C2F7C">
        <w:rPr>
          <w:color w:val="000000"/>
          <w:sz w:val="26"/>
          <w:szCs w:val="26"/>
        </w:rPr>
        <w:t xml:space="preserve"> необходимого объема финансирования </w:t>
      </w:r>
      <w:r w:rsidRPr="000C2F7C">
        <w:rPr>
          <w:sz w:val="26"/>
          <w:szCs w:val="26"/>
        </w:rPr>
        <w:t>строительства, реконструкции и технического перевооружения источников тепловой энергии и тепловых сетей по сценарию 2</w:t>
      </w:r>
    </w:p>
    <w:tbl>
      <w:tblPr>
        <w:tblW w:w="10072" w:type="dxa"/>
        <w:tblInd w:w="103" w:type="dxa"/>
        <w:shd w:val="clear" w:color="000000" w:fill="auto"/>
        <w:tblLook w:val="04A0" w:firstRow="1" w:lastRow="0" w:firstColumn="1" w:lastColumn="0" w:noHBand="0" w:noVBand="1"/>
      </w:tblPr>
      <w:tblGrid>
        <w:gridCol w:w="6101"/>
        <w:gridCol w:w="1986"/>
        <w:gridCol w:w="1985"/>
      </w:tblGrid>
      <w:tr w:rsidR="000C2F7C"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Наименование теплоснабжающей организации, виды работ</w:t>
            </w:r>
          </w:p>
        </w:tc>
        <w:tc>
          <w:tcPr>
            <w:tcW w:w="1986" w:type="dxa"/>
            <w:tcBorders>
              <w:top w:val="single" w:sz="4" w:space="0" w:color="auto"/>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Необходимый объем финансирования, тыс. руб.</w:t>
            </w:r>
          </w:p>
        </w:tc>
        <w:tc>
          <w:tcPr>
            <w:tcW w:w="1985" w:type="dxa"/>
            <w:tcBorders>
              <w:top w:val="single" w:sz="4" w:space="0" w:color="auto"/>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Период внедрения, годы</w:t>
            </w:r>
          </w:p>
        </w:tc>
      </w:tr>
      <w:tr w:rsidR="000C2F7C" w:rsidRPr="008A470D" w:rsidTr="0002748D">
        <w:trPr>
          <w:trHeight w:val="20"/>
        </w:trPr>
        <w:tc>
          <w:tcPr>
            <w:tcW w:w="6101" w:type="dxa"/>
            <w:tcBorders>
              <w:top w:val="nil"/>
              <w:left w:val="single" w:sz="4" w:space="0" w:color="auto"/>
              <w:bottom w:val="nil"/>
              <w:right w:val="single" w:sz="4" w:space="0" w:color="auto"/>
            </w:tcBorders>
            <w:shd w:val="clear" w:color="000000" w:fill="auto"/>
            <w:vAlign w:val="center"/>
            <w:hideMark/>
          </w:tcPr>
          <w:p w:rsidR="000C2F7C" w:rsidRPr="008A470D" w:rsidRDefault="000C2F7C" w:rsidP="000C2F7C">
            <w:pPr>
              <w:jc w:val="center"/>
              <w:rPr>
                <w:rFonts w:eastAsia="Times New Roman"/>
                <w:b/>
                <w:bCs/>
                <w:color w:val="000000"/>
                <w:szCs w:val="24"/>
                <w:lang w:eastAsia="ru-RU"/>
              </w:rPr>
            </w:pPr>
            <w:r w:rsidRPr="008A470D">
              <w:rPr>
                <w:rFonts w:eastAsia="Times New Roman"/>
                <w:b/>
                <w:bCs/>
                <w:color w:val="000000"/>
                <w:szCs w:val="24"/>
                <w:lang w:eastAsia="ru-RU"/>
              </w:rPr>
              <w:t>МКУП "</w:t>
            </w:r>
            <w:proofErr w:type="spellStart"/>
            <w:r w:rsidRPr="008A470D">
              <w:rPr>
                <w:rFonts w:eastAsia="Times New Roman"/>
                <w:b/>
                <w:bCs/>
                <w:color w:val="000000"/>
                <w:szCs w:val="24"/>
                <w:lang w:eastAsia="ru-RU"/>
              </w:rPr>
              <w:t>Коммунсервис</w:t>
            </w:r>
            <w:proofErr w:type="spellEnd"/>
            <w:r w:rsidRPr="008A470D">
              <w:rPr>
                <w:rFonts w:eastAsia="Times New Roman"/>
                <w:b/>
                <w:bCs/>
                <w:color w:val="000000"/>
                <w:szCs w:val="24"/>
                <w:lang w:eastAsia="ru-RU"/>
              </w:rPr>
              <w:t>"</w:t>
            </w:r>
          </w:p>
        </w:tc>
        <w:tc>
          <w:tcPr>
            <w:tcW w:w="1986" w:type="dxa"/>
            <w:tcBorders>
              <w:top w:val="nil"/>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c>
          <w:tcPr>
            <w:tcW w:w="1985" w:type="dxa"/>
            <w:tcBorders>
              <w:top w:val="nil"/>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000000" w:fill="auto"/>
            <w:vAlign w:val="bottom"/>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xml:space="preserve">Реконструкция 7-ми котельных в </w:t>
            </w:r>
            <w:proofErr w:type="gramStart"/>
            <w:r w:rsidRPr="008A470D">
              <w:rPr>
                <w:rFonts w:eastAsia="Times New Roman"/>
                <w:color w:val="000000"/>
                <w:szCs w:val="24"/>
                <w:lang w:eastAsia="ru-RU"/>
              </w:rPr>
              <w:t>автономные</w:t>
            </w:r>
            <w:proofErr w:type="gramEnd"/>
            <w:r w:rsidRPr="008A470D">
              <w:rPr>
                <w:rFonts w:eastAsia="Times New Roman"/>
                <w:color w:val="000000"/>
                <w:szCs w:val="24"/>
                <w:lang w:eastAsia="ru-RU"/>
              </w:rPr>
              <w:t xml:space="preserve"> газовые  </w:t>
            </w:r>
            <w:proofErr w:type="spellStart"/>
            <w:r w:rsidRPr="008A470D">
              <w:rPr>
                <w:rFonts w:eastAsia="Times New Roman"/>
                <w:color w:val="000000"/>
                <w:szCs w:val="24"/>
                <w:lang w:eastAsia="ru-RU"/>
              </w:rPr>
              <w:t>блочно</w:t>
            </w:r>
            <w:proofErr w:type="spellEnd"/>
            <w:r w:rsidRPr="008A470D">
              <w:rPr>
                <w:rFonts w:eastAsia="Times New Roman"/>
                <w:color w:val="000000"/>
                <w:szCs w:val="24"/>
                <w:lang w:eastAsia="ru-RU"/>
              </w:rPr>
              <w:t>-модульные</w:t>
            </w:r>
          </w:p>
        </w:tc>
        <w:tc>
          <w:tcPr>
            <w:tcW w:w="1986" w:type="dxa"/>
            <w:tcBorders>
              <w:top w:val="nil"/>
              <w:left w:val="nil"/>
              <w:bottom w:val="single" w:sz="4" w:space="0" w:color="auto"/>
              <w:right w:val="single" w:sz="4" w:space="0" w:color="auto"/>
            </w:tcBorders>
            <w:shd w:val="clear" w:color="000000" w:fill="auto"/>
            <w:vAlign w:val="center"/>
            <w:hideMark/>
          </w:tcPr>
          <w:p w:rsidR="00C76134" w:rsidRDefault="00C76134" w:rsidP="00C76134">
            <w:pPr>
              <w:jc w:val="center"/>
              <w:rPr>
                <w:color w:val="000000"/>
                <w:szCs w:val="24"/>
              </w:rPr>
            </w:pPr>
            <w:r>
              <w:rPr>
                <w:color w:val="000000"/>
                <w:szCs w:val="24"/>
              </w:rPr>
              <w:t>50608,6</w:t>
            </w:r>
          </w:p>
        </w:tc>
        <w:tc>
          <w:tcPr>
            <w:tcW w:w="1985" w:type="dxa"/>
            <w:tcBorders>
              <w:top w:val="nil"/>
              <w:left w:val="nil"/>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2026 -2028</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nil"/>
              <w:left w:val="nil"/>
              <w:bottom w:val="single" w:sz="4" w:space="0" w:color="auto"/>
              <w:right w:val="single" w:sz="4" w:space="0" w:color="auto"/>
            </w:tcBorders>
            <w:shd w:val="clear" w:color="000000" w:fill="auto"/>
            <w:vAlign w:val="center"/>
            <w:hideMark/>
          </w:tcPr>
          <w:p w:rsidR="00C76134" w:rsidRDefault="00C76134" w:rsidP="00C76134">
            <w:pPr>
              <w:jc w:val="center"/>
              <w:rPr>
                <w:color w:val="000000"/>
                <w:szCs w:val="24"/>
              </w:rPr>
            </w:pPr>
            <w:r>
              <w:rPr>
                <w:color w:val="000000"/>
                <w:szCs w:val="24"/>
              </w:rPr>
              <w:t>100</w:t>
            </w:r>
          </w:p>
        </w:tc>
        <w:tc>
          <w:tcPr>
            <w:tcW w:w="1985" w:type="dxa"/>
            <w:tcBorders>
              <w:top w:val="nil"/>
              <w:left w:val="nil"/>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аварийных участков тепловых сетей</w:t>
            </w:r>
          </w:p>
        </w:tc>
        <w:tc>
          <w:tcPr>
            <w:tcW w:w="1986" w:type="dxa"/>
            <w:tcBorders>
              <w:top w:val="nil"/>
              <w:left w:val="nil"/>
              <w:bottom w:val="single" w:sz="4" w:space="0" w:color="auto"/>
              <w:right w:val="single" w:sz="4" w:space="0" w:color="auto"/>
            </w:tcBorders>
            <w:shd w:val="clear" w:color="000000" w:fill="auto"/>
            <w:vAlign w:val="center"/>
            <w:hideMark/>
          </w:tcPr>
          <w:p w:rsidR="00C76134" w:rsidRPr="00683278" w:rsidRDefault="00C76134" w:rsidP="00C76134">
            <w:pPr>
              <w:jc w:val="center"/>
              <w:rPr>
                <w:color w:val="000000"/>
                <w:szCs w:val="24"/>
              </w:rPr>
            </w:pPr>
            <w:r w:rsidRPr="00683278">
              <w:rPr>
                <w:color w:val="000000"/>
                <w:szCs w:val="24"/>
              </w:rPr>
              <w:t>7581,1</w:t>
            </w:r>
          </w:p>
        </w:tc>
        <w:tc>
          <w:tcPr>
            <w:tcW w:w="1985" w:type="dxa"/>
            <w:tcBorders>
              <w:top w:val="nil"/>
              <w:left w:val="nil"/>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2026 -2029</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nil"/>
            </w:tcBorders>
            <w:shd w:val="clear" w:color="000000" w:fill="auto"/>
            <w:vAlign w:val="center"/>
            <w:hideMark/>
          </w:tcPr>
          <w:p w:rsidR="00C76134" w:rsidRPr="00683278" w:rsidRDefault="00C76134" w:rsidP="00C76134">
            <w:pPr>
              <w:jc w:val="center"/>
              <w:rPr>
                <w:b/>
                <w:bCs/>
                <w:color w:val="000000"/>
                <w:szCs w:val="24"/>
              </w:rPr>
            </w:pPr>
            <w:r w:rsidRPr="00683278">
              <w:rPr>
                <w:b/>
                <w:bCs/>
                <w:color w:val="000000"/>
                <w:szCs w:val="24"/>
              </w:rPr>
              <w:t>58289,7</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Региональный и муниципальный бюджеты</w:t>
            </w:r>
          </w:p>
        </w:tc>
        <w:tc>
          <w:tcPr>
            <w:tcW w:w="1986" w:type="dxa"/>
            <w:tcBorders>
              <w:top w:val="nil"/>
              <w:left w:val="nil"/>
              <w:bottom w:val="single" w:sz="4" w:space="0" w:color="auto"/>
              <w:right w:val="nil"/>
            </w:tcBorders>
            <w:shd w:val="clear" w:color="000000" w:fill="auto"/>
            <w:vAlign w:val="center"/>
            <w:hideMark/>
          </w:tcPr>
          <w:p w:rsidR="00C76134" w:rsidRDefault="00C76134" w:rsidP="00C76134">
            <w:pPr>
              <w:jc w:val="center"/>
              <w:rPr>
                <w:color w:val="000000"/>
                <w:szCs w:val="24"/>
              </w:rPr>
            </w:pPr>
            <w:r>
              <w:rPr>
                <w:color w:val="000000"/>
                <w:szCs w:val="24"/>
              </w:rPr>
              <w:t> </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Перевод бюджетных учреждений, организаций на индивидуальное теплоснабжение</w:t>
            </w:r>
          </w:p>
        </w:tc>
        <w:tc>
          <w:tcPr>
            <w:tcW w:w="1986" w:type="dxa"/>
            <w:tcBorders>
              <w:top w:val="nil"/>
              <w:left w:val="nil"/>
              <w:bottom w:val="single" w:sz="4" w:space="0" w:color="auto"/>
              <w:right w:val="nil"/>
            </w:tcBorders>
            <w:shd w:val="clear" w:color="000000" w:fill="auto"/>
            <w:vAlign w:val="center"/>
            <w:hideMark/>
          </w:tcPr>
          <w:p w:rsidR="00C76134" w:rsidRDefault="00C76134" w:rsidP="00C76134">
            <w:pPr>
              <w:jc w:val="center"/>
              <w:rPr>
                <w:color w:val="000000"/>
                <w:szCs w:val="24"/>
              </w:rPr>
            </w:pPr>
            <w:r>
              <w:rPr>
                <w:color w:val="000000"/>
                <w:szCs w:val="24"/>
              </w:rPr>
              <w:t>0</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nil"/>
            </w:tcBorders>
            <w:shd w:val="clear" w:color="000000" w:fill="auto"/>
            <w:vAlign w:val="center"/>
            <w:hideMark/>
          </w:tcPr>
          <w:p w:rsidR="00C76134" w:rsidRDefault="00C76134" w:rsidP="00C76134">
            <w:pPr>
              <w:jc w:val="center"/>
              <w:rPr>
                <w:b/>
                <w:bCs/>
                <w:color w:val="000000"/>
                <w:szCs w:val="24"/>
              </w:rPr>
            </w:pPr>
            <w:r>
              <w:rPr>
                <w:b/>
                <w:bCs/>
                <w:color w:val="000000"/>
                <w:szCs w:val="24"/>
              </w:rPr>
              <w:t>0</w:t>
            </w:r>
          </w:p>
        </w:tc>
        <w:tc>
          <w:tcPr>
            <w:tcW w:w="1985" w:type="dxa"/>
            <w:tcBorders>
              <w:top w:val="nil"/>
              <w:left w:val="single" w:sz="4" w:space="0" w:color="auto"/>
              <w:bottom w:val="single" w:sz="4" w:space="0" w:color="auto"/>
              <w:right w:val="single" w:sz="4" w:space="0" w:color="auto"/>
            </w:tcBorders>
            <w:shd w:val="clear" w:color="000000" w:fill="auto"/>
            <w:noWrap/>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noWrap/>
            <w:vAlign w:val="bottom"/>
            <w:hideMark/>
          </w:tcPr>
          <w:p w:rsidR="00C76134" w:rsidRPr="008A470D" w:rsidRDefault="00C76134" w:rsidP="000C2F7C">
            <w:pPr>
              <w:jc w:val="center"/>
              <w:rPr>
                <w:rFonts w:eastAsia="Times New Roman"/>
                <w:b/>
                <w:bCs/>
                <w:color w:val="000000"/>
                <w:szCs w:val="24"/>
                <w:lang w:eastAsia="ru-RU"/>
              </w:rPr>
            </w:pPr>
            <w:r w:rsidRPr="008A470D">
              <w:rPr>
                <w:rFonts w:eastAsia="Times New Roman"/>
                <w:b/>
                <w:bCs/>
                <w:color w:val="000000"/>
                <w:szCs w:val="24"/>
                <w:lang w:eastAsia="ru-RU"/>
              </w:rPr>
              <w:t>МОУ "Ивановская СОШ"</w:t>
            </w:r>
          </w:p>
        </w:tc>
        <w:tc>
          <w:tcPr>
            <w:tcW w:w="1986" w:type="dxa"/>
            <w:tcBorders>
              <w:top w:val="nil"/>
              <w:left w:val="nil"/>
              <w:bottom w:val="nil"/>
              <w:right w:val="nil"/>
            </w:tcBorders>
            <w:shd w:val="clear" w:color="000000" w:fill="auto"/>
            <w:noWrap/>
            <w:vAlign w:val="bottom"/>
            <w:hideMark/>
          </w:tcPr>
          <w:p w:rsidR="00C76134" w:rsidRDefault="00C76134" w:rsidP="00C76134">
            <w:pPr>
              <w:rPr>
                <w:color w:val="000000"/>
                <w:szCs w:val="24"/>
              </w:rPr>
            </w:pPr>
            <w:r>
              <w:rPr>
                <w:color w:val="000000"/>
                <w:szCs w:val="24"/>
              </w:rPr>
              <w:t> </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xml:space="preserve">Реконструкция  котельной в </w:t>
            </w:r>
            <w:proofErr w:type="gramStart"/>
            <w:r w:rsidRPr="008A470D">
              <w:rPr>
                <w:rFonts w:eastAsia="Times New Roman"/>
                <w:color w:val="000000"/>
                <w:szCs w:val="24"/>
                <w:lang w:eastAsia="ru-RU"/>
              </w:rPr>
              <w:t>автономную</w:t>
            </w:r>
            <w:proofErr w:type="gramEnd"/>
            <w:r w:rsidRPr="008A470D">
              <w:rPr>
                <w:rFonts w:eastAsia="Times New Roman"/>
                <w:color w:val="000000"/>
                <w:szCs w:val="24"/>
                <w:lang w:eastAsia="ru-RU"/>
              </w:rPr>
              <w:t xml:space="preserve"> газовую  </w:t>
            </w:r>
            <w:proofErr w:type="spellStart"/>
            <w:r w:rsidRPr="008A470D">
              <w:rPr>
                <w:rFonts w:eastAsia="Times New Roman"/>
                <w:color w:val="000000"/>
                <w:szCs w:val="24"/>
                <w:lang w:eastAsia="ru-RU"/>
              </w:rPr>
              <w:t>блочно</w:t>
            </w:r>
            <w:proofErr w:type="spellEnd"/>
            <w:r w:rsidRPr="008A470D">
              <w:rPr>
                <w:rFonts w:eastAsia="Times New Roman"/>
                <w:color w:val="000000"/>
                <w:szCs w:val="24"/>
                <w:lang w:eastAsia="ru-RU"/>
              </w:rPr>
              <w:t>-модульную</w:t>
            </w:r>
          </w:p>
        </w:tc>
        <w:tc>
          <w:tcPr>
            <w:tcW w:w="1986" w:type="dxa"/>
            <w:tcBorders>
              <w:top w:val="single" w:sz="4" w:space="0" w:color="auto"/>
              <w:left w:val="nil"/>
              <w:bottom w:val="single" w:sz="4" w:space="0" w:color="auto"/>
              <w:right w:val="nil"/>
            </w:tcBorders>
            <w:shd w:val="clear" w:color="000000" w:fill="auto"/>
            <w:noWrap/>
            <w:vAlign w:val="center"/>
            <w:hideMark/>
          </w:tcPr>
          <w:p w:rsidR="00C76134" w:rsidRDefault="00C76134" w:rsidP="00C76134">
            <w:pPr>
              <w:jc w:val="center"/>
              <w:rPr>
                <w:color w:val="000000"/>
                <w:szCs w:val="24"/>
              </w:rPr>
            </w:pPr>
            <w:r>
              <w:rPr>
                <w:color w:val="000000"/>
                <w:szCs w:val="24"/>
              </w:rPr>
              <w:t>8919,4</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nil"/>
              <w:left w:val="nil"/>
              <w:bottom w:val="single" w:sz="4" w:space="0" w:color="auto"/>
              <w:right w:val="nil"/>
            </w:tcBorders>
            <w:shd w:val="clear" w:color="000000" w:fill="auto"/>
            <w:vAlign w:val="center"/>
            <w:hideMark/>
          </w:tcPr>
          <w:p w:rsidR="00C76134" w:rsidRDefault="00C76134" w:rsidP="00C76134">
            <w:pPr>
              <w:jc w:val="center"/>
              <w:rPr>
                <w:color w:val="000000"/>
                <w:szCs w:val="24"/>
              </w:rPr>
            </w:pPr>
            <w:r>
              <w:rPr>
                <w:color w:val="000000"/>
                <w:szCs w:val="24"/>
              </w:rPr>
              <w:t>50</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Замена аварийных участков тепловых сетей</w:t>
            </w:r>
          </w:p>
        </w:tc>
        <w:tc>
          <w:tcPr>
            <w:tcW w:w="1986" w:type="dxa"/>
            <w:tcBorders>
              <w:top w:val="nil"/>
              <w:left w:val="nil"/>
              <w:bottom w:val="single" w:sz="4" w:space="0" w:color="auto"/>
              <w:right w:val="nil"/>
            </w:tcBorders>
            <w:shd w:val="clear" w:color="000000" w:fill="auto"/>
            <w:vAlign w:val="center"/>
            <w:hideMark/>
          </w:tcPr>
          <w:p w:rsidR="00C76134" w:rsidRDefault="00C76134" w:rsidP="00C76134">
            <w:pPr>
              <w:jc w:val="center"/>
              <w:rPr>
                <w:color w:val="000000"/>
                <w:szCs w:val="24"/>
              </w:rPr>
            </w:pPr>
            <w:r>
              <w:rPr>
                <w:color w:val="000000"/>
                <w:szCs w:val="24"/>
              </w:rPr>
              <w:t>5028,9</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jc w:val="center"/>
              <w:rPr>
                <w:rFonts w:eastAsia="Times New Roman"/>
                <w:color w:val="000000"/>
                <w:szCs w:val="24"/>
                <w:lang w:eastAsia="ru-RU"/>
              </w:rPr>
            </w:pPr>
            <w:r w:rsidRPr="008A470D">
              <w:rPr>
                <w:rFonts w:eastAsia="Times New Roman"/>
                <w:color w:val="000000"/>
                <w:szCs w:val="24"/>
                <w:lang w:eastAsia="ru-RU"/>
              </w:rPr>
              <w:t>2026 -2027</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single" w:sz="4" w:space="0" w:color="auto"/>
              <w:left w:val="nil"/>
              <w:bottom w:val="single" w:sz="4" w:space="0" w:color="auto"/>
              <w:right w:val="nil"/>
            </w:tcBorders>
            <w:shd w:val="clear" w:color="000000" w:fill="auto"/>
            <w:noWrap/>
            <w:vAlign w:val="center"/>
            <w:hideMark/>
          </w:tcPr>
          <w:p w:rsidR="00C76134" w:rsidRPr="00F14567" w:rsidRDefault="00F14567" w:rsidP="00C76134">
            <w:pPr>
              <w:jc w:val="center"/>
              <w:rPr>
                <w:b/>
                <w:bCs/>
                <w:color w:val="000000"/>
                <w:szCs w:val="24"/>
              </w:rPr>
            </w:pPr>
            <w:r>
              <w:rPr>
                <w:b/>
                <w:bCs/>
                <w:color w:val="000000"/>
                <w:szCs w:val="24"/>
              </w:rPr>
              <w:t>13998,3</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w:t>
            </w:r>
          </w:p>
        </w:tc>
      </w:tr>
      <w:tr w:rsidR="00C7613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C76134" w:rsidRPr="008A470D" w:rsidRDefault="00C76134" w:rsidP="000C2F7C">
            <w:pPr>
              <w:rPr>
                <w:rFonts w:eastAsia="Times New Roman"/>
                <w:b/>
                <w:bCs/>
                <w:color w:val="000000"/>
                <w:szCs w:val="24"/>
                <w:lang w:eastAsia="ru-RU"/>
              </w:rPr>
            </w:pPr>
            <w:r w:rsidRPr="008A470D">
              <w:rPr>
                <w:rFonts w:eastAsia="Times New Roman"/>
                <w:b/>
                <w:bCs/>
                <w:color w:val="000000"/>
                <w:szCs w:val="24"/>
                <w:lang w:eastAsia="ru-RU"/>
              </w:rPr>
              <w:t>Итого по МО</w:t>
            </w:r>
          </w:p>
        </w:tc>
        <w:tc>
          <w:tcPr>
            <w:tcW w:w="1986" w:type="dxa"/>
            <w:tcBorders>
              <w:top w:val="single" w:sz="4" w:space="0" w:color="auto"/>
              <w:left w:val="nil"/>
              <w:bottom w:val="single" w:sz="4" w:space="0" w:color="auto"/>
              <w:right w:val="single" w:sz="4" w:space="0" w:color="auto"/>
            </w:tcBorders>
            <w:shd w:val="clear" w:color="000000" w:fill="auto"/>
            <w:noWrap/>
            <w:vAlign w:val="center"/>
            <w:hideMark/>
          </w:tcPr>
          <w:p w:rsidR="00C76134" w:rsidRPr="00F14567" w:rsidRDefault="00F14567" w:rsidP="00F14567">
            <w:pPr>
              <w:jc w:val="center"/>
              <w:rPr>
                <w:b/>
                <w:bCs/>
                <w:color w:val="000000"/>
                <w:szCs w:val="24"/>
              </w:rPr>
            </w:pPr>
            <w:r w:rsidRPr="00F14567">
              <w:rPr>
                <w:b/>
                <w:bCs/>
                <w:color w:val="000000"/>
                <w:szCs w:val="24"/>
              </w:rPr>
              <w:t>72287,9</w:t>
            </w:r>
          </w:p>
        </w:tc>
        <w:tc>
          <w:tcPr>
            <w:tcW w:w="1985" w:type="dxa"/>
            <w:tcBorders>
              <w:top w:val="nil"/>
              <w:left w:val="nil"/>
              <w:bottom w:val="single" w:sz="4" w:space="0" w:color="auto"/>
              <w:right w:val="single" w:sz="4" w:space="0" w:color="auto"/>
            </w:tcBorders>
            <w:shd w:val="clear" w:color="000000" w:fill="auto"/>
            <w:noWrap/>
            <w:vAlign w:val="bottom"/>
            <w:hideMark/>
          </w:tcPr>
          <w:p w:rsidR="00C76134" w:rsidRPr="008A470D" w:rsidRDefault="00C76134" w:rsidP="000C2F7C">
            <w:pPr>
              <w:rPr>
                <w:rFonts w:eastAsia="Times New Roman"/>
                <w:color w:val="000000"/>
                <w:szCs w:val="24"/>
                <w:lang w:eastAsia="ru-RU"/>
              </w:rPr>
            </w:pPr>
            <w:r w:rsidRPr="008A470D">
              <w:rPr>
                <w:rFonts w:eastAsia="Times New Roman"/>
                <w:color w:val="000000"/>
                <w:szCs w:val="24"/>
                <w:lang w:eastAsia="ru-RU"/>
              </w:rPr>
              <w:t> </w:t>
            </w:r>
          </w:p>
        </w:tc>
      </w:tr>
    </w:tbl>
    <w:p w:rsidR="000C2F7C" w:rsidRPr="000C2F7C" w:rsidRDefault="000C2F7C" w:rsidP="000C2F7C"/>
    <w:p w:rsidR="000C2F7C" w:rsidRPr="000C2F7C" w:rsidRDefault="000C2F7C" w:rsidP="000C2F7C">
      <w:pPr>
        <w:suppressAutoHyphens/>
        <w:spacing w:before="120" w:after="120"/>
        <w:jc w:val="center"/>
        <w:rPr>
          <w:sz w:val="26"/>
          <w:szCs w:val="26"/>
        </w:rPr>
      </w:pPr>
      <w:r w:rsidRPr="000C2F7C">
        <w:rPr>
          <w:sz w:val="26"/>
          <w:szCs w:val="26"/>
        </w:rPr>
        <w:lastRenderedPageBreak/>
        <w:t>Таблица 9.1.3. Сводные результаты расчетов</w:t>
      </w:r>
      <w:r w:rsidRPr="000C2F7C">
        <w:rPr>
          <w:color w:val="000000"/>
          <w:sz w:val="26"/>
          <w:szCs w:val="26"/>
        </w:rPr>
        <w:t xml:space="preserve"> необходимого объема финансирования </w:t>
      </w:r>
      <w:r w:rsidRPr="000C2F7C">
        <w:rPr>
          <w:sz w:val="26"/>
          <w:szCs w:val="26"/>
        </w:rPr>
        <w:t>строительства, реконструкции и технического перевооружения источников тепловой энергии и тепловых сетей по сценарию 3</w:t>
      </w:r>
    </w:p>
    <w:tbl>
      <w:tblPr>
        <w:tblW w:w="10072" w:type="dxa"/>
        <w:tblInd w:w="103" w:type="dxa"/>
        <w:shd w:val="clear" w:color="000000" w:fill="auto"/>
        <w:tblLook w:val="04A0" w:firstRow="1" w:lastRow="0" w:firstColumn="1" w:lastColumn="0" w:noHBand="0" w:noVBand="1"/>
      </w:tblPr>
      <w:tblGrid>
        <w:gridCol w:w="6101"/>
        <w:gridCol w:w="1986"/>
        <w:gridCol w:w="1985"/>
      </w:tblGrid>
      <w:tr w:rsidR="000C2F7C"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Наименование теплоснабжающей организации, виды работ</w:t>
            </w:r>
          </w:p>
        </w:tc>
        <w:tc>
          <w:tcPr>
            <w:tcW w:w="1986" w:type="dxa"/>
            <w:tcBorders>
              <w:top w:val="single" w:sz="4" w:space="0" w:color="auto"/>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Необходимый объем финансирования, тыс. руб.</w:t>
            </w:r>
          </w:p>
        </w:tc>
        <w:tc>
          <w:tcPr>
            <w:tcW w:w="1985" w:type="dxa"/>
            <w:tcBorders>
              <w:top w:val="single" w:sz="4" w:space="0" w:color="auto"/>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Период внедрения, годы</w:t>
            </w:r>
          </w:p>
        </w:tc>
      </w:tr>
      <w:tr w:rsidR="000C2F7C" w:rsidRPr="008A470D" w:rsidTr="0002748D">
        <w:trPr>
          <w:trHeight w:val="20"/>
        </w:trPr>
        <w:tc>
          <w:tcPr>
            <w:tcW w:w="6101" w:type="dxa"/>
            <w:tcBorders>
              <w:top w:val="nil"/>
              <w:left w:val="single" w:sz="4" w:space="0" w:color="auto"/>
              <w:bottom w:val="nil"/>
              <w:right w:val="single" w:sz="4" w:space="0" w:color="auto"/>
            </w:tcBorders>
            <w:shd w:val="clear" w:color="000000" w:fill="auto"/>
            <w:vAlign w:val="center"/>
            <w:hideMark/>
          </w:tcPr>
          <w:p w:rsidR="000C2F7C" w:rsidRPr="008A470D" w:rsidRDefault="000C2F7C" w:rsidP="000C2F7C">
            <w:pPr>
              <w:jc w:val="center"/>
              <w:rPr>
                <w:rFonts w:eastAsia="Times New Roman"/>
                <w:b/>
                <w:bCs/>
                <w:color w:val="000000"/>
                <w:szCs w:val="24"/>
                <w:lang w:eastAsia="ru-RU"/>
              </w:rPr>
            </w:pPr>
            <w:r w:rsidRPr="008A470D">
              <w:rPr>
                <w:rFonts w:eastAsia="Times New Roman"/>
                <w:b/>
                <w:bCs/>
                <w:color w:val="000000"/>
                <w:szCs w:val="24"/>
                <w:lang w:eastAsia="ru-RU"/>
              </w:rPr>
              <w:t>МКУП "</w:t>
            </w:r>
            <w:proofErr w:type="spellStart"/>
            <w:r w:rsidRPr="008A470D">
              <w:rPr>
                <w:rFonts w:eastAsia="Times New Roman"/>
                <w:b/>
                <w:bCs/>
                <w:color w:val="000000"/>
                <w:szCs w:val="24"/>
                <w:lang w:eastAsia="ru-RU"/>
              </w:rPr>
              <w:t>Коммунсервис</w:t>
            </w:r>
            <w:proofErr w:type="spellEnd"/>
            <w:r w:rsidRPr="008A470D">
              <w:rPr>
                <w:rFonts w:eastAsia="Times New Roman"/>
                <w:b/>
                <w:bCs/>
                <w:color w:val="000000"/>
                <w:szCs w:val="24"/>
                <w:lang w:eastAsia="ru-RU"/>
              </w:rPr>
              <w:t>"</w:t>
            </w:r>
          </w:p>
        </w:tc>
        <w:tc>
          <w:tcPr>
            <w:tcW w:w="1986" w:type="dxa"/>
            <w:tcBorders>
              <w:top w:val="nil"/>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c>
          <w:tcPr>
            <w:tcW w:w="1985" w:type="dxa"/>
            <w:tcBorders>
              <w:top w:val="nil"/>
              <w:left w:val="nil"/>
              <w:bottom w:val="single" w:sz="4" w:space="0" w:color="auto"/>
              <w:right w:val="single" w:sz="4" w:space="0" w:color="auto"/>
            </w:tcBorders>
            <w:shd w:val="clear" w:color="000000" w:fill="auto"/>
            <w:vAlign w:val="center"/>
            <w:hideMark/>
          </w:tcPr>
          <w:p w:rsidR="000C2F7C" w:rsidRPr="008A470D" w:rsidRDefault="000C2F7C" w:rsidP="000C2F7C">
            <w:pPr>
              <w:jc w:val="center"/>
              <w:rPr>
                <w:rFonts w:eastAsia="Times New Roman"/>
                <w:color w:val="000000"/>
                <w:szCs w:val="24"/>
                <w:lang w:eastAsia="ru-RU"/>
              </w:rPr>
            </w:pPr>
            <w:r w:rsidRPr="008A470D">
              <w:rPr>
                <w:rFonts w:eastAsia="Times New Roman"/>
                <w:color w:val="000000"/>
                <w:szCs w:val="24"/>
                <w:lang w:eastAsia="ru-RU"/>
              </w:rPr>
              <w:t> </w:t>
            </w:r>
          </w:p>
        </w:tc>
      </w:tr>
      <w:tr w:rsidR="00B277A4" w:rsidRPr="008A470D" w:rsidTr="00B277A4">
        <w:trPr>
          <w:trHeight w:val="20"/>
        </w:trPr>
        <w:tc>
          <w:tcPr>
            <w:tcW w:w="6101" w:type="dxa"/>
            <w:tcBorders>
              <w:top w:val="single" w:sz="4" w:space="0" w:color="auto"/>
              <w:left w:val="single" w:sz="4" w:space="0" w:color="auto"/>
              <w:bottom w:val="single" w:sz="4" w:space="0" w:color="auto"/>
              <w:right w:val="single" w:sz="4" w:space="0" w:color="auto"/>
            </w:tcBorders>
            <w:shd w:val="clear" w:color="000000" w:fill="auto"/>
            <w:vAlign w:val="bottom"/>
            <w:hideMark/>
          </w:tcPr>
          <w:p w:rsidR="00B277A4" w:rsidRPr="008A470D" w:rsidRDefault="00B277A4" w:rsidP="000C2F7C">
            <w:pPr>
              <w:rPr>
                <w:rFonts w:eastAsia="Times New Roman"/>
                <w:color w:val="000000"/>
                <w:szCs w:val="24"/>
                <w:lang w:eastAsia="ru-RU"/>
              </w:rPr>
            </w:pPr>
            <w:r w:rsidRPr="008A470D">
              <w:rPr>
                <w:rFonts w:eastAsia="Times New Roman"/>
                <w:color w:val="000000"/>
                <w:szCs w:val="24"/>
                <w:lang w:eastAsia="ru-RU"/>
              </w:rPr>
              <w:t xml:space="preserve">Реконструкция 3-х котельных в 4 </w:t>
            </w:r>
            <w:proofErr w:type="gramStart"/>
            <w:r w:rsidRPr="008A470D">
              <w:rPr>
                <w:rFonts w:eastAsia="Times New Roman"/>
                <w:color w:val="000000"/>
                <w:szCs w:val="24"/>
                <w:lang w:eastAsia="ru-RU"/>
              </w:rPr>
              <w:t>автономные</w:t>
            </w:r>
            <w:proofErr w:type="gramEnd"/>
            <w:r w:rsidRPr="008A470D">
              <w:rPr>
                <w:rFonts w:eastAsia="Times New Roman"/>
                <w:color w:val="000000"/>
                <w:szCs w:val="24"/>
                <w:lang w:eastAsia="ru-RU"/>
              </w:rPr>
              <w:t xml:space="preserve"> газовые  </w:t>
            </w:r>
            <w:proofErr w:type="spellStart"/>
            <w:r w:rsidRPr="008A470D">
              <w:rPr>
                <w:rFonts w:eastAsia="Times New Roman"/>
                <w:color w:val="000000"/>
                <w:szCs w:val="24"/>
                <w:lang w:eastAsia="ru-RU"/>
              </w:rPr>
              <w:t>блочно</w:t>
            </w:r>
            <w:proofErr w:type="spellEnd"/>
            <w:r w:rsidRPr="008A470D">
              <w:rPr>
                <w:rFonts w:eastAsia="Times New Roman"/>
                <w:color w:val="000000"/>
                <w:szCs w:val="24"/>
                <w:lang w:eastAsia="ru-RU"/>
              </w:rPr>
              <w:t>-модульные</w:t>
            </w:r>
          </w:p>
        </w:tc>
        <w:tc>
          <w:tcPr>
            <w:tcW w:w="1986" w:type="dxa"/>
            <w:tcBorders>
              <w:top w:val="nil"/>
              <w:left w:val="nil"/>
              <w:bottom w:val="single" w:sz="4" w:space="0" w:color="auto"/>
              <w:right w:val="single" w:sz="4" w:space="0" w:color="auto"/>
            </w:tcBorders>
            <w:shd w:val="clear" w:color="000000" w:fill="auto"/>
            <w:vAlign w:val="center"/>
          </w:tcPr>
          <w:p w:rsidR="00B277A4" w:rsidRPr="008A470D" w:rsidRDefault="00B277A4">
            <w:pPr>
              <w:jc w:val="center"/>
              <w:rPr>
                <w:color w:val="000000"/>
                <w:szCs w:val="24"/>
              </w:rPr>
            </w:pPr>
            <w:r w:rsidRPr="008A470D">
              <w:rPr>
                <w:color w:val="000000"/>
                <w:szCs w:val="24"/>
              </w:rPr>
              <w:t>28063,4</w:t>
            </w:r>
          </w:p>
        </w:tc>
        <w:tc>
          <w:tcPr>
            <w:tcW w:w="1985" w:type="dxa"/>
            <w:tcBorders>
              <w:top w:val="nil"/>
              <w:left w:val="nil"/>
              <w:bottom w:val="single" w:sz="4" w:space="0" w:color="auto"/>
              <w:right w:val="single" w:sz="4" w:space="0" w:color="auto"/>
            </w:tcBorders>
            <w:shd w:val="clear" w:color="000000" w:fill="auto"/>
            <w:vAlign w:val="center"/>
            <w:hideMark/>
          </w:tcPr>
          <w:p w:rsidR="00B277A4" w:rsidRPr="008A470D" w:rsidRDefault="00B277A4" w:rsidP="000C2F7C">
            <w:pPr>
              <w:jc w:val="center"/>
              <w:rPr>
                <w:color w:val="000000"/>
                <w:szCs w:val="24"/>
              </w:rPr>
            </w:pPr>
            <w:r w:rsidRPr="008A470D">
              <w:rPr>
                <w:color w:val="000000"/>
                <w:szCs w:val="24"/>
              </w:rPr>
              <w:t>2026 -2028</w:t>
            </w:r>
          </w:p>
        </w:tc>
      </w:tr>
      <w:tr w:rsidR="00B277A4" w:rsidRPr="008A470D" w:rsidTr="00B277A4">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nil"/>
              <w:left w:val="nil"/>
              <w:bottom w:val="single" w:sz="4" w:space="0" w:color="auto"/>
              <w:right w:val="single" w:sz="4" w:space="0" w:color="auto"/>
            </w:tcBorders>
            <w:shd w:val="clear" w:color="000000" w:fill="auto"/>
            <w:vAlign w:val="center"/>
          </w:tcPr>
          <w:p w:rsidR="00B277A4" w:rsidRPr="008A470D" w:rsidRDefault="00B277A4">
            <w:pPr>
              <w:jc w:val="center"/>
              <w:rPr>
                <w:color w:val="000000"/>
                <w:szCs w:val="24"/>
              </w:rPr>
            </w:pPr>
            <w:r w:rsidRPr="008A470D">
              <w:rPr>
                <w:color w:val="000000"/>
                <w:szCs w:val="24"/>
              </w:rPr>
              <w:t>50</w:t>
            </w:r>
          </w:p>
        </w:tc>
        <w:tc>
          <w:tcPr>
            <w:tcW w:w="1985" w:type="dxa"/>
            <w:tcBorders>
              <w:top w:val="nil"/>
              <w:left w:val="nil"/>
              <w:bottom w:val="single" w:sz="4" w:space="0" w:color="auto"/>
              <w:right w:val="single" w:sz="4" w:space="0" w:color="auto"/>
            </w:tcBorders>
            <w:shd w:val="clear" w:color="000000" w:fill="auto"/>
            <w:vAlign w:val="center"/>
            <w:hideMark/>
          </w:tcPr>
          <w:p w:rsidR="00B277A4" w:rsidRPr="008A470D" w:rsidRDefault="00B277A4" w:rsidP="000C2F7C">
            <w:pPr>
              <w:jc w:val="center"/>
              <w:rPr>
                <w:color w:val="000000"/>
                <w:szCs w:val="24"/>
              </w:rPr>
            </w:pPr>
            <w:r w:rsidRPr="008A470D">
              <w:rPr>
                <w:color w:val="000000"/>
                <w:szCs w:val="24"/>
              </w:rPr>
              <w:t>2026</w:t>
            </w:r>
          </w:p>
        </w:tc>
      </w:tr>
      <w:tr w:rsidR="00B277A4" w:rsidRPr="008A470D" w:rsidTr="00B277A4">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nil"/>
            </w:tcBorders>
            <w:shd w:val="clear" w:color="000000" w:fill="auto"/>
            <w:vAlign w:val="center"/>
          </w:tcPr>
          <w:p w:rsidR="00B277A4" w:rsidRPr="008A470D" w:rsidRDefault="00B277A4">
            <w:pPr>
              <w:jc w:val="center"/>
              <w:rPr>
                <w:b/>
                <w:bCs/>
                <w:color w:val="000000"/>
                <w:szCs w:val="24"/>
              </w:rPr>
            </w:pPr>
            <w:r w:rsidRPr="008A470D">
              <w:rPr>
                <w:b/>
                <w:bCs/>
                <w:color w:val="000000"/>
                <w:szCs w:val="24"/>
              </w:rPr>
              <w:t>28113,4</w:t>
            </w:r>
          </w:p>
        </w:tc>
        <w:tc>
          <w:tcPr>
            <w:tcW w:w="1985" w:type="dxa"/>
            <w:tcBorders>
              <w:top w:val="nil"/>
              <w:left w:val="single" w:sz="4" w:space="0" w:color="auto"/>
              <w:bottom w:val="single" w:sz="4" w:space="0" w:color="auto"/>
              <w:right w:val="single" w:sz="4" w:space="0" w:color="auto"/>
            </w:tcBorders>
            <w:shd w:val="clear" w:color="000000" w:fill="auto"/>
            <w:vAlign w:val="bottom"/>
            <w:hideMark/>
          </w:tcPr>
          <w:p w:rsidR="00B277A4" w:rsidRPr="008A470D" w:rsidRDefault="00B277A4" w:rsidP="000C2F7C">
            <w:pPr>
              <w:rPr>
                <w:color w:val="000000"/>
                <w:szCs w:val="24"/>
              </w:rPr>
            </w:pPr>
            <w:r w:rsidRPr="008A470D">
              <w:rPr>
                <w:color w:val="000000"/>
                <w:szCs w:val="24"/>
              </w:rPr>
              <w:t> </w:t>
            </w:r>
          </w:p>
        </w:tc>
      </w:tr>
      <w:tr w:rsidR="00B277A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b/>
                <w:bCs/>
                <w:color w:val="000000"/>
                <w:szCs w:val="24"/>
                <w:lang w:eastAsia="ru-RU"/>
              </w:rPr>
            </w:pPr>
            <w:r w:rsidRPr="008A470D">
              <w:rPr>
                <w:rFonts w:eastAsia="Times New Roman"/>
                <w:b/>
                <w:bCs/>
                <w:color w:val="000000"/>
                <w:szCs w:val="24"/>
                <w:lang w:eastAsia="ru-RU"/>
              </w:rPr>
              <w:t>Региональный и муниципальный бюджеты</w:t>
            </w:r>
          </w:p>
        </w:tc>
        <w:tc>
          <w:tcPr>
            <w:tcW w:w="1986" w:type="dxa"/>
            <w:tcBorders>
              <w:top w:val="nil"/>
              <w:left w:val="nil"/>
              <w:bottom w:val="single" w:sz="4" w:space="0" w:color="auto"/>
              <w:right w:val="nil"/>
            </w:tcBorders>
            <w:shd w:val="clear" w:color="000000" w:fill="auto"/>
            <w:vAlign w:val="center"/>
          </w:tcPr>
          <w:p w:rsidR="00B277A4" w:rsidRPr="008A470D" w:rsidRDefault="00B277A4">
            <w:pPr>
              <w:jc w:val="center"/>
              <w:rPr>
                <w:color w:val="000000"/>
                <w:szCs w:val="24"/>
              </w:rPr>
            </w:pPr>
            <w:r w:rsidRPr="008A470D">
              <w:rPr>
                <w:color w:val="000000"/>
                <w:szCs w:val="24"/>
              </w:rPr>
              <w:t> </w:t>
            </w:r>
          </w:p>
        </w:tc>
        <w:tc>
          <w:tcPr>
            <w:tcW w:w="1985" w:type="dxa"/>
            <w:tcBorders>
              <w:top w:val="nil"/>
              <w:left w:val="single" w:sz="4" w:space="0" w:color="auto"/>
              <w:bottom w:val="single" w:sz="4" w:space="0" w:color="auto"/>
              <w:right w:val="single" w:sz="4" w:space="0" w:color="auto"/>
            </w:tcBorders>
            <w:shd w:val="clear" w:color="000000" w:fill="auto"/>
            <w:noWrap/>
            <w:vAlign w:val="center"/>
            <w:hideMark/>
          </w:tcPr>
          <w:p w:rsidR="00B277A4" w:rsidRPr="008A470D" w:rsidRDefault="00B277A4" w:rsidP="000C2F7C">
            <w:pPr>
              <w:jc w:val="center"/>
              <w:rPr>
                <w:color w:val="000000"/>
                <w:szCs w:val="24"/>
              </w:rPr>
            </w:pPr>
          </w:p>
        </w:tc>
      </w:tr>
      <w:tr w:rsidR="00B277A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color w:val="000000"/>
                <w:szCs w:val="24"/>
                <w:lang w:eastAsia="ru-RU"/>
              </w:rPr>
            </w:pPr>
            <w:r w:rsidRPr="008A470D">
              <w:rPr>
                <w:rFonts w:eastAsia="Times New Roman"/>
                <w:color w:val="000000"/>
                <w:szCs w:val="24"/>
                <w:lang w:eastAsia="ru-RU"/>
              </w:rPr>
              <w:t>Перевод бюджетных учреждений, организаций на индивидуальное теплоснабжение</w:t>
            </w:r>
          </w:p>
        </w:tc>
        <w:tc>
          <w:tcPr>
            <w:tcW w:w="1986" w:type="dxa"/>
            <w:tcBorders>
              <w:top w:val="nil"/>
              <w:left w:val="nil"/>
              <w:bottom w:val="single" w:sz="4" w:space="0" w:color="auto"/>
              <w:right w:val="nil"/>
            </w:tcBorders>
            <w:shd w:val="clear" w:color="000000" w:fill="auto"/>
            <w:vAlign w:val="center"/>
          </w:tcPr>
          <w:p w:rsidR="00B277A4" w:rsidRPr="008A470D" w:rsidRDefault="00B277A4">
            <w:pPr>
              <w:jc w:val="center"/>
              <w:rPr>
                <w:color w:val="000000"/>
                <w:szCs w:val="24"/>
              </w:rPr>
            </w:pPr>
            <w:r w:rsidRPr="008A470D">
              <w:rPr>
                <w:color w:val="000000"/>
                <w:szCs w:val="24"/>
              </w:rPr>
              <w:t>15427,0</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jc w:val="center"/>
              <w:rPr>
                <w:color w:val="000000"/>
                <w:szCs w:val="24"/>
              </w:rPr>
            </w:pPr>
            <w:r w:rsidRPr="008A470D">
              <w:rPr>
                <w:color w:val="000000"/>
                <w:szCs w:val="24"/>
              </w:rPr>
              <w:t>2026 -2027</w:t>
            </w:r>
          </w:p>
        </w:tc>
      </w:tr>
      <w:tr w:rsidR="00B277A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nil"/>
              <w:left w:val="nil"/>
              <w:bottom w:val="single" w:sz="4" w:space="0" w:color="auto"/>
              <w:right w:val="nil"/>
            </w:tcBorders>
            <w:shd w:val="clear" w:color="000000" w:fill="auto"/>
            <w:vAlign w:val="center"/>
          </w:tcPr>
          <w:p w:rsidR="00B277A4" w:rsidRPr="008A470D" w:rsidRDefault="00996A49">
            <w:pPr>
              <w:jc w:val="center"/>
              <w:rPr>
                <w:b/>
                <w:bCs/>
                <w:color w:val="000000"/>
                <w:szCs w:val="24"/>
              </w:rPr>
            </w:pPr>
            <w:r>
              <w:rPr>
                <w:b/>
                <w:bCs/>
                <w:color w:val="000000"/>
                <w:szCs w:val="24"/>
              </w:rPr>
              <w:t>15427,0</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B277A4" w:rsidRPr="008A470D" w:rsidRDefault="00B277A4" w:rsidP="000C2F7C">
            <w:pPr>
              <w:rPr>
                <w:color w:val="000000"/>
                <w:szCs w:val="24"/>
              </w:rPr>
            </w:pPr>
            <w:r w:rsidRPr="008A470D">
              <w:rPr>
                <w:color w:val="000000"/>
                <w:szCs w:val="24"/>
              </w:rPr>
              <w:t> </w:t>
            </w:r>
          </w:p>
        </w:tc>
      </w:tr>
      <w:tr w:rsidR="00B277A4" w:rsidRPr="008A470D" w:rsidTr="00AA7A25">
        <w:trPr>
          <w:trHeight w:val="20"/>
        </w:trPr>
        <w:tc>
          <w:tcPr>
            <w:tcW w:w="6101" w:type="dxa"/>
            <w:tcBorders>
              <w:top w:val="nil"/>
              <w:left w:val="single" w:sz="4" w:space="0" w:color="auto"/>
              <w:bottom w:val="single" w:sz="4" w:space="0" w:color="auto"/>
              <w:right w:val="single" w:sz="4" w:space="0" w:color="auto"/>
            </w:tcBorders>
            <w:shd w:val="clear" w:color="000000" w:fill="auto"/>
            <w:noWrap/>
            <w:vAlign w:val="bottom"/>
            <w:hideMark/>
          </w:tcPr>
          <w:p w:rsidR="00B277A4" w:rsidRPr="008A470D" w:rsidRDefault="00B277A4" w:rsidP="000C2F7C">
            <w:pPr>
              <w:jc w:val="center"/>
              <w:rPr>
                <w:rFonts w:eastAsia="Times New Roman"/>
                <w:b/>
                <w:bCs/>
                <w:color w:val="000000"/>
                <w:szCs w:val="24"/>
                <w:lang w:eastAsia="ru-RU"/>
              </w:rPr>
            </w:pPr>
            <w:r w:rsidRPr="008A470D">
              <w:rPr>
                <w:rFonts w:eastAsia="Times New Roman"/>
                <w:b/>
                <w:bCs/>
                <w:color w:val="000000"/>
                <w:szCs w:val="24"/>
                <w:lang w:eastAsia="ru-RU"/>
              </w:rPr>
              <w:t>МОУ "Ивановская СОШ"</w:t>
            </w:r>
          </w:p>
        </w:tc>
        <w:tc>
          <w:tcPr>
            <w:tcW w:w="1986" w:type="dxa"/>
            <w:tcBorders>
              <w:top w:val="nil"/>
              <w:left w:val="nil"/>
              <w:bottom w:val="nil"/>
              <w:right w:val="nil"/>
            </w:tcBorders>
            <w:shd w:val="clear" w:color="000000" w:fill="auto"/>
            <w:noWrap/>
            <w:vAlign w:val="bottom"/>
          </w:tcPr>
          <w:p w:rsidR="00B277A4" w:rsidRPr="008A470D" w:rsidRDefault="00B277A4">
            <w:pPr>
              <w:rPr>
                <w:color w:val="000000"/>
                <w:szCs w:val="24"/>
              </w:rPr>
            </w:pPr>
          </w:p>
        </w:tc>
        <w:tc>
          <w:tcPr>
            <w:tcW w:w="1985" w:type="dxa"/>
            <w:tcBorders>
              <w:top w:val="nil"/>
              <w:left w:val="single" w:sz="4" w:space="0" w:color="auto"/>
              <w:bottom w:val="single" w:sz="4" w:space="0" w:color="auto"/>
              <w:right w:val="single" w:sz="4" w:space="0" w:color="auto"/>
            </w:tcBorders>
            <w:shd w:val="clear" w:color="000000" w:fill="auto"/>
            <w:noWrap/>
            <w:vAlign w:val="center"/>
            <w:hideMark/>
          </w:tcPr>
          <w:p w:rsidR="00B277A4" w:rsidRPr="008A470D" w:rsidRDefault="00B277A4" w:rsidP="000C2F7C">
            <w:pPr>
              <w:jc w:val="center"/>
              <w:rPr>
                <w:color w:val="000000"/>
                <w:szCs w:val="24"/>
              </w:rPr>
            </w:pPr>
          </w:p>
        </w:tc>
      </w:tr>
      <w:tr w:rsidR="00B277A4"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color w:val="000000"/>
                <w:szCs w:val="24"/>
                <w:lang w:eastAsia="ru-RU"/>
              </w:rPr>
            </w:pPr>
            <w:r w:rsidRPr="008A470D">
              <w:rPr>
                <w:rFonts w:eastAsia="Times New Roman"/>
                <w:color w:val="000000"/>
                <w:szCs w:val="24"/>
                <w:lang w:eastAsia="ru-RU"/>
              </w:rPr>
              <w:t xml:space="preserve">Реконструкция  котельной в </w:t>
            </w:r>
            <w:proofErr w:type="gramStart"/>
            <w:r w:rsidRPr="008A470D">
              <w:rPr>
                <w:rFonts w:eastAsia="Times New Roman"/>
                <w:color w:val="000000"/>
                <w:szCs w:val="24"/>
                <w:lang w:eastAsia="ru-RU"/>
              </w:rPr>
              <w:t>автономную</w:t>
            </w:r>
            <w:proofErr w:type="gramEnd"/>
            <w:r w:rsidRPr="008A470D">
              <w:rPr>
                <w:rFonts w:eastAsia="Times New Roman"/>
                <w:color w:val="000000"/>
                <w:szCs w:val="24"/>
                <w:lang w:eastAsia="ru-RU"/>
              </w:rPr>
              <w:t xml:space="preserve"> газовую  </w:t>
            </w:r>
            <w:proofErr w:type="spellStart"/>
            <w:r w:rsidRPr="008A470D">
              <w:rPr>
                <w:rFonts w:eastAsia="Times New Roman"/>
                <w:color w:val="000000"/>
                <w:szCs w:val="24"/>
                <w:lang w:eastAsia="ru-RU"/>
              </w:rPr>
              <w:t>блочно</w:t>
            </w:r>
            <w:proofErr w:type="spellEnd"/>
            <w:r w:rsidRPr="008A470D">
              <w:rPr>
                <w:rFonts w:eastAsia="Times New Roman"/>
                <w:color w:val="000000"/>
                <w:szCs w:val="24"/>
                <w:lang w:eastAsia="ru-RU"/>
              </w:rPr>
              <w:t>-модульную</w:t>
            </w:r>
          </w:p>
        </w:tc>
        <w:tc>
          <w:tcPr>
            <w:tcW w:w="1986" w:type="dxa"/>
            <w:tcBorders>
              <w:top w:val="single" w:sz="4" w:space="0" w:color="auto"/>
              <w:left w:val="nil"/>
              <w:bottom w:val="single" w:sz="4" w:space="0" w:color="auto"/>
              <w:right w:val="nil"/>
            </w:tcBorders>
            <w:shd w:val="clear" w:color="000000" w:fill="auto"/>
            <w:noWrap/>
            <w:vAlign w:val="center"/>
          </w:tcPr>
          <w:p w:rsidR="00B277A4" w:rsidRPr="008A470D" w:rsidRDefault="00B277A4">
            <w:pPr>
              <w:jc w:val="center"/>
              <w:rPr>
                <w:color w:val="000000"/>
                <w:szCs w:val="24"/>
              </w:rPr>
            </w:pPr>
            <w:r w:rsidRPr="008A470D">
              <w:rPr>
                <w:color w:val="000000"/>
                <w:szCs w:val="24"/>
              </w:rPr>
              <w:t>8919,4</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jc w:val="center"/>
              <w:rPr>
                <w:color w:val="000000"/>
                <w:szCs w:val="24"/>
              </w:rPr>
            </w:pPr>
            <w:r w:rsidRPr="008A470D">
              <w:rPr>
                <w:color w:val="000000"/>
                <w:szCs w:val="24"/>
              </w:rPr>
              <w:t>2026-2027</w:t>
            </w:r>
          </w:p>
        </w:tc>
      </w:tr>
      <w:tr w:rsidR="00B277A4" w:rsidRPr="008A470D" w:rsidTr="0002748D">
        <w:trPr>
          <w:trHeight w:val="20"/>
        </w:trPr>
        <w:tc>
          <w:tcPr>
            <w:tcW w:w="6101"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rPr>
                <w:rFonts w:eastAsia="Times New Roman"/>
                <w:color w:val="000000"/>
                <w:szCs w:val="24"/>
                <w:lang w:eastAsia="ru-RU"/>
              </w:rPr>
            </w:pPr>
            <w:r w:rsidRPr="008A470D">
              <w:rPr>
                <w:rFonts w:eastAsia="Times New Roman"/>
                <w:color w:val="000000"/>
                <w:szCs w:val="24"/>
                <w:lang w:eastAsia="ru-RU"/>
              </w:rPr>
              <w:t>Наладка тепловых сетей</w:t>
            </w:r>
          </w:p>
        </w:tc>
        <w:tc>
          <w:tcPr>
            <w:tcW w:w="1986" w:type="dxa"/>
            <w:tcBorders>
              <w:top w:val="single" w:sz="4" w:space="0" w:color="auto"/>
              <w:left w:val="nil"/>
              <w:bottom w:val="single" w:sz="4" w:space="0" w:color="auto"/>
              <w:right w:val="nil"/>
            </w:tcBorders>
            <w:shd w:val="clear" w:color="000000" w:fill="auto"/>
            <w:vAlign w:val="center"/>
          </w:tcPr>
          <w:p w:rsidR="00B277A4" w:rsidRPr="008A470D" w:rsidRDefault="00B277A4">
            <w:pPr>
              <w:jc w:val="center"/>
              <w:rPr>
                <w:color w:val="000000"/>
                <w:szCs w:val="24"/>
              </w:rPr>
            </w:pPr>
            <w:r w:rsidRPr="008A470D">
              <w:rPr>
                <w:color w:val="000000"/>
                <w:szCs w:val="24"/>
              </w:rPr>
              <w:t>50</w:t>
            </w:r>
          </w:p>
        </w:tc>
        <w:tc>
          <w:tcPr>
            <w:tcW w:w="198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277A4" w:rsidRPr="008A470D" w:rsidRDefault="00B277A4" w:rsidP="000C2F7C">
            <w:pPr>
              <w:jc w:val="center"/>
              <w:rPr>
                <w:color w:val="000000"/>
                <w:szCs w:val="24"/>
              </w:rPr>
            </w:pPr>
            <w:r w:rsidRPr="008A470D">
              <w:rPr>
                <w:color w:val="000000"/>
                <w:szCs w:val="24"/>
              </w:rPr>
              <w:t>2026 -2027</w:t>
            </w:r>
          </w:p>
        </w:tc>
      </w:tr>
      <w:tr w:rsidR="00FA3ECD"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FA3ECD" w:rsidRPr="008A470D" w:rsidRDefault="00FA3ECD" w:rsidP="000C2F7C">
            <w:pPr>
              <w:rPr>
                <w:rFonts w:eastAsia="Times New Roman"/>
                <w:color w:val="000000"/>
                <w:szCs w:val="24"/>
                <w:lang w:eastAsia="ru-RU"/>
              </w:rPr>
            </w:pPr>
            <w:r w:rsidRPr="008A470D">
              <w:rPr>
                <w:rFonts w:eastAsia="Times New Roman"/>
                <w:color w:val="000000"/>
                <w:szCs w:val="24"/>
                <w:lang w:eastAsia="ru-RU"/>
              </w:rPr>
              <w:t>Замена аварийных участков тепловых сетей</w:t>
            </w:r>
          </w:p>
        </w:tc>
        <w:tc>
          <w:tcPr>
            <w:tcW w:w="1986" w:type="dxa"/>
            <w:tcBorders>
              <w:top w:val="nil"/>
              <w:left w:val="nil"/>
              <w:bottom w:val="single" w:sz="4" w:space="0" w:color="auto"/>
              <w:right w:val="nil"/>
            </w:tcBorders>
            <w:shd w:val="clear" w:color="000000" w:fill="auto"/>
            <w:vAlign w:val="center"/>
          </w:tcPr>
          <w:p w:rsidR="00FA3ECD" w:rsidRPr="00FA3ECD" w:rsidRDefault="00FA3ECD">
            <w:pPr>
              <w:jc w:val="center"/>
              <w:rPr>
                <w:color w:val="000000"/>
                <w:szCs w:val="24"/>
              </w:rPr>
            </w:pPr>
            <w:r w:rsidRPr="00FA3ECD">
              <w:rPr>
                <w:color w:val="000000"/>
                <w:szCs w:val="24"/>
              </w:rPr>
              <w:t>1532,6</w:t>
            </w:r>
          </w:p>
        </w:tc>
        <w:tc>
          <w:tcPr>
            <w:tcW w:w="1985" w:type="dxa"/>
            <w:tcBorders>
              <w:top w:val="nil"/>
              <w:left w:val="single" w:sz="4" w:space="0" w:color="auto"/>
              <w:bottom w:val="single" w:sz="4" w:space="0" w:color="auto"/>
              <w:right w:val="single" w:sz="4" w:space="0" w:color="auto"/>
            </w:tcBorders>
            <w:shd w:val="clear" w:color="000000" w:fill="auto"/>
            <w:vAlign w:val="center"/>
            <w:hideMark/>
          </w:tcPr>
          <w:p w:rsidR="00FA3ECD" w:rsidRPr="008A470D" w:rsidRDefault="00FA3ECD" w:rsidP="000C2F7C">
            <w:pPr>
              <w:jc w:val="center"/>
              <w:rPr>
                <w:color w:val="000000"/>
                <w:szCs w:val="24"/>
              </w:rPr>
            </w:pPr>
            <w:r w:rsidRPr="008A470D">
              <w:rPr>
                <w:rFonts w:eastAsia="Times New Roman"/>
                <w:color w:val="000000"/>
                <w:szCs w:val="24"/>
                <w:lang w:eastAsia="ru-RU"/>
              </w:rPr>
              <w:t>2026 -2027</w:t>
            </w:r>
          </w:p>
        </w:tc>
      </w:tr>
      <w:tr w:rsidR="00FA3ECD"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FA3ECD" w:rsidRPr="008A470D" w:rsidRDefault="00FA3ECD" w:rsidP="000C2F7C">
            <w:pPr>
              <w:rPr>
                <w:rFonts w:eastAsia="Times New Roman"/>
                <w:b/>
                <w:bCs/>
                <w:color w:val="000000"/>
                <w:szCs w:val="24"/>
                <w:lang w:eastAsia="ru-RU"/>
              </w:rPr>
            </w:pPr>
            <w:r w:rsidRPr="008A470D">
              <w:rPr>
                <w:rFonts w:eastAsia="Times New Roman"/>
                <w:b/>
                <w:bCs/>
                <w:color w:val="000000"/>
                <w:szCs w:val="24"/>
                <w:lang w:eastAsia="ru-RU"/>
              </w:rPr>
              <w:t xml:space="preserve">Итого </w:t>
            </w:r>
          </w:p>
        </w:tc>
        <w:tc>
          <w:tcPr>
            <w:tcW w:w="1986" w:type="dxa"/>
            <w:tcBorders>
              <w:top w:val="single" w:sz="4" w:space="0" w:color="auto"/>
              <w:left w:val="nil"/>
              <w:bottom w:val="single" w:sz="4" w:space="0" w:color="auto"/>
              <w:right w:val="nil"/>
            </w:tcBorders>
            <w:shd w:val="clear" w:color="000000" w:fill="auto"/>
            <w:noWrap/>
            <w:vAlign w:val="center"/>
          </w:tcPr>
          <w:p w:rsidR="00FA3ECD" w:rsidRPr="00FA3ECD" w:rsidRDefault="00FA3ECD">
            <w:pPr>
              <w:jc w:val="center"/>
              <w:rPr>
                <w:b/>
                <w:bCs/>
                <w:color w:val="000000"/>
                <w:szCs w:val="24"/>
              </w:rPr>
            </w:pPr>
            <w:r w:rsidRPr="00FA3ECD">
              <w:rPr>
                <w:b/>
                <w:bCs/>
                <w:color w:val="000000"/>
                <w:szCs w:val="24"/>
              </w:rPr>
              <w:t>10502,0</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FA3ECD" w:rsidRPr="008A470D" w:rsidRDefault="00FA3ECD" w:rsidP="000C2F7C">
            <w:pPr>
              <w:rPr>
                <w:color w:val="000000"/>
                <w:szCs w:val="24"/>
              </w:rPr>
            </w:pPr>
            <w:r w:rsidRPr="008A470D">
              <w:rPr>
                <w:color w:val="000000"/>
                <w:szCs w:val="24"/>
              </w:rPr>
              <w:t> </w:t>
            </w:r>
          </w:p>
        </w:tc>
      </w:tr>
      <w:tr w:rsidR="00FA3ECD" w:rsidRPr="008A470D" w:rsidTr="0002748D">
        <w:trPr>
          <w:trHeight w:val="20"/>
        </w:trPr>
        <w:tc>
          <w:tcPr>
            <w:tcW w:w="6101" w:type="dxa"/>
            <w:tcBorders>
              <w:top w:val="nil"/>
              <w:left w:val="single" w:sz="4" w:space="0" w:color="auto"/>
              <w:bottom w:val="single" w:sz="4" w:space="0" w:color="auto"/>
              <w:right w:val="single" w:sz="4" w:space="0" w:color="auto"/>
            </w:tcBorders>
            <w:shd w:val="clear" w:color="000000" w:fill="auto"/>
            <w:vAlign w:val="center"/>
            <w:hideMark/>
          </w:tcPr>
          <w:p w:rsidR="00FA3ECD" w:rsidRPr="008A470D" w:rsidRDefault="00FA3ECD" w:rsidP="000C2F7C">
            <w:pPr>
              <w:rPr>
                <w:rFonts w:eastAsia="Times New Roman"/>
                <w:b/>
                <w:bCs/>
                <w:color w:val="000000"/>
                <w:szCs w:val="24"/>
                <w:lang w:eastAsia="ru-RU"/>
              </w:rPr>
            </w:pPr>
            <w:r w:rsidRPr="008A470D">
              <w:rPr>
                <w:rFonts w:eastAsia="Times New Roman"/>
                <w:b/>
                <w:bCs/>
                <w:color w:val="000000"/>
                <w:szCs w:val="24"/>
                <w:lang w:eastAsia="ru-RU"/>
              </w:rPr>
              <w:t>Итого по МО</w:t>
            </w:r>
          </w:p>
        </w:tc>
        <w:tc>
          <w:tcPr>
            <w:tcW w:w="1986" w:type="dxa"/>
            <w:tcBorders>
              <w:top w:val="single" w:sz="4" w:space="0" w:color="auto"/>
              <w:left w:val="nil"/>
              <w:bottom w:val="single" w:sz="4" w:space="0" w:color="auto"/>
              <w:right w:val="nil"/>
            </w:tcBorders>
            <w:shd w:val="clear" w:color="000000" w:fill="auto"/>
            <w:noWrap/>
            <w:vAlign w:val="center"/>
          </w:tcPr>
          <w:p w:rsidR="00FA3ECD" w:rsidRPr="00FA3ECD" w:rsidRDefault="00FA3ECD">
            <w:pPr>
              <w:jc w:val="center"/>
              <w:rPr>
                <w:b/>
                <w:bCs/>
                <w:color w:val="000000"/>
                <w:szCs w:val="24"/>
              </w:rPr>
            </w:pPr>
            <w:r w:rsidRPr="00FA3ECD">
              <w:rPr>
                <w:b/>
                <w:bCs/>
                <w:color w:val="000000"/>
                <w:szCs w:val="24"/>
              </w:rPr>
              <w:t>54042,4</w:t>
            </w:r>
          </w:p>
        </w:tc>
        <w:tc>
          <w:tcPr>
            <w:tcW w:w="1985" w:type="dxa"/>
            <w:tcBorders>
              <w:top w:val="nil"/>
              <w:left w:val="single" w:sz="4" w:space="0" w:color="auto"/>
              <w:bottom w:val="single" w:sz="4" w:space="0" w:color="auto"/>
              <w:right w:val="single" w:sz="4" w:space="0" w:color="auto"/>
            </w:tcBorders>
            <w:shd w:val="clear" w:color="000000" w:fill="auto"/>
            <w:noWrap/>
            <w:vAlign w:val="bottom"/>
            <w:hideMark/>
          </w:tcPr>
          <w:p w:rsidR="00FA3ECD" w:rsidRPr="008A470D" w:rsidRDefault="00FA3ECD" w:rsidP="000C2F7C">
            <w:pPr>
              <w:rPr>
                <w:color w:val="000000"/>
                <w:szCs w:val="24"/>
              </w:rPr>
            </w:pPr>
            <w:r w:rsidRPr="008A470D">
              <w:rPr>
                <w:color w:val="000000"/>
                <w:szCs w:val="24"/>
              </w:rPr>
              <w:t> </w:t>
            </w:r>
          </w:p>
        </w:tc>
      </w:tr>
    </w:tbl>
    <w:p w:rsidR="000C2F7C" w:rsidRPr="000C2F7C" w:rsidRDefault="000C2F7C" w:rsidP="000C2F7C">
      <w:pPr>
        <w:suppressAutoHyphens/>
        <w:spacing w:before="120" w:after="120"/>
        <w:rPr>
          <w:b/>
          <w:sz w:val="26"/>
          <w:szCs w:val="26"/>
        </w:rPr>
      </w:pPr>
      <w:r w:rsidRPr="000C2F7C">
        <w:rPr>
          <w:b/>
          <w:sz w:val="26"/>
          <w:szCs w:val="26"/>
        </w:rPr>
        <w:t>9.2</w:t>
      </w:r>
      <w:r w:rsidR="00CA29FF">
        <w:rPr>
          <w:b/>
          <w:sz w:val="26"/>
          <w:szCs w:val="26"/>
        </w:rPr>
        <w:t>.</w:t>
      </w:r>
      <w:r w:rsidRPr="000C2F7C">
        <w:rPr>
          <w:b/>
          <w:sz w:val="26"/>
          <w:szCs w:val="26"/>
        </w:rPr>
        <w:t xml:space="preserve"> Предложения по источникам и условиям инвестиций, обеспечивающих финансовые потребности</w:t>
      </w:r>
      <w:r w:rsidR="00CA29FF">
        <w:rPr>
          <w:b/>
          <w:sz w:val="26"/>
          <w:szCs w:val="26"/>
        </w:rPr>
        <w:t>.</w:t>
      </w:r>
    </w:p>
    <w:p w:rsidR="000C2F7C" w:rsidRPr="000C2F7C" w:rsidRDefault="000C2F7C" w:rsidP="000C2F7C">
      <w:pPr>
        <w:suppressAutoHyphens/>
        <w:spacing w:before="120"/>
        <w:ind w:firstLine="709"/>
        <w:jc w:val="both"/>
        <w:rPr>
          <w:color w:val="000000"/>
          <w:sz w:val="26"/>
          <w:szCs w:val="26"/>
        </w:rPr>
      </w:pPr>
      <w:r w:rsidRPr="000C2F7C">
        <w:rPr>
          <w:sz w:val="26"/>
          <w:szCs w:val="26"/>
        </w:rPr>
        <w:t xml:space="preserve">При существующем техническом и технологическом уровне деятельность основной теплоснабжающей организации округа - </w:t>
      </w:r>
      <w:r w:rsidRPr="000C2F7C">
        <w:rPr>
          <w:rFonts w:eastAsia="Times New Roman"/>
          <w:color w:val="000000"/>
          <w:sz w:val="26"/>
          <w:szCs w:val="26"/>
          <w:lang w:eastAsia="ru-RU"/>
        </w:rPr>
        <w:t>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 xml:space="preserve">" </w:t>
      </w:r>
      <w:r w:rsidRPr="000C2F7C">
        <w:rPr>
          <w:color w:val="000000"/>
          <w:sz w:val="26"/>
          <w:szCs w:val="26"/>
        </w:rPr>
        <w:t xml:space="preserve">не </w:t>
      </w:r>
      <w:r w:rsidRPr="000C2F7C">
        <w:rPr>
          <w:sz w:val="26"/>
          <w:szCs w:val="26"/>
        </w:rPr>
        <w:t>является прибыльной, несмотря на довольно высокий утвержденный тариф на тепловую энергию. По этой причине собственных сре</w:t>
      </w:r>
      <w:proofErr w:type="gramStart"/>
      <w:r w:rsidRPr="000C2F7C">
        <w:rPr>
          <w:sz w:val="26"/>
          <w:szCs w:val="26"/>
        </w:rPr>
        <w:t>дств дл</w:t>
      </w:r>
      <w:proofErr w:type="gramEnd"/>
      <w:r w:rsidRPr="000C2F7C">
        <w:rPr>
          <w:sz w:val="26"/>
          <w:szCs w:val="26"/>
        </w:rPr>
        <w:t xml:space="preserve">я проведения модернизации и реконструкции котельных и тепловых сетей она не имеет. Не располагает достаточными средствами также и собственник </w:t>
      </w:r>
      <w:proofErr w:type="spellStart"/>
      <w:r w:rsidRPr="000C2F7C">
        <w:rPr>
          <w:sz w:val="26"/>
          <w:szCs w:val="26"/>
        </w:rPr>
        <w:t>теплосетевого</w:t>
      </w:r>
      <w:proofErr w:type="spellEnd"/>
      <w:r w:rsidRPr="000C2F7C">
        <w:rPr>
          <w:sz w:val="26"/>
          <w:szCs w:val="26"/>
        </w:rPr>
        <w:t xml:space="preserve"> хозяйства администрация муниципального округа. </w:t>
      </w:r>
    </w:p>
    <w:p w:rsidR="000C2F7C" w:rsidRPr="000C2F7C" w:rsidRDefault="000C2F7C" w:rsidP="000C2F7C">
      <w:pPr>
        <w:suppressAutoHyphens/>
        <w:ind w:firstLine="709"/>
        <w:jc w:val="both"/>
        <w:rPr>
          <w:color w:val="000000"/>
          <w:sz w:val="26"/>
          <w:szCs w:val="26"/>
        </w:rPr>
      </w:pPr>
      <w:r w:rsidRPr="000C2F7C">
        <w:rPr>
          <w:color w:val="000000"/>
          <w:sz w:val="26"/>
          <w:szCs w:val="26"/>
        </w:rPr>
        <w:t xml:space="preserve">Небольшие по объемам работы по замене котлов или отдельных участков тепловых сетей, установке водоочистных фильтров, наладке тепловых сетей </w:t>
      </w:r>
      <w:r w:rsidRPr="000C2F7C">
        <w:rPr>
          <w:sz w:val="26"/>
          <w:szCs w:val="26"/>
        </w:rPr>
        <w:t>теплоснабжа</w:t>
      </w:r>
      <w:r w:rsidRPr="000C2F7C">
        <w:rPr>
          <w:color w:val="000000"/>
          <w:sz w:val="26"/>
          <w:szCs w:val="26"/>
        </w:rPr>
        <w:t>ющие организации могут выполнить за счет собственных средств, средств местных бюджетов, а также за счет затрат на ремонт, включенных в расчет тарифа.</w:t>
      </w:r>
    </w:p>
    <w:p w:rsidR="000C2F7C" w:rsidRPr="000C2F7C" w:rsidRDefault="000C2F7C" w:rsidP="000C2F7C">
      <w:pPr>
        <w:suppressAutoHyphens/>
        <w:ind w:firstLine="709"/>
        <w:jc w:val="both"/>
        <w:rPr>
          <w:color w:val="000000"/>
          <w:sz w:val="26"/>
          <w:szCs w:val="26"/>
        </w:rPr>
      </w:pPr>
      <w:r w:rsidRPr="000C2F7C">
        <w:rPr>
          <w:color w:val="000000"/>
          <w:sz w:val="26"/>
          <w:szCs w:val="26"/>
        </w:rPr>
        <w:t xml:space="preserve">Для проведения всего комплекса мероприятий по развитию систем теплоснабжения администрация </w:t>
      </w:r>
      <w:proofErr w:type="spellStart"/>
      <w:r w:rsidRPr="000C2F7C">
        <w:rPr>
          <w:color w:val="000000"/>
          <w:sz w:val="26"/>
          <w:szCs w:val="26"/>
        </w:rPr>
        <w:t>Шарьинского</w:t>
      </w:r>
      <w:proofErr w:type="spellEnd"/>
      <w:r w:rsidRPr="000C2F7C">
        <w:rPr>
          <w:color w:val="000000"/>
          <w:sz w:val="26"/>
          <w:szCs w:val="26"/>
        </w:rPr>
        <w:t xml:space="preserve"> МО может войти в федеральную программу развития регионов, привлечь средства регионального бюджета, областного фонда энергосбережения или привлечь частных инвесторов. В соответствии с действующим законодательством возможными формами работы инвесторов являются:</w:t>
      </w:r>
    </w:p>
    <w:p w:rsidR="000C2F7C" w:rsidRPr="000C2F7C" w:rsidRDefault="000C2F7C" w:rsidP="000C2F7C">
      <w:pPr>
        <w:suppressAutoHyphens/>
        <w:ind w:firstLine="709"/>
        <w:jc w:val="both"/>
        <w:rPr>
          <w:color w:val="000000"/>
          <w:sz w:val="26"/>
          <w:szCs w:val="26"/>
        </w:rPr>
      </w:pPr>
      <w:r w:rsidRPr="000C2F7C">
        <w:rPr>
          <w:color w:val="000000"/>
          <w:sz w:val="26"/>
          <w:szCs w:val="26"/>
        </w:rPr>
        <w:t xml:space="preserve">- </w:t>
      </w:r>
      <w:proofErr w:type="spellStart"/>
      <w:r w:rsidRPr="000C2F7C">
        <w:rPr>
          <w:color w:val="000000"/>
          <w:sz w:val="26"/>
          <w:szCs w:val="26"/>
        </w:rPr>
        <w:t>энергосервисный</w:t>
      </w:r>
      <w:proofErr w:type="spellEnd"/>
      <w:r w:rsidRPr="000C2F7C">
        <w:rPr>
          <w:color w:val="000000"/>
          <w:sz w:val="26"/>
          <w:szCs w:val="26"/>
        </w:rPr>
        <w:t xml:space="preserve"> контракт;</w:t>
      </w:r>
    </w:p>
    <w:p w:rsidR="000C2F7C" w:rsidRPr="000C2F7C" w:rsidRDefault="000C2F7C" w:rsidP="000C2F7C">
      <w:pPr>
        <w:suppressAutoHyphens/>
        <w:ind w:firstLine="709"/>
        <w:jc w:val="both"/>
        <w:rPr>
          <w:color w:val="000000"/>
          <w:sz w:val="26"/>
          <w:szCs w:val="26"/>
        </w:rPr>
      </w:pPr>
      <w:r w:rsidRPr="000C2F7C">
        <w:rPr>
          <w:color w:val="000000"/>
          <w:sz w:val="26"/>
          <w:szCs w:val="26"/>
        </w:rPr>
        <w:t>- инвестиционный проект;</w:t>
      </w:r>
    </w:p>
    <w:p w:rsidR="000C2F7C" w:rsidRPr="000C2F7C" w:rsidRDefault="000C2F7C" w:rsidP="000C2F7C">
      <w:pPr>
        <w:suppressAutoHyphens/>
        <w:ind w:firstLine="709"/>
        <w:jc w:val="both"/>
        <w:rPr>
          <w:sz w:val="26"/>
          <w:szCs w:val="26"/>
        </w:rPr>
      </w:pPr>
      <w:r w:rsidRPr="000C2F7C">
        <w:rPr>
          <w:color w:val="000000"/>
          <w:sz w:val="26"/>
          <w:szCs w:val="26"/>
        </w:rPr>
        <w:t>- концессионное соглашение;</w:t>
      </w:r>
      <w:r w:rsidRPr="000C2F7C">
        <w:rPr>
          <w:sz w:val="26"/>
          <w:szCs w:val="26"/>
        </w:rPr>
        <w:t xml:space="preserve"> </w:t>
      </w:r>
    </w:p>
    <w:p w:rsidR="000C2F7C" w:rsidRPr="000C2F7C" w:rsidRDefault="000C2F7C" w:rsidP="000C2F7C">
      <w:pPr>
        <w:suppressAutoHyphens/>
        <w:ind w:firstLine="709"/>
        <w:jc w:val="both"/>
        <w:rPr>
          <w:sz w:val="26"/>
          <w:szCs w:val="26"/>
        </w:rPr>
      </w:pPr>
      <w:r w:rsidRPr="000C2F7C">
        <w:rPr>
          <w:sz w:val="26"/>
          <w:szCs w:val="26"/>
        </w:rPr>
        <w:t xml:space="preserve">- </w:t>
      </w:r>
      <w:proofErr w:type="spellStart"/>
      <w:r w:rsidRPr="000C2F7C">
        <w:rPr>
          <w:sz w:val="26"/>
          <w:szCs w:val="26"/>
        </w:rPr>
        <w:t>частно</w:t>
      </w:r>
      <w:proofErr w:type="spellEnd"/>
      <w:r w:rsidRPr="000C2F7C">
        <w:rPr>
          <w:sz w:val="26"/>
          <w:szCs w:val="26"/>
        </w:rPr>
        <w:t>-государственное партнерство.</w:t>
      </w:r>
    </w:p>
    <w:p w:rsidR="000C2F7C" w:rsidRPr="000C2F7C" w:rsidRDefault="000C2F7C" w:rsidP="000C2F7C">
      <w:pPr>
        <w:suppressAutoHyphens/>
        <w:ind w:firstLine="709"/>
        <w:jc w:val="both"/>
        <w:rPr>
          <w:color w:val="000000"/>
          <w:sz w:val="26"/>
          <w:szCs w:val="26"/>
        </w:rPr>
      </w:pPr>
      <w:r w:rsidRPr="000C2F7C">
        <w:rPr>
          <w:color w:val="000000"/>
          <w:sz w:val="26"/>
          <w:szCs w:val="26"/>
        </w:rPr>
        <w:t xml:space="preserve">По </w:t>
      </w:r>
      <w:proofErr w:type="spellStart"/>
      <w:r w:rsidRPr="000C2F7C">
        <w:rPr>
          <w:color w:val="000000"/>
          <w:sz w:val="26"/>
          <w:szCs w:val="26"/>
        </w:rPr>
        <w:t>энергосервисным</w:t>
      </w:r>
      <w:proofErr w:type="spellEnd"/>
      <w:r w:rsidRPr="000C2F7C">
        <w:rPr>
          <w:color w:val="000000"/>
          <w:sz w:val="26"/>
          <w:szCs w:val="26"/>
        </w:rPr>
        <w:t xml:space="preserve"> контрактам целесообразно выполнение относительно небольших по стоимости технических мероприятий на тех объектах, которые имеют постоянное и большое по объему потребление энергоресурсов. К таким объектам относятся сетевые насосы котельных и системы их внутреннего освещения.</w:t>
      </w:r>
    </w:p>
    <w:p w:rsidR="000C2F7C" w:rsidRPr="000C2F7C" w:rsidRDefault="000C2F7C" w:rsidP="000C2F7C">
      <w:pPr>
        <w:suppressAutoHyphens/>
        <w:ind w:firstLine="709"/>
        <w:jc w:val="both"/>
        <w:rPr>
          <w:color w:val="000000"/>
          <w:sz w:val="26"/>
          <w:szCs w:val="26"/>
        </w:rPr>
      </w:pPr>
      <w:proofErr w:type="gramStart"/>
      <w:r w:rsidRPr="000C2F7C">
        <w:rPr>
          <w:color w:val="000000"/>
          <w:sz w:val="26"/>
          <w:szCs w:val="26"/>
        </w:rPr>
        <w:t xml:space="preserve">По инвестиционным проектам возможно выполнение на отдельных объектах довольно больших по стоимости работ на условиях возврата вложенных средств через </w:t>
      </w:r>
      <w:r w:rsidRPr="000C2F7C">
        <w:rPr>
          <w:color w:val="000000"/>
          <w:sz w:val="26"/>
          <w:szCs w:val="26"/>
        </w:rPr>
        <w:lastRenderedPageBreak/>
        <w:t>механизм</w:t>
      </w:r>
      <w:proofErr w:type="gramEnd"/>
      <w:r w:rsidRPr="000C2F7C">
        <w:rPr>
          <w:color w:val="000000"/>
          <w:sz w:val="26"/>
          <w:szCs w:val="26"/>
        </w:rPr>
        <w:t xml:space="preserve"> тарифного или ценового регулирования. По такой форме инвестирования целесообразно реконструировать котельные и тепловые сети. По инвестиционным проектам объекты передаются инвестору в длительную аренду, за период которой должно произойти безусловное возвращение вложенных средств.</w:t>
      </w:r>
    </w:p>
    <w:p w:rsidR="000C2F7C" w:rsidRPr="000C2F7C" w:rsidRDefault="000C2F7C" w:rsidP="000C2F7C">
      <w:pPr>
        <w:ind w:firstLine="709"/>
        <w:jc w:val="both"/>
        <w:rPr>
          <w:color w:val="000000"/>
          <w:sz w:val="26"/>
          <w:szCs w:val="26"/>
          <w:lang w:eastAsia="en-US"/>
        </w:rPr>
      </w:pPr>
      <w:r w:rsidRPr="000C2F7C">
        <w:rPr>
          <w:color w:val="000000"/>
          <w:sz w:val="26"/>
          <w:szCs w:val="26"/>
          <w:lang w:eastAsia="en-US"/>
        </w:rPr>
        <w:t xml:space="preserve">Для комплексной реконструкции котельных и тепловых сетей рекомендуется заключить концессионное соглашение. По концессионному соглашению концессионер приобретает право владения и пользования объектами </w:t>
      </w:r>
      <w:r w:rsidRPr="000C2F7C">
        <w:rPr>
          <w:sz w:val="26"/>
          <w:szCs w:val="26"/>
          <w:lang w:eastAsia="en-US"/>
        </w:rPr>
        <w:t>системы теплоснабжения</w:t>
      </w:r>
      <w:r w:rsidRPr="000C2F7C">
        <w:rPr>
          <w:color w:val="000000"/>
          <w:sz w:val="26"/>
          <w:szCs w:val="26"/>
          <w:lang w:eastAsia="en-US"/>
        </w:rPr>
        <w:t xml:space="preserve"> на длительный период. Обязанностью инвестора – концессионера является, прежде всего, обеспечение эксплуатации систем теплоснабжения и предоставление потребителям качественных услуг по отоплению и ГВС. Другой обязанностью концессионера является проведение технических мероприятий, направленных на повышение энергетической и экономической эффективности систем теплоснабжения. Приложением к концессионному соглашению должна быть инвестиционная программа. Возврат инвестору вложенных сре</w:t>
      </w:r>
      <w:proofErr w:type="gramStart"/>
      <w:r w:rsidRPr="000C2F7C">
        <w:rPr>
          <w:color w:val="000000"/>
          <w:sz w:val="26"/>
          <w:szCs w:val="26"/>
          <w:lang w:eastAsia="en-US"/>
        </w:rPr>
        <w:t>дств пр</w:t>
      </w:r>
      <w:proofErr w:type="gramEnd"/>
      <w:r w:rsidRPr="000C2F7C">
        <w:rPr>
          <w:color w:val="000000"/>
          <w:sz w:val="26"/>
          <w:szCs w:val="26"/>
          <w:lang w:eastAsia="en-US"/>
        </w:rPr>
        <w:t xml:space="preserve">оизводится также через механизм </w:t>
      </w:r>
      <w:proofErr w:type="spellStart"/>
      <w:r w:rsidRPr="000C2F7C">
        <w:rPr>
          <w:color w:val="000000"/>
          <w:sz w:val="26"/>
          <w:szCs w:val="26"/>
          <w:lang w:eastAsia="en-US"/>
        </w:rPr>
        <w:t>тарифообразования</w:t>
      </w:r>
      <w:proofErr w:type="spellEnd"/>
      <w:r w:rsidRPr="000C2F7C">
        <w:rPr>
          <w:color w:val="000000"/>
          <w:sz w:val="26"/>
          <w:szCs w:val="26"/>
          <w:lang w:eastAsia="en-US"/>
        </w:rPr>
        <w:t>. При этом тарифы должны устанавливаться на весь период действия инвестиционной программы, что существенно снизит риски инвестора.</w:t>
      </w:r>
    </w:p>
    <w:p w:rsidR="000C2F7C" w:rsidRPr="000C2F7C" w:rsidRDefault="000C2F7C" w:rsidP="000C2F7C">
      <w:pPr>
        <w:suppressAutoHyphens/>
        <w:ind w:firstLine="709"/>
        <w:jc w:val="both"/>
        <w:rPr>
          <w:color w:val="000000"/>
          <w:sz w:val="26"/>
          <w:szCs w:val="26"/>
        </w:rPr>
      </w:pPr>
      <w:r w:rsidRPr="000C2F7C">
        <w:rPr>
          <w:color w:val="000000"/>
          <w:sz w:val="26"/>
          <w:szCs w:val="26"/>
        </w:rPr>
        <w:t xml:space="preserve">При заключении </w:t>
      </w:r>
      <w:proofErr w:type="spellStart"/>
      <w:r w:rsidRPr="000C2F7C">
        <w:rPr>
          <w:color w:val="000000"/>
          <w:sz w:val="26"/>
          <w:szCs w:val="26"/>
        </w:rPr>
        <w:t>энергосервисных</w:t>
      </w:r>
      <w:proofErr w:type="spellEnd"/>
      <w:r w:rsidRPr="000C2F7C">
        <w:rPr>
          <w:color w:val="000000"/>
          <w:sz w:val="26"/>
          <w:szCs w:val="26"/>
        </w:rPr>
        <w:t xml:space="preserve"> контрактов и концессионных соглашений в соответствии с бюджетным законодательством необходимо проведение конкурсов по отбору исполнителей.    </w:t>
      </w:r>
    </w:p>
    <w:p w:rsidR="000C2F7C" w:rsidRPr="000C2F7C" w:rsidRDefault="000C2F7C" w:rsidP="000C2F7C">
      <w:pPr>
        <w:suppressAutoHyphens/>
        <w:ind w:firstLine="709"/>
        <w:jc w:val="both"/>
        <w:rPr>
          <w:color w:val="000000"/>
          <w:sz w:val="26"/>
          <w:szCs w:val="26"/>
        </w:rPr>
      </w:pPr>
      <w:r w:rsidRPr="000C2F7C">
        <w:rPr>
          <w:color w:val="000000"/>
          <w:sz w:val="26"/>
          <w:szCs w:val="26"/>
        </w:rPr>
        <w:t>Одним из главных элементов в привлечении инвесторов и разработке инвестиционных проектов является определение тем и объектов инвестирования на основе тщательного анализа состояния систем теплоснабжения, принятие оптимальных технических решений, подготовка технико-экономических обоснований, технических заданий на проектирование и разработка рабочих проектов. Одним из основных документов для инвесторов является схема теплоснабжения муниципального округа, которая является общим техническим заданием для проектирования реконструкции существующих и строительства новых объектов теплоснабжения. Проектные организации должны учитывать приведенные в схеме теплоснабжения тепловые нагрузки потребителей, рекомендации по местам расположения теплоисточников, рекомендации по выбору основного оборудования и его тепловой мощности.</w:t>
      </w:r>
    </w:p>
    <w:p w:rsidR="000C2F7C" w:rsidRPr="000C2F7C" w:rsidRDefault="000C2F7C" w:rsidP="000C2F7C">
      <w:pPr>
        <w:suppressAutoHyphens/>
        <w:ind w:firstLine="709"/>
        <w:jc w:val="both"/>
        <w:rPr>
          <w:color w:val="000000"/>
          <w:sz w:val="26"/>
          <w:szCs w:val="26"/>
        </w:rPr>
      </w:pPr>
      <w:r w:rsidRPr="000C2F7C">
        <w:rPr>
          <w:sz w:val="26"/>
          <w:szCs w:val="26"/>
        </w:rPr>
        <w:t xml:space="preserve">Важным условием привлечения инвесторов является обеспечение их прав собственности на построенные или реконструированные объекты. </w:t>
      </w:r>
    </w:p>
    <w:p w:rsidR="000C2F7C" w:rsidRPr="000C2F7C" w:rsidRDefault="000C2F7C" w:rsidP="000C2F7C">
      <w:pPr>
        <w:suppressAutoHyphens/>
        <w:ind w:firstLine="709"/>
        <w:jc w:val="both"/>
        <w:rPr>
          <w:color w:val="000000"/>
          <w:szCs w:val="24"/>
        </w:rPr>
      </w:pPr>
      <w:r w:rsidRPr="000C2F7C">
        <w:rPr>
          <w:color w:val="000000"/>
          <w:sz w:val="26"/>
          <w:szCs w:val="26"/>
        </w:rPr>
        <w:t xml:space="preserve">Возможные источники финансирования мероприятий, предлагаемых настоящей схемой теплоснабжения, приведен в их реестре (раздел 16). </w:t>
      </w:r>
      <w:r w:rsidRPr="000C2F7C">
        <w:rPr>
          <w:color w:val="000000"/>
          <w:szCs w:val="24"/>
        </w:rPr>
        <w:t xml:space="preserve"> </w:t>
      </w:r>
    </w:p>
    <w:p w:rsidR="000C2F7C" w:rsidRPr="000C2F7C" w:rsidRDefault="000C2F7C" w:rsidP="000C2F7C">
      <w:pPr>
        <w:suppressAutoHyphens/>
        <w:spacing w:before="120" w:after="120"/>
        <w:jc w:val="both"/>
        <w:rPr>
          <w:b/>
          <w:color w:val="000000"/>
          <w:sz w:val="26"/>
          <w:szCs w:val="26"/>
        </w:rPr>
      </w:pPr>
      <w:r w:rsidRPr="000C2F7C">
        <w:rPr>
          <w:b/>
          <w:sz w:val="26"/>
          <w:szCs w:val="26"/>
        </w:rPr>
        <w:t>9.3</w:t>
      </w:r>
      <w:r w:rsidR="00CA29FF">
        <w:rPr>
          <w:b/>
          <w:sz w:val="26"/>
          <w:szCs w:val="26"/>
        </w:rPr>
        <w:t>.</w:t>
      </w:r>
      <w:r w:rsidRPr="000C2F7C">
        <w:rPr>
          <w:b/>
          <w:sz w:val="26"/>
          <w:szCs w:val="26"/>
        </w:rPr>
        <w:t xml:space="preserve"> Расчеты эффективности инвестиций</w:t>
      </w:r>
      <w:r w:rsidR="00CA29FF">
        <w:rPr>
          <w:b/>
          <w:sz w:val="26"/>
          <w:szCs w:val="26"/>
        </w:rPr>
        <w:t>.</w:t>
      </w:r>
    </w:p>
    <w:p w:rsidR="000C2F7C" w:rsidRPr="000C2F7C" w:rsidRDefault="000C2F7C" w:rsidP="000C2F7C">
      <w:pPr>
        <w:suppressAutoHyphens/>
        <w:ind w:firstLine="567"/>
        <w:jc w:val="both"/>
        <w:rPr>
          <w:sz w:val="26"/>
          <w:szCs w:val="26"/>
        </w:rPr>
      </w:pPr>
      <w:r w:rsidRPr="000C2F7C">
        <w:rPr>
          <w:sz w:val="26"/>
          <w:szCs w:val="26"/>
        </w:rPr>
        <w:t>Эффективность инвестиций на стадии разработки схемы теплоснабжения с достаточной точностью может быть определена по простому сроку окупаемости:</w:t>
      </w:r>
    </w:p>
    <w:p w:rsidR="000C2F7C" w:rsidRPr="000C2F7C" w:rsidRDefault="000C2F7C" w:rsidP="000C2F7C">
      <w:pPr>
        <w:suppressAutoHyphens/>
        <w:ind w:firstLine="567"/>
        <w:jc w:val="right"/>
        <w:rPr>
          <w:sz w:val="26"/>
          <w:szCs w:val="26"/>
        </w:rPr>
      </w:pPr>
      <w:r w:rsidRPr="000C2F7C">
        <w:rPr>
          <w:sz w:val="26"/>
          <w:szCs w:val="26"/>
        </w:rPr>
        <w:t>Т</w:t>
      </w:r>
      <w:r w:rsidRPr="000C2F7C">
        <w:rPr>
          <w:sz w:val="26"/>
          <w:szCs w:val="26"/>
          <w:vertAlign w:val="subscript"/>
        </w:rPr>
        <w:t xml:space="preserve">ок. </w:t>
      </w:r>
      <w:r w:rsidRPr="000C2F7C">
        <w:rPr>
          <w:sz w:val="26"/>
          <w:szCs w:val="26"/>
        </w:rPr>
        <w:t xml:space="preserve">= </w:t>
      </w:r>
      <w:proofErr w:type="spellStart"/>
      <w:r w:rsidRPr="000C2F7C">
        <w:rPr>
          <w:sz w:val="26"/>
          <w:szCs w:val="26"/>
        </w:rPr>
        <w:t>З</w:t>
      </w:r>
      <w:r w:rsidRPr="000C2F7C">
        <w:rPr>
          <w:sz w:val="26"/>
          <w:szCs w:val="26"/>
          <w:vertAlign w:val="subscript"/>
        </w:rPr>
        <w:t>сумм</w:t>
      </w:r>
      <w:proofErr w:type="spellEnd"/>
      <w:r w:rsidRPr="000C2F7C">
        <w:rPr>
          <w:sz w:val="26"/>
          <w:szCs w:val="26"/>
          <w:vertAlign w:val="subscript"/>
        </w:rPr>
        <w:t>.</w:t>
      </w:r>
      <w:r w:rsidRPr="000C2F7C">
        <w:rPr>
          <w:sz w:val="26"/>
          <w:szCs w:val="26"/>
        </w:rPr>
        <w:t>/</w:t>
      </w:r>
      <w:proofErr w:type="spellStart"/>
      <w:r w:rsidRPr="000C2F7C">
        <w:rPr>
          <w:sz w:val="26"/>
          <w:szCs w:val="26"/>
        </w:rPr>
        <w:t>Э</w:t>
      </w:r>
      <w:r w:rsidRPr="000C2F7C">
        <w:rPr>
          <w:sz w:val="26"/>
          <w:szCs w:val="26"/>
          <w:vertAlign w:val="subscript"/>
        </w:rPr>
        <w:t>сумм</w:t>
      </w:r>
      <w:proofErr w:type="spellEnd"/>
      <w:r w:rsidRPr="000C2F7C">
        <w:rPr>
          <w:sz w:val="26"/>
          <w:szCs w:val="26"/>
          <w:vertAlign w:val="subscript"/>
        </w:rPr>
        <w:t>.</w:t>
      </w:r>
      <w:proofErr w:type="gramStart"/>
      <w:r w:rsidRPr="000C2F7C">
        <w:rPr>
          <w:sz w:val="26"/>
          <w:szCs w:val="26"/>
        </w:rPr>
        <w:t xml:space="preserve"> ,</w:t>
      </w:r>
      <w:proofErr w:type="gramEnd"/>
      <w:r w:rsidRPr="000C2F7C">
        <w:rPr>
          <w:sz w:val="26"/>
          <w:szCs w:val="26"/>
        </w:rPr>
        <w:t xml:space="preserve"> лет                                                           (20)</w:t>
      </w:r>
    </w:p>
    <w:p w:rsidR="000C2F7C" w:rsidRPr="000C2F7C" w:rsidRDefault="000C2F7C" w:rsidP="000C2F7C">
      <w:pPr>
        <w:suppressAutoHyphens/>
        <w:ind w:left="426" w:hanging="426"/>
        <w:jc w:val="both"/>
        <w:rPr>
          <w:sz w:val="26"/>
          <w:szCs w:val="26"/>
        </w:rPr>
      </w:pPr>
      <w:r w:rsidRPr="000C2F7C">
        <w:rPr>
          <w:sz w:val="26"/>
          <w:szCs w:val="26"/>
        </w:rPr>
        <w:t xml:space="preserve">где </w:t>
      </w:r>
      <w:proofErr w:type="spellStart"/>
      <w:r w:rsidRPr="000C2F7C">
        <w:rPr>
          <w:sz w:val="26"/>
          <w:szCs w:val="26"/>
        </w:rPr>
        <w:t>З</w:t>
      </w:r>
      <w:r w:rsidRPr="000C2F7C">
        <w:rPr>
          <w:sz w:val="26"/>
          <w:szCs w:val="26"/>
          <w:vertAlign w:val="subscript"/>
        </w:rPr>
        <w:t>сумм</w:t>
      </w:r>
      <w:proofErr w:type="spellEnd"/>
      <w:r w:rsidRPr="000C2F7C">
        <w:rPr>
          <w:sz w:val="26"/>
          <w:szCs w:val="26"/>
          <w:vertAlign w:val="subscript"/>
        </w:rPr>
        <w:t>.</w:t>
      </w:r>
      <w:r w:rsidRPr="000C2F7C">
        <w:rPr>
          <w:sz w:val="26"/>
          <w:szCs w:val="26"/>
        </w:rPr>
        <w:t xml:space="preserve"> - суммарные затраты на внедрение инвестиционного проекта и последующие эксплуатационные затраты на содержание установленного оборудования и систем автоматизации;</w:t>
      </w:r>
    </w:p>
    <w:p w:rsidR="000C2F7C" w:rsidRPr="000C2F7C" w:rsidRDefault="000C2F7C" w:rsidP="000C2F7C">
      <w:pPr>
        <w:suppressAutoHyphens/>
        <w:ind w:left="426"/>
        <w:jc w:val="both"/>
        <w:rPr>
          <w:sz w:val="26"/>
          <w:szCs w:val="26"/>
        </w:rPr>
      </w:pPr>
      <w:proofErr w:type="spellStart"/>
      <w:r w:rsidRPr="000C2F7C">
        <w:rPr>
          <w:sz w:val="26"/>
          <w:szCs w:val="26"/>
        </w:rPr>
        <w:t>Э</w:t>
      </w:r>
      <w:r w:rsidRPr="000C2F7C">
        <w:rPr>
          <w:sz w:val="26"/>
          <w:szCs w:val="26"/>
          <w:vertAlign w:val="subscript"/>
        </w:rPr>
        <w:t>сумм</w:t>
      </w:r>
      <w:proofErr w:type="spellEnd"/>
      <w:r w:rsidRPr="000C2F7C">
        <w:rPr>
          <w:sz w:val="26"/>
          <w:szCs w:val="26"/>
          <w:vertAlign w:val="subscript"/>
        </w:rPr>
        <w:t>.</w:t>
      </w:r>
      <w:r w:rsidRPr="000C2F7C">
        <w:rPr>
          <w:sz w:val="26"/>
          <w:szCs w:val="26"/>
        </w:rPr>
        <w:t xml:space="preserve"> – суммарный годовой экономический эффект от внедрения </w:t>
      </w:r>
      <w:proofErr w:type="spellStart"/>
      <w:r w:rsidRPr="000C2F7C">
        <w:rPr>
          <w:sz w:val="26"/>
          <w:szCs w:val="26"/>
        </w:rPr>
        <w:t>инвестпроекта</w:t>
      </w:r>
      <w:proofErr w:type="spellEnd"/>
      <w:r w:rsidRPr="000C2F7C">
        <w:rPr>
          <w:sz w:val="26"/>
          <w:szCs w:val="26"/>
        </w:rPr>
        <w:t>.</w:t>
      </w:r>
    </w:p>
    <w:p w:rsidR="000C2F7C" w:rsidRPr="000C2F7C" w:rsidRDefault="000C2F7C" w:rsidP="000C2F7C"/>
    <w:p w:rsidR="000C2F7C" w:rsidRPr="000C2F7C" w:rsidRDefault="000C2F7C" w:rsidP="000C2F7C">
      <w:pPr>
        <w:jc w:val="both"/>
      </w:pPr>
      <w:r w:rsidRPr="000C2F7C">
        <w:rPr>
          <w:sz w:val="26"/>
          <w:szCs w:val="26"/>
        </w:rPr>
        <w:t>Более точно эффективность инвестиций будет рассчитана на стадии подготовки технико-экономического обоснования и проектирования, где будут учтены динамика изменения цен и тарифов на энергоносители, проценты за пользование кредитом и другие факторы.</w:t>
      </w:r>
    </w:p>
    <w:p w:rsidR="000C2F7C" w:rsidRDefault="000C2F7C" w:rsidP="000C2F7C">
      <w:pPr>
        <w:spacing w:before="120" w:after="120"/>
        <w:jc w:val="center"/>
        <w:rPr>
          <w:sz w:val="26"/>
          <w:szCs w:val="26"/>
        </w:rPr>
      </w:pPr>
    </w:p>
    <w:p w:rsidR="00C172CC" w:rsidRPr="000C2F7C" w:rsidRDefault="00C172CC" w:rsidP="000C2F7C">
      <w:pPr>
        <w:spacing w:before="120" w:after="120"/>
        <w:jc w:val="center"/>
        <w:rPr>
          <w:sz w:val="26"/>
          <w:szCs w:val="26"/>
        </w:rPr>
      </w:pPr>
    </w:p>
    <w:p w:rsidR="000C2F7C" w:rsidRPr="000C2F7C" w:rsidRDefault="000C2F7C" w:rsidP="000C2F7C">
      <w:pPr>
        <w:spacing w:before="120" w:after="120"/>
        <w:jc w:val="center"/>
        <w:rPr>
          <w:sz w:val="26"/>
          <w:szCs w:val="26"/>
        </w:rPr>
      </w:pPr>
      <w:r w:rsidRPr="000C2F7C">
        <w:rPr>
          <w:sz w:val="26"/>
          <w:szCs w:val="26"/>
        </w:rPr>
        <w:lastRenderedPageBreak/>
        <w:t>Таблица 9.3.1. Расчет эффективности инвестиций</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98"/>
        <w:gridCol w:w="1905"/>
        <w:gridCol w:w="1564"/>
        <w:gridCol w:w="1426"/>
        <w:gridCol w:w="15"/>
      </w:tblGrid>
      <w:tr w:rsidR="000C2F7C" w:rsidRPr="00FA3ECD" w:rsidTr="0002748D">
        <w:trPr>
          <w:gridAfter w:val="1"/>
          <w:wAfter w:w="15" w:type="dxa"/>
        </w:trPr>
        <w:tc>
          <w:tcPr>
            <w:tcW w:w="5098" w:type="dxa"/>
            <w:shd w:val="clear" w:color="auto" w:fill="auto"/>
            <w:vAlign w:val="center"/>
          </w:tcPr>
          <w:p w:rsidR="000C2F7C" w:rsidRPr="00FA3ECD" w:rsidRDefault="000C2F7C" w:rsidP="000C2F7C">
            <w:pPr>
              <w:suppressAutoHyphens/>
              <w:jc w:val="center"/>
              <w:rPr>
                <w:b/>
                <w:color w:val="000000"/>
                <w:szCs w:val="24"/>
              </w:rPr>
            </w:pPr>
            <w:r w:rsidRPr="00FA3ECD">
              <w:rPr>
                <w:color w:val="000000"/>
                <w:szCs w:val="24"/>
              </w:rPr>
              <w:t>Наименование теплоснабжающей организации, виды работ</w:t>
            </w:r>
          </w:p>
        </w:tc>
        <w:tc>
          <w:tcPr>
            <w:tcW w:w="1905" w:type="dxa"/>
            <w:shd w:val="clear" w:color="auto" w:fill="auto"/>
            <w:vAlign w:val="center"/>
          </w:tcPr>
          <w:p w:rsidR="000C2F7C" w:rsidRPr="00FA3ECD" w:rsidRDefault="000C2F7C" w:rsidP="000C2F7C">
            <w:pPr>
              <w:suppressAutoHyphens/>
              <w:jc w:val="center"/>
              <w:rPr>
                <w:color w:val="000000"/>
                <w:szCs w:val="24"/>
              </w:rPr>
            </w:pPr>
            <w:r w:rsidRPr="00FA3ECD">
              <w:rPr>
                <w:color w:val="000000"/>
                <w:szCs w:val="24"/>
              </w:rPr>
              <w:t xml:space="preserve">Объем финансирования, </w:t>
            </w:r>
          </w:p>
          <w:p w:rsidR="000C2F7C" w:rsidRPr="00FA3ECD" w:rsidRDefault="000C2F7C" w:rsidP="000C2F7C">
            <w:pPr>
              <w:suppressAutoHyphens/>
              <w:jc w:val="center"/>
              <w:rPr>
                <w:color w:val="000000"/>
                <w:szCs w:val="24"/>
              </w:rPr>
            </w:pPr>
            <w:r w:rsidRPr="00FA3ECD">
              <w:rPr>
                <w:color w:val="000000"/>
                <w:szCs w:val="24"/>
              </w:rPr>
              <w:t>тыс. руб.</w:t>
            </w:r>
          </w:p>
        </w:tc>
        <w:tc>
          <w:tcPr>
            <w:tcW w:w="1564" w:type="dxa"/>
          </w:tcPr>
          <w:p w:rsidR="000C2F7C" w:rsidRPr="00FA3ECD" w:rsidRDefault="000C2F7C" w:rsidP="000C2F7C">
            <w:pPr>
              <w:suppressAutoHyphens/>
              <w:jc w:val="center"/>
              <w:rPr>
                <w:color w:val="000000"/>
                <w:szCs w:val="24"/>
              </w:rPr>
            </w:pPr>
            <w:r w:rsidRPr="00FA3ECD">
              <w:rPr>
                <w:color w:val="000000"/>
                <w:szCs w:val="24"/>
              </w:rPr>
              <w:t>Эффект от внедрения, тыс. руб./год</w:t>
            </w:r>
          </w:p>
        </w:tc>
        <w:tc>
          <w:tcPr>
            <w:tcW w:w="1426" w:type="dxa"/>
          </w:tcPr>
          <w:p w:rsidR="000C2F7C" w:rsidRPr="00FA3ECD" w:rsidRDefault="000C2F7C" w:rsidP="000C2F7C">
            <w:pPr>
              <w:suppressAutoHyphens/>
              <w:jc w:val="center"/>
              <w:rPr>
                <w:color w:val="000000"/>
                <w:szCs w:val="24"/>
              </w:rPr>
            </w:pPr>
            <w:r w:rsidRPr="00FA3ECD">
              <w:rPr>
                <w:color w:val="000000"/>
                <w:szCs w:val="24"/>
              </w:rPr>
              <w:t xml:space="preserve">Простой срок </w:t>
            </w:r>
            <w:proofErr w:type="gramStart"/>
            <w:r w:rsidRPr="00FA3ECD">
              <w:rPr>
                <w:color w:val="000000"/>
                <w:szCs w:val="24"/>
              </w:rPr>
              <w:t>окупа-</w:t>
            </w:r>
            <w:proofErr w:type="spellStart"/>
            <w:r w:rsidRPr="00FA3ECD">
              <w:rPr>
                <w:color w:val="000000"/>
                <w:szCs w:val="24"/>
              </w:rPr>
              <w:t>емости</w:t>
            </w:r>
            <w:proofErr w:type="spellEnd"/>
            <w:proofErr w:type="gramEnd"/>
            <w:r w:rsidRPr="00FA3ECD">
              <w:rPr>
                <w:color w:val="000000"/>
                <w:szCs w:val="24"/>
              </w:rPr>
              <w:t>, лет</w:t>
            </w:r>
          </w:p>
        </w:tc>
      </w:tr>
      <w:tr w:rsidR="000C2F7C" w:rsidRPr="00FA3ECD" w:rsidTr="0002748D">
        <w:tc>
          <w:tcPr>
            <w:tcW w:w="10008" w:type="dxa"/>
            <w:gridSpan w:val="5"/>
            <w:shd w:val="clear" w:color="auto" w:fill="auto"/>
            <w:vAlign w:val="center"/>
          </w:tcPr>
          <w:p w:rsidR="000C2F7C" w:rsidRPr="00FA3ECD" w:rsidRDefault="000C2F7C" w:rsidP="000C2F7C">
            <w:pPr>
              <w:suppressAutoHyphens/>
              <w:jc w:val="center"/>
              <w:rPr>
                <w:color w:val="000000"/>
                <w:szCs w:val="24"/>
              </w:rPr>
            </w:pPr>
            <w:r w:rsidRPr="00FA3ECD">
              <w:rPr>
                <w:rFonts w:eastAsia="Times New Roman"/>
                <w:b/>
                <w:color w:val="000000"/>
                <w:szCs w:val="24"/>
                <w:lang w:eastAsia="ru-RU"/>
              </w:rPr>
              <w:t>Сценарий 1</w:t>
            </w:r>
          </w:p>
        </w:tc>
      </w:tr>
      <w:tr w:rsidR="000C2F7C" w:rsidRPr="00FA3ECD" w:rsidTr="0002748D">
        <w:trPr>
          <w:gridAfter w:val="1"/>
          <w:wAfter w:w="15" w:type="dxa"/>
        </w:trPr>
        <w:tc>
          <w:tcPr>
            <w:tcW w:w="5098" w:type="dxa"/>
            <w:shd w:val="clear" w:color="auto" w:fill="auto"/>
            <w:vAlign w:val="center"/>
          </w:tcPr>
          <w:p w:rsidR="000C2F7C" w:rsidRPr="00FA3ECD" w:rsidRDefault="000C2F7C" w:rsidP="000C2F7C">
            <w:pPr>
              <w:suppressAutoHyphens/>
              <w:jc w:val="center"/>
              <w:rPr>
                <w:b/>
                <w:bCs/>
                <w:color w:val="000000"/>
                <w:szCs w:val="24"/>
              </w:rPr>
            </w:pPr>
            <w:r w:rsidRPr="00FA3ECD">
              <w:rPr>
                <w:rFonts w:eastAsia="Times New Roman"/>
                <w:b/>
                <w:bCs/>
                <w:color w:val="000000"/>
                <w:szCs w:val="24"/>
                <w:lang w:eastAsia="ru-RU"/>
              </w:rPr>
              <w:t>МКУП "</w:t>
            </w:r>
            <w:proofErr w:type="spellStart"/>
            <w:r w:rsidRPr="00FA3ECD">
              <w:rPr>
                <w:rFonts w:eastAsia="Times New Roman"/>
                <w:b/>
                <w:bCs/>
                <w:color w:val="000000"/>
                <w:szCs w:val="24"/>
                <w:lang w:eastAsia="ru-RU"/>
              </w:rPr>
              <w:t>Коммунсервис</w:t>
            </w:r>
            <w:proofErr w:type="spellEnd"/>
            <w:r w:rsidRPr="00FA3ECD">
              <w:rPr>
                <w:rFonts w:eastAsia="Times New Roman"/>
                <w:b/>
                <w:bCs/>
                <w:color w:val="000000"/>
                <w:szCs w:val="24"/>
                <w:lang w:eastAsia="ru-RU"/>
              </w:rPr>
              <w:t>"</w:t>
            </w:r>
          </w:p>
        </w:tc>
        <w:tc>
          <w:tcPr>
            <w:tcW w:w="1905" w:type="dxa"/>
            <w:shd w:val="clear" w:color="auto" w:fill="auto"/>
            <w:vAlign w:val="center"/>
          </w:tcPr>
          <w:p w:rsidR="000C2F7C" w:rsidRPr="00FA3ECD" w:rsidRDefault="000C2F7C" w:rsidP="000C2F7C">
            <w:pPr>
              <w:suppressAutoHyphens/>
              <w:jc w:val="center"/>
              <w:rPr>
                <w:color w:val="000000"/>
                <w:szCs w:val="24"/>
              </w:rPr>
            </w:pPr>
          </w:p>
        </w:tc>
        <w:tc>
          <w:tcPr>
            <w:tcW w:w="1564" w:type="dxa"/>
            <w:vAlign w:val="bottom"/>
          </w:tcPr>
          <w:p w:rsidR="000C2F7C" w:rsidRPr="00FA3ECD" w:rsidRDefault="000C2F7C" w:rsidP="000C2F7C">
            <w:pPr>
              <w:suppressAutoHyphens/>
              <w:jc w:val="right"/>
              <w:rPr>
                <w:color w:val="000000"/>
                <w:szCs w:val="24"/>
              </w:rPr>
            </w:pPr>
          </w:p>
        </w:tc>
        <w:tc>
          <w:tcPr>
            <w:tcW w:w="1426" w:type="dxa"/>
            <w:vAlign w:val="bottom"/>
          </w:tcPr>
          <w:p w:rsidR="000C2F7C" w:rsidRPr="00FA3ECD" w:rsidRDefault="000C2F7C" w:rsidP="000C2F7C">
            <w:pPr>
              <w:suppressAutoHyphens/>
              <w:jc w:val="right"/>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3-х котлов на котлы меньшей мощности</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2400,0</w:t>
            </w:r>
          </w:p>
        </w:tc>
        <w:tc>
          <w:tcPr>
            <w:tcW w:w="1564" w:type="dxa"/>
            <w:vAlign w:val="center"/>
          </w:tcPr>
          <w:p w:rsidR="00C76134" w:rsidRPr="00683278" w:rsidRDefault="00C76134" w:rsidP="00C76134">
            <w:pPr>
              <w:jc w:val="center"/>
              <w:rPr>
                <w:color w:val="000000"/>
                <w:szCs w:val="24"/>
              </w:rPr>
            </w:pPr>
            <w:r w:rsidRPr="00683278">
              <w:rPr>
                <w:color w:val="000000"/>
                <w:szCs w:val="24"/>
              </w:rPr>
              <w:t>636,6</w:t>
            </w:r>
          </w:p>
        </w:tc>
        <w:tc>
          <w:tcPr>
            <w:tcW w:w="1426" w:type="dxa"/>
            <w:vAlign w:val="center"/>
          </w:tcPr>
          <w:p w:rsidR="00C76134" w:rsidRPr="00683278" w:rsidRDefault="00C76134" w:rsidP="00C76134">
            <w:pPr>
              <w:jc w:val="center"/>
              <w:rPr>
                <w:color w:val="000000"/>
                <w:szCs w:val="24"/>
              </w:rPr>
            </w:pPr>
            <w:r w:rsidRPr="00683278">
              <w:rPr>
                <w:color w:val="000000"/>
                <w:szCs w:val="24"/>
              </w:rPr>
              <w:t>3,8</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насосов</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480,0</w:t>
            </w:r>
          </w:p>
        </w:tc>
        <w:tc>
          <w:tcPr>
            <w:tcW w:w="1564" w:type="dxa"/>
            <w:vAlign w:val="center"/>
          </w:tcPr>
          <w:p w:rsidR="00C76134" w:rsidRPr="00683278" w:rsidRDefault="00C76134" w:rsidP="00C76134">
            <w:pPr>
              <w:jc w:val="center"/>
              <w:rPr>
                <w:color w:val="000000"/>
                <w:szCs w:val="24"/>
              </w:rPr>
            </w:pPr>
            <w:r w:rsidRPr="00683278">
              <w:rPr>
                <w:color w:val="000000"/>
                <w:szCs w:val="24"/>
              </w:rPr>
              <w:t>641,0</w:t>
            </w:r>
          </w:p>
        </w:tc>
        <w:tc>
          <w:tcPr>
            <w:tcW w:w="1426" w:type="dxa"/>
            <w:vAlign w:val="center"/>
          </w:tcPr>
          <w:p w:rsidR="00C76134" w:rsidRPr="00683278" w:rsidRDefault="00C76134" w:rsidP="00C76134">
            <w:pPr>
              <w:jc w:val="center"/>
              <w:rPr>
                <w:color w:val="000000"/>
                <w:szCs w:val="24"/>
              </w:rPr>
            </w:pPr>
            <w:r w:rsidRPr="00683278">
              <w:rPr>
                <w:color w:val="000000"/>
                <w:szCs w:val="24"/>
              </w:rPr>
              <w:t>0,7</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Установка на котельных ионообменных фильтров</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140,0</w:t>
            </w:r>
          </w:p>
        </w:tc>
        <w:tc>
          <w:tcPr>
            <w:tcW w:w="1564" w:type="dxa"/>
            <w:vAlign w:val="center"/>
          </w:tcPr>
          <w:p w:rsidR="00C76134" w:rsidRPr="00683278" w:rsidRDefault="00C76134" w:rsidP="00C76134">
            <w:pPr>
              <w:jc w:val="center"/>
              <w:rPr>
                <w:color w:val="000000"/>
                <w:szCs w:val="24"/>
              </w:rPr>
            </w:pPr>
            <w:r w:rsidRPr="00683278">
              <w:rPr>
                <w:color w:val="000000"/>
                <w:szCs w:val="24"/>
              </w:rPr>
              <w:t xml:space="preserve"> -</w:t>
            </w:r>
          </w:p>
        </w:tc>
        <w:tc>
          <w:tcPr>
            <w:tcW w:w="1426" w:type="dxa"/>
            <w:vAlign w:val="center"/>
          </w:tcPr>
          <w:p w:rsidR="00C76134" w:rsidRPr="00683278" w:rsidRDefault="00C76134" w:rsidP="00C76134">
            <w:pPr>
              <w:jc w:val="center"/>
              <w:rPr>
                <w:color w:val="000000"/>
                <w:szCs w:val="24"/>
              </w:rPr>
            </w:pPr>
            <w:r w:rsidRPr="00683278">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100,0</w:t>
            </w:r>
          </w:p>
        </w:tc>
        <w:tc>
          <w:tcPr>
            <w:tcW w:w="1564" w:type="dxa"/>
            <w:vAlign w:val="center"/>
          </w:tcPr>
          <w:p w:rsidR="00C76134" w:rsidRPr="00683278" w:rsidRDefault="00C76134" w:rsidP="00C76134">
            <w:pPr>
              <w:jc w:val="center"/>
              <w:rPr>
                <w:color w:val="000000"/>
                <w:szCs w:val="24"/>
              </w:rPr>
            </w:pPr>
            <w:r w:rsidRPr="00683278">
              <w:rPr>
                <w:color w:val="000000"/>
                <w:szCs w:val="24"/>
              </w:rPr>
              <w:t xml:space="preserve"> -</w:t>
            </w:r>
          </w:p>
        </w:tc>
        <w:tc>
          <w:tcPr>
            <w:tcW w:w="1426" w:type="dxa"/>
            <w:vAlign w:val="center"/>
          </w:tcPr>
          <w:p w:rsidR="00C76134" w:rsidRPr="00683278" w:rsidRDefault="00C76134" w:rsidP="00C76134">
            <w:pPr>
              <w:jc w:val="center"/>
              <w:rPr>
                <w:color w:val="000000"/>
                <w:szCs w:val="24"/>
              </w:rPr>
            </w:pPr>
            <w:r w:rsidRPr="00683278">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аварийных участков тепловых сетей</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7581,1</w:t>
            </w:r>
          </w:p>
        </w:tc>
        <w:tc>
          <w:tcPr>
            <w:tcW w:w="1564" w:type="dxa"/>
            <w:vAlign w:val="center"/>
          </w:tcPr>
          <w:p w:rsidR="00C76134" w:rsidRPr="00683278" w:rsidRDefault="00C76134" w:rsidP="00C76134">
            <w:pPr>
              <w:jc w:val="center"/>
              <w:rPr>
                <w:color w:val="000000"/>
                <w:szCs w:val="24"/>
              </w:rPr>
            </w:pPr>
            <w:r w:rsidRPr="00683278">
              <w:rPr>
                <w:color w:val="000000"/>
                <w:szCs w:val="24"/>
              </w:rPr>
              <w:t>99,6</w:t>
            </w:r>
          </w:p>
        </w:tc>
        <w:tc>
          <w:tcPr>
            <w:tcW w:w="1426" w:type="dxa"/>
            <w:vAlign w:val="center"/>
          </w:tcPr>
          <w:p w:rsidR="00C76134" w:rsidRPr="00683278" w:rsidRDefault="00C76134" w:rsidP="00C76134">
            <w:pPr>
              <w:jc w:val="center"/>
              <w:rPr>
                <w:color w:val="000000"/>
                <w:szCs w:val="24"/>
              </w:rPr>
            </w:pPr>
            <w:r w:rsidRPr="00683278">
              <w:rPr>
                <w:color w:val="000000"/>
                <w:szCs w:val="24"/>
              </w:rPr>
              <w:t>76,1</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Итого</w:t>
            </w:r>
          </w:p>
        </w:tc>
        <w:tc>
          <w:tcPr>
            <w:tcW w:w="1905" w:type="dxa"/>
            <w:shd w:val="clear" w:color="auto" w:fill="auto"/>
            <w:vAlign w:val="center"/>
          </w:tcPr>
          <w:p w:rsidR="00C76134" w:rsidRPr="00683278" w:rsidRDefault="00C76134" w:rsidP="00C76134">
            <w:pPr>
              <w:jc w:val="center"/>
              <w:rPr>
                <w:b/>
                <w:bCs/>
                <w:color w:val="000000"/>
                <w:szCs w:val="24"/>
              </w:rPr>
            </w:pPr>
            <w:r w:rsidRPr="00683278">
              <w:rPr>
                <w:b/>
                <w:bCs/>
                <w:color w:val="000000"/>
                <w:szCs w:val="24"/>
              </w:rPr>
              <w:t>10701,1</w:t>
            </w:r>
          </w:p>
        </w:tc>
        <w:tc>
          <w:tcPr>
            <w:tcW w:w="1564" w:type="dxa"/>
            <w:vAlign w:val="center"/>
          </w:tcPr>
          <w:p w:rsidR="00C76134" w:rsidRPr="00683278" w:rsidRDefault="00C76134" w:rsidP="00C76134">
            <w:pPr>
              <w:jc w:val="center"/>
              <w:rPr>
                <w:b/>
                <w:bCs/>
                <w:color w:val="000000"/>
                <w:szCs w:val="24"/>
              </w:rPr>
            </w:pPr>
            <w:r w:rsidRPr="00683278">
              <w:rPr>
                <w:b/>
                <w:bCs/>
                <w:color w:val="000000"/>
                <w:szCs w:val="24"/>
              </w:rPr>
              <w:t>1377,2</w:t>
            </w:r>
          </w:p>
        </w:tc>
        <w:tc>
          <w:tcPr>
            <w:tcW w:w="1426" w:type="dxa"/>
            <w:vAlign w:val="center"/>
          </w:tcPr>
          <w:p w:rsidR="00C76134" w:rsidRPr="00683278" w:rsidRDefault="00C76134" w:rsidP="00C76134">
            <w:pPr>
              <w:jc w:val="center"/>
              <w:rPr>
                <w:b/>
                <w:bCs/>
                <w:color w:val="000000"/>
                <w:szCs w:val="24"/>
              </w:rPr>
            </w:pPr>
            <w:r w:rsidRPr="00683278">
              <w:rPr>
                <w:b/>
                <w:bCs/>
                <w:color w:val="000000"/>
                <w:szCs w:val="24"/>
              </w:rPr>
              <w:t>7,8</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Региональный и муниципальный бюджеты</w:t>
            </w:r>
          </w:p>
        </w:tc>
        <w:tc>
          <w:tcPr>
            <w:tcW w:w="1905" w:type="dxa"/>
            <w:shd w:val="clear" w:color="auto" w:fill="auto"/>
            <w:vAlign w:val="bottom"/>
          </w:tcPr>
          <w:p w:rsidR="00C76134" w:rsidRDefault="00C76134" w:rsidP="00C76134">
            <w:pPr>
              <w:rPr>
                <w:color w:val="000000"/>
                <w:szCs w:val="24"/>
              </w:rPr>
            </w:pPr>
          </w:p>
        </w:tc>
        <w:tc>
          <w:tcPr>
            <w:tcW w:w="1564" w:type="dxa"/>
            <w:vAlign w:val="bottom"/>
          </w:tcPr>
          <w:p w:rsidR="00C76134" w:rsidRDefault="00C76134" w:rsidP="00C76134">
            <w:pPr>
              <w:rPr>
                <w:color w:val="000000"/>
                <w:szCs w:val="24"/>
              </w:rPr>
            </w:pPr>
          </w:p>
        </w:tc>
        <w:tc>
          <w:tcPr>
            <w:tcW w:w="1426" w:type="dxa"/>
            <w:vAlign w:val="bottom"/>
          </w:tcPr>
          <w:p w:rsidR="00C76134" w:rsidRDefault="00C76134" w:rsidP="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Перевод бюджетных учреждений, организаций на индивидуальное теплоснабжение</w:t>
            </w:r>
          </w:p>
        </w:tc>
        <w:tc>
          <w:tcPr>
            <w:tcW w:w="1905" w:type="dxa"/>
            <w:shd w:val="clear" w:color="auto" w:fill="auto"/>
            <w:vAlign w:val="center"/>
          </w:tcPr>
          <w:p w:rsidR="00C76134" w:rsidRDefault="00C76134" w:rsidP="00C76134">
            <w:pPr>
              <w:jc w:val="center"/>
              <w:rPr>
                <w:color w:val="000000"/>
                <w:szCs w:val="24"/>
              </w:rPr>
            </w:pPr>
            <w:r>
              <w:rPr>
                <w:color w:val="000000"/>
                <w:szCs w:val="24"/>
              </w:rPr>
              <w:t>0,0</w:t>
            </w:r>
          </w:p>
        </w:tc>
        <w:tc>
          <w:tcPr>
            <w:tcW w:w="1564" w:type="dxa"/>
            <w:vAlign w:val="center"/>
          </w:tcPr>
          <w:p w:rsidR="00C76134" w:rsidRDefault="00C76134" w:rsidP="00C76134">
            <w:pPr>
              <w:jc w:val="center"/>
              <w:rPr>
                <w:color w:val="000000"/>
                <w:szCs w:val="24"/>
              </w:rPr>
            </w:pPr>
            <w:r>
              <w:rPr>
                <w:color w:val="000000"/>
                <w:szCs w:val="24"/>
              </w:rPr>
              <w:t xml:space="preserve"> -</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Default="00C76134" w:rsidP="00C76134">
            <w:pPr>
              <w:jc w:val="center"/>
              <w:rPr>
                <w:b/>
                <w:bCs/>
                <w:color w:val="000000"/>
                <w:szCs w:val="24"/>
              </w:rPr>
            </w:pPr>
            <w:r>
              <w:rPr>
                <w:b/>
                <w:bCs/>
                <w:color w:val="000000"/>
                <w:szCs w:val="24"/>
              </w:rPr>
              <w:t>0,0</w:t>
            </w:r>
          </w:p>
        </w:tc>
        <w:tc>
          <w:tcPr>
            <w:tcW w:w="1564" w:type="dxa"/>
            <w:vAlign w:val="center"/>
          </w:tcPr>
          <w:p w:rsidR="00C76134" w:rsidRDefault="00C76134" w:rsidP="00C76134">
            <w:pPr>
              <w:jc w:val="center"/>
              <w:rPr>
                <w:b/>
                <w:bCs/>
                <w:color w:val="000000"/>
                <w:szCs w:val="24"/>
              </w:rPr>
            </w:pPr>
            <w:r>
              <w:rPr>
                <w:b/>
                <w:bCs/>
                <w:color w:val="000000"/>
                <w:szCs w:val="24"/>
              </w:rPr>
              <w:t>0</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bottom"/>
          </w:tcPr>
          <w:p w:rsidR="00C76134" w:rsidRPr="00FA3ECD" w:rsidRDefault="00C76134" w:rsidP="000C2F7C">
            <w:pPr>
              <w:jc w:val="center"/>
              <w:rPr>
                <w:rFonts w:eastAsia="Times New Roman"/>
                <w:b/>
                <w:bCs/>
                <w:color w:val="000000"/>
                <w:szCs w:val="24"/>
                <w:lang w:eastAsia="ru-RU"/>
              </w:rPr>
            </w:pPr>
            <w:r w:rsidRPr="00FA3ECD">
              <w:rPr>
                <w:rFonts w:eastAsia="Times New Roman"/>
                <w:b/>
                <w:bCs/>
                <w:color w:val="000000"/>
                <w:szCs w:val="24"/>
                <w:lang w:eastAsia="ru-RU"/>
              </w:rPr>
              <w:t>МОУ "Ивановская СОШ"</w:t>
            </w:r>
          </w:p>
        </w:tc>
        <w:tc>
          <w:tcPr>
            <w:tcW w:w="1905" w:type="dxa"/>
            <w:shd w:val="clear" w:color="auto" w:fill="auto"/>
            <w:vAlign w:val="bottom"/>
          </w:tcPr>
          <w:p w:rsidR="00C76134" w:rsidRDefault="00C76134" w:rsidP="00C76134">
            <w:pPr>
              <w:rPr>
                <w:color w:val="000000"/>
                <w:szCs w:val="24"/>
              </w:rPr>
            </w:pPr>
          </w:p>
        </w:tc>
        <w:tc>
          <w:tcPr>
            <w:tcW w:w="1564" w:type="dxa"/>
            <w:vAlign w:val="bottom"/>
          </w:tcPr>
          <w:p w:rsidR="00C76134" w:rsidRDefault="00C76134" w:rsidP="00C76134">
            <w:pPr>
              <w:rPr>
                <w:color w:val="000000"/>
                <w:szCs w:val="24"/>
              </w:rPr>
            </w:pPr>
            <w:r>
              <w:rPr>
                <w:color w:val="000000"/>
                <w:szCs w:val="24"/>
              </w:rPr>
              <w:t xml:space="preserve"> </w:t>
            </w:r>
          </w:p>
        </w:tc>
        <w:tc>
          <w:tcPr>
            <w:tcW w:w="1426" w:type="dxa"/>
            <w:vAlign w:val="bottom"/>
          </w:tcPr>
          <w:p w:rsidR="00C76134" w:rsidRDefault="00C76134" w:rsidP="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котла на котел меньшей мощности</w:t>
            </w:r>
          </w:p>
        </w:tc>
        <w:tc>
          <w:tcPr>
            <w:tcW w:w="1905" w:type="dxa"/>
            <w:shd w:val="clear" w:color="auto" w:fill="auto"/>
            <w:vAlign w:val="center"/>
          </w:tcPr>
          <w:p w:rsidR="00C76134" w:rsidRDefault="00C76134" w:rsidP="00C76134">
            <w:pPr>
              <w:jc w:val="center"/>
              <w:rPr>
                <w:color w:val="000000"/>
                <w:szCs w:val="24"/>
              </w:rPr>
            </w:pPr>
            <w:r>
              <w:rPr>
                <w:color w:val="000000"/>
                <w:szCs w:val="24"/>
              </w:rPr>
              <w:t>800,0</w:t>
            </w:r>
          </w:p>
        </w:tc>
        <w:tc>
          <w:tcPr>
            <w:tcW w:w="1564" w:type="dxa"/>
            <w:vAlign w:val="center"/>
          </w:tcPr>
          <w:p w:rsidR="00C76134" w:rsidRDefault="00C76134" w:rsidP="00C76134">
            <w:pPr>
              <w:jc w:val="center"/>
              <w:rPr>
                <w:color w:val="000000"/>
                <w:szCs w:val="24"/>
              </w:rPr>
            </w:pPr>
            <w:r>
              <w:rPr>
                <w:color w:val="000000"/>
                <w:szCs w:val="24"/>
              </w:rPr>
              <w:t>257,9</w:t>
            </w:r>
          </w:p>
        </w:tc>
        <w:tc>
          <w:tcPr>
            <w:tcW w:w="1426" w:type="dxa"/>
            <w:vAlign w:val="center"/>
          </w:tcPr>
          <w:p w:rsidR="00C76134" w:rsidRDefault="00C76134" w:rsidP="00C76134">
            <w:pPr>
              <w:jc w:val="center"/>
              <w:rPr>
                <w:color w:val="000000"/>
                <w:szCs w:val="24"/>
              </w:rPr>
            </w:pPr>
            <w:r>
              <w:rPr>
                <w:color w:val="000000"/>
                <w:szCs w:val="24"/>
              </w:rPr>
              <w:t>3,1</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насоса</w:t>
            </w:r>
          </w:p>
        </w:tc>
        <w:tc>
          <w:tcPr>
            <w:tcW w:w="1905" w:type="dxa"/>
            <w:shd w:val="clear" w:color="auto" w:fill="auto"/>
            <w:vAlign w:val="center"/>
          </w:tcPr>
          <w:p w:rsidR="00C76134" w:rsidRDefault="00C76134" w:rsidP="00C76134">
            <w:pPr>
              <w:jc w:val="center"/>
              <w:rPr>
                <w:color w:val="000000"/>
                <w:szCs w:val="24"/>
              </w:rPr>
            </w:pPr>
            <w:r>
              <w:rPr>
                <w:color w:val="000000"/>
                <w:szCs w:val="24"/>
              </w:rPr>
              <w:t>120,0</w:t>
            </w:r>
          </w:p>
        </w:tc>
        <w:tc>
          <w:tcPr>
            <w:tcW w:w="1564" w:type="dxa"/>
            <w:vAlign w:val="center"/>
          </w:tcPr>
          <w:p w:rsidR="00C76134" w:rsidRDefault="00C76134" w:rsidP="00C76134">
            <w:pPr>
              <w:jc w:val="center"/>
              <w:rPr>
                <w:color w:val="000000"/>
                <w:szCs w:val="24"/>
              </w:rPr>
            </w:pPr>
            <w:r>
              <w:rPr>
                <w:color w:val="000000"/>
                <w:szCs w:val="24"/>
              </w:rPr>
              <w:t>135,1</w:t>
            </w:r>
          </w:p>
        </w:tc>
        <w:tc>
          <w:tcPr>
            <w:tcW w:w="1426" w:type="dxa"/>
            <w:vAlign w:val="center"/>
          </w:tcPr>
          <w:p w:rsidR="00C76134" w:rsidRDefault="00C76134" w:rsidP="00C76134">
            <w:pPr>
              <w:jc w:val="center"/>
              <w:rPr>
                <w:color w:val="000000"/>
                <w:szCs w:val="24"/>
              </w:rPr>
            </w:pPr>
            <w:r>
              <w:rPr>
                <w:color w:val="000000"/>
                <w:szCs w:val="24"/>
              </w:rPr>
              <w:t>0,9</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Установка на котельной ионообменных фильтров</w:t>
            </w:r>
          </w:p>
        </w:tc>
        <w:tc>
          <w:tcPr>
            <w:tcW w:w="1905" w:type="dxa"/>
            <w:shd w:val="clear" w:color="auto" w:fill="auto"/>
            <w:vAlign w:val="center"/>
          </w:tcPr>
          <w:p w:rsidR="00C76134" w:rsidRDefault="00C76134" w:rsidP="00C76134">
            <w:pPr>
              <w:jc w:val="center"/>
              <w:rPr>
                <w:color w:val="000000"/>
                <w:szCs w:val="24"/>
              </w:rPr>
            </w:pPr>
            <w:r>
              <w:rPr>
                <w:color w:val="000000"/>
                <w:szCs w:val="24"/>
              </w:rPr>
              <w:t>20,0</w:t>
            </w:r>
          </w:p>
        </w:tc>
        <w:tc>
          <w:tcPr>
            <w:tcW w:w="1564" w:type="dxa"/>
            <w:vAlign w:val="center"/>
          </w:tcPr>
          <w:p w:rsidR="00C76134" w:rsidRDefault="00C76134" w:rsidP="00C76134">
            <w:pPr>
              <w:jc w:val="center"/>
              <w:rPr>
                <w:color w:val="000000"/>
                <w:szCs w:val="24"/>
              </w:rPr>
            </w:pPr>
            <w:r>
              <w:rPr>
                <w:color w:val="000000"/>
                <w:szCs w:val="24"/>
              </w:rPr>
              <w:t xml:space="preserve"> -</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Default="00C76134" w:rsidP="00C76134">
            <w:pPr>
              <w:jc w:val="center"/>
              <w:rPr>
                <w:color w:val="000000"/>
                <w:szCs w:val="24"/>
              </w:rPr>
            </w:pPr>
            <w:r>
              <w:rPr>
                <w:color w:val="000000"/>
                <w:szCs w:val="24"/>
              </w:rPr>
              <w:t>50,0</w:t>
            </w:r>
          </w:p>
        </w:tc>
        <w:tc>
          <w:tcPr>
            <w:tcW w:w="1564" w:type="dxa"/>
            <w:vAlign w:val="center"/>
          </w:tcPr>
          <w:p w:rsidR="00C76134" w:rsidRDefault="00C76134" w:rsidP="00C76134">
            <w:pPr>
              <w:jc w:val="center"/>
              <w:rPr>
                <w:color w:val="000000"/>
                <w:szCs w:val="24"/>
              </w:rPr>
            </w:pPr>
            <w:r>
              <w:rPr>
                <w:color w:val="000000"/>
                <w:szCs w:val="24"/>
              </w:rPr>
              <w:t xml:space="preserve"> -</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аварийных участков тепловых сетей</w:t>
            </w:r>
          </w:p>
        </w:tc>
        <w:tc>
          <w:tcPr>
            <w:tcW w:w="1905" w:type="dxa"/>
            <w:shd w:val="clear" w:color="auto" w:fill="auto"/>
            <w:vAlign w:val="center"/>
          </w:tcPr>
          <w:p w:rsidR="00C76134" w:rsidRDefault="00C76134" w:rsidP="00C76134">
            <w:pPr>
              <w:jc w:val="center"/>
              <w:rPr>
                <w:color w:val="000000"/>
                <w:szCs w:val="24"/>
              </w:rPr>
            </w:pPr>
            <w:r>
              <w:rPr>
                <w:color w:val="000000"/>
                <w:szCs w:val="24"/>
              </w:rPr>
              <w:t>5028,9</w:t>
            </w:r>
          </w:p>
        </w:tc>
        <w:tc>
          <w:tcPr>
            <w:tcW w:w="1564" w:type="dxa"/>
            <w:vAlign w:val="center"/>
          </w:tcPr>
          <w:p w:rsidR="00C76134" w:rsidRDefault="00C76134" w:rsidP="00C76134">
            <w:pPr>
              <w:jc w:val="center"/>
              <w:rPr>
                <w:color w:val="000000"/>
                <w:szCs w:val="24"/>
              </w:rPr>
            </w:pPr>
            <w:r>
              <w:rPr>
                <w:color w:val="000000"/>
                <w:szCs w:val="24"/>
              </w:rPr>
              <w:t>36,6</w:t>
            </w:r>
          </w:p>
        </w:tc>
        <w:tc>
          <w:tcPr>
            <w:tcW w:w="1426" w:type="dxa"/>
            <w:vAlign w:val="center"/>
          </w:tcPr>
          <w:p w:rsidR="00C76134" w:rsidRDefault="00C76134" w:rsidP="00C76134">
            <w:pPr>
              <w:jc w:val="center"/>
              <w:rPr>
                <w:color w:val="000000"/>
                <w:szCs w:val="24"/>
              </w:rPr>
            </w:pPr>
            <w:r>
              <w:rPr>
                <w:color w:val="000000"/>
                <w:szCs w:val="24"/>
              </w:rPr>
              <w:t>137,4</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Default="00C76134" w:rsidP="00C76134">
            <w:pPr>
              <w:jc w:val="center"/>
              <w:rPr>
                <w:b/>
                <w:bCs/>
                <w:color w:val="000000"/>
                <w:szCs w:val="24"/>
              </w:rPr>
            </w:pPr>
            <w:r>
              <w:rPr>
                <w:b/>
                <w:bCs/>
                <w:color w:val="000000"/>
                <w:szCs w:val="24"/>
              </w:rPr>
              <w:t>6018,9</w:t>
            </w:r>
          </w:p>
        </w:tc>
        <w:tc>
          <w:tcPr>
            <w:tcW w:w="1564" w:type="dxa"/>
            <w:vAlign w:val="center"/>
          </w:tcPr>
          <w:p w:rsidR="00C76134" w:rsidRDefault="00C76134" w:rsidP="00C76134">
            <w:pPr>
              <w:jc w:val="center"/>
              <w:rPr>
                <w:b/>
                <w:bCs/>
                <w:color w:val="000000"/>
                <w:szCs w:val="24"/>
              </w:rPr>
            </w:pPr>
            <w:r>
              <w:rPr>
                <w:b/>
                <w:bCs/>
                <w:color w:val="000000"/>
                <w:szCs w:val="24"/>
              </w:rPr>
              <w:t>429,6</w:t>
            </w:r>
          </w:p>
        </w:tc>
        <w:tc>
          <w:tcPr>
            <w:tcW w:w="1426" w:type="dxa"/>
            <w:vAlign w:val="center"/>
          </w:tcPr>
          <w:p w:rsidR="00C76134" w:rsidRDefault="00C76134" w:rsidP="00C76134">
            <w:pPr>
              <w:jc w:val="center"/>
              <w:rPr>
                <w:b/>
                <w:bCs/>
                <w:color w:val="000000"/>
                <w:szCs w:val="24"/>
              </w:rPr>
            </w:pPr>
            <w:r>
              <w:rPr>
                <w:b/>
                <w:bCs/>
                <w:color w:val="000000"/>
                <w:szCs w:val="24"/>
              </w:rPr>
              <w:t>14,0</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Итого по МО</w:t>
            </w:r>
          </w:p>
        </w:tc>
        <w:tc>
          <w:tcPr>
            <w:tcW w:w="1905" w:type="dxa"/>
            <w:shd w:val="clear" w:color="auto" w:fill="auto"/>
            <w:vAlign w:val="center"/>
          </w:tcPr>
          <w:p w:rsidR="00C76134" w:rsidRPr="00683278" w:rsidRDefault="00C76134" w:rsidP="00C76134">
            <w:pPr>
              <w:jc w:val="center"/>
              <w:rPr>
                <w:b/>
                <w:bCs/>
                <w:color w:val="000000"/>
                <w:szCs w:val="24"/>
              </w:rPr>
            </w:pPr>
            <w:r w:rsidRPr="00683278">
              <w:rPr>
                <w:b/>
                <w:bCs/>
                <w:color w:val="000000"/>
                <w:szCs w:val="24"/>
              </w:rPr>
              <w:t>16719,91</w:t>
            </w:r>
          </w:p>
        </w:tc>
        <w:tc>
          <w:tcPr>
            <w:tcW w:w="1564" w:type="dxa"/>
            <w:vAlign w:val="center"/>
          </w:tcPr>
          <w:p w:rsidR="00C76134" w:rsidRPr="00683278" w:rsidRDefault="00C76134" w:rsidP="00C76134">
            <w:pPr>
              <w:jc w:val="center"/>
              <w:rPr>
                <w:b/>
                <w:bCs/>
                <w:color w:val="000000"/>
                <w:szCs w:val="24"/>
              </w:rPr>
            </w:pPr>
            <w:r w:rsidRPr="00683278">
              <w:rPr>
                <w:b/>
                <w:bCs/>
                <w:color w:val="000000"/>
                <w:szCs w:val="24"/>
              </w:rPr>
              <w:t>1806,8</w:t>
            </w:r>
          </w:p>
        </w:tc>
        <w:tc>
          <w:tcPr>
            <w:tcW w:w="1426" w:type="dxa"/>
            <w:vAlign w:val="center"/>
          </w:tcPr>
          <w:p w:rsidR="00C76134" w:rsidRPr="00683278" w:rsidRDefault="00C76134" w:rsidP="00C76134">
            <w:pPr>
              <w:jc w:val="center"/>
              <w:rPr>
                <w:b/>
                <w:bCs/>
                <w:color w:val="000000"/>
                <w:szCs w:val="24"/>
              </w:rPr>
            </w:pPr>
            <w:r w:rsidRPr="00683278">
              <w:rPr>
                <w:b/>
                <w:bCs/>
                <w:color w:val="000000"/>
                <w:szCs w:val="24"/>
              </w:rPr>
              <w:t>9,3</w:t>
            </w:r>
          </w:p>
        </w:tc>
      </w:tr>
      <w:tr w:rsidR="00C76134" w:rsidRPr="00FA3ECD" w:rsidTr="0002748D">
        <w:trPr>
          <w:gridAfter w:val="1"/>
          <w:wAfter w:w="15" w:type="dxa"/>
        </w:trPr>
        <w:tc>
          <w:tcPr>
            <w:tcW w:w="9993" w:type="dxa"/>
            <w:gridSpan w:val="4"/>
            <w:shd w:val="clear" w:color="auto" w:fill="auto"/>
            <w:vAlign w:val="center"/>
          </w:tcPr>
          <w:p w:rsidR="00C76134" w:rsidRPr="00FA3ECD" w:rsidRDefault="00C76134" w:rsidP="000C2F7C">
            <w:pPr>
              <w:jc w:val="center"/>
              <w:rPr>
                <w:b/>
                <w:bCs/>
                <w:color w:val="000000"/>
                <w:szCs w:val="24"/>
              </w:rPr>
            </w:pPr>
            <w:r w:rsidRPr="00FA3ECD">
              <w:rPr>
                <w:rFonts w:eastAsia="Times New Roman"/>
                <w:b/>
                <w:color w:val="000000"/>
                <w:szCs w:val="24"/>
                <w:lang w:eastAsia="ru-RU"/>
              </w:rPr>
              <w:t>Сценарий 2</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jc w:val="center"/>
              <w:rPr>
                <w:rFonts w:eastAsia="Times New Roman"/>
                <w:b/>
                <w:bCs/>
                <w:color w:val="000000"/>
                <w:szCs w:val="24"/>
                <w:lang w:eastAsia="ru-RU"/>
              </w:rPr>
            </w:pPr>
            <w:r w:rsidRPr="00FA3ECD">
              <w:rPr>
                <w:rFonts w:eastAsia="Times New Roman"/>
                <w:b/>
                <w:bCs/>
                <w:color w:val="000000"/>
                <w:szCs w:val="24"/>
                <w:lang w:eastAsia="ru-RU"/>
              </w:rPr>
              <w:t>МКУП "</w:t>
            </w:r>
            <w:proofErr w:type="spellStart"/>
            <w:r w:rsidRPr="00FA3ECD">
              <w:rPr>
                <w:rFonts w:eastAsia="Times New Roman"/>
                <w:b/>
                <w:bCs/>
                <w:color w:val="000000"/>
                <w:szCs w:val="24"/>
                <w:lang w:eastAsia="ru-RU"/>
              </w:rPr>
              <w:t>Коммунсервис</w:t>
            </w:r>
            <w:proofErr w:type="spellEnd"/>
            <w:r w:rsidRPr="00FA3ECD">
              <w:rPr>
                <w:rFonts w:eastAsia="Times New Roman"/>
                <w:b/>
                <w:bCs/>
                <w:color w:val="000000"/>
                <w:szCs w:val="24"/>
                <w:lang w:eastAsia="ru-RU"/>
              </w:rPr>
              <w:t>"</w:t>
            </w:r>
          </w:p>
        </w:tc>
        <w:tc>
          <w:tcPr>
            <w:tcW w:w="1905" w:type="dxa"/>
            <w:shd w:val="clear" w:color="auto" w:fill="auto"/>
            <w:vAlign w:val="center"/>
          </w:tcPr>
          <w:p w:rsidR="00C76134" w:rsidRPr="00FA3ECD" w:rsidRDefault="00C76134" w:rsidP="000C2F7C">
            <w:pPr>
              <w:jc w:val="center"/>
              <w:rPr>
                <w:rFonts w:eastAsia="Times New Roman"/>
                <w:color w:val="000000"/>
                <w:szCs w:val="24"/>
                <w:lang w:eastAsia="ru-RU"/>
              </w:rPr>
            </w:pPr>
            <w:r w:rsidRPr="00FA3ECD">
              <w:rPr>
                <w:rFonts w:eastAsia="Times New Roman"/>
                <w:color w:val="000000"/>
                <w:szCs w:val="24"/>
                <w:lang w:eastAsia="ru-RU"/>
              </w:rPr>
              <w:t> </w:t>
            </w:r>
          </w:p>
        </w:tc>
        <w:tc>
          <w:tcPr>
            <w:tcW w:w="1564" w:type="dxa"/>
            <w:vAlign w:val="center"/>
          </w:tcPr>
          <w:p w:rsidR="00C76134" w:rsidRPr="00FA3ECD" w:rsidRDefault="00C76134" w:rsidP="000C2F7C">
            <w:pPr>
              <w:jc w:val="center"/>
              <w:rPr>
                <w:b/>
                <w:bCs/>
                <w:color w:val="000000"/>
                <w:szCs w:val="24"/>
              </w:rPr>
            </w:pPr>
          </w:p>
        </w:tc>
        <w:tc>
          <w:tcPr>
            <w:tcW w:w="1426" w:type="dxa"/>
            <w:vAlign w:val="center"/>
          </w:tcPr>
          <w:p w:rsidR="00C76134" w:rsidRPr="00FA3ECD" w:rsidRDefault="00C76134" w:rsidP="000C2F7C">
            <w:pPr>
              <w:jc w:val="center"/>
              <w:rPr>
                <w:b/>
                <w:bCs/>
                <w:color w:val="000000"/>
                <w:szCs w:val="24"/>
              </w:rPr>
            </w:pPr>
          </w:p>
        </w:tc>
      </w:tr>
      <w:tr w:rsidR="00C76134" w:rsidRPr="00FA3ECD" w:rsidTr="0002748D">
        <w:trPr>
          <w:gridAfter w:val="1"/>
          <w:wAfter w:w="15" w:type="dxa"/>
        </w:trPr>
        <w:tc>
          <w:tcPr>
            <w:tcW w:w="5098" w:type="dxa"/>
            <w:shd w:val="clear" w:color="auto" w:fill="auto"/>
            <w:vAlign w:val="bottom"/>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 xml:space="preserve">Реконструкция 7-ми котельных в </w:t>
            </w:r>
            <w:proofErr w:type="gramStart"/>
            <w:r w:rsidRPr="00FA3ECD">
              <w:rPr>
                <w:rFonts w:eastAsia="Times New Roman"/>
                <w:color w:val="000000"/>
                <w:szCs w:val="24"/>
                <w:lang w:eastAsia="ru-RU"/>
              </w:rPr>
              <w:t>автономные</w:t>
            </w:r>
            <w:proofErr w:type="gramEnd"/>
            <w:r w:rsidRPr="00FA3ECD">
              <w:rPr>
                <w:rFonts w:eastAsia="Times New Roman"/>
                <w:color w:val="000000"/>
                <w:szCs w:val="24"/>
                <w:lang w:eastAsia="ru-RU"/>
              </w:rPr>
              <w:t xml:space="preserve"> газовые  </w:t>
            </w:r>
            <w:proofErr w:type="spellStart"/>
            <w:r w:rsidRPr="00FA3ECD">
              <w:rPr>
                <w:rFonts w:eastAsia="Times New Roman"/>
                <w:color w:val="000000"/>
                <w:szCs w:val="24"/>
                <w:lang w:eastAsia="ru-RU"/>
              </w:rPr>
              <w:t>блочно</w:t>
            </w:r>
            <w:proofErr w:type="spellEnd"/>
            <w:r w:rsidRPr="00FA3ECD">
              <w:rPr>
                <w:rFonts w:eastAsia="Times New Roman"/>
                <w:color w:val="000000"/>
                <w:szCs w:val="24"/>
                <w:lang w:eastAsia="ru-RU"/>
              </w:rPr>
              <w:t>-модульные</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50608,6</w:t>
            </w:r>
          </w:p>
        </w:tc>
        <w:tc>
          <w:tcPr>
            <w:tcW w:w="1564" w:type="dxa"/>
            <w:vAlign w:val="center"/>
          </w:tcPr>
          <w:p w:rsidR="00C76134" w:rsidRPr="00683278" w:rsidRDefault="00C76134" w:rsidP="00C76134">
            <w:pPr>
              <w:jc w:val="center"/>
              <w:rPr>
                <w:color w:val="000000"/>
                <w:szCs w:val="24"/>
              </w:rPr>
            </w:pPr>
            <w:r w:rsidRPr="00683278">
              <w:rPr>
                <w:color w:val="000000"/>
                <w:szCs w:val="24"/>
              </w:rPr>
              <w:t>8402,0</w:t>
            </w:r>
          </w:p>
        </w:tc>
        <w:tc>
          <w:tcPr>
            <w:tcW w:w="1426" w:type="dxa"/>
            <w:vAlign w:val="center"/>
          </w:tcPr>
          <w:p w:rsidR="00C76134" w:rsidRPr="00683278" w:rsidRDefault="00C76134" w:rsidP="00C76134">
            <w:pPr>
              <w:jc w:val="center"/>
              <w:rPr>
                <w:color w:val="000000"/>
                <w:szCs w:val="24"/>
              </w:rPr>
            </w:pPr>
            <w:r w:rsidRPr="00683278">
              <w:rPr>
                <w:color w:val="000000"/>
                <w:szCs w:val="24"/>
              </w:rPr>
              <w:t>6,0</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100,0</w:t>
            </w:r>
          </w:p>
        </w:tc>
        <w:tc>
          <w:tcPr>
            <w:tcW w:w="1564" w:type="dxa"/>
            <w:vAlign w:val="center"/>
          </w:tcPr>
          <w:p w:rsidR="00C76134" w:rsidRPr="00683278" w:rsidRDefault="00C76134" w:rsidP="00C76134">
            <w:pPr>
              <w:jc w:val="center"/>
              <w:rPr>
                <w:color w:val="000000"/>
                <w:szCs w:val="24"/>
              </w:rPr>
            </w:pPr>
            <w:r w:rsidRPr="00683278">
              <w:rPr>
                <w:color w:val="000000"/>
                <w:szCs w:val="24"/>
              </w:rPr>
              <w:t xml:space="preserve"> -</w:t>
            </w:r>
          </w:p>
        </w:tc>
        <w:tc>
          <w:tcPr>
            <w:tcW w:w="1426" w:type="dxa"/>
            <w:vAlign w:val="center"/>
          </w:tcPr>
          <w:p w:rsidR="00C76134" w:rsidRPr="00683278" w:rsidRDefault="00C76134" w:rsidP="00C76134">
            <w:pPr>
              <w:jc w:val="center"/>
              <w:rPr>
                <w:color w:val="000000"/>
                <w:szCs w:val="24"/>
              </w:rPr>
            </w:pPr>
            <w:r w:rsidRPr="00683278">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аварийных участков тепловых сетей</w:t>
            </w:r>
          </w:p>
        </w:tc>
        <w:tc>
          <w:tcPr>
            <w:tcW w:w="1905" w:type="dxa"/>
            <w:shd w:val="clear" w:color="auto" w:fill="auto"/>
            <w:vAlign w:val="center"/>
          </w:tcPr>
          <w:p w:rsidR="00C76134" w:rsidRPr="00683278" w:rsidRDefault="00C76134" w:rsidP="00C76134">
            <w:pPr>
              <w:jc w:val="center"/>
              <w:rPr>
                <w:color w:val="000000"/>
                <w:szCs w:val="24"/>
              </w:rPr>
            </w:pPr>
            <w:r w:rsidRPr="00683278">
              <w:rPr>
                <w:color w:val="000000"/>
                <w:szCs w:val="24"/>
              </w:rPr>
              <w:t>7581,1</w:t>
            </w:r>
          </w:p>
        </w:tc>
        <w:tc>
          <w:tcPr>
            <w:tcW w:w="1564" w:type="dxa"/>
            <w:vAlign w:val="center"/>
          </w:tcPr>
          <w:p w:rsidR="00C76134" w:rsidRPr="00683278" w:rsidRDefault="00C76134" w:rsidP="00C76134">
            <w:pPr>
              <w:jc w:val="center"/>
              <w:rPr>
                <w:color w:val="000000"/>
                <w:szCs w:val="24"/>
              </w:rPr>
            </w:pPr>
            <w:r w:rsidRPr="00683278">
              <w:rPr>
                <w:color w:val="000000"/>
                <w:szCs w:val="24"/>
              </w:rPr>
              <w:t>99,6</w:t>
            </w:r>
          </w:p>
        </w:tc>
        <w:tc>
          <w:tcPr>
            <w:tcW w:w="1426" w:type="dxa"/>
            <w:vAlign w:val="center"/>
          </w:tcPr>
          <w:p w:rsidR="00C76134" w:rsidRPr="00683278" w:rsidRDefault="00C76134" w:rsidP="00C76134">
            <w:pPr>
              <w:jc w:val="center"/>
              <w:rPr>
                <w:color w:val="000000"/>
                <w:szCs w:val="24"/>
              </w:rPr>
            </w:pPr>
            <w:r w:rsidRPr="00683278">
              <w:rPr>
                <w:color w:val="000000"/>
                <w:szCs w:val="24"/>
              </w:rPr>
              <w:t>76,1</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Pr="00683278" w:rsidRDefault="00C76134" w:rsidP="00C76134">
            <w:pPr>
              <w:jc w:val="center"/>
              <w:rPr>
                <w:b/>
                <w:bCs/>
                <w:color w:val="000000"/>
                <w:szCs w:val="24"/>
              </w:rPr>
            </w:pPr>
            <w:r w:rsidRPr="00683278">
              <w:rPr>
                <w:b/>
                <w:bCs/>
                <w:color w:val="000000"/>
                <w:szCs w:val="24"/>
              </w:rPr>
              <w:t>58289,7</w:t>
            </w:r>
          </w:p>
        </w:tc>
        <w:tc>
          <w:tcPr>
            <w:tcW w:w="1564" w:type="dxa"/>
            <w:vAlign w:val="center"/>
          </w:tcPr>
          <w:p w:rsidR="00C76134" w:rsidRPr="00683278" w:rsidRDefault="00C76134" w:rsidP="00C76134">
            <w:pPr>
              <w:jc w:val="center"/>
              <w:rPr>
                <w:b/>
                <w:bCs/>
                <w:color w:val="000000"/>
                <w:szCs w:val="24"/>
              </w:rPr>
            </w:pPr>
            <w:r w:rsidRPr="00683278">
              <w:rPr>
                <w:b/>
                <w:bCs/>
                <w:color w:val="000000"/>
                <w:szCs w:val="24"/>
              </w:rPr>
              <w:t>8501,6</w:t>
            </w:r>
          </w:p>
        </w:tc>
        <w:tc>
          <w:tcPr>
            <w:tcW w:w="1426" w:type="dxa"/>
            <w:vAlign w:val="center"/>
          </w:tcPr>
          <w:p w:rsidR="00C76134" w:rsidRPr="00683278" w:rsidRDefault="00C76134" w:rsidP="00C76134">
            <w:pPr>
              <w:jc w:val="center"/>
              <w:rPr>
                <w:b/>
                <w:bCs/>
                <w:color w:val="000000"/>
                <w:szCs w:val="24"/>
              </w:rPr>
            </w:pPr>
            <w:r w:rsidRPr="00683278">
              <w:rPr>
                <w:b/>
                <w:bCs/>
                <w:color w:val="000000"/>
                <w:szCs w:val="24"/>
              </w:rPr>
              <w:t>6,9</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Региональный и муниципальный бюджеты</w:t>
            </w:r>
          </w:p>
        </w:tc>
        <w:tc>
          <w:tcPr>
            <w:tcW w:w="1905" w:type="dxa"/>
            <w:shd w:val="clear" w:color="auto" w:fill="auto"/>
            <w:vAlign w:val="bottom"/>
          </w:tcPr>
          <w:p w:rsidR="00C76134" w:rsidRDefault="00C76134" w:rsidP="00C76134">
            <w:pPr>
              <w:rPr>
                <w:color w:val="000000"/>
                <w:szCs w:val="24"/>
              </w:rPr>
            </w:pPr>
          </w:p>
        </w:tc>
        <w:tc>
          <w:tcPr>
            <w:tcW w:w="1564" w:type="dxa"/>
            <w:vAlign w:val="bottom"/>
          </w:tcPr>
          <w:p w:rsidR="00C76134" w:rsidRDefault="00C76134" w:rsidP="00C76134">
            <w:pPr>
              <w:rPr>
                <w:color w:val="000000"/>
                <w:szCs w:val="24"/>
              </w:rPr>
            </w:pPr>
          </w:p>
        </w:tc>
        <w:tc>
          <w:tcPr>
            <w:tcW w:w="1426" w:type="dxa"/>
            <w:vAlign w:val="bottom"/>
          </w:tcPr>
          <w:p w:rsidR="00C76134" w:rsidRDefault="00C76134" w:rsidP="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Перевод бюджетных учреждений, организаций на индивидуальное теплоснабжение</w:t>
            </w:r>
          </w:p>
        </w:tc>
        <w:tc>
          <w:tcPr>
            <w:tcW w:w="1905" w:type="dxa"/>
            <w:shd w:val="clear" w:color="auto" w:fill="auto"/>
            <w:vAlign w:val="center"/>
          </w:tcPr>
          <w:p w:rsidR="00C76134" w:rsidRDefault="00C76134" w:rsidP="00C76134">
            <w:pPr>
              <w:jc w:val="center"/>
              <w:rPr>
                <w:color w:val="000000"/>
                <w:szCs w:val="24"/>
              </w:rPr>
            </w:pPr>
            <w:r>
              <w:rPr>
                <w:color w:val="000000"/>
                <w:szCs w:val="24"/>
              </w:rPr>
              <w:t>0,0</w:t>
            </w:r>
          </w:p>
        </w:tc>
        <w:tc>
          <w:tcPr>
            <w:tcW w:w="1564" w:type="dxa"/>
            <w:vAlign w:val="center"/>
          </w:tcPr>
          <w:p w:rsidR="00C76134" w:rsidRDefault="00C76134" w:rsidP="00C76134">
            <w:pPr>
              <w:jc w:val="center"/>
              <w:rPr>
                <w:color w:val="000000"/>
                <w:szCs w:val="24"/>
              </w:rPr>
            </w:pPr>
            <w:r>
              <w:rPr>
                <w:color w:val="000000"/>
                <w:szCs w:val="24"/>
              </w:rPr>
              <w:t xml:space="preserve"> -</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Default="00C76134" w:rsidP="00C76134">
            <w:pPr>
              <w:jc w:val="center"/>
              <w:rPr>
                <w:b/>
                <w:bCs/>
                <w:color w:val="000000"/>
                <w:szCs w:val="24"/>
              </w:rPr>
            </w:pPr>
            <w:r>
              <w:rPr>
                <w:b/>
                <w:bCs/>
                <w:color w:val="000000"/>
                <w:szCs w:val="24"/>
              </w:rPr>
              <w:t>0,0</w:t>
            </w:r>
          </w:p>
        </w:tc>
        <w:tc>
          <w:tcPr>
            <w:tcW w:w="1564" w:type="dxa"/>
            <w:vAlign w:val="center"/>
          </w:tcPr>
          <w:p w:rsidR="00C76134" w:rsidRDefault="00C76134" w:rsidP="00C76134">
            <w:pPr>
              <w:jc w:val="center"/>
              <w:rPr>
                <w:b/>
                <w:bCs/>
                <w:color w:val="000000"/>
                <w:szCs w:val="24"/>
              </w:rPr>
            </w:pPr>
            <w:r>
              <w:rPr>
                <w:b/>
                <w:bCs/>
                <w:color w:val="000000"/>
                <w:szCs w:val="24"/>
              </w:rPr>
              <w:t>0</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bottom"/>
          </w:tcPr>
          <w:p w:rsidR="00C76134" w:rsidRPr="00FA3ECD" w:rsidRDefault="00C76134" w:rsidP="000C2F7C">
            <w:pPr>
              <w:jc w:val="center"/>
              <w:rPr>
                <w:rFonts w:eastAsia="Times New Roman"/>
                <w:b/>
                <w:bCs/>
                <w:color w:val="000000"/>
                <w:szCs w:val="24"/>
                <w:lang w:eastAsia="ru-RU"/>
              </w:rPr>
            </w:pPr>
            <w:r w:rsidRPr="00FA3ECD">
              <w:rPr>
                <w:rFonts w:eastAsia="Times New Roman"/>
                <w:b/>
                <w:bCs/>
                <w:color w:val="000000"/>
                <w:szCs w:val="24"/>
                <w:lang w:eastAsia="ru-RU"/>
              </w:rPr>
              <w:t>МОУ "Ивановская СОШ"</w:t>
            </w:r>
          </w:p>
        </w:tc>
        <w:tc>
          <w:tcPr>
            <w:tcW w:w="1905" w:type="dxa"/>
            <w:shd w:val="clear" w:color="auto" w:fill="auto"/>
            <w:vAlign w:val="bottom"/>
          </w:tcPr>
          <w:p w:rsidR="00C76134" w:rsidRDefault="00C76134" w:rsidP="00C76134">
            <w:pPr>
              <w:rPr>
                <w:color w:val="000000"/>
                <w:szCs w:val="24"/>
              </w:rPr>
            </w:pPr>
          </w:p>
        </w:tc>
        <w:tc>
          <w:tcPr>
            <w:tcW w:w="1564" w:type="dxa"/>
            <w:vAlign w:val="bottom"/>
          </w:tcPr>
          <w:p w:rsidR="00C76134" w:rsidRDefault="00C76134" w:rsidP="00C76134">
            <w:pPr>
              <w:rPr>
                <w:color w:val="000000"/>
                <w:szCs w:val="24"/>
              </w:rPr>
            </w:pPr>
          </w:p>
        </w:tc>
        <w:tc>
          <w:tcPr>
            <w:tcW w:w="1426" w:type="dxa"/>
            <w:vAlign w:val="bottom"/>
          </w:tcPr>
          <w:p w:rsidR="00C76134" w:rsidRDefault="00C76134" w:rsidP="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 xml:space="preserve">Реконструкция  котельной в </w:t>
            </w:r>
            <w:proofErr w:type="gramStart"/>
            <w:r w:rsidRPr="00FA3ECD">
              <w:rPr>
                <w:rFonts w:eastAsia="Times New Roman"/>
                <w:color w:val="000000"/>
                <w:szCs w:val="24"/>
                <w:lang w:eastAsia="ru-RU"/>
              </w:rPr>
              <w:t>автономную</w:t>
            </w:r>
            <w:proofErr w:type="gramEnd"/>
            <w:r w:rsidRPr="00FA3ECD">
              <w:rPr>
                <w:rFonts w:eastAsia="Times New Roman"/>
                <w:color w:val="000000"/>
                <w:szCs w:val="24"/>
                <w:lang w:eastAsia="ru-RU"/>
              </w:rPr>
              <w:t xml:space="preserve"> газовую  </w:t>
            </w:r>
            <w:proofErr w:type="spellStart"/>
            <w:r w:rsidRPr="00FA3ECD">
              <w:rPr>
                <w:rFonts w:eastAsia="Times New Roman"/>
                <w:color w:val="000000"/>
                <w:szCs w:val="24"/>
                <w:lang w:eastAsia="ru-RU"/>
              </w:rPr>
              <w:t>блочно</w:t>
            </w:r>
            <w:proofErr w:type="spellEnd"/>
            <w:r w:rsidRPr="00FA3ECD">
              <w:rPr>
                <w:rFonts w:eastAsia="Times New Roman"/>
                <w:color w:val="000000"/>
                <w:szCs w:val="24"/>
                <w:lang w:eastAsia="ru-RU"/>
              </w:rPr>
              <w:t>-модульную</w:t>
            </w:r>
          </w:p>
        </w:tc>
        <w:tc>
          <w:tcPr>
            <w:tcW w:w="1905" w:type="dxa"/>
            <w:shd w:val="clear" w:color="auto" w:fill="auto"/>
            <w:vAlign w:val="center"/>
          </w:tcPr>
          <w:p w:rsidR="00C76134" w:rsidRDefault="00C76134" w:rsidP="00C76134">
            <w:pPr>
              <w:jc w:val="center"/>
              <w:rPr>
                <w:color w:val="000000"/>
                <w:szCs w:val="24"/>
              </w:rPr>
            </w:pPr>
            <w:r>
              <w:rPr>
                <w:color w:val="000000"/>
                <w:szCs w:val="24"/>
              </w:rPr>
              <w:t>8919,4</w:t>
            </w:r>
          </w:p>
        </w:tc>
        <w:tc>
          <w:tcPr>
            <w:tcW w:w="1564" w:type="dxa"/>
            <w:vAlign w:val="center"/>
          </w:tcPr>
          <w:p w:rsidR="00C76134" w:rsidRDefault="00C76134" w:rsidP="00C76134">
            <w:pPr>
              <w:jc w:val="center"/>
              <w:rPr>
                <w:color w:val="000000"/>
                <w:szCs w:val="24"/>
              </w:rPr>
            </w:pPr>
            <w:r>
              <w:rPr>
                <w:color w:val="000000"/>
                <w:szCs w:val="24"/>
              </w:rPr>
              <w:t>1225,8</w:t>
            </w:r>
          </w:p>
        </w:tc>
        <w:tc>
          <w:tcPr>
            <w:tcW w:w="1426" w:type="dxa"/>
            <w:vAlign w:val="center"/>
          </w:tcPr>
          <w:p w:rsidR="00C76134" w:rsidRDefault="00C76134" w:rsidP="00C76134">
            <w:pPr>
              <w:jc w:val="center"/>
              <w:rPr>
                <w:color w:val="000000"/>
                <w:szCs w:val="24"/>
              </w:rPr>
            </w:pPr>
            <w:r>
              <w:rPr>
                <w:color w:val="000000"/>
                <w:szCs w:val="24"/>
              </w:rPr>
              <w:t>7,3</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Default="00C76134" w:rsidP="00C76134">
            <w:pPr>
              <w:jc w:val="center"/>
              <w:rPr>
                <w:color w:val="000000"/>
                <w:szCs w:val="24"/>
              </w:rPr>
            </w:pPr>
            <w:r>
              <w:rPr>
                <w:color w:val="000000"/>
                <w:szCs w:val="24"/>
              </w:rPr>
              <w:t>50,0</w:t>
            </w:r>
          </w:p>
        </w:tc>
        <w:tc>
          <w:tcPr>
            <w:tcW w:w="1564" w:type="dxa"/>
            <w:vAlign w:val="center"/>
          </w:tcPr>
          <w:p w:rsidR="00C76134" w:rsidRDefault="00C76134" w:rsidP="00C76134">
            <w:pPr>
              <w:jc w:val="center"/>
              <w:rPr>
                <w:color w:val="000000"/>
                <w:szCs w:val="24"/>
              </w:rPr>
            </w:pPr>
            <w:r>
              <w:rPr>
                <w:color w:val="000000"/>
                <w:szCs w:val="24"/>
              </w:rPr>
              <w:t xml:space="preserve"> -</w:t>
            </w:r>
          </w:p>
        </w:tc>
        <w:tc>
          <w:tcPr>
            <w:tcW w:w="1426" w:type="dxa"/>
            <w:vAlign w:val="center"/>
          </w:tcPr>
          <w:p w:rsidR="00C76134" w:rsidRDefault="00C76134" w:rsidP="00C76134">
            <w:pPr>
              <w:jc w:val="center"/>
              <w:rPr>
                <w:color w:val="000000"/>
                <w:szCs w:val="24"/>
              </w:rPr>
            </w:pPr>
            <w:r>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аварийных участков тепловых сетей</w:t>
            </w:r>
          </w:p>
        </w:tc>
        <w:tc>
          <w:tcPr>
            <w:tcW w:w="1905" w:type="dxa"/>
            <w:shd w:val="clear" w:color="auto" w:fill="auto"/>
            <w:vAlign w:val="center"/>
          </w:tcPr>
          <w:p w:rsidR="00C76134" w:rsidRDefault="00C76134" w:rsidP="00C76134">
            <w:pPr>
              <w:jc w:val="center"/>
              <w:rPr>
                <w:color w:val="000000"/>
                <w:szCs w:val="24"/>
              </w:rPr>
            </w:pPr>
            <w:r>
              <w:rPr>
                <w:color w:val="000000"/>
                <w:szCs w:val="24"/>
              </w:rPr>
              <w:t>5028,9</w:t>
            </w:r>
          </w:p>
        </w:tc>
        <w:tc>
          <w:tcPr>
            <w:tcW w:w="1564" w:type="dxa"/>
            <w:vAlign w:val="center"/>
          </w:tcPr>
          <w:p w:rsidR="00C76134" w:rsidRDefault="00C76134" w:rsidP="00C76134">
            <w:pPr>
              <w:jc w:val="center"/>
              <w:rPr>
                <w:color w:val="000000"/>
                <w:szCs w:val="24"/>
              </w:rPr>
            </w:pPr>
            <w:r>
              <w:rPr>
                <w:color w:val="000000"/>
                <w:szCs w:val="24"/>
              </w:rPr>
              <w:t>36,6</w:t>
            </w:r>
          </w:p>
        </w:tc>
        <w:tc>
          <w:tcPr>
            <w:tcW w:w="1426" w:type="dxa"/>
            <w:vAlign w:val="center"/>
          </w:tcPr>
          <w:p w:rsidR="00C76134" w:rsidRDefault="00C76134" w:rsidP="00C76134">
            <w:pPr>
              <w:jc w:val="center"/>
              <w:rPr>
                <w:color w:val="000000"/>
                <w:szCs w:val="24"/>
              </w:rPr>
            </w:pPr>
            <w:r>
              <w:rPr>
                <w:color w:val="000000"/>
                <w:szCs w:val="24"/>
              </w:rPr>
              <w:t>137,4</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Default="00C76134" w:rsidP="00C76134">
            <w:pPr>
              <w:jc w:val="center"/>
              <w:rPr>
                <w:b/>
                <w:bCs/>
                <w:color w:val="000000"/>
                <w:szCs w:val="24"/>
              </w:rPr>
            </w:pPr>
            <w:r>
              <w:rPr>
                <w:b/>
                <w:bCs/>
                <w:color w:val="000000"/>
                <w:szCs w:val="24"/>
              </w:rPr>
              <w:t>13998,3</w:t>
            </w:r>
          </w:p>
        </w:tc>
        <w:tc>
          <w:tcPr>
            <w:tcW w:w="1564" w:type="dxa"/>
            <w:vAlign w:val="center"/>
          </w:tcPr>
          <w:p w:rsidR="00C76134" w:rsidRDefault="00C76134" w:rsidP="00C76134">
            <w:pPr>
              <w:jc w:val="center"/>
              <w:rPr>
                <w:b/>
                <w:bCs/>
                <w:color w:val="000000"/>
                <w:szCs w:val="24"/>
              </w:rPr>
            </w:pPr>
            <w:r>
              <w:rPr>
                <w:b/>
                <w:bCs/>
                <w:color w:val="000000"/>
                <w:szCs w:val="24"/>
              </w:rPr>
              <w:t>1262,4</w:t>
            </w:r>
          </w:p>
        </w:tc>
        <w:tc>
          <w:tcPr>
            <w:tcW w:w="1426" w:type="dxa"/>
            <w:vAlign w:val="center"/>
          </w:tcPr>
          <w:p w:rsidR="00C76134" w:rsidRDefault="00C76134" w:rsidP="00C76134">
            <w:pPr>
              <w:jc w:val="center"/>
              <w:rPr>
                <w:b/>
                <w:bCs/>
                <w:color w:val="000000"/>
                <w:szCs w:val="24"/>
              </w:rPr>
            </w:pPr>
            <w:r>
              <w:rPr>
                <w:b/>
                <w:bCs/>
                <w:color w:val="000000"/>
                <w:szCs w:val="24"/>
              </w:rPr>
              <w:t>11,1</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Итого по МО</w:t>
            </w:r>
          </w:p>
        </w:tc>
        <w:tc>
          <w:tcPr>
            <w:tcW w:w="1905" w:type="dxa"/>
            <w:shd w:val="clear" w:color="auto" w:fill="auto"/>
            <w:vAlign w:val="center"/>
          </w:tcPr>
          <w:p w:rsidR="00C76134" w:rsidRPr="00683278" w:rsidRDefault="00C76134" w:rsidP="00C76134">
            <w:pPr>
              <w:jc w:val="center"/>
              <w:rPr>
                <w:b/>
                <w:bCs/>
                <w:color w:val="000000"/>
                <w:szCs w:val="24"/>
              </w:rPr>
            </w:pPr>
            <w:r w:rsidRPr="00683278">
              <w:rPr>
                <w:b/>
                <w:bCs/>
                <w:color w:val="000000"/>
                <w:szCs w:val="24"/>
              </w:rPr>
              <w:t>72287,9</w:t>
            </w:r>
          </w:p>
        </w:tc>
        <w:tc>
          <w:tcPr>
            <w:tcW w:w="1564" w:type="dxa"/>
            <w:vAlign w:val="center"/>
          </w:tcPr>
          <w:p w:rsidR="00C76134" w:rsidRPr="00683278" w:rsidRDefault="00C76134" w:rsidP="00C76134">
            <w:pPr>
              <w:jc w:val="center"/>
              <w:rPr>
                <w:b/>
                <w:bCs/>
                <w:color w:val="000000"/>
                <w:szCs w:val="24"/>
              </w:rPr>
            </w:pPr>
            <w:r w:rsidRPr="00683278">
              <w:rPr>
                <w:b/>
                <w:bCs/>
                <w:color w:val="000000"/>
                <w:szCs w:val="24"/>
              </w:rPr>
              <w:t>9763,9</w:t>
            </w:r>
          </w:p>
        </w:tc>
        <w:tc>
          <w:tcPr>
            <w:tcW w:w="1426" w:type="dxa"/>
            <w:vAlign w:val="center"/>
          </w:tcPr>
          <w:p w:rsidR="00C76134" w:rsidRPr="00683278" w:rsidRDefault="00C76134" w:rsidP="00C76134">
            <w:pPr>
              <w:jc w:val="center"/>
              <w:rPr>
                <w:b/>
                <w:bCs/>
                <w:color w:val="000000"/>
                <w:szCs w:val="24"/>
              </w:rPr>
            </w:pPr>
            <w:r w:rsidRPr="00683278">
              <w:rPr>
                <w:b/>
                <w:bCs/>
                <w:color w:val="000000"/>
                <w:szCs w:val="24"/>
              </w:rPr>
              <w:t>7,4</w:t>
            </w:r>
          </w:p>
        </w:tc>
      </w:tr>
      <w:tr w:rsidR="00C76134" w:rsidRPr="00FA3ECD" w:rsidTr="0002748D">
        <w:trPr>
          <w:gridAfter w:val="1"/>
          <w:wAfter w:w="15" w:type="dxa"/>
        </w:trPr>
        <w:tc>
          <w:tcPr>
            <w:tcW w:w="9993" w:type="dxa"/>
            <w:gridSpan w:val="4"/>
            <w:shd w:val="clear" w:color="auto" w:fill="auto"/>
            <w:vAlign w:val="center"/>
          </w:tcPr>
          <w:p w:rsidR="00C76134" w:rsidRPr="00FA3ECD" w:rsidRDefault="00C76134" w:rsidP="000C2F7C">
            <w:pPr>
              <w:jc w:val="center"/>
              <w:rPr>
                <w:b/>
                <w:bCs/>
                <w:color w:val="000000"/>
                <w:szCs w:val="24"/>
              </w:rPr>
            </w:pPr>
            <w:r w:rsidRPr="00FA3ECD">
              <w:rPr>
                <w:rFonts w:eastAsia="Times New Roman"/>
                <w:b/>
                <w:color w:val="000000"/>
                <w:szCs w:val="24"/>
                <w:lang w:eastAsia="ru-RU"/>
              </w:rPr>
              <w:t>Сценарий 3</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jc w:val="center"/>
              <w:rPr>
                <w:rFonts w:eastAsia="Times New Roman"/>
                <w:b/>
                <w:bCs/>
                <w:color w:val="000000"/>
                <w:szCs w:val="24"/>
                <w:lang w:eastAsia="ru-RU"/>
              </w:rPr>
            </w:pPr>
            <w:r w:rsidRPr="00FA3ECD">
              <w:rPr>
                <w:rFonts w:eastAsia="Times New Roman"/>
                <w:b/>
                <w:bCs/>
                <w:color w:val="000000"/>
                <w:szCs w:val="24"/>
                <w:lang w:eastAsia="ru-RU"/>
              </w:rPr>
              <w:t>МКУП "</w:t>
            </w:r>
            <w:proofErr w:type="spellStart"/>
            <w:r w:rsidRPr="00FA3ECD">
              <w:rPr>
                <w:rFonts w:eastAsia="Times New Roman"/>
                <w:b/>
                <w:bCs/>
                <w:color w:val="000000"/>
                <w:szCs w:val="24"/>
                <w:lang w:eastAsia="ru-RU"/>
              </w:rPr>
              <w:t>Коммунсервис</w:t>
            </w:r>
            <w:proofErr w:type="spellEnd"/>
            <w:r w:rsidRPr="00FA3ECD">
              <w:rPr>
                <w:rFonts w:eastAsia="Times New Roman"/>
                <w:b/>
                <w:bCs/>
                <w:color w:val="000000"/>
                <w:szCs w:val="24"/>
                <w:lang w:eastAsia="ru-RU"/>
              </w:rPr>
              <w:t>"</w:t>
            </w:r>
          </w:p>
        </w:tc>
        <w:tc>
          <w:tcPr>
            <w:tcW w:w="1905" w:type="dxa"/>
            <w:shd w:val="clear" w:color="auto" w:fill="auto"/>
            <w:vAlign w:val="center"/>
          </w:tcPr>
          <w:p w:rsidR="00C76134" w:rsidRPr="00FA3ECD" w:rsidRDefault="00C76134" w:rsidP="000C2F7C">
            <w:pPr>
              <w:jc w:val="center"/>
              <w:rPr>
                <w:rFonts w:eastAsia="Times New Roman"/>
                <w:color w:val="000000"/>
                <w:szCs w:val="24"/>
                <w:lang w:eastAsia="ru-RU"/>
              </w:rPr>
            </w:pPr>
            <w:r w:rsidRPr="00FA3ECD">
              <w:rPr>
                <w:rFonts w:eastAsia="Times New Roman"/>
                <w:color w:val="000000"/>
                <w:szCs w:val="24"/>
                <w:lang w:eastAsia="ru-RU"/>
              </w:rPr>
              <w:t> </w:t>
            </w:r>
          </w:p>
        </w:tc>
        <w:tc>
          <w:tcPr>
            <w:tcW w:w="1564" w:type="dxa"/>
            <w:vAlign w:val="center"/>
          </w:tcPr>
          <w:p w:rsidR="00C76134" w:rsidRPr="00FA3ECD" w:rsidRDefault="00C76134" w:rsidP="000C2F7C">
            <w:pPr>
              <w:jc w:val="center"/>
              <w:rPr>
                <w:b/>
                <w:bCs/>
                <w:color w:val="000000"/>
                <w:szCs w:val="24"/>
              </w:rPr>
            </w:pPr>
          </w:p>
        </w:tc>
        <w:tc>
          <w:tcPr>
            <w:tcW w:w="1426" w:type="dxa"/>
            <w:vAlign w:val="center"/>
          </w:tcPr>
          <w:p w:rsidR="00C76134" w:rsidRPr="00FA3ECD" w:rsidRDefault="00C76134" w:rsidP="000C2F7C">
            <w:pPr>
              <w:jc w:val="center"/>
              <w:rPr>
                <w:b/>
                <w:bCs/>
                <w:color w:val="000000"/>
                <w:szCs w:val="24"/>
              </w:rPr>
            </w:pPr>
          </w:p>
        </w:tc>
      </w:tr>
      <w:tr w:rsidR="00C76134" w:rsidRPr="00FA3ECD" w:rsidTr="0002748D">
        <w:trPr>
          <w:gridAfter w:val="1"/>
          <w:wAfter w:w="15" w:type="dxa"/>
        </w:trPr>
        <w:tc>
          <w:tcPr>
            <w:tcW w:w="5098" w:type="dxa"/>
            <w:shd w:val="clear" w:color="auto" w:fill="auto"/>
            <w:vAlign w:val="bottom"/>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 xml:space="preserve">Реконструкция 3-х котельных в 4 </w:t>
            </w:r>
            <w:proofErr w:type="gramStart"/>
            <w:r w:rsidRPr="00FA3ECD">
              <w:rPr>
                <w:rFonts w:eastAsia="Times New Roman"/>
                <w:color w:val="000000"/>
                <w:szCs w:val="24"/>
                <w:lang w:eastAsia="ru-RU"/>
              </w:rPr>
              <w:t>автономные</w:t>
            </w:r>
            <w:proofErr w:type="gramEnd"/>
            <w:r w:rsidRPr="00FA3ECD">
              <w:rPr>
                <w:rFonts w:eastAsia="Times New Roman"/>
                <w:color w:val="000000"/>
                <w:szCs w:val="24"/>
                <w:lang w:eastAsia="ru-RU"/>
              </w:rPr>
              <w:t xml:space="preserve"> газовые  </w:t>
            </w:r>
            <w:proofErr w:type="spellStart"/>
            <w:r w:rsidRPr="00FA3ECD">
              <w:rPr>
                <w:rFonts w:eastAsia="Times New Roman"/>
                <w:color w:val="000000"/>
                <w:szCs w:val="24"/>
                <w:lang w:eastAsia="ru-RU"/>
              </w:rPr>
              <w:t>блочно</w:t>
            </w:r>
            <w:proofErr w:type="spellEnd"/>
            <w:r w:rsidRPr="00FA3ECD">
              <w:rPr>
                <w:rFonts w:eastAsia="Times New Roman"/>
                <w:color w:val="000000"/>
                <w:szCs w:val="24"/>
                <w:lang w:eastAsia="ru-RU"/>
              </w:rPr>
              <w:t>-модульные</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t>28063,4</w:t>
            </w:r>
          </w:p>
        </w:tc>
        <w:tc>
          <w:tcPr>
            <w:tcW w:w="1564" w:type="dxa"/>
            <w:vAlign w:val="center"/>
          </w:tcPr>
          <w:p w:rsidR="00C76134" w:rsidRPr="00FA3ECD" w:rsidRDefault="00C76134">
            <w:pPr>
              <w:jc w:val="center"/>
              <w:rPr>
                <w:color w:val="000000"/>
                <w:szCs w:val="24"/>
              </w:rPr>
            </w:pPr>
            <w:r w:rsidRPr="00FA3ECD">
              <w:rPr>
                <w:color w:val="000000"/>
                <w:szCs w:val="24"/>
              </w:rPr>
              <w:t>5277,5</w:t>
            </w:r>
          </w:p>
        </w:tc>
        <w:tc>
          <w:tcPr>
            <w:tcW w:w="1426" w:type="dxa"/>
            <w:vAlign w:val="center"/>
          </w:tcPr>
          <w:p w:rsidR="00C76134" w:rsidRPr="00FA3ECD" w:rsidRDefault="00C76134">
            <w:pPr>
              <w:jc w:val="center"/>
              <w:rPr>
                <w:color w:val="000000"/>
                <w:szCs w:val="24"/>
              </w:rPr>
            </w:pPr>
            <w:r w:rsidRPr="00FA3ECD">
              <w:rPr>
                <w:color w:val="000000"/>
                <w:szCs w:val="24"/>
              </w:rPr>
              <w:t>5,3</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t>50,0</w:t>
            </w:r>
          </w:p>
        </w:tc>
        <w:tc>
          <w:tcPr>
            <w:tcW w:w="1564" w:type="dxa"/>
            <w:vAlign w:val="center"/>
          </w:tcPr>
          <w:p w:rsidR="00C76134" w:rsidRPr="00FA3ECD" w:rsidRDefault="00C76134">
            <w:pPr>
              <w:jc w:val="center"/>
              <w:rPr>
                <w:color w:val="000000"/>
                <w:szCs w:val="24"/>
              </w:rPr>
            </w:pPr>
            <w:r w:rsidRPr="00FA3ECD">
              <w:rPr>
                <w:color w:val="000000"/>
                <w:szCs w:val="24"/>
              </w:rPr>
              <w:t xml:space="preserve"> -</w:t>
            </w:r>
          </w:p>
        </w:tc>
        <w:tc>
          <w:tcPr>
            <w:tcW w:w="1426" w:type="dxa"/>
            <w:vAlign w:val="center"/>
          </w:tcPr>
          <w:p w:rsidR="00C76134" w:rsidRPr="00FA3ECD" w:rsidRDefault="00C76134">
            <w:pPr>
              <w:jc w:val="center"/>
              <w:rPr>
                <w:color w:val="000000"/>
                <w:szCs w:val="24"/>
              </w:rPr>
            </w:pPr>
            <w:r w:rsidRPr="00FA3ECD">
              <w:rPr>
                <w:color w:val="000000"/>
                <w:szCs w:val="24"/>
              </w:rPr>
              <w:t xml:space="preserve"> -</w:t>
            </w:r>
          </w:p>
        </w:tc>
      </w:tr>
      <w:tr w:rsidR="00C76134" w:rsidRPr="00FA3ECD" w:rsidTr="00AA7A25">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Pr="00FA3ECD" w:rsidRDefault="00C76134">
            <w:pPr>
              <w:jc w:val="center"/>
              <w:rPr>
                <w:b/>
                <w:bCs/>
                <w:color w:val="000000"/>
                <w:szCs w:val="24"/>
              </w:rPr>
            </w:pPr>
            <w:r w:rsidRPr="00FA3ECD">
              <w:rPr>
                <w:b/>
                <w:bCs/>
                <w:color w:val="000000"/>
                <w:szCs w:val="24"/>
              </w:rPr>
              <w:t>28113,4</w:t>
            </w:r>
          </w:p>
        </w:tc>
        <w:tc>
          <w:tcPr>
            <w:tcW w:w="1564" w:type="dxa"/>
            <w:vAlign w:val="center"/>
          </w:tcPr>
          <w:p w:rsidR="00C76134" w:rsidRPr="00FA3ECD" w:rsidRDefault="00C76134">
            <w:pPr>
              <w:jc w:val="center"/>
              <w:rPr>
                <w:b/>
                <w:bCs/>
                <w:color w:val="000000"/>
                <w:szCs w:val="24"/>
              </w:rPr>
            </w:pPr>
            <w:r w:rsidRPr="00FA3ECD">
              <w:rPr>
                <w:b/>
                <w:bCs/>
                <w:color w:val="000000"/>
                <w:szCs w:val="24"/>
              </w:rPr>
              <w:t>5277,5</w:t>
            </w:r>
          </w:p>
        </w:tc>
        <w:tc>
          <w:tcPr>
            <w:tcW w:w="1426" w:type="dxa"/>
            <w:vAlign w:val="center"/>
          </w:tcPr>
          <w:p w:rsidR="00C76134" w:rsidRPr="00FA3ECD" w:rsidRDefault="00C76134">
            <w:pPr>
              <w:jc w:val="center"/>
              <w:rPr>
                <w:b/>
                <w:bCs/>
                <w:color w:val="000000"/>
                <w:szCs w:val="24"/>
              </w:rPr>
            </w:pPr>
            <w:r w:rsidRPr="00FA3ECD">
              <w:rPr>
                <w:b/>
                <w:bCs/>
                <w:color w:val="000000"/>
                <w:szCs w:val="24"/>
              </w:rPr>
              <w:t>5,3</w:t>
            </w:r>
          </w:p>
        </w:tc>
      </w:tr>
      <w:tr w:rsidR="00C76134" w:rsidRPr="00FA3ECD" w:rsidTr="00AA7A25">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Региональный и муниципальный бюджеты</w:t>
            </w:r>
          </w:p>
        </w:tc>
        <w:tc>
          <w:tcPr>
            <w:tcW w:w="1905" w:type="dxa"/>
            <w:shd w:val="clear" w:color="auto" w:fill="auto"/>
            <w:vAlign w:val="bottom"/>
          </w:tcPr>
          <w:p w:rsidR="00C76134" w:rsidRPr="00FA3ECD" w:rsidRDefault="00C76134">
            <w:pPr>
              <w:rPr>
                <w:color w:val="000000"/>
                <w:szCs w:val="24"/>
              </w:rPr>
            </w:pPr>
          </w:p>
        </w:tc>
        <w:tc>
          <w:tcPr>
            <w:tcW w:w="1564" w:type="dxa"/>
            <w:vAlign w:val="bottom"/>
          </w:tcPr>
          <w:p w:rsidR="00C76134" w:rsidRPr="00FA3ECD" w:rsidRDefault="00C76134">
            <w:pPr>
              <w:rPr>
                <w:color w:val="000000"/>
                <w:szCs w:val="24"/>
              </w:rPr>
            </w:pPr>
          </w:p>
        </w:tc>
        <w:tc>
          <w:tcPr>
            <w:tcW w:w="1426" w:type="dxa"/>
            <w:vAlign w:val="bottom"/>
          </w:tcPr>
          <w:p w:rsidR="00C76134" w:rsidRPr="00FA3ECD" w:rsidRDefault="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 xml:space="preserve">Перевод бюджетных учреждений, организаций </w:t>
            </w:r>
            <w:r w:rsidRPr="00FA3ECD">
              <w:rPr>
                <w:rFonts w:eastAsia="Times New Roman"/>
                <w:color w:val="000000"/>
                <w:szCs w:val="24"/>
                <w:lang w:eastAsia="ru-RU"/>
              </w:rPr>
              <w:lastRenderedPageBreak/>
              <w:t>на индивидуальное теплоснабжение</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lastRenderedPageBreak/>
              <w:t>15427,0</w:t>
            </w:r>
          </w:p>
        </w:tc>
        <w:tc>
          <w:tcPr>
            <w:tcW w:w="1564" w:type="dxa"/>
            <w:vAlign w:val="center"/>
          </w:tcPr>
          <w:p w:rsidR="00C76134" w:rsidRPr="00FA3ECD" w:rsidRDefault="00C76134">
            <w:pPr>
              <w:jc w:val="center"/>
              <w:rPr>
                <w:color w:val="000000"/>
                <w:szCs w:val="24"/>
              </w:rPr>
            </w:pPr>
            <w:r w:rsidRPr="00FA3ECD">
              <w:rPr>
                <w:color w:val="000000"/>
                <w:szCs w:val="24"/>
              </w:rPr>
              <w:t>2836,0</w:t>
            </w:r>
          </w:p>
        </w:tc>
        <w:tc>
          <w:tcPr>
            <w:tcW w:w="1426" w:type="dxa"/>
            <w:vAlign w:val="center"/>
          </w:tcPr>
          <w:p w:rsidR="00C76134" w:rsidRPr="00FA3ECD" w:rsidRDefault="00C76134">
            <w:pPr>
              <w:jc w:val="center"/>
              <w:rPr>
                <w:color w:val="000000"/>
                <w:szCs w:val="24"/>
              </w:rPr>
            </w:pPr>
            <w:r w:rsidRPr="00FA3ECD">
              <w:rPr>
                <w:color w:val="000000"/>
                <w:szCs w:val="24"/>
              </w:rPr>
              <w:t>5,4</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lastRenderedPageBreak/>
              <w:t xml:space="preserve">Итого </w:t>
            </w:r>
          </w:p>
        </w:tc>
        <w:tc>
          <w:tcPr>
            <w:tcW w:w="1905" w:type="dxa"/>
            <w:shd w:val="clear" w:color="auto" w:fill="auto"/>
            <w:vAlign w:val="center"/>
          </w:tcPr>
          <w:p w:rsidR="00C76134" w:rsidRPr="00FA3ECD" w:rsidRDefault="00C76134">
            <w:pPr>
              <w:jc w:val="center"/>
              <w:rPr>
                <w:b/>
                <w:bCs/>
                <w:color w:val="000000"/>
                <w:szCs w:val="24"/>
              </w:rPr>
            </w:pPr>
            <w:r w:rsidRPr="00FA3ECD">
              <w:rPr>
                <w:b/>
                <w:bCs/>
                <w:color w:val="000000"/>
                <w:szCs w:val="24"/>
              </w:rPr>
              <w:t>15427,0</w:t>
            </w:r>
          </w:p>
        </w:tc>
        <w:tc>
          <w:tcPr>
            <w:tcW w:w="1564" w:type="dxa"/>
            <w:vAlign w:val="center"/>
          </w:tcPr>
          <w:p w:rsidR="00C76134" w:rsidRPr="00FA3ECD" w:rsidRDefault="00C76134">
            <w:pPr>
              <w:jc w:val="center"/>
              <w:rPr>
                <w:b/>
                <w:bCs/>
                <w:color w:val="000000"/>
                <w:szCs w:val="24"/>
              </w:rPr>
            </w:pPr>
            <w:r w:rsidRPr="00FA3ECD">
              <w:rPr>
                <w:b/>
                <w:bCs/>
                <w:color w:val="000000"/>
                <w:szCs w:val="24"/>
              </w:rPr>
              <w:t>2836,0</w:t>
            </w:r>
          </w:p>
        </w:tc>
        <w:tc>
          <w:tcPr>
            <w:tcW w:w="1426" w:type="dxa"/>
            <w:vAlign w:val="center"/>
          </w:tcPr>
          <w:p w:rsidR="00C76134" w:rsidRPr="00FA3ECD" w:rsidRDefault="00C76134">
            <w:pPr>
              <w:jc w:val="center"/>
              <w:rPr>
                <w:b/>
                <w:bCs/>
                <w:color w:val="000000"/>
                <w:szCs w:val="24"/>
              </w:rPr>
            </w:pPr>
            <w:r w:rsidRPr="00FA3ECD">
              <w:rPr>
                <w:b/>
                <w:bCs/>
                <w:color w:val="000000"/>
                <w:szCs w:val="24"/>
              </w:rPr>
              <w:t>5,4</w:t>
            </w:r>
          </w:p>
        </w:tc>
      </w:tr>
      <w:tr w:rsidR="00C76134" w:rsidRPr="00FA3ECD" w:rsidTr="0002748D">
        <w:trPr>
          <w:gridAfter w:val="1"/>
          <w:wAfter w:w="15" w:type="dxa"/>
        </w:trPr>
        <w:tc>
          <w:tcPr>
            <w:tcW w:w="5098" w:type="dxa"/>
            <w:shd w:val="clear" w:color="auto" w:fill="auto"/>
            <w:vAlign w:val="bottom"/>
          </w:tcPr>
          <w:p w:rsidR="00C76134" w:rsidRPr="00FA3ECD" w:rsidRDefault="00C76134" w:rsidP="000C2F7C">
            <w:pPr>
              <w:jc w:val="center"/>
              <w:rPr>
                <w:rFonts w:eastAsia="Times New Roman"/>
                <w:b/>
                <w:bCs/>
                <w:color w:val="000000"/>
                <w:szCs w:val="24"/>
                <w:lang w:eastAsia="ru-RU"/>
              </w:rPr>
            </w:pPr>
            <w:r w:rsidRPr="00FA3ECD">
              <w:rPr>
                <w:rFonts w:eastAsia="Times New Roman"/>
                <w:b/>
                <w:bCs/>
                <w:color w:val="000000"/>
                <w:szCs w:val="24"/>
                <w:lang w:eastAsia="ru-RU"/>
              </w:rPr>
              <w:t>МОУ "Ивановская СОШ"</w:t>
            </w:r>
          </w:p>
        </w:tc>
        <w:tc>
          <w:tcPr>
            <w:tcW w:w="1905" w:type="dxa"/>
            <w:shd w:val="clear" w:color="auto" w:fill="auto"/>
            <w:vAlign w:val="bottom"/>
          </w:tcPr>
          <w:p w:rsidR="00C76134" w:rsidRPr="00FA3ECD" w:rsidRDefault="00C76134">
            <w:pPr>
              <w:rPr>
                <w:color w:val="000000"/>
                <w:szCs w:val="24"/>
              </w:rPr>
            </w:pPr>
          </w:p>
        </w:tc>
        <w:tc>
          <w:tcPr>
            <w:tcW w:w="1564" w:type="dxa"/>
            <w:vAlign w:val="bottom"/>
          </w:tcPr>
          <w:p w:rsidR="00C76134" w:rsidRPr="00FA3ECD" w:rsidRDefault="00C76134">
            <w:pPr>
              <w:rPr>
                <w:color w:val="000000"/>
                <w:szCs w:val="24"/>
              </w:rPr>
            </w:pPr>
          </w:p>
        </w:tc>
        <w:tc>
          <w:tcPr>
            <w:tcW w:w="1426" w:type="dxa"/>
            <w:vAlign w:val="bottom"/>
          </w:tcPr>
          <w:p w:rsidR="00C76134" w:rsidRPr="00FA3ECD" w:rsidRDefault="00C76134">
            <w:pPr>
              <w:rPr>
                <w:color w:val="000000"/>
                <w:szCs w:val="24"/>
              </w:rPr>
            </w:pP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 xml:space="preserve">Реконструкция  котельной в </w:t>
            </w:r>
            <w:proofErr w:type="gramStart"/>
            <w:r w:rsidRPr="00FA3ECD">
              <w:rPr>
                <w:rFonts w:eastAsia="Times New Roman"/>
                <w:color w:val="000000"/>
                <w:szCs w:val="24"/>
                <w:lang w:eastAsia="ru-RU"/>
              </w:rPr>
              <w:t>автономную</w:t>
            </w:r>
            <w:proofErr w:type="gramEnd"/>
            <w:r w:rsidRPr="00FA3ECD">
              <w:rPr>
                <w:rFonts w:eastAsia="Times New Roman"/>
                <w:color w:val="000000"/>
                <w:szCs w:val="24"/>
                <w:lang w:eastAsia="ru-RU"/>
              </w:rPr>
              <w:t xml:space="preserve"> газовую  </w:t>
            </w:r>
            <w:proofErr w:type="spellStart"/>
            <w:r w:rsidRPr="00FA3ECD">
              <w:rPr>
                <w:rFonts w:eastAsia="Times New Roman"/>
                <w:color w:val="000000"/>
                <w:szCs w:val="24"/>
                <w:lang w:eastAsia="ru-RU"/>
              </w:rPr>
              <w:t>блочно</w:t>
            </w:r>
            <w:proofErr w:type="spellEnd"/>
            <w:r w:rsidRPr="00FA3ECD">
              <w:rPr>
                <w:rFonts w:eastAsia="Times New Roman"/>
                <w:color w:val="000000"/>
                <w:szCs w:val="24"/>
                <w:lang w:eastAsia="ru-RU"/>
              </w:rPr>
              <w:t>-модульную</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t>8919,4</w:t>
            </w:r>
          </w:p>
        </w:tc>
        <w:tc>
          <w:tcPr>
            <w:tcW w:w="1564" w:type="dxa"/>
            <w:vAlign w:val="center"/>
          </w:tcPr>
          <w:p w:rsidR="00C76134" w:rsidRPr="00FA3ECD" w:rsidRDefault="00C76134">
            <w:pPr>
              <w:jc w:val="center"/>
              <w:rPr>
                <w:color w:val="000000"/>
                <w:szCs w:val="24"/>
              </w:rPr>
            </w:pPr>
            <w:r w:rsidRPr="00FA3ECD">
              <w:rPr>
                <w:color w:val="000000"/>
                <w:szCs w:val="24"/>
              </w:rPr>
              <w:t>1200,5</w:t>
            </w:r>
          </w:p>
        </w:tc>
        <w:tc>
          <w:tcPr>
            <w:tcW w:w="1426" w:type="dxa"/>
            <w:vAlign w:val="center"/>
          </w:tcPr>
          <w:p w:rsidR="00C76134" w:rsidRPr="00FA3ECD" w:rsidRDefault="00C76134">
            <w:pPr>
              <w:jc w:val="center"/>
              <w:rPr>
                <w:color w:val="000000"/>
                <w:szCs w:val="24"/>
              </w:rPr>
            </w:pPr>
            <w:r w:rsidRPr="00FA3ECD">
              <w:rPr>
                <w:color w:val="000000"/>
                <w:szCs w:val="24"/>
              </w:rPr>
              <w:t>7,4</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Наладка тепловых сетей</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t>50,0</w:t>
            </w:r>
          </w:p>
        </w:tc>
        <w:tc>
          <w:tcPr>
            <w:tcW w:w="1564" w:type="dxa"/>
            <w:vAlign w:val="center"/>
          </w:tcPr>
          <w:p w:rsidR="00C76134" w:rsidRPr="00FA3ECD" w:rsidRDefault="00C76134">
            <w:pPr>
              <w:jc w:val="center"/>
              <w:rPr>
                <w:color w:val="000000"/>
                <w:szCs w:val="24"/>
              </w:rPr>
            </w:pPr>
            <w:r w:rsidRPr="00FA3ECD">
              <w:rPr>
                <w:color w:val="000000"/>
                <w:szCs w:val="24"/>
              </w:rPr>
              <w:t xml:space="preserve"> -</w:t>
            </w:r>
          </w:p>
        </w:tc>
        <w:tc>
          <w:tcPr>
            <w:tcW w:w="1426" w:type="dxa"/>
            <w:vAlign w:val="center"/>
          </w:tcPr>
          <w:p w:rsidR="00C76134" w:rsidRPr="00FA3ECD" w:rsidRDefault="00C76134">
            <w:pPr>
              <w:jc w:val="center"/>
              <w:rPr>
                <w:color w:val="000000"/>
                <w:szCs w:val="24"/>
              </w:rPr>
            </w:pPr>
            <w:r w:rsidRPr="00FA3ECD">
              <w:rPr>
                <w:color w:val="000000"/>
                <w:szCs w:val="24"/>
              </w:rPr>
              <w:t xml:space="preserve"> -</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color w:val="000000"/>
                <w:szCs w:val="24"/>
                <w:lang w:eastAsia="ru-RU"/>
              </w:rPr>
            </w:pPr>
            <w:r w:rsidRPr="00FA3ECD">
              <w:rPr>
                <w:rFonts w:eastAsia="Times New Roman"/>
                <w:color w:val="000000"/>
                <w:szCs w:val="24"/>
                <w:lang w:eastAsia="ru-RU"/>
              </w:rPr>
              <w:t>Замена аварийных участков тепловых сетей</w:t>
            </w:r>
          </w:p>
        </w:tc>
        <w:tc>
          <w:tcPr>
            <w:tcW w:w="1905" w:type="dxa"/>
            <w:shd w:val="clear" w:color="auto" w:fill="auto"/>
            <w:vAlign w:val="center"/>
          </w:tcPr>
          <w:p w:rsidR="00C76134" w:rsidRPr="00FA3ECD" w:rsidRDefault="00C76134">
            <w:pPr>
              <w:jc w:val="center"/>
              <w:rPr>
                <w:color w:val="000000"/>
                <w:szCs w:val="24"/>
              </w:rPr>
            </w:pPr>
            <w:r w:rsidRPr="00FA3ECD">
              <w:rPr>
                <w:color w:val="000000"/>
                <w:szCs w:val="24"/>
              </w:rPr>
              <w:t>1532,6</w:t>
            </w:r>
          </w:p>
        </w:tc>
        <w:tc>
          <w:tcPr>
            <w:tcW w:w="1564" w:type="dxa"/>
            <w:vAlign w:val="center"/>
          </w:tcPr>
          <w:p w:rsidR="00C76134" w:rsidRPr="00FA3ECD" w:rsidRDefault="00C76134">
            <w:pPr>
              <w:jc w:val="center"/>
              <w:rPr>
                <w:color w:val="000000"/>
                <w:szCs w:val="24"/>
              </w:rPr>
            </w:pPr>
            <w:r w:rsidRPr="00FA3ECD">
              <w:rPr>
                <w:color w:val="000000"/>
                <w:szCs w:val="24"/>
              </w:rPr>
              <w:t>13,3</w:t>
            </w:r>
          </w:p>
        </w:tc>
        <w:tc>
          <w:tcPr>
            <w:tcW w:w="1426" w:type="dxa"/>
            <w:vAlign w:val="center"/>
          </w:tcPr>
          <w:p w:rsidR="00C76134" w:rsidRPr="00FA3ECD" w:rsidRDefault="00C76134">
            <w:pPr>
              <w:jc w:val="center"/>
              <w:rPr>
                <w:color w:val="000000"/>
                <w:szCs w:val="24"/>
              </w:rPr>
            </w:pPr>
            <w:r w:rsidRPr="00FA3ECD">
              <w:rPr>
                <w:color w:val="000000"/>
                <w:szCs w:val="24"/>
              </w:rPr>
              <w:t>115,5</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 xml:space="preserve">Итого </w:t>
            </w:r>
          </w:p>
        </w:tc>
        <w:tc>
          <w:tcPr>
            <w:tcW w:w="1905" w:type="dxa"/>
            <w:shd w:val="clear" w:color="auto" w:fill="auto"/>
            <w:vAlign w:val="center"/>
          </w:tcPr>
          <w:p w:rsidR="00C76134" w:rsidRPr="00FA3ECD" w:rsidRDefault="00C76134">
            <w:pPr>
              <w:jc w:val="center"/>
              <w:rPr>
                <w:b/>
                <w:bCs/>
                <w:color w:val="000000"/>
                <w:szCs w:val="24"/>
              </w:rPr>
            </w:pPr>
            <w:r w:rsidRPr="00FA3ECD">
              <w:rPr>
                <w:b/>
                <w:bCs/>
                <w:color w:val="000000"/>
                <w:szCs w:val="24"/>
              </w:rPr>
              <w:t>10502,0</w:t>
            </w:r>
          </w:p>
        </w:tc>
        <w:tc>
          <w:tcPr>
            <w:tcW w:w="1564" w:type="dxa"/>
            <w:vAlign w:val="center"/>
          </w:tcPr>
          <w:p w:rsidR="00C76134" w:rsidRPr="00FA3ECD" w:rsidRDefault="00C76134">
            <w:pPr>
              <w:jc w:val="center"/>
              <w:rPr>
                <w:b/>
                <w:bCs/>
                <w:color w:val="000000"/>
                <w:szCs w:val="24"/>
              </w:rPr>
            </w:pPr>
            <w:r w:rsidRPr="00FA3ECD">
              <w:rPr>
                <w:b/>
                <w:bCs/>
                <w:color w:val="000000"/>
                <w:szCs w:val="24"/>
              </w:rPr>
              <w:t>1213,7</w:t>
            </w:r>
          </w:p>
        </w:tc>
        <w:tc>
          <w:tcPr>
            <w:tcW w:w="1426" w:type="dxa"/>
            <w:vAlign w:val="center"/>
          </w:tcPr>
          <w:p w:rsidR="00C76134" w:rsidRPr="00FA3ECD" w:rsidRDefault="00C76134">
            <w:pPr>
              <w:jc w:val="center"/>
              <w:rPr>
                <w:b/>
                <w:bCs/>
                <w:color w:val="000000"/>
                <w:szCs w:val="24"/>
              </w:rPr>
            </w:pPr>
            <w:r w:rsidRPr="00FA3ECD">
              <w:rPr>
                <w:b/>
                <w:bCs/>
                <w:color w:val="000000"/>
                <w:szCs w:val="24"/>
              </w:rPr>
              <w:t>8,7</w:t>
            </w:r>
          </w:p>
        </w:tc>
      </w:tr>
      <w:tr w:rsidR="00C76134" w:rsidRPr="00FA3ECD" w:rsidTr="0002748D">
        <w:trPr>
          <w:gridAfter w:val="1"/>
          <w:wAfter w:w="15" w:type="dxa"/>
        </w:trPr>
        <w:tc>
          <w:tcPr>
            <w:tcW w:w="5098" w:type="dxa"/>
            <w:shd w:val="clear" w:color="auto" w:fill="auto"/>
            <w:vAlign w:val="center"/>
          </w:tcPr>
          <w:p w:rsidR="00C76134" w:rsidRPr="00FA3ECD" w:rsidRDefault="00C76134" w:rsidP="000C2F7C">
            <w:pPr>
              <w:rPr>
                <w:rFonts w:eastAsia="Times New Roman"/>
                <w:b/>
                <w:bCs/>
                <w:color w:val="000000"/>
                <w:szCs w:val="24"/>
                <w:lang w:eastAsia="ru-RU"/>
              </w:rPr>
            </w:pPr>
            <w:r w:rsidRPr="00FA3ECD">
              <w:rPr>
                <w:rFonts w:eastAsia="Times New Roman"/>
                <w:b/>
                <w:bCs/>
                <w:color w:val="000000"/>
                <w:szCs w:val="24"/>
                <w:lang w:eastAsia="ru-RU"/>
              </w:rPr>
              <w:t>Итого по МО</w:t>
            </w:r>
          </w:p>
        </w:tc>
        <w:tc>
          <w:tcPr>
            <w:tcW w:w="1905" w:type="dxa"/>
            <w:shd w:val="clear" w:color="auto" w:fill="auto"/>
            <w:vAlign w:val="center"/>
          </w:tcPr>
          <w:p w:rsidR="00C76134" w:rsidRPr="00FA3ECD" w:rsidRDefault="00C76134">
            <w:pPr>
              <w:jc w:val="center"/>
              <w:rPr>
                <w:b/>
                <w:bCs/>
                <w:color w:val="000000"/>
                <w:szCs w:val="24"/>
              </w:rPr>
            </w:pPr>
            <w:r w:rsidRPr="00FA3ECD">
              <w:rPr>
                <w:b/>
                <w:bCs/>
                <w:color w:val="000000"/>
                <w:szCs w:val="24"/>
              </w:rPr>
              <w:t>54042,4</w:t>
            </w:r>
          </w:p>
        </w:tc>
        <w:tc>
          <w:tcPr>
            <w:tcW w:w="1564" w:type="dxa"/>
            <w:vAlign w:val="center"/>
          </w:tcPr>
          <w:p w:rsidR="00C76134" w:rsidRPr="00FA3ECD" w:rsidRDefault="00C76134">
            <w:pPr>
              <w:jc w:val="center"/>
              <w:rPr>
                <w:b/>
                <w:bCs/>
                <w:color w:val="000000"/>
                <w:szCs w:val="24"/>
              </w:rPr>
            </w:pPr>
            <w:r w:rsidRPr="00FA3ECD">
              <w:rPr>
                <w:b/>
                <w:bCs/>
                <w:color w:val="000000"/>
                <w:szCs w:val="24"/>
              </w:rPr>
              <w:t>9327,2</w:t>
            </w:r>
          </w:p>
        </w:tc>
        <w:tc>
          <w:tcPr>
            <w:tcW w:w="1426" w:type="dxa"/>
            <w:vAlign w:val="center"/>
          </w:tcPr>
          <w:p w:rsidR="00C76134" w:rsidRPr="00FA3ECD" w:rsidRDefault="00C76134">
            <w:pPr>
              <w:jc w:val="center"/>
              <w:rPr>
                <w:b/>
                <w:bCs/>
                <w:color w:val="000000"/>
                <w:szCs w:val="24"/>
              </w:rPr>
            </w:pPr>
            <w:r w:rsidRPr="00FA3ECD">
              <w:rPr>
                <w:b/>
                <w:bCs/>
                <w:color w:val="000000"/>
                <w:szCs w:val="24"/>
              </w:rPr>
              <w:t>5,8</w:t>
            </w:r>
          </w:p>
        </w:tc>
      </w:tr>
    </w:tbl>
    <w:p w:rsidR="000C2F7C" w:rsidRPr="000C2F7C" w:rsidRDefault="000C2F7C" w:rsidP="000C2F7C">
      <w:pPr>
        <w:ind w:firstLine="567"/>
        <w:contextualSpacing/>
        <w:jc w:val="both"/>
        <w:rPr>
          <w:sz w:val="26"/>
          <w:szCs w:val="26"/>
          <w:lang w:eastAsia="en-US"/>
        </w:rPr>
      </w:pPr>
    </w:p>
    <w:p w:rsidR="000C2F7C" w:rsidRPr="000C2F7C" w:rsidRDefault="000C2F7C" w:rsidP="000C2F7C">
      <w:pPr>
        <w:suppressAutoHyphens/>
        <w:spacing w:after="240"/>
        <w:jc w:val="center"/>
        <w:rPr>
          <w:b/>
          <w:sz w:val="28"/>
          <w:szCs w:val="28"/>
        </w:rPr>
      </w:pPr>
      <w:r w:rsidRPr="000C2F7C">
        <w:rPr>
          <w:b/>
          <w:sz w:val="28"/>
          <w:szCs w:val="28"/>
        </w:rPr>
        <w:t>10. Вывод из эксплуатации источников тепловой энергии и тепловых сетей</w:t>
      </w:r>
      <w:r w:rsidR="00CA29FF">
        <w:rPr>
          <w:b/>
          <w:sz w:val="28"/>
          <w:szCs w:val="28"/>
        </w:rPr>
        <w:t>.</w:t>
      </w:r>
    </w:p>
    <w:p w:rsidR="000C2F7C" w:rsidRPr="000C2F7C" w:rsidRDefault="000C2F7C" w:rsidP="000C2F7C">
      <w:pPr>
        <w:ind w:firstLine="567"/>
        <w:contextualSpacing/>
        <w:jc w:val="both"/>
        <w:rPr>
          <w:sz w:val="26"/>
          <w:szCs w:val="26"/>
          <w:lang w:eastAsia="en-US"/>
        </w:rPr>
      </w:pPr>
      <w:r w:rsidRPr="000C2F7C">
        <w:rPr>
          <w:sz w:val="26"/>
          <w:szCs w:val="26"/>
          <w:lang w:eastAsia="en-US"/>
        </w:rPr>
        <w:t>Настоящей схемой теплоснабжения допускается вывод из эксплуатации действующих источников тепловой энергии без их замещения другими централизованными источниками теплоты. Собственники или иные законные владельцы в период действия настоящей схемы теплоснабжения имеют право и могут принять решение о выводе из эксплуатации принадлежащих им источников тепловой энергии или участки тепловых сетей, если их эксплуатация приносит убытки.</w:t>
      </w:r>
    </w:p>
    <w:p w:rsidR="000C2F7C" w:rsidRPr="000C2F7C" w:rsidRDefault="000C2F7C" w:rsidP="000C2F7C">
      <w:pPr>
        <w:ind w:firstLine="567"/>
        <w:contextualSpacing/>
        <w:jc w:val="both"/>
        <w:rPr>
          <w:sz w:val="26"/>
          <w:szCs w:val="26"/>
          <w:lang w:eastAsia="en-US"/>
        </w:rPr>
      </w:pPr>
      <w:proofErr w:type="gramStart"/>
      <w:r w:rsidRPr="000C2F7C">
        <w:rPr>
          <w:sz w:val="26"/>
          <w:szCs w:val="26"/>
          <w:lang w:eastAsia="en-US"/>
        </w:rPr>
        <w:t xml:space="preserve">В соответствии с «Правилами вывода в ремонт и из эксплуатации источников тепловой энергии и тепловых сетей», утвержденных постановлением Правительства РФ </w:t>
      </w:r>
      <w:r w:rsidRPr="000C2F7C">
        <w:rPr>
          <w:rFonts w:eastAsia="Times New Roman"/>
          <w:sz w:val="26"/>
          <w:szCs w:val="26"/>
          <w:lang w:eastAsia="en-US"/>
        </w:rPr>
        <w:t>от 8 июля 2023 г. №1130 [14],</w:t>
      </w:r>
      <w:r w:rsidRPr="000C2F7C">
        <w:rPr>
          <w:sz w:val="26"/>
          <w:szCs w:val="26"/>
          <w:lang w:eastAsia="en-US"/>
        </w:rPr>
        <w:t xml:space="preserve"> собственники котельных и тепловых сетей, планирующие вывод их из эксплуатации (консервацию или ликвидацию), не менее чем за 8 месяцев до планируемого вывода обязаны в письменной форме уведомить орган местного самоуправления округа о сроках</w:t>
      </w:r>
      <w:proofErr w:type="gramEnd"/>
      <w:r w:rsidRPr="000C2F7C">
        <w:rPr>
          <w:sz w:val="26"/>
          <w:szCs w:val="26"/>
          <w:lang w:eastAsia="en-US"/>
        </w:rPr>
        <w:t xml:space="preserve"> и </w:t>
      </w:r>
      <w:proofErr w:type="gramStart"/>
      <w:r w:rsidRPr="000C2F7C">
        <w:rPr>
          <w:sz w:val="26"/>
          <w:szCs w:val="26"/>
          <w:lang w:eastAsia="en-US"/>
        </w:rPr>
        <w:t>причинах</w:t>
      </w:r>
      <w:proofErr w:type="gramEnd"/>
      <w:r w:rsidRPr="000C2F7C">
        <w:rPr>
          <w:sz w:val="26"/>
          <w:szCs w:val="26"/>
          <w:lang w:eastAsia="en-US"/>
        </w:rPr>
        <w:t xml:space="preserve"> вывода указанных объектов из эксплуатации. В уведомлении должны быть указаны потребители тепловой энергии, теплоснабжение которых может быть прекращено или ограничено в связи с выводом из эксплуатации источников тепловой энергии и тепловых сетей. </w:t>
      </w:r>
    </w:p>
    <w:p w:rsidR="000C2F7C" w:rsidRPr="000C2F7C" w:rsidRDefault="000C2F7C" w:rsidP="000C2F7C">
      <w:pPr>
        <w:ind w:firstLine="567"/>
        <w:contextualSpacing/>
        <w:jc w:val="both"/>
        <w:rPr>
          <w:sz w:val="26"/>
          <w:szCs w:val="26"/>
          <w:lang w:eastAsia="en-US"/>
        </w:rPr>
      </w:pPr>
      <w:r w:rsidRPr="000C2F7C">
        <w:rPr>
          <w:sz w:val="26"/>
          <w:szCs w:val="26"/>
          <w:lang w:eastAsia="en-US"/>
        </w:rPr>
        <w:t>К уведомлению о выводе из эксплуатации котельных или тепловых сетей, если их вывод не предусмотрен схемой теплоснабжения, прилагаются письменные согласования вывода тепловых сетей из эксплуатации, полученные от всех потребителей тепловой энергии, указанных в уведомлении, в том числе потребителей в многоквартирных домах в случае непосредственного управления многоквартирным домом собственниками помещений.</w:t>
      </w:r>
    </w:p>
    <w:p w:rsidR="000C2F7C" w:rsidRPr="000C2F7C" w:rsidRDefault="000C2F7C" w:rsidP="000C2F7C">
      <w:pPr>
        <w:ind w:firstLine="567"/>
        <w:contextualSpacing/>
        <w:jc w:val="both"/>
        <w:rPr>
          <w:sz w:val="26"/>
          <w:szCs w:val="26"/>
          <w:lang w:eastAsia="en-US"/>
        </w:rPr>
      </w:pPr>
      <w:proofErr w:type="gramStart"/>
      <w:r w:rsidRPr="000C2F7C">
        <w:rPr>
          <w:sz w:val="26"/>
          <w:szCs w:val="26"/>
          <w:lang w:eastAsia="en-US"/>
        </w:rPr>
        <w:t xml:space="preserve">Администрация </w:t>
      </w:r>
      <w:r w:rsidRPr="000C2F7C">
        <w:rPr>
          <w:sz w:val="26"/>
          <w:szCs w:val="26"/>
        </w:rPr>
        <w:t>муниципального округа</w:t>
      </w:r>
      <w:r w:rsidRPr="000C2F7C">
        <w:rPr>
          <w:sz w:val="26"/>
          <w:szCs w:val="26"/>
          <w:lang w:eastAsia="en-US"/>
        </w:rPr>
        <w:t xml:space="preserve"> при получении уведомления о выводе из эксплуатации источника тепловой энергии и тепловых сетей, обязана в течение 30 дней рассмотреть и согласовать это уведомление или потребовать от владельца указанных в уведомлении объектов приостановить их вывод из эксплуатации не более чем на 3 года в случае наличия угрозы возникновения дефицита тепловой энергии, выявленного на основании анализа схемы теплоснабжения, при</w:t>
      </w:r>
      <w:proofErr w:type="gramEnd"/>
      <w:r w:rsidRPr="000C2F7C">
        <w:rPr>
          <w:sz w:val="26"/>
          <w:szCs w:val="26"/>
          <w:lang w:eastAsia="en-US"/>
        </w:rPr>
        <w:t xml:space="preserve"> </w:t>
      </w:r>
      <w:proofErr w:type="gramStart"/>
      <w:r w:rsidRPr="000C2F7C">
        <w:rPr>
          <w:sz w:val="26"/>
          <w:szCs w:val="26"/>
          <w:lang w:eastAsia="en-US"/>
        </w:rPr>
        <w:t>этом</w:t>
      </w:r>
      <w:proofErr w:type="gramEnd"/>
      <w:r w:rsidRPr="000C2F7C">
        <w:rPr>
          <w:sz w:val="26"/>
          <w:szCs w:val="26"/>
          <w:lang w:eastAsia="en-US"/>
        </w:rPr>
        <w:t xml:space="preserve"> собственники или владельцы указанных объектов обязаны выполнить такое требование.</w:t>
      </w:r>
    </w:p>
    <w:p w:rsidR="000C2F7C" w:rsidRPr="000C2F7C" w:rsidRDefault="000C2F7C" w:rsidP="000C2F7C">
      <w:pPr>
        <w:ind w:firstLine="567"/>
        <w:contextualSpacing/>
        <w:jc w:val="both"/>
        <w:rPr>
          <w:sz w:val="26"/>
          <w:szCs w:val="26"/>
          <w:lang w:eastAsia="en-US"/>
        </w:rPr>
      </w:pPr>
      <w:r w:rsidRPr="000C2F7C">
        <w:rPr>
          <w:sz w:val="26"/>
          <w:szCs w:val="26"/>
          <w:lang w:eastAsia="en-US"/>
        </w:rPr>
        <w:t>В случае если продолжение эксплуатации объектов по требованию органа местного самоуправления ведет к некомпенсируемым финансовым убыткам, собственникам или владельцам указанных объектов должна быть обеспечена их компенсация.</w:t>
      </w:r>
    </w:p>
    <w:p w:rsidR="000C2F7C" w:rsidRPr="000C2F7C" w:rsidRDefault="000C2F7C" w:rsidP="000C2F7C">
      <w:pPr>
        <w:ind w:firstLine="567"/>
        <w:contextualSpacing/>
        <w:jc w:val="both"/>
        <w:rPr>
          <w:sz w:val="26"/>
          <w:szCs w:val="26"/>
          <w:lang w:eastAsia="en-US"/>
        </w:rPr>
      </w:pPr>
      <w:r w:rsidRPr="000C2F7C">
        <w:rPr>
          <w:sz w:val="26"/>
          <w:szCs w:val="26"/>
          <w:lang w:eastAsia="en-US"/>
        </w:rPr>
        <w:t xml:space="preserve">Вывод из эксплуатации источников тепловой энергии и тепловых сетей осуществляется только после получения согласования от администрации </w:t>
      </w:r>
      <w:r w:rsidRPr="000C2F7C">
        <w:rPr>
          <w:sz w:val="26"/>
          <w:szCs w:val="26"/>
        </w:rPr>
        <w:t>муниципального округа</w:t>
      </w:r>
      <w:r w:rsidRPr="000C2F7C">
        <w:rPr>
          <w:sz w:val="26"/>
          <w:szCs w:val="26"/>
          <w:lang w:eastAsia="en-US"/>
        </w:rPr>
        <w:t xml:space="preserve">. В случае если от администрации округа в течение 30 дней заявителю не поступит решение по результатам рассмотрения уведомления, заявитель вправе вывести объекты из эксплуатации в сроки, указанные в уведомлении. </w:t>
      </w:r>
    </w:p>
    <w:p w:rsidR="000C2F7C" w:rsidRPr="000C2F7C" w:rsidRDefault="000C2F7C" w:rsidP="000C2F7C">
      <w:pPr>
        <w:ind w:firstLine="567"/>
        <w:contextualSpacing/>
        <w:jc w:val="both"/>
        <w:rPr>
          <w:sz w:val="26"/>
          <w:szCs w:val="26"/>
          <w:lang w:eastAsia="en-US"/>
        </w:rPr>
      </w:pPr>
      <w:r w:rsidRPr="000C2F7C">
        <w:rPr>
          <w:sz w:val="26"/>
          <w:szCs w:val="26"/>
          <w:lang w:eastAsia="en-US"/>
        </w:rPr>
        <w:t xml:space="preserve">Настоящей схемой теплоснабжения предусматривается вывод из эксплуатации всех твердотопливных котельных. Вместо котельной школы </w:t>
      </w:r>
      <w:proofErr w:type="gramStart"/>
      <w:r w:rsidRPr="000C2F7C">
        <w:rPr>
          <w:sz w:val="26"/>
          <w:szCs w:val="26"/>
          <w:lang w:eastAsia="en-US"/>
        </w:rPr>
        <w:t>в</w:t>
      </w:r>
      <w:proofErr w:type="gramEnd"/>
      <w:r w:rsidRPr="000C2F7C">
        <w:rPr>
          <w:sz w:val="26"/>
          <w:szCs w:val="26"/>
          <w:lang w:eastAsia="en-US"/>
        </w:rPr>
        <w:t xml:space="preserve"> с. </w:t>
      </w:r>
      <w:proofErr w:type="spellStart"/>
      <w:r w:rsidRPr="000C2F7C">
        <w:rPr>
          <w:sz w:val="26"/>
          <w:szCs w:val="26"/>
          <w:lang w:eastAsia="en-US"/>
        </w:rPr>
        <w:t>Николо-Шанга</w:t>
      </w:r>
      <w:proofErr w:type="spellEnd"/>
      <w:r w:rsidRPr="000C2F7C">
        <w:rPr>
          <w:sz w:val="26"/>
          <w:szCs w:val="26"/>
          <w:lang w:eastAsia="en-US"/>
        </w:rPr>
        <w:t xml:space="preserve"> </w:t>
      </w:r>
      <w:proofErr w:type="gramStart"/>
      <w:r w:rsidRPr="000C2F7C">
        <w:rPr>
          <w:sz w:val="26"/>
          <w:szCs w:val="26"/>
          <w:lang w:eastAsia="en-US"/>
        </w:rPr>
        <w:t>для</w:t>
      </w:r>
      <w:proofErr w:type="gramEnd"/>
      <w:r w:rsidRPr="000C2F7C">
        <w:rPr>
          <w:sz w:val="26"/>
          <w:szCs w:val="26"/>
          <w:lang w:eastAsia="en-US"/>
        </w:rPr>
        <w:t xml:space="preserve"> отопления </w:t>
      </w:r>
      <w:r w:rsidRPr="000C2F7C">
        <w:rPr>
          <w:sz w:val="26"/>
          <w:szCs w:val="26"/>
          <w:lang w:eastAsia="en-US"/>
        </w:rPr>
        <w:lastRenderedPageBreak/>
        <w:t xml:space="preserve">жилых домов строятся две газовые автоматизированные котельные. В д. </w:t>
      </w:r>
      <w:proofErr w:type="spellStart"/>
      <w:r w:rsidRPr="000C2F7C">
        <w:rPr>
          <w:sz w:val="26"/>
          <w:szCs w:val="26"/>
          <w:lang w:eastAsia="en-US"/>
        </w:rPr>
        <w:t>Осипово</w:t>
      </w:r>
      <w:proofErr w:type="spellEnd"/>
      <w:r w:rsidRPr="000C2F7C">
        <w:rPr>
          <w:sz w:val="26"/>
          <w:szCs w:val="26"/>
          <w:lang w:eastAsia="en-US"/>
        </w:rPr>
        <w:t xml:space="preserve"> котельная реконструируется в </w:t>
      </w:r>
      <w:proofErr w:type="gramStart"/>
      <w:r w:rsidRPr="000C2F7C">
        <w:rPr>
          <w:sz w:val="26"/>
          <w:szCs w:val="26"/>
          <w:lang w:eastAsia="en-US"/>
        </w:rPr>
        <w:t>газовую</w:t>
      </w:r>
      <w:proofErr w:type="gramEnd"/>
      <w:r w:rsidRPr="000C2F7C">
        <w:rPr>
          <w:sz w:val="26"/>
          <w:szCs w:val="26"/>
          <w:lang w:eastAsia="en-US"/>
        </w:rPr>
        <w:t xml:space="preserve"> автоматизированную.</w:t>
      </w:r>
    </w:p>
    <w:p w:rsidR="000C2F7C" w:rsidRPr="000C2F7C" w:rsidRDefault="000C2F7C" w:rsidP="000C2F7C">
      <w:pPr>
        <w:suppressAutoHyphens/>
        <w:ind w:firstLine="567"/>
        <w:jc w:val="both"/>
        <w:rPr>
          <w:sz w:val="26"/>
          <w:szCs w:val="26"/>
        </w:rPr>
      </w:pPr>
      <w:r w:rsidRPr="000C2F7C">
        <w:rPr>
          <w:sz w:val="26"/>
          <w:szCs w:val="26"/>
        </w:rPr>
        <w:t xml:space="preserve">Администрация муниципального округа должна направить уведомление потребителям тепловой энергии о прекращении их централизованного теплоснабжения в связи с выводом из эксплуатации котельных и (или) участков тепловых сетей не менее чем за 8 месяцев до планируемого вывода. К таким потребителям относится, прежде всего, индивидуальный и малоквартирный жилой фонд, подключенный к котельной ДК п. Зебляки и котельной ПНД </w:t>
      </w:r>
      <w:proofErr w:type="gramStart"/>
      <w:r w:rsidRPr="000C2F7C">
        <w:rPr>
          <w:sz w:val="26"/>
          <w:szCs w:val="26"/>
        </w:rPr>
        <w:t>в</w:t>
      </w:r>
      <w:proofErr w:type="gramEnd"/>
      <w:r w:rsidRPr="000C2F7C">
        <w:rPr>
          <w:sz w:val="26"/>
          <w:szCs w:val="26"/>
        </w:rPr>
        <w:t xml:space="preserve"> с. </w:t>
      </w:r>
      <w:proofErr w:type="spellStart"/>
      <w:r w:rsidRPr="000C2F7C">
        <w:rPr>
          <w:sz w:val="26"/>
          <w:szCs w:val="26"/>
          <w:lang w:eastAsia="en-US"/>
        </w:rPr>
        <w:t>Николо-Шанга</w:t>
      </w:r>
      <w:proofErr w:type="spellEnd"/>
      <w:r w:rsidRPr="000C2F7C">
        <w:rPr>
          <w:sz w:val="26"/>
          <w:szCs w:val="26"/>
        </w:rPr>
        <w:t xml:space="preserve">. В уведомлении потребителям должны быть предложены альтернативные способы теплоснабжения: индивидуальные газовые котлы, </w:t>
      </w:r>
      <w:proofErr w:type="spellStart"/>
      <w:r w:rsidRPr="000C2F7C">
        <w:rPr>
          <w:sz w:val="26"/>
          <w:szCs w:val="26"/>
        </w:rPr>
        <w:t>электрокотлы</w:t>
      </w:r>
      <w:proofErr w:type="spellEnd"/>
      <w:r w:rsidRPr="000C2F7C">
        <w:rPr>
          <w:sz w:val="26"/>
          <w:szCs w:val="26"/>
        </w:rPr>
        <w:t>, электрические обогреватели или другие теплоисточники.</w:t>
      </w:r>
    </w:p>
    <w:p w:rsidR="000C2F7C" w:rsidRPr="000C2F7C" w:rsidRDefault="000C2F7C" w:rsidP="000C2F7C">
      <w:pPr>
        <w:suppressAutoHyphens/>
        <w:spacing w:before="240" w:after="240"/>
        <w:jc w:val="center"/>
        <w:rPr>
          <w:b/>
          <w:sz w:val="28"/>
          <w:szCs w:val="28"/>
        </w:rPr>
      </w:pPr>
      <w:r w:rsidRPr="000C2F7C">
        <w:rPr>
          <w:b/>
          <w:sz w:val="28"/>
          <w:szCs w:val="28"/>
        </w:rPr>
        <w:t>11. Предложение по определению единой теплоснабжающей организации</w:t>
      </w:r>
      <w:r w:rsidR="00CA29FF">
        <w:rPr>
          <w:b/>
          <w:sz w:val="28"/>
          <w:szCs w:val="28"/>
        </w:rPr>
        <w:t>.</w:t>
      </w:r>
    </w:p>
    <w:p w:rsidR="000C2F7C" w:rsidRPr="000C2F7C" w:rsidRDefault="000C2F7C" w:rsidP="000C2F7C">
      <w:pPr>
        <w:suppressAutoHyphens/>
        <w:spacing w:before="120"/>
        <w:ind w:firstLine="567"/>
        <w:jc w:val="both"/>
        <w:rPr>
          <w:color w:val="000000"/>
          <w:sz w:val="26"/>
          <w:szCs w:val="26"/>
        </w:rPr>
      </w:pPr>
      <w:r w:rsidRPr="000C2F7C">
        <w:rPr>
          <w:color w:val="000000"/>
          <w:sz w:val="26"/>
          <w:szCs w:val="26"/>
        </w:rPr>
        <w:t xml:space="preserve">В </w:t>
      </w:r>
      <w:proofErr w:type="spellStart"/>
      <w:r w:rsidRPr="000C2F7C">
        <w:rPr>
          <w:color w:val="000000"/>
          <w:sz w:val="26"/>
          <w:szCs w:val="26"/>
        </w:rPr>
        <w:t>Шарьинском</w:t>
      </w:r>
      <w:proofErr w:type="spellEnd"/>
      <w:r w:rsidRPr="000C2F7C">
        <w:rPr>
          <w:color w:val="000000"/>
          <w:sz w:val="26"/>
          <w:szCs w:val="26"/>
        </w:rPr>
        <w:t xml:space="preserve"> муниципальном округе кандидатами на роль единой теплоснабжающей организации являются 2 теплоснабжающие организации: </w:t>
      </w:r>
    </w:p>
    <w:p w:rsidR="000C2F7C" w:rsidRPr="000C2F7C" w:rsidRDefault="000C2F7C" w:rsidP="000C2F7C">
      <w:pPr>
        <w:suppressAutoHyphens/>
        <w:jc w:val="both"/>
        <w:rPr>
          <w:color w:val="000000"/>
          <w:sz w:val="26"/>
          <w:szCs w:val="26"/>
        </w:rPr>
      </w:pPr>
      <w:r w:rsidRPr="000C2F7C">
        <w:rPr>
          <w:color w:val="000000"/>
          <w:sz w:val="26"/>
          <w:szCs w:val="26"/>
        </w:rPr>
        <w:t xml:space="preserve">- </w:t>
      </w:r>
      <w:r w:rsidRPr="000C2F7C">
        <w:rPr>
          <w:rFonts w:eastAsia="Times New Roman"/>
          <w:color w:val="000000"/>
          <w:sz w:val="26"/>
          <w:szCs w:val="26"/>
          <w:lang w:eastAsia="ru-RU"/>
        </w:rPr>
        <w:t>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r w:rsidRPr="000C2F7C">
        <w:rPr>
          <w:color w:val="000000"/>
          <w:sz w:val="26"/>
          <w:szCs w:val="26"/>
        </w:rPr>
        <w:t xml:space="preserve">, на </w:t>
      </w:r>
      <w:proofErr w:type="gramStart"/>
      <w:r w:rsidRPr="000C2F7C">
        <w:rPr>
          <w:color w:val="000000"/>
          <w:sz w:val="26"/>
          <w:szCs w:val="26"/>
        </w:rPr>
        <w:t>долю</w:t>
      </w:r>
      <w:proofErr w:type="gramEnd"/>
      <w:r w:rsidRPr="000C2F7C">
        <w:rPr>
          <w:color w:val="000000"/>
          <w:sz w:val="26"/>
          <w:szCs w:val="26"/>
        </w:rPr>
        <w:t xml:space="preserve"> которой приходится </w:t>
      </w:r>
      <w:r w:rsidRPr="000C2F7C">
        <w:rPr>
          <w:sz w:val="26"/>
          <w:szCs w:val="26"/>
          <w:lang w:eastAsia="ru-RU"/>
        </w:rPr>
        <w:t xml:space="preserve">3839,8 </w:t>
      </w:r>
      <w:r w:rsidRPr="000C2F7C">
        <w:rPr>
          <w:color w:val="000000"/>
          <w:sz w:val="26"/>
          <w:szCs w:val="26"/>
        </w:rPr>
        <w:t xml:space="preserve">Гкал/год планового полезного отпуска тепловой энергии или 82% от суммарного годового полезного отпуска. Зона теплоснабжения находится в </w:t>
      </w:r>
      <w:r w:rsidRPr="000C2F7C">
        <w:rPr>
          <w:bCs/>
          <w:sz w:val="26"/>
          <w:szCs w:val="26"/>
        </w:rPr>
        <w:t>п. Зебляки, с. Н-</w:t>
      </w:r>
      <w:proofErr w:type="spellStart"/>
      <w:r w:rsidRPr="000C2F7C">
        <w:rPr>
          <w:bCs/>
          <w:sz w:val="26"/>
          <w:szCs w:val="26"/>
        </w:rPr>
        <w:t>Шанга</w:t>
      </w:r>
      <w:proofErr w:type="spellEnd"/>
      <w:r w:rsidRPr="000C2F7C">
        <w:rPr>
          <w:bCs/>
          <w:sz w:val="26"/>
          <w:szCs w:val="26"/>
        </w:rPr>
        <w:t xml:space="preserve">, д. </w:t>
      </w:r>
      <w:proofErr w:type="spellStart"/>
      <w:r w:rsidRPr="000C2F7C">
        <w:rPr>
          <w:bCs/>
          <w:sz w:val="26"/>
          <w:szCs w:val="26"/>
        </w:rPr>
        <w:t>Осипово</w:t>
      </w:r>
      <w:proofErr w:type="spellEnd"/>
      <w:r w:rsidRPr="000C2F7C">
        <w:rPr>
          <w:bCs/>
          <w:sz w:val="26"/>
          <w:szCs w:val="26"/>
        </w:rPr>
        <w:t xml:space="preserve">, п. </w:t>
      </w:r>
      <w:proofErr w:type="spellStart"/>
      <w:r w:rsidRPr="000C2F7C">
        <w:rPr>
          <w:bCs/>
          <w:sz w:val="26"/>
          <w:szCs w:val="26"/>
        </w:rPr>
        <w:t>Шекшема</w:t>
      </w:r>
      <w:proofErr w:type="spellEnd"/>
      <w:r w:rsidRPr="000C2F7C">
        <w:rPr>
          <w:bCs/>
          <w:sz w:val="26"/>
          <w:szCs w:val="26"/>
        </w:rPr>
        <w:t xml:space="preserve">, д. </w:t>
      </w:r>
      <w:proofErr w:type="gramStart"/>
      <w:r w:rsidRPr="000C2F7C">
        <w:rPr>
          <w:bCs/>
          <w:sz w:val="26"/>
          <w:szCs w:val="26"/>
        </w:rPr>
        <w:t>Ивановское</w:t>
      </w:r>
      <w:proofErr w:type="gramEnd"/>
      <w:r w:rsidRPr="000C2F7C">
        <w:rPr>
          <w:bCs/>
          <w:sz w:val="26"/>
          <w:szCs w:val="26"/>
        </w:rPr>
        <w:t xml:space="preserve">. </w:t>
      </w:r>
    </w:p>
    <w:p w:rsidR="000C2F7C" w:rsidRPr="000C2F7C" w:rsidRDefault="000C2F7C" w:rsidP="000C2F7C">
      <w:pPr>
        <w:suppressAutoHyphens/>
        <w:jc w:val="both"/>
        <w:rPr>
          <w:color w:val="000000"/>
          <w:sz w:val="26"/>
          <w:szCs w:val="26"/>
        </w:rPr>
      </w:pPr>
      <w:r w:rsidRPr="000C2F7C">
        <w:rPr>
          <w:color w:val="000000"/>
          <w:sz w:val="26"/>
          <w:szCs w:val="26"/>
        </w:rPr>
        <w:t xml:space="preserve">- МОУ "Ивановская СОШ", на </w:t>
      </w:r>
      <w:proofErr w:type="gramStart"/>
      <w:r w:rsidRPr="000C2F7C">
        <w:rPr>
          <w:color w:val="000000"/>
          <w:sz w:val="26"/>
          <w:szCs w:val="26"/>
        </w:rPr>
        <w:t>долю</w:t>
      </w:r>
      <w:proofErr w:type="gramEnd"/>
      <w:r w:rsidRPr="000C2F7C">
        <w:rPr>
          <w:color w:val="000000"/>
          <w:sz w:val="26"/>
          <w:szCs w:val="26"/>
        </w:rPr>
        <w:t xml:space="preserve"> которой приходится 855,2 Гкал/год полезного отпуска тепловой энергии или 18% от суммарного годового полезного отпуска. Зона теплоснабжения находится </w:t>
      </w:r>
      <w:proofErr w:type="gramStart"/>
      <w:r w:rsidRPr="000C2F7C">
        <w:rPr>
          <w:color w:val="000000"/>
          <w:sz w:val="26"/>
          <w:szCs w:val="26"/>
        </w:rPr>
        <w:t>в</w:t>
      </w:r>
      <w:proofErr w:type="gramEnd"/>
      <w:r w:rsidRPr="000C2F7C">
        <w:rPr>
          <w:color w:val="000000"/>
          <w:sz w:val="26"/>
          <w:szCs w:val="26"/>
        </w:rPr>
        <w:t xml:space="preserve"> с. Рождественское.</w:t>
      </w:r>
    </w:p>
    <w:p w:rsidR="000C2F7C" w:rsidRPr="000C2F7C" w:rsidRDefault="000C2F7C" w:rsidP="000C2F7C">
      <w:pPr>
        <w:suppressAutoHyphens/>
        <w:jc w:val="both"/>
        <w:rPr>
          <w:color w:val="000000"/>
          <w:sz w:val="26"/>
          <w:szCs w:val="26"/>
        </w:rPr>
      </w:pPr>
      <w:r w:rsidRPr="000C2F7C">
        <w:rPr>
          <w:color w:val="000000"/>
          <w:sz w:val="26"/>
          <w:szCs w:val="26"/>
        </w:rPr>
        <w:t xml:space="preserve">        В эксплуатационной ответственности </w:t>
      </w:r>
      <w:r w:rsidRPr="000C2F7C">
        <w:rPr>
          <w:rFonts w:eastAsia="Times New Roman"/>
          <w:color w:val="000000"/>
          <w:sz w:val="26"/>
          <w:szCs w:val="26"/>
          <w:lang w:eastAsia="ru-RU"/>
        </w:rPr>
        <w:t>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r w:rsidRPr="000C2F7C">
        <w:rPr>
          <w:bCs/>
          <w:sz w:val="26"/>
          <w:szCs w:val="26"/>
        </w:rPr>
        <w:t xml:space="preserve"> </w:t>
      </w:r>
      <w:r w:rsidRPr="000C2F7C">
        <w:rPr>
          <w:color w:val="000000"/>
          <w:sz w:val="26"/>
          <w:szCs w:val="26"/>
        </w:rPr>
        <w:t>находится 7 котельных и 2,44 км тепловых сетей.</w:t>
      </w:r>
    </w:p>
    <w:p w:rsidR="000C2F7C" w:rsidRPr="000C2F7C" w:rsidRDefault="000C2F7C" w:rsidP="000C2F7C">
      <w:pPr>
        <w:suppressAutoHyphens/>
        <w:ind w:firstLine="567"/>
        <w:jc w:val="both"/>
        <w:rPr>
          <w:color w:val="000000"/>
          <w:sz w:val="26"/>
          <w:szCs w:val="26"/>
        </w:rPr>
      </w:pPr>
      <w:r w:rsidRPr="000C2F7C">
        <w:rPr>
          <w:color w:val="000000"/>
          <w:sz w:val="26"/>
          <w:szCs w:val="26"/>
        </w:rPr>
        <w:t xml:space="preserve">В эксплуатационной ответственности МОУ "Ивановская СОШ" находится котельная школы </w:t>
      </w:r>
      <w:proofErr w:type="gramStart"/>
      <w:r w:rsidRPr="000C2F7C">
        <w:rPr>
          <w:color w:val="000000"/>
          <w:sz w:val="26"/>
          <w:szCs w:val="26"/>
        </w:rPr>
        <w:t>в</w:t>
      </w:r>
      <w:proofErr w:type="gramEnd"/>
      <w:r w:rsidRPr="000C2F7C">
        <w:rPr>
          <w:color w:val="000000"/>
          <w:sz w:val="26"/>
          <w:szCs w:val="26"/>
        </w:rPr>
        <w:t xml:space="preserve"> </w:t>
      </w:r>
      <w:proofErr w:type="gramStart"/>
      <w:r w:rsidRPr="000C2F7C">
        <w:rPr>
          <w:color w:val="000000"/>
          <w:sz w:val="26"/>
          <w:szCs w:val="26"/>
        </w:rPr>
        <w:t>с</w:t>
      </w:r>
      <w:proofErr w:type="gramEnd"/>
      <w:r w:rsidRPr="000C2F7C">
        <w:rPr>
          <w:color w:val="000000"/>
          <w:sz w:val="26"/>
          <w:szCs w:val="26"/>
        </w:rPr>
        <w:t>. Рождественское и 0,35 км тепловых сетей.</w:t>
      </w:r>
    </w:p>
    <w:p w:rsidR="000C2F7C" w:rsidRPr="000C2F7C" w:rsidRDefault="000C2F7C" w:rsidP="000C2F7C">
      <w:pPr>
        <w:suppressAutoHyphens/>
        <w:ind w:firstLine="567"/>
        <w:jc w:val="both"/>
        <w:rPr>
          <w:color w:val="000000"/>
          <w:sz w:val="26"/>
          <w:szCs w:val="26"/>
        </w:rPr>
      </w:pPr>
      <w:r w:rsidRPr="000C2F7C">
        <w:rPr>
          <w:rFonts w:eastAsia="Times New Roman"/>
          <w:color w:val="000000"/>
          <w:sz w:val="26"/>
          <w:szCs w:val="26"/>
          <w:lang w:eastAsia="ru-RU"/>
        </w:rPr>
        <w:t>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r w:rsidRPr="000C2F7C">
        <w:rPr>
          <w:bCs/>
          <w:sz w:val="26"/>
          <w:szCs w:val="26"/>
        </w:rPr>
        <w:t xml:space="preserve">  </w:t>
      </w:r>
      <w:r w:rsidRPr="000C2F7C">
        <w:rPr>
          <w:color w:val="000000"/>
          <w:sz w:val="26"/>
          <w:szCs w:val="26"/>
        </w:rPr>
        <w:t>имеет штат квалифицированных специалистов, ремонтную базу и подразделение по заготовке и распределению твердого топлива.</w:t>
      </w:r>
    </w:p>
    <w:p w:rsidR="000C2F7C" w:rsidRPr="000C2F7C" w:rsidRDefault="000C2F7C" w:rsidP="000C2F7C">
      <w:pPr>
        <w:suppressAutoHyphens/>
        <w:ind w:firstLine="567"/>
        <w:jc w:val="both"/>
        <w:rPr>
          <w:color w:val="000000"/>
          <w:sz w:val="26"/>
          <w:szCs w:val="26"/>
        </w:rPr>
      </w:pPr>
      <w:r w:rsidRPr="000C2F7C">
        <w:rPr>
          <w:color w:val="000000"/>
          <w:sz w:val="26"/>
          <w:szCs w:val="26"/>
        </w:rPr>
        <w:t>МОУ «</w:t>
      </w:r>
      <w:proofErr w:type="gramStart"/>
      <w:r w:rsidRPr="000C2F7C">
        <w:rPr>
          <w:color w:val="000000"/>
          <w:sz w:val="26"/>
          <w:szCs w:val="26"/>
        </w:rPr>
        <w:t>Ивановская</w:t>
      </w:r>
      <w:proofErr w:type="gramEnd"/>
      <w:r w:rsidRPr="000C2F7C">
        <w:rPr>
          <w:color w:val="000000"/>
          <w:sz w:val="26"/>
          <w:szCs w:val="26"/>
        </w:rPr>
        <w:t xml:space="preserve"> СОШ» осуществляет не свойственные для себя функции по теплоснабжению собственных объектов и сторонних потребителей. Целесообразно все котельные и тепловые сети, эксплуатируемые МОУ «</w:t>
      </w:r>
      <w:proofErr w:type="gramStart"/>
      <w:r w:rsidRPr="000C2F7C">
        <w:rPr>
          <w:color w:val="000000"/>
          <w:sz w:val="26"/>
          <w:szCs w:val="26"/>
        </w:rPr>
        <w:t>Ивановская</w:t>
      </w:r>
      <w:proofErr w:type="gramEnd"/>
      <w:r w:rsidRPr="000C2F7C">
        <w:rPr>
          <w:color w:val="000000"/>
          <w:sz w:val="26"/>
          <w:szCs w:val="26"/>
        </w:rPr>
        <w:t xml:space="preserve"> СОШ», передать специализированной теплоснабжающей организации </w:t>
      </w:r>
      <w:r w:rsidRPr="000C2F7C">
        <w:rPr>
          <w:bCs/>
          <w:sz w:val="26"/>
          <w:szCs w:val="26"/>
        </w:rPr>
        <w:t>МКУП "</w:t>
      </w:r>
      <w:proofErr w:type="spellStart"/>
      <w:r w:rsidRPr="000C2F7C">
        <w:rPr>
          <w:bCs/>
          <w:sz w:val="26"/>
          <w:szCs w:val="26"/>
        </w:rPr>
        <w:t>Коммунсервис</w:t>
      </w:r>
      <w:proofErr w:type="spellEnd"/>
      <w:r w:rsidRPr="000C2F7C">
        <w:rPr>
          <w:bCs/>
          <w:sz w:val="26"/>
          <w:szCs w:val="26"/>
        </w:rPr>
        <w:t>".</w:t>
      </w:r>
    </w:p>
    <w:p w:rsidR="000C2F7C" w:rsidRPr="000C2F7C" w:rsidRDefault="000C2F7C" w:rsidP="000C2F7C">
      <w:pPr>
        <w:suppressAutoHyphens/>
        <w:ind w:firstLine="567"/>
        <w:jc w:val="both"/>
        <w:rPr>
          <w:rFonts w:eastAsia="Times New Roman"/>
          <w:bCs/>
          <w:sz w:val="26"/>
          <w:szCs w:val="26"/>
        </w:rPr>
      </w:pPr>
      <w:r w:rsidRPr="000C2F7C">
        <w:rPr>
          <w:color w:val="000000"/>
          <w:sz w:val="26"/>
          <w:szCs w:val="26"/>
        </w:rPr>
        <w:t>В силу выше изложенного является целесообразным присвоить статус</w:t>
      </w:r>
      <w:r w:rsidRPr="000C2F7C">
        <w:rPr>
          <w:b/>
          <w:color w:val="000000"/>
          <w:sz w:val="26"/>
          <w:szCs w:val="26"/>
        </w:rPr>
        <w:t xml:space="preserve"> единой теплоснабжающей организации</w:t>
      </w:r>
      <w:r w:rsidRPr="000C2F7C">
        <w:rPr>
          <w:rFonts w:eastAsia="Times New Roman"/>
          <w:color w:val="000000"/>
          <w:sz w:val="26"/>
          <w:szCs w:val="26"/>
          <w:lang w:eastAsia="ru-RU"/>
        </w:rPr>
        <w:t xml:space="preserve"> 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r w:rsidRPr="000C2F7C">
        <w:rPr>
          <w:bCs/>
          <w:sz w:val="26"/>
          <w:szCs w:val="26"/>
        </w:rPr>
        <w:t xml:space="preserve">  </w:t>
      </w:r>
      <w:r w:rsidRPr="000C2F7C">
        <w:rPr>
          <w:rFonts w:eastAsia="Times New Roman"/>
          <w:bCs/>
          <w:sz w:val="26"/>
          <w:szCs w:val="26"/>
        </w:rPr>
        <w:t xml:space="preserve">в зонах теплоснабжения:  </w:t>
      </w:r>
    </w:p>
    <w:p w:rsidR="000C2F7C" w:rsidRPr="000C2F7C" w:rsidRDefault="000C2F7C" w:rsidP="000C2F7C">
      <w:pPr>
        <w:suppressAutoHyphens/>
        <w:jc w:val="both"/>
        <w:rPr>
          <w:b/>
          <w:color w:val="000000"/>
          <w:sz w:val="26"/>
          <w:szCs w:val="26"/>
        </w:rPr>
      </w:pPr>
      <w:proofErr w:type="gramStart"/>
      <w:r w:rsidRPr="000C2F7C">
        <w:rPr>
          <w:rFonts w:eastAsia="Times New Roman"/>
          <w:bCs/>
          <w:sz w:val="26"/>
          <w:szCs w:val="26"/>
        </w:rPr>
        <w:t>п. Зебляки, с. Н-</w:t>
      </w:r>
      <w:proofErr w:type="spellStart"/>
      <w:r w:rsidRPr="000C2F7C">
        <w:rPr>
          <w:rFonts w:eastAsia="Times New Roman"/>
          <w:bCs/>
          <w:sz w:val="26"/>
          <w:szCs w:val="26"/>
        </w:rPr>
        <w:t>Шанга</w:t>
      </w:r>
      <w:proofErr w:type="spellEnd"/>
      <w:r w:rsidRPr="000C2F7C">
        <w:rPr>
          <w:rFonts w:eastAsia="Times New Roman"/>
          <w:bCs/>
          <w:sz w:val="26"/>
          <w:szCs w:val="26"/>
        </w:rPr>
        <w:t xml:space="preserve">, д. </w:t>
      </w:r>
      <w:proofErr w:type="spellStart"/>
      <w:r w:rsidRPr="000C2F7C">
        <w:rPr>
          <w:rFonts w:eastAsia="Times New Roman"/>
          <w:bCs/>
          <w:sz w:val="26"/>
          <w:szCs w:val="26"/>
        </w:rPr>
        <w:t>Осипово</w:t>
      </w:r>
      <w:proofErr w:type="spellEnd"/>
      <w:r w:rsidRPr="000C2F7C">
        <w:rPr>
          <w:rFonts w:eastAsia="Times New Roman"/>
          <w:bCs/>
          <w:sz w:val="26"/>
          <w:szCs w:val="26"/>
        </w:rPr>
        <w:t xml:space="preserve">, п. </w:t>
      </w:r>
      <w:proofErr w:type="spellStart"/>
      <w:r w:rsidRPr="000C2F7C">
        <w:rPr>
          <w:rFonts w:eastAsia="Times New Roman"/>
          <w:bCs/>
          <w:sz w:val="26"/>
          <w:szCs w:val="26"/>
        </w:rPr>
        <w:t>Шекшема</w:t>
      </w:r>
      <w:proofErr w:type="spellEnd"/>
      <w:r w:rsidRPr="000C2F7C">
        <w:rPr>
          <w:rFonts w:eastAsia="Times New Roman"/>
          <w:bCs/>
          <w:sz w:val="26"/>
          <w:szCs w:val="26"/>
        </w:rPr>
        <w:t>, д. Ивановское,</w:t>
      </w:r>
      <w:r w:rsidRPr="000C2F7C">
        <w:rPr>
          <w:color w:val="000000"/>
          <w:sz w:val="26"/>
          <w:szCs w:val="26"/>
        </w:rPr>
        <w:t xml:space="preserve"> с. Рождественское.</w:t>
      </w:r>
      <w:proofErr w:type="gramEnd"/>
    </w:p>
    <w:p w:rsidR="000C2F7C" w:rsidRPr="000C2F7C" w:rsidRDefault="000C2F7C" w:rsidP="000C2F7C">
      <w:pPr>
        <w:suppressAutoHyphens/>
        <w:ind w:firstLine="567"/>
        <w:jc w:val="both"/>
        <w:rPr>
          <w:color w:val="000000"/>
          <w:sz w:val="26"/>
          <w:szCs w:val="26"/>
        </w:rPr>
      </w:pPr>
      <w:r w:rsidRPr="000C2F7C">
        <w:rPr>
          <w:color w:val="000000"/>
          <w:sz w:val="26"/>
          <w:szCs w:val="26"/>
        </w:rPr>
        <w:t xml:space="preserve">Для получения статуса ЕТО теплоснабжающие организации должны подать заявление в администрацию муниципального округа в период публичных слушаний по проекту схемы теплоснабжения. </w:t>
      </w:r>
      <w:r w:rsidRPr="000C2F7C">
        <w:rPr>
          <w:sz w:val="26"/>
          <w:szCs w:val="26"/>
        </w:rPr>
        <w:t xml:space="preserve">Решение о присвоении статуса единой теплоснабжающей организации может быть принято в процессе рассмотрения настоящего документа руководством муниципального округа. </w:t>
      </w:r>
    </w:p>
    <w:p w:rsidR="000C2F7C" w:rsidRPr="000C2F7C" w:rsidRDefault="000C2F7C" w:rsidP="000C2F7C">
      <w:pPr>
        <w:suppressAutoHyphens/>
        <w:ind w:firstLine="567"/>
        <w:jc w:val="both"/>
        <w:rPr>
          <w:color w:val="000000"/>
          <w:sz w:val="26"/>
          <w:szCs w:val="26"/>
        </w:rPr>
      </w:pPr>
      <w:r w:rsidRPr="000C2F7C">
        <w:rPr>
          <w:color w:val="000000"/>
          <w:sz w:val="26"/>
          <w:szCs w:val="26"/>
        </w:rPr>
        <w:t xml:space="preserve">Администрация муниципального округа должна контролировать финансовое состояние каждой </w:t>
      </w:r>
      <w:r w:rsidRPr="000C2F7C">
        <w:rPr>
          <w:rFonts w:eastAsia="Times New Roman"/>
          <w:color w:val="000000"/>
          <w:sz w:val="26"/>
          <w:szCs w:val="26"/>
          <w:lang w:eastAsia="ru-RU"/>
        </w:rPr>
        <w:t>ЕТО,</w:t>
      </w:r>
      <w:r w:rsidRPr="000C2F7C">
        <w:rPr>
          <w:bCs/>
          <w:sz w:val="26"/>
          <w:szCs w:val="26"/>
        </w:rPr>
        <w:t xml:space="preserve"> поскольку в соответствии с </w:t>
      </w:r>
      <w:r w:rsidRPr="000C2F7C">
        <w:rPr>
          <w:sz w:val="26"/>
          <w:szCs w:val="26"/>
        </w:rPr>
        <w:t xml:space="preserve">постановлением Правительства РФ </w:t>
      </w:r>
      <w:r w:rsidRPr="000C2F7C">
        <w:rPr>
          <w:bCs/>
          <w:sz w:val="26"/>
          <w:szCs w:val="26"/>
        </w:rPr>
        <w:t xml:space="preserve">от 8 августа 2012 г. № 808, </w:t>
      </w:r>
      <w:r w:rsidRPr="000C2F7C">
        <w:rPr>
          <w:sz w:val="26"/>
          <w:szCs w:val="26"/>
        </w:rPr>
        <w:t>если теплоснабжающая организация систематически не исполняет свои обязательства, в том числе и по расчетам с поставщиками топлива и электроэнергии, то она может потерять статус ЕТО</w:t>
      </w:r>
      <w:r w:rsidRPr="000C2F7C">
        <w:rPr>
          <w:color w:val="000000"/>
          <w:sz w:val="26"/>
          <w:szCs w:val="26"/>
        </w:rPr>
        <w:t>.</w:t>
      </w:r>
    </w:p>
    <w:p w:rsidR="000C2F7C" w:rsidRPr="000C2F7C" w:rsidRDefault="000C2F7C" w:rsidP="000C2F7C">
      <w:pPr>
        <w:ind w:firstLine="567"/>
        <w:jc w:val="both"/>
        <w:rPr>
          <w:rFonts w:eastAsia="Times New Roman"/>
          <w:sz w:val="26"/>
          <w:szCs w:val="26"/>
          <w:lang w:eastAsia="ru-RU"/>
        </w:rPr>
      </w:pPr>
      <w:r w:rsidRPr="000C2F7C">
        <w:rPr>
          <w:rFonts w:eastAsia="Times New Roman"/>
          <w:sz w:val="26"/>
          <w:szCs w:val="26"/>
          <w:lang w:eastAsia="ru-RU"/>
        </w:rPr>
        <w:t xml:space="preserve">ЕТО при осуществлении своей деятельности </w:t>
      </w:r>
      <w:proofErr w:type="gramStart"/>
      <w:r w:rsidRPr="000C2F7C">
        <w:rPr>
          <w:rFonts w:eastAsia="Times New Roman"/>
          <w:sz w:val="26"/>
          <w:szCs w:val="26"/>
          <w:lang w:eastAsia="ru-RU"/>
        </w:rPr>
        <w:t>обязана</w:t>
      </w:r>
      <w:proofErr w:type="gramEnd"/>
      <w:r w:rsidRPr="000C2F7C">
        <w:rPr>
          <w:rFonts w:eastAsia="Times New Roman"/>
          <w:sz w:val="26"/>
          <w:szCs w:val="26"/>
          <w:lang w:eastAsia="ru-RU"/>
        </w:rPr>
        <w:t>:</w:t>
      </w:r>
    </w:p>
    <w:p w:rsidR="000C2F7C" w:rsidRPr="000C2F7C" w:rsidRDefault="000C2F7C" w:rsidP="000C2F7C">
      <w:pPr>
        <w:jc w:val="both"/>
        <w:rPr>
          <w:rFonts w:eastAsia="Times New Roman"/>
          <w:sz w:val="26"/>
          <w:szCs w:val="26"/>
          <w:lang w:eastAsia="ru-RU"/>
        </w:rPr>
      </w:pPr>
      <w:r w:rsidRPr="000C2F7C">
        <w:rPr>
          <w:rFonts w:eastAsia="Times New Roman"/>
          <w:sz w:val="26"/>
          <w:szCs w:val="26"/>
          <w:lang w:eastAsia="ru-RU"/>
        </w:rPr>
        <w:t xml:space="preserve">- заключать и исполнять договоры теплоснабжения с любыми обратившимися к ней потребителями тепловой энергии, </w:t>
      </w:r>
      <w:proofErr w:type="spellStart"/>
      <w:r w:rsidRPr="000C2F7C">
        <w:rPr>
          <w:rFonts w:eastAsia="Times New Roman"/>
          <w:sz w:val="26"/>
          <w:szCs w:val="26"/>
          <w:lang w:eastAsia="ru-RU"/>
        </w:rPr>
        <w:t>теплопотребляющие</w:t>
      </w:r>
      <w:proofErr w:type="spellEnd"/>
      <w:r w:rsidRPr="000C2F7C">
        <w:rPr>
          <w:rFonts w:eastAsia="Times New Roman"/>
          <w:sz w:val="26"/>
          <w:szCs w:val="26"/>
          <w:lang w:eastAsia="ru-RU"/>
        </w:rPr>
        <w:t xml:space="preserve"> установки которых находятся в данной зоне теплоснабжения при условии соблюдения указанными потребителями выданных им технических условий подключения к тепловым сетям;</w:t>
      </w:r>
    </w:p>
    <w:p w:rsidR="000C2F7C" w:rsidRPr="000C2F7C" w:rsidRDefault="000C2F7C" w:rsidP="000C2F7C">
      <w:pPr>
        <w:jc w:val="both"/>
        <w:rPr>
          <w:rFonts w:eastAsia="Times New Roman"/>
          <w:sz w:val="26"/>
          <w:szCs w:val="26"/>
          <w:lang w:eastAsia="ru-RU"/>
        </w:rPr>
      </w:pPr>
      <w:r w:rsidRPr="000C2F7C">
        <w:rPr>
          <w:rFonts w:eastAsia="Times New Roman"/>
          <w:sz w:val="26"/>
          <w:szCs w:val="26"/>
          <w:lang w:eastAsia="ru-RU"/>
        </w:rPr>
        <w:lastRenderedPageBreak/>
        <w:t>- заключать и исполнять договоры поставки тепловой энергии и (или) теплоносителя в отношении объема тепловой нагрузки, распределенной согласно схеме теплоснабжения;</w:t>
      </w:r>
    </w:p>
    <w:p w:rsidR="000C2F7C" w:rsidRPr="000C2F7C" w:rsidRDefault="000C2F7C" w:rsidP="000C2F7C">
      <w:pPr>
        <w:suppressAutoHyphens/>
        <w:jc w:val="both"/>
        <w:rPr>
          <w:sz w:val="26"/>
          <w:szCs w:val="26"/>
        </w:rPr>
      </w:pPr>
      <w:r w:rsidRPr="000C2F7C">
        <w:rPr>
          <w:sz w:val="26"/>
          <w:szCs w:val="26"/>
        </w:rPr>
        <w:t>- 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0C2F7C" w:rsidRPr="000C2F7C" w:rsidRDefault="000C2F7C" w:rsidP="000C2F7C">
      <w:pPr>
        <w:suppressAutoHyphens/>
        <w:ind w:firstLine="708"/>
        <w:jc w:val="both"/>
        <w:rPr>
          <w:color w:val="000000"/>
          <w:sz w:val="26"/>
          <w:szCs w:val="26"/>
        </w:rPr>
      </w:pPr>
      <w:r w:rsidRPr="000C2F7C">
        <w:rPr>
          <w:bCs/>
          <w:sz w:val="26"/>
          <w:szCs w:val="26"/>
        </w:rPr>
        <w:t xml:space="preserve">В соответствии с п. 3 Правил статус ЕТО присваивается при утверждении схемы теплоснабжения. При утверждении новой схемы теплоснабжения </w:t>
      </w:r>
      <w:r w:rsidRPr="000C2F7C">
        <w:rPr>
          <w:sz w:val="26"/>
          <w:szCs w:val="26"/>
        </w:rPr>
        <w:t>администрация муниципального округа должна принимать отдельное постановление о присвоении статуса ЕТО той теплоснабжающей организации, которая соответствует по своим критериям этому статусу и определена схемой теплоснабжения.</w:t>
      </w:r>
    </w:p>
    <w:p w:rsidR="000C2F7C" w:rsidRPr="000C2F7C" w:rsidRDefault="000C2F7C" w:rsidP="000C2F7C">
      <w:pPr>
        <w:suppressAutoHyphens/>
        <w:spacing w:before="240" w:after="240"/>
        <w:jc w:val="center"/>
        <w:rPr>
          <w:b/>
          <w:sz w:val="28"/>
          <w:szCs w:val="28"/>
        </w:rPr>
      </w:pPr>
      <w:r w:rsidRPr="000C2F7C">
        <w:rPr>
          <w:b/>
          <w:color w:val="000000"/>
          <w:sz w:val="28"/>
          <w:szCs w:val="28"/>
        </w:rPr>
        <w:t xml:space="preserve">12. </w:t>
      </w:r>
      <w:r w:rsidRPr="000C2F7C">
        <w:rPr>
          <w:b/>
          <w:sz w:val="28"/>
          <w:szCs w:val="28"/>
        </w:rPr>
        <w:t>Индикаторы развития систем теплоснабжения муниципального округа</w:t>
      </w:r>
      <w:r w:rsidR="00CA29FF">
        <w:rPr>
          <w:b/>
          <w:sz w:val="28"/>
          <w:szCs w:val="28"/>
        </w:rPr>
        <w:t>.</w:t>
      </w:r>
    </w:p>
    <w:p w:rsidR="000C2F7C" w:rsidRPr="000C2F7C" w:rsidRDefault="000C2F7C" w:rsidP="000C2F7C">
      <w:pPr>
        <w:suppressAutoHyphens/>
        <w:ind w:firstLine="567"/>
        <w:jc w:val="both"/>
        <w:rPr>
          <w:sz w:val="26"/>
          <w:szCs w:val="26"/>
        </w:rPr>
      </w:pPr>
      <w:r w:rsidRPr="000C2F7C">
        <w:rPr>
          <w:sz w:val="26"/>
          <w:szCs w:val="26"/>
        </w:rPr>
        <w:t xml:space="preserve">Перечень и формы </w:t>
      </w:r>
      <w:proofErr w:type="gramStart"/>
      <w:r w:rsidRPr="000C2F7C">
        <w:rPr>
          <w:sz w:val="26"/>
          <w:szCs w:val="26"/>
        </w:rPr>
        <w:t>представления индикаторов развития систем теплоснабжения</w:t>
      </w:r>
      <w:proofErr w:type="gramEnd"/>
      <w:r w:rsidRPr="000C2F7C">
        <w:rPr>
          <w:sz w:val="26"/>
          <w:szCs w:val="26"/>
        </w:rPr>
        <w:t xml:space="preserve"> приняты в соответствии с «Методическими </w:t>
      </w:r>
      <w:hyperlink w:anchor="Par36" w:tooltip="МЕТОДИЧЕСКИЕ РЕКОМЕНДАЦИИ" w:history="1">
        <w:r w:rsidRPr="000C2F7C">
          <w:rPr>
            <w:sz w:val="26"/>
            <w:szCs w:val="26"/>
          </w:rPr>
          <w:t>указаниями</w:t>
        </w:r>
      </w:hyperlink>
      <w:r w:rsidRPr="000C2F7C">
        <w:rPr>
          <w:sz w:val="26"/>
          <w:szCs w:val="26"/>
        </w:rPr>
        <w:t xml:space="preserve"> по разработке схем теплоснабжения» [22]. Основным источником информации для определения целевых показателей являются перспективные балансы теплоисточников. </w:t>
      </w: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pPr>
    </w:p>
    <w:p w:rsidR="000C2F7C" w:rsidRPr="000C2F7C" w:rsidRDefault="000C2F7C" w:rsidP="000C2F7C">
      <w:pPr>
        <w:suppressAutoHyphens/>
        <w:spacing w:after="240"/>
        <w:rPr>
          <w:b/>
          <w:color w:val="000000"/>
          <w:sz w:val="28"/>
          <w:szCs w:val="28"/>
        </w:rPr>
        <w:sectPr w:rsidR="000C2F7C" w:rsidRPr="000C2F7C" w:rsidSect="009F50DF">
          <w:pgSz w:w="11906" w:h="16838"/>
          <w:pgMar w:top="851" w:right="567" w:bottom="851" w:left="1134" w:header="567" w:footer="403" w:gutter="0"/>
          <w:cols w:space="720"/>
          <w:docGrid w:linePitch="360"/>
        </w:sectPr>
      </w:pPr>
    </w:p>
    <w:p w:rsidR="000C2F7C" w:rsidRPr="000C2F7C" w:rsidRDefault="000C2F7C" w:rsidP="000C2F7C">
      <w:pPr>
        <w:widowControl w:val="0"/>
        <w:suppressAutoHyphens/>
        <w:autoSpaceDE w:val="0"/>
        <w:spacing w:before="120" w:after="120"/>
        <w:jc w:val="center"/>
        <w:outlineLvl w:val="2"/>
        <w:rPr>
          <w:rFonts w:ascii="Arial" w:eastAsia="Times New Roman" w:hAnsi="Arial" w:cs="Arial"/>
          <w:color w:val="000000"/>
          <w:sz w:val="20"/>
          <w:szCs w:val="24"/>
        </w:rPr>
      </w:pPr>
      <w:r w:rsidRPr="000C2F7C">
        <w:rPr>
          <w:rFonts w:eastAsia="Times New Roman"/>
          <w:sz w:val="26"/>
          <w:szCs w:val="26"/>
        </w:rPr>
        <w:lastRenderedPageBreak/>
        <w:t xml:space="preserve">Таблица 12.1. Целевые показатели (индикаторы) эффективности муниципальных котельных, эксплуатируемых </w:t>
      </w:r>
      <w:r w:rsidRPr="000C2F7C">
        <w:rPr>
          <w:rFonts w:eastAsia="Times New Roman"/>
          <w:color w:val="000000"/>
          <w:sz w:val="26"/>
          <w:szCs w:val="26"/>
          <w:lang w:eastAsia="ru-RU"/>
        </w:rPr>
        <w:t>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p>
    <w:tbl>
      <w:tblPr>
        <w:tblW w:w="15749" w:type="dxa"/>
        <w:tblInd w:w="40" w:type="dxa"/>
        <w:tblLayout w:type="fixed"/>
        <w:tblCellMar>
          <w:left w:w="40" w:type="dxa"/>
          <w:right w:w="40" w:type="dxa"/>
        </w:tblCellMar>
        <w:tblLook w:val="0000" w:firstRow="0" w:lastRow="0" w:firstColumn="0" w:lastColumn="0" w:noHBand="0" w:noVBand="0"/>
      </w:tblPr>
      <w:tblGrid>
        <w:gridCol w:w="426"/>
        <w:gridCol w:w="2976"/>
        <w:gridCol w:w="1134"/>
        <w:gridCol w:w="747"/>
        <w:gridCol w:w="748"/>
        <w:gridCol w:w="747"/>
        <w:gridCol w:w="748"/>
        <w:gridCol w:w="747"/>
        <w:gridCol w:w="748"/>
        <w:gridCol w:w="747"/>
        <w:gridCol w:w="748"/>
        <w:gridCol w:w="747"/>
        <w:gridCol w:w="748"/>
        <w:gridCol w:w="747"/>
        <w:gridCol w:w="748"/>
        <w:gridCol w:w="747"/>
        <w:gridCol w:w="748"/>
        <w:gridCol w:w="748"/>
      </w:tblGrid>
      <w:tr w:rsidR="000C2F7C" w:rsidRPr="000C2F7C" w:rsidTr="0002748D">
        <w:trPr>
          <w:trHeight w:val="20"/>
        </w:trPr>
        <w:tc>
          <w:tcPr>
            <w:tcW w:w="42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 </w:t>
            </w:r>
            <w:proofErr w:type="gramStart"/>
            <w:r w:rsidRPr="000C2F7C">
              <w:rPr>
                <w:rFonts w:eastAsia="Times New Roman"/>
                <w:sz w:val="22"/>
              </w:rPr>
              <w:t>п</w:t>
            </w:r>
            <w:proofErr w:type="gramEnd"/>
            <w:r w:rsidRPr="000C2F7C">
              <w:rPr>
                <w:rFonts w:eastAsia="Times New Roman"/>
                <w:sz w:val="22"/>
              </w:rPr>
              <w:t>/п</w:t>
            </w:r>
          </w:p>
        </w:tc>
        <w:tc>
          <w:tcPr>
            <w:tcW w:w="297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Наименование показателей</w:t>
            </w:r>
          </w:p>
        </w:tc>
        <w:tc>
          <w:tcPr>
            <w:tcW w:w="1134"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Единица измерения</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2026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2027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2028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2029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2030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2031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2032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2033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2034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2035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2036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2037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2038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2039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2040 г.</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Установленная тепловая мощность</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5,972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2</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Присоединенная тепловая нагрузка</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1,893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0,908</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3</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Располагаемая тепловая мощность</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5,482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1,118</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4</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Потери установленной тепловой мощности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5</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Резерв тепловой мощности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65,5</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18,8</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6</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 xml:space="preserve">Производство тепловой энергии </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5185,8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2466,7</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7</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Отпуск тепловой энергии с коллекторов</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5014,7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2385,3</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8</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Средневзвешенный срок службы котлов</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лет</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9</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4</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9</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14</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9</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Остаточный ресурс котлов</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лет</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9</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7</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4</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-4</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10</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УРУТ на выработку тепловой энергии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proofErr w:type="spellStart"/>
            <w:r w:rsidRPr="000C2F7C">
              <w:rPr>
                <w:color w:val="000000"/>
                <w:sz w:val="22"/>
              </w:rPr>
              <w:t>кг</w:t>
            </w:r>
            <w:proofErr w:type="gramStart"/>
            <w:r w:rsidRPr="000C2F7C">
              <w:rPr>
                <w:color w:val="000000"/>
                <w:sz w:val="22"/>
              </w:rPr>
              <w:t>.у</w:t>
            </w:r>
            <w:proofErr w:type="gramEnd"/>
            <w:r w:rsidRPr="000C2F7C">
              <w:rPr>
                <w:color w:val="000000"/>
                <w:sz w:val="22"/>
              </w:rPr>
              <w:t>.т</w:t>
            </w:r>
            <w:proofErr w:type="spell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282,85</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11</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Собственные нужды</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0,026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0,011</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12</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УРУТ на отпуск тепловой энергии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proofErr w:type="spellStart"/>
            <w:r w:rsidRPr="000C2F7C">
              <w:rPr>
                <w:color w:val="000000"/>
                <w:sz w:val="22"/>
              </w:rPr>
              <w:t>кг</w:t>
            </w:r>
            <w:proofErr w:type="gramStart"/>
            <w:r w:rsidRPr="000C2F7C">
              <w:rPr>
                <w:color w:val="000000"/>
                <w:sz w:val="22"/>
              </w:rPr>
              <w:t>.у</w:t>
            </w:r>
            <w:proofErr w:type="gramEnd"/>
            <w:r w:rsidRPr="000C2F7C">
              <w:rPr>
                <w:color w:val="000000"/>
                <w:sz w:val="22"/>
              </w:rPr>
              <w:t>.т</w:t>
            </w:r>
            <w:proofErr w:type="spell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282,92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155,32</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13</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Удельный расход электроэнергии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proofErr w:type="gramStart"/>
            <w:r w:rsidRPr="000C2F7C">
              <w:rPr>
                <w:color w:val="000000"/>
                <w:sz w:val="22"/>
              </w:rPr>
              <w:t>кВт-ч</w:t>
            </w:r>
            <w:proofErr w:type="gram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36,3</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20,0</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 xml:space="preserve">14 </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Удельный расход теплоносителя</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м3/Гкал</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0,107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0,132</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15</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Коэффициент использования УТМ</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31,7</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81,2</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16</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Число часов использования установленной тепловой мощности</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час</w:t>
            </w:r>
            <w:proofErr w:type="gramStart"/>
            <w:r w:rsidRPr="000C2F7C">
              <w:rPr>
                <w:color w:val="000000"/>
                <w:sz w:val="22"/>
              </w:rPr>
              <w:t>.</w:t>
            </w:r>
            <w:proofErr w:type="gramEnd"/>
            <w:r w:rsidRPr="000C2F7C">
              <w:rPr>
                <w:color w:val="000000"/>
                <w:sz w:val="22"/>
              </w:rPr>
              <w:t>/</w:t>
            </w:r>
            <w:proofErr w:type="gramStart"/>
            <w:r w:rsidRPr="000C2F7C">
              <w:rPr>
                <w:color w:val="000000"/>
                <w:sz w:val="22"/>
              </w:rPr>
              <w:t>г</w:t>
            </w:r>
            <w:proofErr w:type="gramEnd"/>
            <w:r w:rsidRPr="000C2F7C">
              <w:rPr>
                <w:color w:val="000000"/>
                <w:sz w:val="22"/>
              </w:rPr>
              <w:t>од</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5376</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17</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Доля автоматизированных котельных без персонала</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r>
      <w:tr w:rsidR="00461992" w:rsidRPr="000C2F7C" w:rsidTr="0002748D">
        <w:trPr>
          <w:trHeight w:val="20"/>
        </w:trPr>
        <w:tc>
          <w:tcPr>
            <w:tcW w:w="426" w:type="dxa"/>
            <w:tcBorders>
              <w:left w:val="single" w:sz="8" w:space="0" w:color="auto"/>
              <w:bottom w:val="single" w:sz="8" w:space="0" w:color="auto"/>
              <w:right w:val="single" w:sz="8" w:space="0" w:color="auto"/>
            </w:tcBorders>
            <w:vAlign w:val="center"/>
          </w:tcPr>
          <w:p w:rsidR="00461992" w:rsidRPr="000C2F7C" w:rsidRDefault="00461992" w:rsidP="000C2F7C">
            <w:pPr>
              <w:widowControl w:val="0"/>
              <w:suppressAutoHyphens/>
              <w:autoSpaceDE w:val="0"/>
              <w:jc w:val="center"/>
              <w:rPr>
                <w:rFonts w:eastAsia="Times New Roman"/>
                <w:sz w:val="22"/>
              </w:rPr>
            </w:pPr>
            <w:r w:rsidRPr="000C2F7C">
              <w:rPr>
                <w:rFonts w:eastAsia="Times New Roman"/>
                <w:sz w:val="22"/>
              </w:rPr>
              <w:t>18</w:t>
            </w:r>
          </w:p>
        </w:tc>
        <w:tc>
          <w:tcPr>
            <w:tcW w:w="2976" w:type="dxa"/>
            <w:tcBorders>
              <w:left w:val="single" w:sz="8" w:space="0" w:color="auto"/>
              <w:bottom w:val="single" w:sz="8" w:space="0" w:color="auto"/>
              <w:right w:val="single" w:sz="8" w:space="0" w:color="auto"/>
            </w:tcBorders>
            <w:vAlign w:val="center"/>
          </w:tcPr>
          <w:p w:rsidR="00461992" w:rsidRPr="000C2F7C" w:rsidRDefault="00461992" w:rsidP="000C2F7C">
            <w:pPr>
              <w:rPr>
                <w:color w:val="000000"/>
                <w:sz w:val="22"/>
              </w:rPr>
            </w:pPr>
            <w:r w:rsidRPr="000C2F7C">
              <w:rPr>
                <w:color w:val="000000"/>
                <w:sz w:val="22"/>
              </w:rPr>
              <w:t xml:space="preserve">Доля котельных, </w:t>
            </w:r>
            <w:proofErr w:type="gramStart"/>
            <w:r w:rsidRPr="000C2F7C">
              <w:rPr>
                <w:color w:val="000000"/>
                <w:sz w:val="22"/>
              </w:rPr>
              <w:t>оборудован-</w:t>
            </w:r>
            <w:proofErr w:type="spellStart"/>
            <w:r w:rsidRPr="000C2F7C">
              <w:rPr>
                <w:color w:val="000000"/>
                <w:sz w:val="22"/>
              </w:rPr>
              <w:t>ных</w:t>
            </w:r>
            <w:proofErr w:type="spellEnd"/>
            <w:proofErr w:type="gramEnd"/>
            <w:r w:rsidRPr="000C2F7C">
              <w:rPr>
                <w:color w:val="000000"/>
                <w:sz w:val="22"/>
              </w:rPr>
              <w:t xml:space="preserve"> приборами учета</w:t>
            </w:r>
          </w:p>
        </w:tc>
        <w:tc>
          <w:tcPr>
            <w:tcW w:w="1134" w:type="dxa"/>
            <w:tcBorders>
              <w:left w:val="single" w:sz="8" w:space="0" w:color="auto"/>
              <w:bottom w:val="single" w:sz="8" w:space="0" w:color="auto"/>
              <w:right w:val="single" w:sz="8" w:space="0" w:color="auto"/>
            </w:tcBorders>
            <w:vAlign w:val="center"/>
          </w:tcPr>
          <w:p w:rsidR="00461992" w:rsidRPr="000C2F7C" w:rsidRDefault="00461992"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7"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c>
          <w:tcPr>
            <w:tcW w:w="748" w:type="dxa"/>
            <w:tcBorders>
              <w:left w:val="single" w:sz="8" w:space="0" w:color="auto"/>
              <w:bottom w:val="single" w:sz="8" w:space="0" w:color="auto"/>
              <w:right w:val="single" w:sz="8" w:space="0" w:color="auto"/>
            </w:tcBorders>
            <w:vAlign w:val="center"/>
          </w:tcPr>
          <w:p w:rsidR="00461992" w:rsidRDefault="00461992">
            <w:pPr>
              <w:jc w:val="center"/>
              <w:rPr>
                <w:sz w:val="22"/>
              </w:rPr>
            </w:pPr>
            <w:r>
              <w:rPr>
                <w:sz w:val="22"/>
              </w:rPr>
              <w:t>100</w:t>
            </w:r>
          </w:p>
        </w:tc>
      </w:tr>
    </w:tbl>
    <w:p w:rsidR="000C2F7C" w:rsidRPr="000C2F7C" w:rsidRDefault="000C2F7C" w:rsidP="000C2F7C">
      <w:pPr>
        <w:widowControl w:val="0"/>
        <w:suppressAutoHyphens/>
        <w:autoSpaceDE w:val="0"/>
        <w:spacing w:before="120" w:after="120"/>
        <w:jc w:val="center"/>
        <w:outlineLvl w:val="2"/>
        <w:rPr>
          <w:rFonts w:ascii="Arial" w:eastAsia="Times New Roman" w:hAnsi="Arial" w:cs="Arial"/>
          <w:color w:val="000000"/>
          <w:sz w:val="20"/>
          <w:szCs w:val="24"/>
        </w:rPr>
      </w:pPr>
      <w:r w:rsidRPr="000C2F7C">
        <w:rPr>
          <w:rFonts w:eastAsia="Times New Roman"/>
          <w:sz w:val="26"/>
          <w:szCs w:val="26"/>
        </w:rPr>
        <w:lastRenderedPageBreak/>
        <w:t>Таблица 12.2. Перечень целевых показателей эффективности передачи тепловой энергии МКУП "</w:t>
      </w:r>
      <w:proofErr w:type="spellStart"/>
      <w:r w:rsidRPr="000C2F7C">
        <w:rPr>
          <w:rFonts w:eastAsia="Times New Roman"/>
          <w:sz w:val="26"/>
          <w:szCs w:val="26"/>
        </w:rPr>
        <w:t>Коммунсервис</w:t>
      </w:r>
      <w:proofErr w:type="spellEnd"/>
      <w:r w:rsidRPr="000C2F7C">
        <w:rPr>
          <w:rFonts w:eastAsia="Times New Roman"/>
          <w:sz w:val="26"/>
          <w:szCs w:val="26"/>
        </w:rPr>
        <w:t>"</w:t>
      </w:r>
    </w:p>
    <w:tbl>
      <w:tblPr>
        <w:tblW w:w="15749" w:type="dxa"/>
        <w:tblInd w:w="40" w:type="dxa"/>
        <w:tblLayout w:type="fixed"/>
        <w:tblCellMar>
          <w:left w:w="40" w:type="dxa"/>
          <w:right w:w="40" w:type="dxa"/>
        </w:tblCellMar>
        <w:tblLook w:val="0000" w:firstRow="0" w:lastRow="0" w:firstColumn="0" w:lastColumn="0" w:noHBand="0" w:noVBand="0"/>
      </w:tblPr>
      <w:tblGrid>
        <w:gridCol w:w="426"/>
        <w:gridCol w:w="3260"/>
        <w:gridCol w:w="1134"/>
        <w:gridCol w:w="728"/>
        <w:gridCol w:w="729"/>
        <w:gridCol w:w="728"/>
        <w:gridCol w:w="729"/>
        <w:gridCol w:w="729"/>
        <w:gridCol w:w="728"/>
        <w:gridCol w:w="729"/>
        <w:gridCol w:w="728"/>
        <w:gridCol w:w="729"/>
        <w:gridCol w:w="729"/>
        <w:gridCol w:w="728"/>
        <w:gridCol w:w="729"/>
        <w:gridCol w:w="728"/>
        <w:gridCol w:w="729"/>
        <w:gridCol w:w="729"/>
      </w:tblGrid>
      <w:tr w:rsidR="000C2F7C" w:rsidRPr="000C2F7C" w:rsidTr="0002748D">
        <w:trPr>
          <w:trHeight w:val="20"/>
        </w:trPr>
        <w:tc>
          <w:tcPr>
            <w:tcW w:w="42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 </w:t>
            </w:r>
            <w:proofErr w:type="gramStart"/>
            <w:r w:rsidRPr="000C2F7C">
              <w:rPr>
                <w:rFonts w:eastAsia="Times New Roman"/>
                <w:sz w:val="22"/>
              </w:rPr>
              <w:t>п</w:t>
            </w:r>
            <w:proofErr w:type="gramEnd"/>
            <w:r w:rsidRPr="000C2F7C">
              <w:rPr>
                <w:rFonts w:eastAsia="Times New Roman"/>
                <w:sz w:val="22"/>
              </w:rPr>
              <w:t>/п</w:t>
            </w:r>
          </w:p>
        </w:tc>
        <w:tc>
          <w:tcPr>
            <w:tcW w:w="3260"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Наименование показателей</w:t>
            </w:r>
          </w:p>
        </w:tc>
        <w:tc>
          <w:tcPr>
            <w:tcW w:w="1134"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Единица измерения</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2026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2027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2028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2029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2030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2031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2032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2033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2034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2035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2036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2037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2038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2039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2040 г.</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Протяженность тепловых сетей</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км</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2,36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0,73</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2</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Материальная характеристика тепловых сетей</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м</w:t>
            </w:r>
            <w:proofErr w:type="gramStart"/>
            <w:r w:rsidRPr="000C2F7C">
              <w:rPr>
                <w:color w:val="000000"/>
                <w:sz w:val="22"/>
                <w:vertAlign w:val="superscript"/>
              </w:rPr>
              <w:t>2</w:t>
            </w:r>
            <w:proofErr w:type="gramEnd"/>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383,5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101,2</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3</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Средний срок эксплуатации тепловых сетей</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лет</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17</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18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19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rFonts w:ascii="Calibri" w:hAnsi="Calibri"/>
                <w:color w:val="000000"/>
                <w:sz w:val="22"/>
              </w:rPr>
            </w:pPr>
            <w:r>
              <w:rPr>
                <w:rFonts w:ascii="Calibri" w:hAnsi="Calibri"/>
                <w:color w:val="000000"/>
                <w:sz w:val="22"/>
              </w:rPr>
              <w:t>20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4</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Нормативные потери тепловой энергии в тепловых сетях</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Гкал</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610,6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120,4</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5</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Относительные нормативные потери в тепловых сетях</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12,2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6</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Относительная материальная характеристика тепловых сетей</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м</w:t>
            </w:r>
            <w:proofErr w:type="gramStart"/>
            <w:r w:rsidRPr="000C2F7C">
              <w:rPr>
                <w:color w:val="000000"/>
                <w:sz w:val="22"/>
                <w:vertAlign w:val="superscript"/>
              </w:rPr>
              <w:t>2</w:t>
            </w:r>
            <w:proofErr w:type="gramEnd"/>
            <w:r w:rsidRPr="000C2F7C">
              <w:rPr>
                <w:color w:val="000000"/>
                <w:sz w:val="22"/>
              </w:rPr>
              <w:t>/Гкал/ч</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202,6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111,5</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7</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Потери теплоносителя</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м</w:t>
            </w:r>
            <w:r w:rsidRPr="000C2F7C">
              <w:rPr>
                <w:color w:val="000000"/>
                <w:sz w:val="22"/>
                <w:vertAlign w:val="superscript"/>
              </w:rPr>
              <w:t>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321,6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52,0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8</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Расчетный расход теплоносителя</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94,7</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36,3</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9</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Фактический расход теплоносителя</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203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85</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10</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Удельный расход теплоносителя</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т/Гкал</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107,2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93,6</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11</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Нормативная подпитка тепловой сети</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0,059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0,009</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12</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Фактическая подпитка тепловой сети</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0,482</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0,229</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13</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Расход электроэнергии на передачу тепловой энергии</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тыс. кВт*</w:t>
            </w:r>
            <w:proofErr w:type="gramStart"/>
            <w:r w:rsidRPr="000C2F7C">
              <w:rPr>
                <w:color w:val="000000"/>
                <w:sz w:val="22"/>
              </w:rPr>
              <w:t>ч</w:t>
            </w:r>
            <w:proofErr w:type="gramEnd"/>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 xml:space="preserve">14 </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Удельный расход электроэнергии на передачу тепловой энергии</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proofErr w:type="gramStart"/>
            <w:r w:rsidRPr="000C2F7C">
              <w:rPr>
                <w:color w:val="000000"/>
                <w:sz w:val="22"/>
              </w:rPr>
              <w:t>кВт-ч</w:t>
            </w:r>
            <w:proofErr w:type="gramEnd"/>
            <w:r w:rsidRPr="000C2F7C">
              <w:rPr>
                <w:color w:val="000000"/>
                <w:sz w:val="22"/>
              </w:rPr>
              <w:t>/Гкал</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15</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Присоединенная тепловая нагрузка</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1,893</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0,908</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rPr>
                <w:rFonts w:eastAsia="Times New Roman"/>
                <w:sz w:val="22"/>
              </w:rPr>
            </w:pPr>
            <w:r w:rsidRPr="000C2F7C">
              <w:rPr>
                <w:rFonts w:eastAsia="Times New Roman"/>
                <w:sz w:val="22"/>
              </w:rPr>
              <w:t>16</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Средневзвешенная плотность тепловой нагрузки в зоне действия источника тепловой энергии</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Гкал/ч/км</w:t>
            </w:r>
            <w:proofErr w:type="gramStart"/>
            <w:r w:rsidRPr="000C2F7C">
              <w:rPr>
                <w:color w:val="000000"/>
                <w:sz w:val="22"/>
                <w:vertAlign w:val="superscript"/>
              </w:rPr>
              <w:t>2</w:t>
            </w:r>
            <w:proofErr w:type="gramEnd"/>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0,001</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17</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Количество повреждений (отказов) в тепловых сетях</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ед./год</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r>
      <w:tr w:rsidR="00432768" w:rsidRPr="000C2F7C" w:rsidTr="0002748D">
        <w:trPr>
          <w:trHeight w:val="20"/>
        </w:trPr>
        <w:tc>
          <w:tcPr>
            <w:tcW w:w="426" w:type="dxa"/>
            <w:tcBorders>
              <w:left w:val="single" w:sz="8" w:space="0" w:color="auto"/>
              <w:bottom w:val="single" w:sz="8" w:space="0" w:color="auto"/>
              <w:right w:val="single" w:sz="8" w:space="0" w:color="auto"/>
            </w:tcBorders>
            <w:vAlign w:val="center"/>
          </w:tcPr>
          <w:p w:rsidR="00432768" w:rsidRPr="000C2F7C" w:rsidRDefault="00432768" w:rsidP="000C2F7C">
            <w:pPr>
              <w:widowControl w:val="0"/>
              <w:suppressAutoHyphens/>
              <w:autoSpaceDE w:val="0"/>
              <w:jc w:val="center"/>
              <w:rPr>
                <w:rFonts w:eastAsia="Times New Roman"/>
                <w:sz w:val="22"/>
              </w:rPr>
            </w:pPr>
            <w:r w:rsidRPr="000C2F7C">
              <w:rPr>
                <w:rFonts w:eastAsia="Times New Roman"/>
                <w:sz w:val="22"/>
              </w:rPr>
              <w:t>18</w:t>
            </w:r>
          </w:p>
        </w:tc>
        <w:tc>
          <w:tcPr>
            <w:tcW w:w="3260" w:type="dxa"/>
            <w:tcBorders>
              <w:left w:val="single" w:sz="8" w:space="0" w:color="auto"/>
              <w:bottom w:val="single" w:sz="8" w:space="0" w:color="auto"/>
              <w:right w:val="single" w:sz="8" w:space="0" w:color="auto"/>
            </w:tcBorders>
            <w:vAlign w:val="center"/>
          </w:tcPr>
          <w:p w:rsidR="00432768" w:rsidRPr="000C2F7C" w:rsidRDefault="00432768" w:rsidP="000C2F7C">
            <w:pPr>
              <w:rPr>
                <w:color w:val="000000"/>
                <w:sz w:val="22"/>
              </w:rPr>
            </w:pPr>
            <w:r w:rsidRPr="000C2F7C">
              <w:rPr>
                <w:color w:val="000000"/>
                <w:sz w:val="22"/>
              </w:rPr>
              <w:t>Удельная повреждаемость тепловых сетей</w:t>
            </w:r>
          </w:p>
        </w:tc>
        <w:tc>
          <w:tcPr>
            <w:tcW w:w="1134" w:type="dxa"/>
            <w:tcBorders>
              <w:left w:val="single" w:sz="8" w:space="0" w:color="auto"/>
              <w:bottom w:val="single" w:sz="8" w:space="0" w:color="auto"/>
              <w:right w:val="single" w:sz="8" w:space="0" w:color="auto"/>
            </w:tcBorders>
            <w:vAlign w:val="center"/>
          </w:tcPr>
          <w:p w:rsidR="00432768" w:rsidRPr="000C2F7C" w:rsidRDefault="00432768" w:rsidP="000C2F7C">
            <w:pPr>
              <w:jc w:val="center"/>
              <w:rPr>
                <w:color w:val="000000"/>
                <w:sz w:val="22"/>
              </w:rPr>
            </w:pPr>
            <w:r w:rsidRPr="000C2F7C">
              <w:rPr>
                <w:color w:val="000000"/>
                <w:sz w:val="22"/>
              </w:rPr>
              <w:t>ед./</w:t>
            </w:r>
            <w:proofErr w:type="gramStart"/>
            <w:r w:rsidRPr="000C2F7C">
              <w:rPr>
                <w:color w:val="000000"/>
                <w:sz w:val="22"/>
              </w:rPr>
              <w:t>км</w:t>
            </w:r>
            <w:proofErr w:type="gramEnd"/>
            <w:r w:rsidRPr="000C2F7C">
              <w:rPr>
                <w:color w:val="000000"/>
                <w:sz w:val="22"/>
              </w:rPr>
              <w:t>/год</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8"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c>
          <w:tcPr>
            <w:tcW w:w="729" w:type="dxa"/>
            <w:tcBorders>
              <w:left w:val="single" w:sz="8" w:space="0" w:color="auto"/>
              <w:bottom w:val="single" w:sz="8" w:space="0" w:color="auto"/>
              <w:right w:val="single" w:sz="8" w:space="0" w:color="auto"/>
            </w:tcBorders>
            <w:vAlign w:val="center"/>
          </w:tcPr>
          <w:p w:rsidR="00432768" w:rsidRDefault="00432768">
            <w:pPr>
              <w:jc w:val="center"/>
              <w:rPr>
                <w:color w:val="000000"/>
                <w:sz w:val="22"/>
              </w:rPr>
            </w:pPr>
            <w:r>
              <w:rPr>
                <w:color w:val="000000"/>
                <w:sz w:val="22"/>
              </w:rPr>
              <w:t>0</w:t>
            </w:r>
          </w:p>
        </w:tc>
      </w:tr>
    </w:tbl>
    <w:p w:rsidR="000C2F7C" w:rsidRPr="000C2F7C" w:rsidRDefault="000C2F7C" w:rsidP="000C2F7C">
      <w:pPr>
        <w:suppressAutoHyphens/>
        <w:spacing w:before="120" w:after="120"/>
        <w:jc w:val="center"/>
        <w:rPr>
          <w:b/>
          <w:color w:val="000000"/>
          <w:sz w:val="28"/>
          <w:szCs w:val="28"/>
        </w:rPr>
      </w:pPr>
      <w:r w:rsidRPr="000C2F7C">
        <w:rPr>
          <w:rFonts w:eastAsia="Times New Roman"/>
          <w:sz w:val="26"/>
          <w:szCs w:val="26"/>
        </w:rPr>
        <w:lastRenderedPageBreak/>
        <w:t>Таблица 12.3. Целевые показатели (индикаторы) эффективности муниципальных котельных, эксплуатируемых МОУ "</w:t>
      </w:r>
      <w:proofErr w:type="gramStart"/>
      <w:r w:rsidRPr="000C2F7C">
        <w:rPr>
          <w:rFonts w:eastAsia="Times New Roman"/>
          <w:sz w:val="26"/>
          <w:szCs w:val="26"/>
        </w:rPr>
        <w:t>Ивановская</w:t>
      </w:r>
      <w:proofErr w:type="gramEnd"/>
      <w:r w:rsidRPr="000C2F7C">
        <w:rPr>
          <w:rFonts w:eastAsia="Times New Roman"/>
          <w:sz w:val="26"/>
          <w:szCs w:val="26"/>
        </w:rPr>
        <w:t xml:space="preserve"> СОШ"</w:t>
      </w:r>
    </w:p>
    <w:tbl>
      <w:tblPr>
        <w:tblW w:w="15749" w:type="dxa"/>
        <w:tblInd w:w="40" w:type="dxa"/>
        <w:tblLayout w:type="fixed"/>
        <w:tblCellMar>
          <w:left w:w="40" w:type="dxa"/>
          <w:right w:w="40" w:type="dxa"/>
        </w:tblCellMar>
        <w:tblLook w:val="0000" w:firstRow="0" w:lastRow="0" w:firstColumn="0" w:lastColumn="0" w:noHBand="0" w:noVBand="0"/>
      </w:tblPr>
      <w:tblGrid>
        <w:gridCol w:w="426"/>
        <w:gridCol w:w="2976"/>
        <w:gridCol w:w="1134"/>
        <w:gridCol w:w="747"/>
        <w:gridCol w:w="748"/>
        <w:gridCol w:w="747"/>
        <w:gridCol w:w="748"/>
        <w:gridCol w:w="747"/>
        <w:gridCol w:w="748"/>
        <w:gridCol w:w="747"/>
        <w:gridCol w:w="748"/>
        <w:gridCol w:w="747"/>
        <w:gridCol w:w="748"/>
        <w:gridCol w:w="747"/>
        <w:gridCol w:w="748"/>
        <w:gridCol w:w="747"/>
        <w:gridCol w:w="748"/>
        <w:gridCol w:w="748"/>
      </w:tblGrid>
      <w:tr w:rsidR="000C2F7C" w:rsidRPr="000C2F7C" w:rsidTr="0002748D">
        <w:trPr>
          <w:trHeight w:val="20"/>
        </w:trPr>
        <w:tc>
          <w:tcPr>
            <w:tcW w:w="42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 </w:t>
            </w:r>
            <w:proofErr w:type="gramStart"/>
            <w:r w:rsidRPr="000C2F7C">
              <w:rPr>
                <w:rFonts w:eastAsia="Times New Roman"/>
                <w:sz w:val="22"/>
              </w:rPr>
              <w:t>п</w:t>
            </w:r>
            <w:proofErr w:type="gramEnd"/>
            <w:r w:rsidRPr="000C2F7C">
              <w:rPr>
                <w:rFonts w:eastAsia="Times New Roman"/>
                <w:sz w:val="22"/>
              </w:rPr>
              <w:t>/п</w:t>
            </w:r>
          </w:p>
        </w:tc>
        <w:tc>
          <w:tcPr>
            <w:tcW w:w="297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Наименование показателей</w:t>
            </w:r>
          </w:p>
        </w:tc>
        <w:tc>
          <w:tcPr>
            <w:tcW w:w="1134"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Единица измерения</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2026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2027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2028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2029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2030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2031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2032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2033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2034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2035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2036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2037 г.</w:t>
            </w:r>
          </w:p>
        </w:tc>
        <w:tc>
          <w:tcPr>
            <w:tcW w:w="747"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2038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2039 г.</w:t>
            </w:r>
          </w:p>
        </w:tc>
        <w:tc>
          <w:tcPr>
            <w:tcW w:w="74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2040 г.</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Установленная тепловая мощность</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0,88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2</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Присоединенная тепловая нагрузка</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3</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Располагаемая тепловая мощность</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0,84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0,344</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4</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Потери установленной тепловой мощности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4,5</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5</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Резерв тепловой мощности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59,8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1,7</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6</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 xml:space="preserve">Производство тепловой энергии </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833,8</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704,6</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7</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Отпуск тепловой энергии с коллекторов</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846,4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715,3</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8</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Средневзвешенный срок службы котлов</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лет</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9</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Остаточный ресурс котлов</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лет</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10</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УРУТ на выработку тепловой 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proofErr w:type="spellStart"/>
            <w:r w:rsidRPr="000C2F7C">
              <w:rPr>
                <w:color w:val="000000"/>
                <w:sz w:val="22"/>
              </w:rPr>
              <w:t>кг</w:t>
            </w:r>
            <w:proofErr w:type="gramStart"/>
            <w:r w:rsidRPr="000C2F7C">
              <w:rPr>
                <w:color w:val="000000"/>
                <w:sz w:val="22"/>
              </w:rPr>
              <w:t>.у</w:t>
            </w:r>
            <w:proofErr w:type="gramEnd"/>
            <w:r w:rsidRPr="000C2F7C">
              <w:rPr>
                <w:color w:val="000000"/>
                <w:sz w:val="22"/>
              </w:rPr>
              <w:t>.т</w:t>
            </w:r>
            <w:proofErr w:type="spell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238,0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11</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Собственные нужды</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0,001</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12</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УРУТ на отпуск тепловой 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proofErr w:type="spellStart"/>
            <w:r w:rsidRPr="000C2F7C">
              <w:rPr>
                <w:color w:val="000000"/>
                <w:sz w:val="22"/>
              </w:rPr>
              <w:t>кг</w:t>
            </w:r>
            <w:proofErr w:type="gramStart"/>
            <w:r w:rsidRPr="000C2F7C">
              <w:rPr>
                <w:color w:val="000000"/>
                <w:sz w:val="22"/>
              </w:rPr>
              <w:t>.у</w:t>
            </w:r>
            <w:proofErr w:type="gramEnd"/>
            <w:r w:rsidRPr="000C2F7C">
              <w:rPr>
                <w:color w:val="000000"/>
                <w:sz w:val="22"/>
              </w:rPr>
              <w:t>.т</w:t>
            </w:r>
            <w:proofErr w:type="spell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238,01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155,30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13</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Удельный расход электроэнергии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proofErr w:type="gramStart"/>
            <w:r w:rsidRPr="000C2F7C">
              <w:rPr>
                <w:color w:val="000000"/>
                <w:sz w:val="22"/>
              </w:rPr>
              <w:t>кВт-ч</w:t>
            </w:r>
            <w:proofErr w:type="gramEnd"/>
            <w:r w:rsidRPr="000C2F7C">
              <w:rPr>
                <w:color w:val="000000"/>
                <w:sz w:val="22"/>
              </w:rPr>
              <w:t>/Гкал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48,1</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14 </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Удельный расход теплоносителя</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м3/Гкал</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0,097</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0,086</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15</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Коэффициент использования УТМ</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38,4</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98,3</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16</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Число часов использования установленной тепловой мощности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час</w:t>
            </w:r>
            <w:proofErr w:type="gramStart"/>
            <w:r w:rsidRPr="000C2F7C">
              <w:rPr>
                <w:color w:val="000000"/>
                <w:sz w:val="22"/>
              </w:rPr>
              <w:t>.</w:t>
            </w:r>
            <w:proofErr w:type="gramEnd"/>
            <w:r w:rsidRPr="000C2F7C">
              <w:rPr>
                <w:color w:val="000000"/>
                <w:sz w:val="22"/>
              </w:rPr>
              <w:t>/</w:t>
            </w:r>
            <w:proofErr w:type="gramStart"/>
            <w:r w:rsidRPr="000C2F7C">
              <w:rPr>
                <w:color w:val="000000"/>
                <w:sz w:val="22"/>
              </w:rPr>
              <w:t>г</w:t>
            </w:r>
            <w:proofErr w:type="gramEnd"/>
            <w:r w:rsidRPr="000C2F7C">
              <w:rPr>
                <w:color w:val="000000"/>
                <w:sz w:val="22"/>
              </w:rPr>
              <w:t>од</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5376</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17</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Доля автоматизированных котельных без персонала</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18</w:t>
            </w:r>
          </w:p>
        </w:tc>
        <w:tc>
          <w:tcPr>
            <w:tcW w:w="2976"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 xml:space="preserve">Доля котельных, </w:t>
            </w:r>
            <w:proofErr w:type="gramStart"/>
            <w:r w:rsidRPr="000C2F7C">
              <w:rPr>
                <w:color w:val="000000"/>
                <w:sz w:val="22"/>
              </w:rPr>
              <w:t>оборудован-</w:t>
            </w:r>
            <w:proofErr w:type="spellStart"/>
            <w:r w:rsidRPr="000C2F7C">
              <w:rPr>
                <w:color w:val="000000"/>
                <w:sz w:val="22"/>
              </w:rPr>
              <w:t>ных</w:t>
            </w:r>
            <w:proofErr w:type="spellEnd"/>
            <w:proofErr w:type="gramEnd"/>
            <w:r w:rsidRPr="000C2F7C">
              <w:rPr>
                <w:color w:val="000000"/>
                <w:sz w:val="22"/>
              </w:rPr>
              <w:t xml:space="preserve"> приборами учета</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7"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c>
          <w:tcPr>
            <w:tcW w:w="74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100</w:t>
            </w:r>
          </w:p>
        </w:tc>
      </w:tr>
    </w:tbl>
    <w:p w:rsidR="000C2F7C" w:rsidRPr="000C2F7C" w:rsidRDefault="000C2F7C" w:rsidP="000C2F7C">
      <w:pPr>
        <w:suppressAutoHyphens/>
        <w:spacing w:before="120" w:after="120"/>
        <w:jc w:val="center"/>
        <w:rPr>
          <w:b/>
          <w:color w:val="000000"/>
          <w:sz w:val="28"/>
          <w:szCs w:val="28"/>
        </w:rPr>
      </w:pPr>
      <w:r w:rsidRPr="000C2F7C">
        <w:rPr>
          <w:rFonts w:eastAsia="Times New Roman"/>
          <w:sz w:val="26"/>
          <w:szCs w:val="26"/>
        </w:rPr>
        <w:lastRenderedPageBreak/>
        <w:t>Таблица 12.4. Перечень целевых показателей эффективности передачи тепловой энергии МОУ "</w:t>
      </w:r>
      <w:proofErr w:type="gramStart"/>
      <w:r w:rsidRPr="000C2F7C">
        <w:rPr>
          <w:rFonts w:eastAsia="Times New Roman"/>
          <w:sz w:val="26"/>
          <w:szCs w:val="26"/>
        </w:rPr>
        <w:t>Ивановская</w:t>
      </w:r>
      <w:proofErr w:type="gramEnd"/>
      <w:r w:rsidRPr="000C2F7C">
        <w:rPr>
          <w:rFonts w:eastAsia="Times New Roman"/>
          <w:sz w:val="26"/>
          <w:szCs w:val="26"/>
        </w:rPr>
        <w:t xml:space="preserve"> СОШ"</w:t>
      </w:r>
    </w:p>
    <w:tbl>
      <w:tblPr>
        <w:tblW w:w="15749" w:type="dxa"/>
        <w:tblInd w:w="40" w:type="dxa"/>
        <w:tblLayout w:type="fixed"/>
        <w:tblCellMar>
          <w:left w:w="40" w:type="dxa"/>
          <w:right w:w="40" w:type="dxa"/>
        </w:tblCellMar>
        <w:tblLook w:val="0000" w:firstRow="0" w:lastRow="0" w:firstColumn="0" w:lastColumn="0" w:noHBand="0" w:noVBand="0"/>
      </w:tblPr>
      <w:tblGrid>
        <w:gridCol w:w="426"/>
        <w:gridCol w:w="3260"/>
        <w:gridCol w:w="1134"/>
        <w:gridCol w:w="728"/>
        <w:gridCol w:w="729"/>
        <w:gridCol w:w="728"/>
        <w:gridCol w:w="729"/>
        <w:gridCol w:w="729"/>
        <w:gridCol w:w="728"/>
        <w:gridCol w:w="729"/>
        <w:gridCol w:w="728"/>
        <w:gridCol w:w="729"/>
        <w:gridCol w:w="729"/>
        <w:gridCol w:w="728"/>
        <w:gridCol w:w="729"/>
        <w:gridCol w:w="728"/>
        <w:gridCol w:w="729"/>
        <w:gridCol w:w="729"/>
      </w:tblGrid>
      <w:tr w:rsidR="000C2F7C" w:rsidRPr="000C2F7C" w:rsidTr="0002748D">
        <w:trPr>
          <w:trHeight w:val="20"/>
        </w:trPr>
        <w:tc>
          <w:tcPr>
            <w:tcW w:w="426"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 </w:t>
            </w:r>
            <w:proofErr w:type="gramStart"/>
            <w:r w:rsidRPr="000C2F7C">
              <w:rPr>
                <w:rFonts w:eastAsia="Times New Roman"/>
                <w:sz w:val="22"/>
              </w:rPr>
              <w:t>п</w:t>
            </w:r>
            <w:proofErr w:type="gramEnd"/>
            <w:r w:rsidRPr="000C2F7C">
              <w:rPr>
                <w:rFonts w:eastAsia="Times New Roman"/>
                <w:sz w:val="22"/>
              </w:rPr>
              <w:t>/п</w:t>
            </w:r>
          </w:p>
        </w:tc>
        <w:tc>
          <w:tcPr>
            <w:tcW w:w="3260"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Наименование показателей</w:t>
            </w:r>
          </w:p>
        </w:tc>
        <w:tc>
          <w:tcPr>
            <w:tcW w:w="1134"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Единица измерения</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2026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2027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2028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2029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2030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2031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2032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2033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2034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2035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2036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2037 г.</w:t>
            </w:r>
          </w:p>
        </w:tc>
        <w:tc>
          <w:tcPr>
            <w:tcW w:w="728"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2038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2039 г.</w:t>
            </w:r>
          </w:p>
        </w:tc>
        <w:tc>
          <w:tcPr>
            <w:tcW w:w="729" w:type="dxa"/>
            <w:tcBorders>
              <w:top w:val="single" w:sz="8" w:space="0" w:color="auto"/>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2040 г.</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Протяженность тепловых сетей</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км</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0,1</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2</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Материальная характеристика тепловых сетей</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м</w:t>
            </w:r>
            <w:proofErr w:type="gramStart"/>
            <w:r w:rsidRPr="000C2F7C">
              <w:rPr>
                <w:color w:val="000000"/>
                <w:sz w:val="22"/>
                <w:vertAlign w:val="superscript"/>
              </w:rPr>
              <w:t>2</w:t>
            </w:r>
            <w:proofErr w:type="gramEnd"/>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47,8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20,7</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3</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Средний срок эксплуатации тепловых сетей</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лет</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37</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7</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9</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11</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12</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4</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Нормативные потери тепловой энергии в тепловых сетях</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114,5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41,5</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5</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Относительные нормативные потери в тепловых сетях</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5,8</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6</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Относительная материальная характеристика тепловых сетей</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м</w:t>
            </w:r>
            <w:proofErr w:type="gramStart"/>
            <w:r w:rsidRPr="000C2F7C">
              <w:rPr>
                <w:color w:val="000000"/>
                <w:sz w:val="22"/>
                <w:vertAlign w:val="superscript"/>
              </w:rPr>
              <w:t>2</w:t>
            </w:r>
            <w:proofErr w:type="gramEnd"/>
            <w:r w:rsidRPr="000C2F7C">
              <w:rPr>
                <w:color w:val="000000"/>
                <w:sz w:val="22"/>
              </w:rPr>
              <w:t>/Гкал/ч</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141,4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61,2</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7</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Потери теплоносителя</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м</w:t>
            </w:r>
            <w:r w:rsidRPr="000C2F7C">
              <w:rPr>
                <w:color w:val="000000"/>
                <w:sz w:val="22"/>
                <w:vertAlign w:val="superscript"/>
              </w:rPr>
              <w:t>3</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32,2</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20,6</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8</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Расчетный расход теплоносителя</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16,9</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13,5</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9</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Фактический расход теплоносителя</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30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10</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Удельный расход теплоносителя</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т/Гкал</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88,8</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11</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Нормативная подпитка тепловой сети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0,004</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12</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Фактическая подпитка тепловой сети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т/ч</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0,078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0,066</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13</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Расход электроэнергии на передачу тепловой 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тыс. кВт*</w:t>
            </w:r>
            <w:proofErr w:type="gramStart"/>
            <w:r w:rsidRPr="000C2F7C">
              <w:rPr>
                <w:color w:val="000000"/>
                <w:sz w:val="22"/>
              </w:rPr>
              <w:t>ч</w:t>
            </w:r>
            <w:proofErr w:type="gramEnd"/>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 xml:space="preserve">14 </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Удельный расход электроэнергии на передачу тепловой 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proofErr w:type="gramStart"/>
            <w:r w:rsidRPr="000C2F7C">
              <w:rPr>
                <w:color w:val="000000"/>
                <w:sz w:val="22"/>
              </w:rPr>
              <w:t>кВт-ч</w:t>
            </w:r>
            <w:proofErr w:type="gramEnd"/>
            <w:r w:rsidRPr="000C2F7C">
              <w:rPr>
                <w:color w:val="000000"/>
                <w:sz w:val="22"/>
              </w:rPr>
              <w:t>/Гкал</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15</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Присоединенная тепловая нагрузка</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w:t>
            </w:r>
            <w:proofErr w:type="gramStart"/>
            <w:r w:rsidRPr="000C2F7C">
              <w:rPr>
                <w:color w:val="000000"/>
                <w:sz w:val="22"/>
              </w:rPr>
              <w:t>ч</w:t>
            </w:r>
            <w:proofErr w:type="gramEnd"/>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0,338</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16</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Средневзвешенная плотность тепловой нагрузки в зоне действия источника тепловой энергии</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Гкал/ч/км</w:t>
            </w:r>
            <w:proofErr w:type="gramStart"/>
            <w:r w:rsidRPr="000C2F7C">
              <w:rPr>
                <w:color w:val="000000"/>
                <w:sz w:val="22"/>
                <w:vertAlign w:val="superscript"/>
              </w:rPr>
              <w:t>2</w:t>
            </w:r>
            <w:proofErr w:type="gramEnd"/>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0,75</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17</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Количество повреждений (отказов) в тепловых сетях</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ед./год</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r>
      <w:tr w:rsidR="000C2F7C" w:rsidRPr="000C2F7C" w:rsidTr="0002748D">
        <w:trPr>
          <w:trHeight w:val="20"/>
        </w:trPr>
        <w:tc>
          <w:tcPr>
            <w:tcW w:w="426" w:type="dxa"/>
            <w:tcBorders>
              <w:left w:val="single" w:sz="8" w:space="0" w:color="auto"/>
              <w:bottom w:val="single" w:sz="8" w:space="0" w:color="auto"/>
              <w:right w:val="single" w:sz="8" w:space="0" w:color="auto"/>
            </w:tcBorders>
            <w:vAlign w:val="center"/>
          </w:tcPr>
          <w:p w:rsidR="000C2F7C" w:rsidRPr="000C2F7C" w:rsidRDefault="000C2F7C" w:rsidP="000C2F7C">
            <w:pPr>
              <w:widowControl w:val="0"/>
              <w:suppressAutoHyphens/>
              <w:autoSpaceDE w:val="0"/>
              <w:jc w:val="center"/>
              <w:rPr>
                <w:rFonts w:eastAsia="Times New Roman"/>
                <w:sz w:val="22"/>
              </w:rPr>
            </w:pPr>
            <w:r w:rsidRPr="000C2F7C">
              <w:rPr>
                <w:rFonts w:eastAsia="Times New Roman"/>
                <w:sz w:val="22"/>
              </w:rPr>
              <w:t>18</w:t>
            </w:r>
          </w:p>
        </w:tc>
        <w:tc>
          <w:tcPr>
            <w:tcW w:w="3260" w:type="dxa"/>
            <w:tcBorders>
              <w:left w:val="single" w:sz="8" w:space="0" w:color="auto"/>
              <w:bottom w:val="single" w:sz="8" w:space="0" w:color="auto"/>
              <w:right w:val="single" w:sz="8" w:space="0" w:color="auto"/>
            </w:tcBorders>
            <w:vAlign w:val="center"/>
          </w:tcPr>
          <w:p w:rsidR="000C2F7C" w:rsidRPr="000C2F7C" w:rsidRDefault="000C2F7C" w:rsidP="000C2F7C">
            <w:pPr>
              <w:rPr>
                <w:color w:val="000000"/>
                <w:sz w:val="22"/>
              </w:rPr>
            </w:pPr>
            <w:r w:rsidRPr="000C2F7C">
              <w:rPr>
                <w:color w:val="000000"/>
                <w:sz w:val="22"/>
              </w:rPr>
              <w:t>Удельная повреждаемость тепловых сетей</w:t>
            </w:r>
          </w:p>
        </w:tc>
        <w:tc>
          <w:tcPr>
            <w:tcW w:w="1134"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ед./</w:t>
            </w:r>
            <w:proofErr w:type="gramStart"/>
            <w:r w:rsidRPr="000C2F7C">
              <w:rPr>
                <w:color w:val="000000"/>
                <w:sz w:val="22"/>
              </w:rPr>
              <w:t>км</w:t>
            </w:r>
            <w:proofErr w:type="gramEnd"/>
            <w:r w:rsidRPr="000C2F7C">
              <w:rPr>
                <w:color w:val="000000"/>
                <w:sz w:val="22"/>
              </w:rPr>
              <w:t>/год</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8"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c>
          <w:tcPr>
            <w:tcW w:w="729" w:type="dxa"/>
            <w:tcBorders>
              <w:left w:val="single" w:sz="8" w:space="0" w:color="auto"/>
              <w:bottom w:val="single" w:sz="8" w:space="0" w:color="auto"/>
              <w:right w:val="single" w:sz="8" w:space="0" w:color="auto"/>
            </w:tcBorders>
            <w:vAlign w:val="center"/>
          </w:tcPr>
          <w:p w:rsidR="000C2F7C" w:rsidRPr="000C2F7C" w:rsidRDefault="000C2F7C" w:rsidP="000C2F7C">
            <w:pPr>
              <w:jc w:val="center"/>
              <w:rPr>
                <w:color w:val="000000"/>
                <w:sz w:val="22"/>
              </w:rPr>
            </w:pPr>
            <w:r w:rsidRPr="000C2F7C">
              <w:rPr>
                <w:color w:val="000000"/>
                <w:sz w:val="22"/>
              </w:rPr>
              <w:t>0</w:t>
            </w:r>
          </w:p>
        </w:tc>
      </w:tr>
    </w:tbl>
    <w:p w:rsidR="000C2F7C" w:rsidRPr="000C2F7C" w:rsidRDefault="000C2F7C" w:rsidP="000C2F7C">
      <w:pPr>
        <w:suppressAutoHyphens/>
        <w:spacing w:after="240"/>
        <w:jc w:val="center"/>
        <w:rPr>
          <w:b/>
          <w:sz w:val="28"/>
          <w:szCs w:val="28"/>
        </w:rPr>
        <w:sectPr w:rsidR="000C2F7C" w:rsidRPr="000C2F7C" w:rsidSect="009F50DF">
          <w:pgSz w:w="16838" w:h="11906" w:orient="landscape"/>
          <w:pgMar w:top="851" w:right="567" w:bottom="851" w:left="567" w:header="567" w:footer="403" w:gutter="0"/>
          <w:cols w:space="720"/>
          <w:docGrid w:linePitch="360"/>
        </w:sectPr>
      </w:pPr>
    </w:p>
    <w:p w:rsidR="000C2F7C" w:rsidRPr="000C2F7C" w:rsidRDefault="000C2F7C" w:rsidP="000C2F7C">
      <w:pPr>
        <w:suppressAutoHyphens/>
        <w:spacing w:after="240"/>
        <w:jc w:val="center"/>
        <w:rPr>
          <w:b/>
          <w:color w:val="000000"/>
          <w:sz w:val="28"/>
          <w:szCs w:val="28"/>
        </w:rPr>
      </w:pPr>
      <w:r w:rsidRPr="00C172CC">
        <w:rPr>
          <w:b/>
          <w:sz w:val="28"/>
          <w:szCs w:val="28"/>
        </w:rPr>
        <w:lastRenderedPageBreak/>
        <w:t>13. Ценовые (тарифные) последствия</w:t>
      </w:r>
      <w:r w:rsidR="00CA29FF">
        <w:rPr>
          <w:b/>
          <w:sz w:val="28"/>
          <w:szCs w:val="28"/>
        </w:rPr>
        <w:t>.</w:t>
      </w:r>
    </w:p>
    <w:p w:rsidR="000C2F7C" w:rsidRPr="000C2F7C" w:rsidRDefault="000C2F7C" w:rsidP="000C2F7C">
      <w:pPr>
        <w:spacing w:before="240"/>
        <w:ind w:firstLine="567"/>
        <w:jc w:val="both"/>
        <w:rPr>
          <w:sz w:val="26"/>
          <w:szCs w:val="26"/>
        </w:rPr>
      </w:pPr>
      <w:r w:rsidRPr="000C2F7C">
        <w:rPr>
          <w:sz w:val="26"/>
          <w:szCs w:val="26"/>
        </w:rPr>
        <w:t xml:space="preserve">Динамика изменения (роста) тарифов на тепловую энергию, поставляемую теплоснабжающими организациями </w:t>
      </w:r>
      <w:proofErr w:type="spellStart"/>
      <w:r w:rsidRPr="000C2F7C">
        <w:rPr>
          <w:sz w:val="26"/>
          <w:szCs w:val="26"/>
        </w:rPr>
        <w:t>Шарьинского</w:t>
      </w:r>
      <w:proofErr w:type="spellEnd"/>
      <w:r w:rsidRPr="000C2F7C">
        <w:rPr>
          <w:sz w:val="26"/>
          <w:szCs w:val="26"/>
        </w:rPr>
        <w:t xml:space="preserve"> муниципального округа, приведена в разделе 1, п. 1.11. При существующих тарифах услуги по теплоснабжению доступны не всем потребителям – собственникам ИЖД. </w:t>
      </w:r>
    </w:p>
    <w:p w:rsidR="004E34E2" w:rsidRPr="004E34E2" w:rsidRDefault="000C2F7C" w:rsidP="000C2F7C">
      <w:pPr>
        <w:autoSpaceDE w:val="0"/>
        <w:autoSpaceDN w:val="0"/>
        <w:adjustRightInd w:val="0"/>
        <w:ind w:firstLine="357"/>
        <w:jc w:val="both"/>
        <w:rPr>
          <w:sz w:val="26"/>
          <w:szCs w:val="26"/>
        </w:rPr>
      </w:pPr>
      <w:r w:rsidRPr="000C2F7C">
        <w:rPr>
          <w:color w:val="000000"/>
          <w:sz w:val="26"/>
          <w:szCs w:val="26"/>
        </w:rPr>
        <w:t xml:space="preserve">Для повышения доступности централизованного теплоснабжения </w:t>
      </w:r>
      <w:r w:rsidR="004E34E2">
        <w:rPr>
          <w:sz w:val="26"/>
          <w:szCs w:val="26"/>
        </w:rPr>
        <w:t>Р</w:t>
      </w:r>
      <w:r w:rsidRPr="000C2F7C">
        <w:rPr>
          <w:sz w:val="26"/>
          <w:szCs w:val="26"/>
        </w:rPr>
        <w:t xml:space="preserve">ешением собрания депутатов </w:t>
      </w:r>
      <w:proofErr w:type="spellStart"/>
      <w:r w:rsidRPr="000C2F7C">
        <w:rPr>
          <w:sz w:val="26"/>
          <w:szCs w:val="26"/>
        </w:rPr>
        <w:t>Шарьинского</w:t>
      </w:r>
      <w:proofErr w:type="spellEnd"/>
      <w:r w:rsidRPr="000C2F7C">
        <w:rPr>
          <w:sz w:val="26"/>
          <w:szCs w:val="26"/>
        </w:rPr>
        <w:t xml:space="preserve"> муниципального </w:t>
      </w:r>
      <w:r w:rsidR="004E34E2" w:rsidRPr="004E34E2">
        <w:rPr>
          <w:sz w:val="26"/>
          <w:szCs w:val="26"/>
        </w:rPr>
        <w:t>района Костромской области от 28.05.2025 года №39</w:t>
      </w:r>
      <w:r w:rsidRPr="004E34E2">
        <w:rPr>
          <w:rFonts w:eastAsia="Times New Roman"/>
          <w:sz w:val="26"/>
          <w:szCs w:val="26"/>
          <w:lang w:eastAsia="ru-RU"/>
        </w:rPr>
        <w:t xml:space="preserve"> </w:t>
      </w:r>
      <w:r w:rsidR="004E34E2" w:rsidRPr="004E34E2">
        <w:rPr>
          <w:rFonts w:eastAsia="Times New Roman"/>
          <w:sz w:val="26"/>
          <w:szCs w:val="26"/>
          <w:lang w:eastAsia="ru-RU"/>
        </w:rPr>
        <w:t xml:space="preserve">с 01.07.2025 года </w:t>
      </w:r>
      <w:r w:rsidRPr="004E34E2">
        <w:rPr>
          <w:sz w:val="26"/>
          <w:szCs w:val="26"/>
        </w:rPr>
        <w:t>установлен</w:t>
      </w:r>
      <w:r w:rsidR="00CA29FF">
        <w:rPr>
          <w:sz w:val="26"/>
          <w:szCs w:val="26"/>
        </w:rPr>
        <w:t>ы следующие</w:t>
      </w:r>
      <w:r w:rsidRPr="004E34E2">
        <w:rPr>
          <w:sz w:val="26"/>
          <w:szCs w:val="26"/>
        </w:rPr>
        <w:t xml:space="preserve"> </w:t>
      </w:r>
      <w:r w:rsidR="004E34E2" w:rsidRPr="004E34E2">
        <w:rPr>
          <w:sz w:val="26"/>
          <w:szCs w:val="26"/>
        </w:rPr>
        <w:t>муниципальные</w:t>
      </w:r>
      <w:r w:rsidRPr="004E34E2">
        <w:rPr>
          <w:sz w:val="26"/>
          <w:szCs w:val="26"/>
        </w:rPr>
        <w:t xml:space="preserve"> стандарт</w:t>
      </w:r>
      <w:r w:rsidR="004E34E2" w:rsidRPr="004E34E2">
        <w:rPr>
          <w:sz w:val="26"/>
          <w:szCs w:val="26"/>
        </w:rPr>
        <w:t>ы:</w:t>
      </w:r>
    </w:p>
    <w:p w:rsidR="004E34E2" w:rsidRDefault="004E34E2" w:rsidP="000C2F7C">
      <w:pPr>
        <w:autoSpaceDE w:val="0"/>
        <w:autoSpaceDN w:val="0"/>
        <w:adjustRightInd w:val="0"/>
        <w:ind w:firstLine="357"/>
        <w:jc w:val="both"/>
        <w:rPr>
          <w:sz w:val="26"/>
          <w:szCs w:val="26"/>
        </w:rPr>
      </w:pPr>
      <w:r w:rsidRPr="004E34E2">
        <w:rPr>
          <w:sz w:val="26"/>
          <w:szCs w:val="26"/>
        </w:rPr>
        <w:t>1)</w:t>
      </w:r>
      <w:r w:rsidR="000C2F7C" w:rsidRPr="004E34E2">
        <w:rPr>
          <w:sz w:val="26"/>
          <w:szCs w:val="26"/>
        </w:rPr>
        <w:t xml:space="preserve"> </w:t>
      </w:r>
      <w:r w:rsidRPr="004E34E2">
        <w:rPr>
          <w:sz w:val="26"/>
          <w:szCs w:val="26"/>
        </w:rPr>
        <w:t xml:space="preserve">муниципальный стандарт </w:t>
      </w:r>
      <w:r w:rsidR="000C2F7C" w:rsidRPr="004E34E2">
        <w:rPr>
          <w:sz w:val="26"/>
          <w:szCs w:val="26"/>
        </w:rPr>
        <w:t>стоимости тепловой энергии</w:t>
      </w:r>
      <w:r w:rsidRPr="004E34E2">
        <w:rPr>
          <w:sz w:val="26"/>
          <w:szCs w:val="26"/>
        </w:rPr>
        <w:t>:</w:t>
      </w:r>
    </w:p>
    <w:p w:rsidR="004E34E2" w:rsidRDefault="004E34E2" w:rsidP="000C2F7C">
      <w:pPr>
        <w:autoSpaceDE w:val="0"/>
        <w:autoSpaceDN w:val="0"/>
        <w:adjustRightInd w:val="0"/>
        <w:ind w:firstLine="357"/>
        <w:jc w:val="both"/>
        <w:rPr>
          <w:sz w:val="26"/>
          <w:szCs w:val="26"/>
        </w:rPr>
      </w:pPr>
      <w:r>
        <w:rPr>
          <w:sz w:val="26"/>
          <w:szCs w:val="26"/>
        </w:rPr>
        <w:t>-</w:t>
      </w:r>
      <w:r w:rsidR="000C2F7C" w:rsidRPr="000C2F7C">
        <w:rPr>
          <w:sz w:val="26"/>
          <w:szCs w:val="26"/>
        </w:rPr>
        <w:t xml:space="preserve"> для жителей </w:t>
      </w:r>
      <w:proofErr w:type="spellStart"/>
      <w:r w:rsidR="000C2F7C" w:rsidRPr="000C2F7C">
        <w:rPr>
          <w:sz w:val="26"/>
          <w:szCs w:val="26"/>
        </w:rPr>
        <w:t>Зебляковского</w:t>
      </w:r>
      <w:proofErr w:type="spellEnd"/>
      <w:r>
        <w:rPr>
          <w:sz w:val="26"/>
          <w:szCs w:val="26"/>
        </w:rPr>
        <w:t xml:space="preserve">, </w:t>
      </w:r>
      <w:proofErr w:type="spellStart"/>
      <w:r>
        <w:rPr>
          <w:sz w:val="26"/>
          <w:szCs w:val="26"/>
        </w:rPr>
        <w:t>Шангского</w:t>
      </w:r>
      <w:proofErr w:type="spellEnd"/>
      <w:r>
        <w:rPr>
          <w:sz w:val="26"/>
          <w:szCs w:val="26"/>
        </w:rPr>
        <w:t xml:space="preserve"> сельских поселений в размере 3548,0</w:t>
      </w:r>
      <w:r w:rsidR="000C2F7C" w:rsidRPr="000C2F7C">
        <w:rPr>
          <w:sz w:val="26"/>
          <w:szCs w:val="26"/>
        </w:rPr>
        <w:t>0 руб./Гкал.</w:t>
      </w:r>
    </w:p>
    <w:p w:rsidR="004E34E2" w:rsidRDefault="004E34E2" w:rsidP="000C2F7C">
      <w:pPr>
        <w:autoSpaceDE w:val="0"/>
        <w:autoSpaceDN w:val="0"/>
        <w:adjustRightInd w:val="0"/>
        <w:ind w:firstLine="357"/>
        <w:jc w:val="both"/>
        <w:rPr>
          <w:sz w:val="26"/>
          <w:szCs w:val="26"/>
        </w:rPr>
      </w:pPr>
      <w:r>
        <w:rPr>
          <w:sz w:val="26"/>
          <w:szCs w:val="26"/>
        </w:rPr>
        <w:t>- для жителей Ивановского сельского поселения в размере 3275</w:t>
      </w:r>
      <w:r w:rsidRPr="004E34E2">
        <w:rPr>
          <w:sz w:val="26"/>
          <w:szCs w:val="26"/>
        </w:rPr>
        <w:t>,00 руб./Гкал.</w:t>
      </w:r>
    </w:p>
    <w:p w:rsidR="000C2F7C" w:rsidRPr="000C2F7C" w:rsidRDefault="004E34E2" w:rsidP="008D4275">
      <w:pPr>
        <w:autoSpaceDE w:val="0"/>
        <w:autoSpaceDN w:val="0"/>
        <w:adjustRightInd w:val="0"/>
        <w:ind w:firstLine="357"/>
        <w:jc w:val="both"/>
        <w:rPr>
          <w:rFonts w:eastAsia="Times New Roman"/>
          <w:sz w:val="26"/>
          <w:szCs w:val="26"/>
          <w:lang w:eastAsia="ru-RU"/>
        </w:rPr>
      </w:pPr>
      <w:r>
        <w:rPr>
          <w:sz w:val="26"/>
          <w:szCs w:val="26"/>
        </w:rPr>
        <w:t>2)</w:t>
      </w:r>
      <w:r w:rsidRPr="004E34E2">
        <w:rPr>
          <w:sz w:val="26"/>
          <w:szCs w:val="26"/>
        </w:rPr>
        <w:t xml:space="preserve"> муниципальный стандарт</w:t>
      </w:r>
      <w:r w:rsidRPr="004E34E2">
        <w:rPr>
          <w:rFonts w:ascii="Arial" w:hAnsi="Arial" w:cs="Arial"/>
        </w:rPr>
        <w:t xml:space="preserve"> </w:t>
      </w:r>
      <w:r w:rsidRPr="004E34E2">
        <w:rPr>
          <w:rFonts w:eastAsia="Times New Roman"/>
          <w:sz w:val="26"/>
          <w:szCs w:val="26"/>
          <w:lang w:eastAsia="ru-RU"/>
        </w:rPr>
        <w:t xml:space="preserve">расхода тепловой энергии </w:t>
      </w:r>
      <w:r w:rsidRPr="000C2F7C">
        <w:rPr>
          <w:rFonts w:eastAsia="Times New Roman"/>
          <w:sz w:val="26"/>
          <w:szCs w:val="26"/>
          <w:lang w:eastAsia="ru-RU"/>
        </w:rPr>
        <w:t xml:space="preserve">на отопление жилых помещений </w:t>
      </w:r>
      <w:r w:rsidRPr="000C2F7C">
        <w:rPr>
          <w:sz w:val="26"/>
          <w:szCs w:val="26"/>
        </w:rPr>
        <w:t>в размере 0,032 Гкал/мес. /кв. м</w:t>
      </w:r>
      <w:r w:rsidRPr="000C2F7C">
        <w:rPr>
          <w:rFonts w:eastAsia="Times New Roman"/>
          <w:sz w:val="26"/>
          <w:szCs w:val="26"/>
          <w:lang w:eastAsia="ru-RU"/>
        </w:rPr>
        <w:t>.</w:t>
      </w:r>
    </w:p>
    <w:p w:rsidR="000C2F7C" w:rsidRPr="000C2F7C" w:rsidRDefault="000C2F7C" w:rsidP="000C2F7C">
      <w:pPr>
        <w:autoSpaceDE w:val="0"/>
        <w:autoSpaceDN w:val="0"/>
        <w:adjustRightInd w:val="0"/>
        <w:ind w:firstLine="567"/>
        <w:jc w:val="both"/>
        <w:rPr>
          <w:color w:val="000000"/>
          <w:sz w:val="26"/>
          <w:szCs w:val="26"/>
        </w:rPr>
      </w:pPr>
      <w:r w:rsidRPr="000C2F7C">
        <w:rPr>
          <w:color w:val="000000"/>
          <w:sz w:val="26"/>
          <w:szCs w:val="26"/>
        </w:rPr>
        <w:t>Принятие этого стандарта предполагает компенсацию теплоснабжающим организациям разницы в оплате населением за фактически потребленную теплоту, исчисленную по региональным нормативам и муниципальным стандартам в форме мер социальной поддержки населению (далее МСП). Теплоснабжающие организации по итогам каждого расчетного периода должны предоставлять в администрацию муниципального округа расчет объема МСП.</w:t>
      </w:r>
    </w:p>
    <w:p w:rsidR="000C2F7C" w:rsidRPr="000C2F7C" w:rsidRDefault="000C2F7C" w:rsidP="000C2F7C">
      <w:pPr>
        <w:autoSpaceDE w:val="0"/>
        <w:autoSpaceDN w:val="0"/>
        <w:adjustRightInd w:val="0"/>
        <w:ind w:firstLine="567"/>
        <w:jc w:val="both"/>
        <w:rPr>
          <w:color w:val="000000"/>
          <w:sz w:val="26"/>
          <w:szCs w:val="26"/>
        </w:rPr>
      </w:pPr>
      <w:r w:rsidRPr="000C2F7C">
        <w:rPr>
          <w:color w:val="000000"/>
          <w:sz w:val="26"/>
          <w:szCs w:val="26"/>
        </w:rPr>
        <w:t>К региональным нормативам относятся:</w:t>
      </w:r>
    </w:p>
    <w:p w:rsidR="000C2F7C" w:rsidRPr="000C2F7C" w:rsidRDefault="000C2F7C" w:rsidP="000C2F7C">
      <w:pPr>
        <w:numPr>
          <w:ilvl w:val="0"/>
          <w:numId w:val="15"/>
        </w:numPr>
        <w:autoSpaceDE w:val="0"/>
        <w:autoSpaceDN w:val="0"/>
        <w:adjustRightInd w:val="0"/>
        <w:ind w:left="426"/>
        <w:contextualSpacing/>
        <w:jc w:val="both"/>
        <w:rPr>
          <w:color w:val="000000"/>
          <w:sz w:val="26"/>
          <w:szCs w:val="26"/>
        </w:rPr>
      </w:pPr>
      <w:r w:rsidRPr="000C2F7C">
        <w:rPr>
          <w:sz w:val="26"/>
          <w:szCs w:val="26"/>
        </w:rPr>
        <w:t xml:space="preserve">Нормативы потребления коммунальной услуги по отоплению в многоквартирных домах и жилых домах на территории Костромской области, утвержденные </w:t>
      </w:r>
      <w:proofErr w:type="spellStart"/>
      <w:proofErr w:type="gramStart"/>
      <w:r w:rsidRPr="000C2F7C">
        <w:rPr>
          <w:sz w:val="26"/>
          <w:szCs w:val="26"/>
        </w:rPr>
        <w:t>постано-влением</w:t>
      </w:r>
      <w:proofErr w:type="spellEnd"/>
      <w:proofErr w:type="gramEnd"/>
      <w:r w:rsidRPr="000C2F7C">
        <w:rPr>
          <w:sz w:val="26"/>
          <w:szCs w:val="26"/>
        </w:rPr>
        <w:t xml:space="preserve"> департамента ТЭК и ЖКХ Костромской области от 27.02.2017 г. №2-НП.</w:t>
      </w:r>
    </w:p>
    <w:p w:rsidR="000C2F7C" w:rsidRPr="000C2F7C" w:rsidRDefault="000C2F7C" w:rsidP="000C2F7C">
      <w:pPr>
        <w:numPr>
          <w:ilvl w:val="0"/>
          <w:numId w:val="15"/>
        </w:numPr>
        <w:ind w:left="426"/>
        <w:contextualSpacing/>
        <w:jc w:val="both"/>
        <w:rPr>
          <w:color w:val="000000"/>
          <w:sz w:val="26"/>
          <w:szCs w:val="26"/>
        </w:rPr>
      </w:pPr>
      <w:r w:rsidRPr="000C2F7C">
        <w:rPr>
          <w:sz w:val="26"/>
          <w:szCs w:val="26"/>
        </w:rPr>
        <w:t xml:space="preserve">Нормативы потребления коммунальных услуг по холодному, горячему водоснабжению и водоотведению в жилых помещениях </w:t>
      </w:r>
      <w:r w:rsidRPr="000C2F7C">
        <w:rPr>
          <w:color w:val="000000"/>
          <w:sz w:val="26"/>
          <w:szCs w:val="26"/>
        </w:rPr>
        <w:t xml:space="preserve">на территории Костромской области, </w:t>
      </w:r>
      <w:r w:rsidRPr="000C2F7C">
        <w:rPr>
          <w:sz w:val="26"/>
          <w:szCs w:val="26"/>
        </w:rPr>
        <w:t>утвержденные постановлением департамента ТЭК и ЖКХ Костромской области от 23.05.2013 г. №4-НП.</w:t>
      </w:r>
    </w:p>
    <w:p w:rsidR="000C2F7C" w:rsidRPr="000C2F7C" w:rsidRDefault="000C2F7C" w:rsidP="000C2F7C">
      <w:pPr>
        <w:numPr>
          <w:ilvl w:val="0"/>
          <w:numId w:val="15"/>
        </w:numPr>
        <w:ind w:left="426"/>
        <w:contextualSpacing/>
        <w:jc w:val="both"/>
        <w:rPr>
          <w:color w:val="000000"/>
          <w:sz w:val="26"/>
          <w:szCs w:val="26"/>
        </w:rPr>
      </w:pPr>
      <w:r w:rsidRPr="000C2F7C">
        <w:rPr>
          <w:sz w:val="26"/>
          <w:szCs w:val="26"/>
        </w:rPr>
        <w:t>Норматив расхода тепловой энергии на подогрев холодной воды для предоставления коммунальной услуги по горячему водоснабжению в многоквартирных и жилых домах на территории Костромской области, утвержденный постановлением департамента ТЭК и ЖКХ Костромской области от 22.12.2016 г. №63-НП.</w:t>
      </w:r>
    </w:p>
    <w:p w:rsidR="000C2F7C" w:rsidRPr="000C2F7C" w:rsidRDefault="000C2F7C" w:rsidP="000C2F7C">
      <w:pPr>
        <w:ind w:firstLine="426"/>
        <w:contextualSpacing/>
        <w:jc w:val="both"/>
        <w:rPr>
          <w:color w:val="000000"/>
          <w:sz w:val="26"/>
          <w:szCs w:val="26"/>
        </w:rPr>
      </w:pPr>
      <w:r w:rsidRPr="000C2F7C">
        <w:rPr>
          <w:sz w:val="26"/>
          <w:szCs w:val="26"/>
        </w:rPr>
        <w:t>Указанные выше региональные нормативы следует применять с учетом их последующих изменений.</w:t>
      </w:r>
    </w:p>
    <w:p w:rsidR="000C2F7C" w:rsidRPr="000C2F7C" w:rsidRDefault="000C2F7C" w:rsidP="000C2F7C">
      <w:pPr>
        <w:spacing w:before="120"/>
        <w:ind w:firstLine="567"/>
        <w:jc w:val="both"/>
        <w:rPr>
          <w:b/>
          <w:color w:val="000000"/>
          <w:sz w:val="26"/>
          <w:szCs w:val="26"/>
        </w:rPr>
      </w:pPr>
      <w:r w:rsidRPr="000C2F7C">
        <w:rPr>
          <w:b/>
          <w:color w:val="000000"/>
          <w:sz w:val="26"/>
          <w:szCs w:val="26"/>
        </w:rPr>
        <w:t>Пути сокращения МСП:</w:t>
      </w:r>
    </w:p>
    <w:p w:rsidR="000C2F7C" w:rsidRPr="000C2F7C" w:rsidRDefault="000C2F7C" w:rsidP="000C2F7C">
      <w:pPr>
        <w:suppressAutoHyphens/>
        <w:ind w:firstLine="567"/>
        <w:jc w:val="both"/>
        <w:rPr>
          <w:color w:val="000000"/>
          <w:sz w:val="26"/>
          <w:szCs w:val="26"/>
        </w:rPr>
      </w:pPr>
      <w:r w:rsidRPr="000C2F7C">
        <w:rPr>
          <w:color w:val="000000"/>
          <w:sz w:val="26"/>
          <w:szCs w:val="26"/>
        </w:rPr>
        <w:t xml:space="preserve">1) Ежегодная индексация </w:t>
      </w:r>
      <w:r w:rsidRPr="000C2F7C">
        <w:rPr>
          <w:sz w:val="26"/>
          <w:szCs w:val="26"/>
        </w:rPr>
        <w:t>муниципального стандарта стоимости тепловой энергии.</w:t>
      </w:r>
    </w:p>
    <w:p w:rsidR="000C2F7C" w:rsidRPr="000C2F7C" w:rsidRDefault="000C2F7C" w:rsidP="000C2F7C">
      <w:pPr>
        <w:suppressAutoHyphens/>
        <w:ind w:firstLine="567"/>
        <w:jc w:val="both"/>
        <w:rPr>
          <w:sz w:val="26"/>
          <w:szCs w:val="26"/>
        </w:rPr>
      </w:pPr>
      <w:r w:rsidRPr="000C2F7C">
        <w:rPr>
          <w:color w:val="000000"/>
          <w:sz w:val="26"/>
          <w:szCs w:val="26"/>
        </w:rPr>
        <w:t>2) П</w:t>
      </w:r>
      <w:r w:rsidRPr="000C2F7C">
        <w:rPr>
          <w:sz w:val="26"/>
          <w:szCs w:val="26"/>
        </w:rPr>
        <w:t>роведение реконструкции котельных, в результате которой себестоимость тепловой энергии и тариф снизятся до уровня муниципального стандарта.</w:t>
      </w:r>
    </w:p>
    <w:p w:rsidR="000C2F7C" w:rsidRPr="000C2F7C" w:rsidRDefault="000C2F7C" w:rsidP="000C2F7C">
      <w:pPr>
        <w:suppressAutoHyphens/>
        <w:ind w:firstLine="567"/>
        <w:jc w:val="both"/>
        <w:rPr>
          <w:sz w:val="26"/>
          <w:szCs w:val="26"/>
        </w:rPr>
      </w:pPr>
      <w:r w:rsidRPr="000C2F7C">
        <w:rPr>
          <w:sz w:val="26"/>
          <w:szCs w:val="26"/>
        </w:rPr>
        <w:t>3) Замена изношенных участков тепловых сетей, выборочная замена тепловой изоляции, в результате чего снизятся тепловые потери и затраты топлива.</w:t>
      </w:r>
    </w:p>
    <w:p w:rsidR="000C2F7C" w:rsidRPr="000C2F7C" w:rsidRDefault="000C2F7C" w:rsidP="000C2F7C">
      <w:pPr>
        <w:suppressAutoHyphens/>
        <w:ind w:firstLine="567"/>
        <w:jc w:val="both"/>
        <w:rPr>
          <w:sz w:val="26"/>
          <w:szCs w:val="26"/>
        </w:rPr>
      </w:pPr>
      <w:r w:rsidRPr="000C2F7C">
        <w:rPr>
          <w:sz w:val="26"/>
          <w:szCs w:val="26"/>
        </w:rPr>
        <w:t>4) Установка приборов учета на всех индивидуальных и многоквартирных домах, что позволило бы отказаться от муниципального стандарта отопления и сократить МСП на 18 млн. руб./год. На необходимость проведения этой работы указывает ст. 13 ФЗ-261.</w:t>
      </w:r>
      <w:r w:rsidRPr="000C2F7C">
        <w:rPr>
          <w:szCs w:val="24"/>
        </w:rPr>
        <w:t xml:space="preserve"> </w:t>
      </w:r>
      <w:r w:rsidRPr="000C2F7C">
        <w:rPr>
          <w:sz w:val="26"/>
          <w:szCs w:val="26"/>
        </w:rPr>
        <w:t>В последней редакции этого федерального закона норма потребления тепловой энергии в 0,2 Гкал/</w:t>
      </w:r>
      <w:proofErr w:type="gramStart"/>
      <w:r w:rsidRPr="000C2F7C">
        <w:rPr>
          <w:sz w:val="26"/>
          <w:szCs w:val="26"/>
        </w:rPr>
        <w:t>ч</w:t>
      </w:r>
      <w:proofErr w:type="gramEnd"/>
      <w:r w:rsidRPr="000C2F7C">
        <w:rPr>
          <w:sz w:val="26"/>
          <w:szCs w:val="26"/>
        </w:rPr>
        <w:t>, менее которой потребитель может не устанавливать приборы учета, отменена.</w:t>
      </w:r>
    </w:p>
    <w:p w:rsidR="000C2F7C" w:rsidRPr="009F50DF" w:rsidRDefault="000C2F7C" w:rsidP="000C2F7C">
      <w:pPr>
        <w:rPr>
          <w:sz w:val="26"/>
          <w:szCs w:val="26"/>
        </w:rPr>
      </w:pPr>
      <w:r w:rsidRPr="000C2F7C">
        <w:rPr>
          <w:rFonts w:eastAsia="Times New Roman"/>
          <w:color w:val="000000"/>
          <w:sz w:val="26"/>
          <w:szCs w:val="26"/>
          <w:lang w:eastAsia="ru-RU"/>
        </w:rPr>
        <w:t xml:space="preserve">       Тарифные последствия по вариантам развития систем теплоснабжения </w:t>
      </w:r>
      <w:proofErr w:type="spellStart"/>
      <w:r w:rsidRPr="000C2F7C">
        <w:rPr>
          <w:sz w:val="26"/>
          <w:szCs w:val="26"/>
        </w:rPr>
        <w:t>Шарьинского</w:t>
      </w:r>
      <w:proofErr w:type="spellEnd"/>
      <w:r w:rsidRPr="000C2F7C">
        <w:rPr>
          <w:sz w:val="26"/>
          <w:szCs w:val="26"/>
        </w:rPr>
        <w:t xml:space="preserve"> муниципального округа приведены в таблицах 13.1., 13.2.</w:t>
      </w:r>
    </w:p>
    <w:p w:rsidR="000C2F7C" w:rsidRPr="000C2F7C" w:rsidRDefault="000C2F7C" w:rsidP="000C2F7C">
      <w:pPr>
        <w:spacing w:before="120" w:after="120"/>
        <w:jc w:val="center"/>
        <w:rPr>
          <w:rFonts w:eastAsia="Times New Roman"/>
          <w:color w:val="000000"/>
          <w:sz w:val="26"/>
          <w:szCs w:val="26"/>
          <w:lang w:eastAsia="ru-RU"/>
        </w:rPr>
      </w:pPr>
      <w:r w:rsidRPr="000C2F7C">
        <w:rPr>
          <w:color w:val="000000"/>
          <w:sz w:val="26"/>
          <w:szCs w:val="26"/>
        </w:rPr>
        <w:lastRenderedPageBreak/>
        <w:t xml:space="preserve">Таблица 13.1. </w:t>
      </w:r>
      <w:r w:rsidRPr="000C2F7C">
        <w:rPr>
          <w:rFonts w:eastAsia="Times New Roman"/>
          <w:color w:val="000000"/>
          <w:sz w:val="26"/>
          <w:szCs w:val="26"/>
          <w:lang w:eastAsia="ru-RU"/>
        </w:rPr>
        <w:t>Тарифные последствия по вариантам развития систем теплоснабжения</w:t>
      </w:r>
      <w:r w:rsidRPr="000C2F7C">
        <w:rPr>
          <w:rFonts w:eastAsia="Times New Roman"/>
          <w:color w:val="000000"/>
          <w:szCs w:val="24"/>
          <w:lang w:eastAsia="ru-RU"/>
        </w:rPr>
        <w:t xml:space="preserve"> </w:t>
      </w:r>
      <w:r w:rsidRPr="000C2F7C">
        <w:rPr>
          <w:sz w:val="26"/>
          <w:szCs w:val="26"/>
          <w:lang w:eastAsia="ru-RU"/>
        </w:rPr>
        <w:t>МКУП «</w:t>
      </w:r>
      <w:proofErr w:type="spellStart"/>
      <w:r w:rsidRPr="000C2F7C">
        <w:rPr>
          <w:sz w:val="26"/>
          <w:szCs w:val="26"/>
          <w:lang w:eastAsia="ru-RU"/>
        </w:rPr>
        <w:t>Коммунсервис</w:t>
      </w:r>
      <w:proofErr w:type="spellEnd"/>
      <w:r w:rsidRPr="000C2F7C">
        <w:rPr>
          <w:sz w:val="26"/>
          <w:szCs w:val="26"/>
          <w:lang w:eastAsia="ru-RU"/>
        </w:rPr>
        <w:t>»</w:t>
      </w:r>
    </w:p>
    <w:tbl>
      <w:tblPr>
        <w:tblW w:w="102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1387"/>
        <w:gridCol w:w="1559"/>
        <w:gridCol w:w="1418"/>
        <w:gridCol w:w="1276"/>
        <w:gridCol w:w="1296"/>
      </w:tblGrid>
      <w:tr w:rsidR="000C2F7C" w:rsidRPr="00692882" w:rsidTr="009C7192">
        <w:trPr>
          <w:trHeight w:val="443"/>
        </w:trPr>
        <w:tc>
          <w:tcPr>
            <w:tcW w:w="3296" w:type="dxa"/>
            <w:shd w:val="clear" w:color="auto" w:fill="auto"/>
            <w:vAlign w:val="center"/>
            <w:hideMark/>
          </w:tcPr>
          <w:p w:rsidR="000C2F7C" w:rsidRPr="00692882" w:rsidRDefault="000C2F7C" w:rsidP="000C2F7C">
            <w:pPr>
              <w:jc w:val="center"/>
              <w:rPr>
                <w:rFonts w:eastAsia="Times New Roman"/>
                <w:color w:val="000000"/>
                <w:szCs w:val="24"/>
                <w:lang w:eastAsia="ru-RU"/>
              </w:rPr>
            </w:pPr>
            <w:r w:rsidRPr="00692882">
              <w:rPr>
                <w:rFonts w:eastAsia="Times New Roman"/>
                <w:color w:val="000000"/>
                <w:szCs w:val="24"/>
                <w:lang w:eastAsia="ru-RU"/>
              </w:rPr>
              <w:t xml:space="preserve">Показатели </w:t>
            </w:r>
          </w:p>
        </w:tc>
        <w:tc>
          <w:tcPr>
            <w:tcW w:w="1387" w:type="dxa"/>
            <w:shd w:val="clear" w:color="auto" w:fill="auto"/>
            <w:vAlign w:val="center"/>
            <w:hideMark/>
          </w:tcPr>
          <w:p w:rsidR="000C2F7C" w:rsidRPr="00692882" w:rsidRDefault="000C2F7C" w:rsidP="000C2F7C">
            <w:pPr>
              <w:jc w:val="center"/>
              <w:rPr>
                <w:rFonts w:eastAsia="Times New Roman"/>
                <w:color w:val="000000"/>
                <w:szCs w:val="24"/>
                <w:lang w:eastAsia="ru-RU"/>
              </w:rPr>
            </w:pPr>
            <w:r w:rsidRPr="00692882">
              <w:rPr>
                <w:rFonts w:eastAsia="Times New Roman"/>
                <w:color w:val="000000"/>
                <w:szCs w:val="24"/>
                <w:lang w:eastAsia="ru-RU"/>
              </w:rPr>
              <w:t>Ед. измерения</w:t>
            </w:r>
          </w:p>
        </w:tc>
        <w:tc>
          <w:tcPr>
            <w:tcW w:w="1559" w:type="dxa"/>
            <w:shd w:val="clear" w:color="auto" w:fill="auto"/>
            <w:vAlign w:val="center"/>
            <w:hideMark/>
          </w:tcPr>
          <w:p w:rsidR="000C2F7C" w:rsidRPr="00692882" w:rsidRDefault="000C2F7C" w:rsidP="000C2F7C">
            <w:pPr>
              <w:jc w:val="center"/>
              <w:rPr>
                <w:color w:val="000000"/>
                <w:szCs w:val="24"/>
              </w:rPr>
            </w:pPr>
            <w:proofErr w:type="gramStart"/>
            <w:r w:rsidRPr="00692882">
              <w:rPr>
                <w:color w:val="000000"/>
                <w:szCs w:val="24"/>
              </w:rPr>
              <w:t>Существу</w:t>
            </w:r>
            <w:r w:rsidR="009C7192">
              <w:rPr>
                <w:color w:val="000000"/>
                <w:szCs w:val="24"/>
              </w:rPr>
              <w:t>-</w:t>
            </w:r>
            <w:proofErr w:type="spellStart"/>
            <w:r w:rsidRPr="00692882">
              <w:rPr>
                <w:color w:val="000000"/>
                <w:szCs w:val="24"/>
              </w:rPr>
              <w:t>ющее</w:t>
            </w:r>
            <w:proofErr w:type="spellEnd"/>
            <w:proofErr w:type="gramEnd"/>
            <w:r w:rsidRPr="00692882">
              <w:rPr>
                <w:color w:val="000000"/>
                <w:szCs w:val="24"/>
              </w:rPr>
              <w:t xml:space="preserve"> положение</w:t>
            </w:r>
          </w:p>
        </w:tc>
        <w:tc>
          <w:tcPr>
            <w:tcW w:w="1418" w:type="dxa"/>
            <w:shd w:val="clear" w:color="auto" w:fill="auto"/>
            <w:vAlign w:val="center"/>
            <w:hideMark/>
          </w:tcPr>
          <w:p w:rsidR="000C2F7C" w:rsidRPr="00692882" w:rsidRDefault="000C2F7C" w:rsidP="000C2F7C">
            <w:pPr>
              <w:jc w:val="center"/>
              <w:rPr>
                <w:color w:val="000000"/>
                <w:szCs w:val="24"/>
              </w:rPr>
            </w:pPr>
            <w:r w:rsidRPr="00692882">
              <w:rPr>
                <w:color w:val="000000"/>
                <w:szCs w:val="24"/>
              </w:rPr>
              <w:t>Вариант 1</w:t>
            </w:r>
          </w:p>
        </w:tc>
        <w:tc>
          <w:tcPr>
            <w:tcW w:w="1276" w:type="dxa"/>
            <w:shd w:val="clear" w:color="auto" w:fill="auto"/>
            <w:vAlign w:val="center"/>
            <w:hideMark/>
          </w:tcPr>
          <w:p w:rsidR="000C2F7C" w:rsidRPr="00692882" w:rsidRDefault="000C2F7C" w:rsidP="000C2F7C">
            <w:pPr>
              <w:jc w:val="center"/>
              <w:rPr>
                <w:color w:val="000000"/>
                <w:szCs w:val="24"/>
              </w:rPr>
            </w:pPr>
            <w:r w:rsidRPr="00692882">
              <w:rPr>
                <w:color w:val="000000"/>
                <w:szCs w:val="24"/>
              </w:rPr>
              <w:t>Вариант 2</w:t>
            </w:r>
          </w:p>
        </w:tc>
        <w:tc>
          <w:tcPr>
            <w:tcW w:w="1296" w:type="dxa"/>
            <w:shd w:val="clear" w:color="auto" w:fill="auto"/>
            <w:vAlign w:val="center"/>
            <w:hideMark/>
          </w:tcPr>
          <w:p w:rsidR="000C2F7C" w:rsidRPr="00692882" w:rsidRDefault="000C2F7C" w:rsidP="000C2F7C">
            <w:pPr>
              <w:jc w:val="center"/>
              <w:rPr>
                <w:color w:val="000000"/>
                <w:szCs w:val="24"/>
              </w:rPr>
            </w:pPr>
            <w:r w:rsidRPr="00692882">
              <w:rPr>
                <w:color w:val="000000"/>
                <w:szCs w:val="24"/>
              </w:rPr>
              <w:t>Вариант 3</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Выработка тепла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vAlign w:val="center"/>
          </w:tcPr>
          <w:p w:rsidR="00C76134" w:rsidRPr="00692882" w:rsidRDefault="00C76134" w:rsidP="000C2F7C">
            <w:pPr>
              <w:jc w:val="center"/>
              <w:rPr>
                <w:szCs w:val="24"/>
              </w:rPr>
            </w:pPr>
            <w:r w:rsidRPr="00692882">
              <w:rPr>
                <w:szCs w:val="24"/>
              </w:rPr>
              <w:t>3521,87</w:t>
            </w:r>
          </w:p>
        </w:tc>
        <w:tc>
          <w:tcPr>
            <w:tcW w:w="1418" w:type="dxa"/>
            <w:shd w:val="clear" w:color="auto" w:fill="auto"/>
            <w:vAlign w:val="center"/>
          </w:tcPr>
          <w:p w:rsidR="00C76134" w:rsidRPr="00826253" w:rsidRDefault="00C76134" w:rsidP="00C76134">
            <w:pPr>
              <w:jc w:val="center"/>
              <w:rPr>
                <w:color w:val="000000"/>
                <w:szCs w:val="24"/>
              </w:rPr>
            </w:pPr>
            <w:r w:rsidRPr="00826253">
              <w:rPr>
                <w:color w:val="000000"/>
                <w:szCs w:val="24"/>
              </w:rPr>
              <w:t>5188,9</w:t>
            </w:r>
          </w:p>
        </w:tc>
        <w:tc>
          <w:tcPr>
            <w:tcW w:w="1276" w:type="dxa"/>
            <w:shd w:val="clear" w:color="auto" w:fill="auto"/>
            <w:vAlign w:val="center"/>
          </w:tcPr>
          <w:p w:rsidR="00C76134" w:rsidRPr="00826253" w:rsidRDefault="00C76134" w:rsidP="00C76134">
            <w:pPr>
              <w:jc w:val="center"/>
              <w:rPr>
                <w:color w:val="000000"/>
                <w:szCs w:val="24"/>
              </w:rPr>
            </w:pPr>
            <w:r w:rsidRPr="00826253">
              <w:rPr>
                <w:color w:val="000000"/>
                <w:szCs w:val="24"/>
              </w:rPr>
              <w:t>5175,9</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1536,6</w:t>
            </w:r>
          </w:p>
        </w:tc>
      </w:tr>
      <w:tr w:rsidR="00C76134" w:rsidRPr="00692882" w:rsidTr="009C7192">
        <w:trPr>
          <w:trHeight w:val="315"/>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 тепла на собственные нужды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vAlign w:val="center"/>
          </w:tcPr>
          <w:p w:rsidR="00C76134" w:rsidRPr="00692882" w:rsidRDefault="00C76134" w:rsidP="000C2F7C">
            <w:pPr>
              <w:jc w:val="center"/>
              <w:rPr>
                <w:szCs w:val="24"/>
              </w:rPr>
            </w:pPr>
            <w:r w:rsidRPr="00692882">
              <w:rPr>
                <w:szCs w:val="24"/>
              </w:rPr>
              <w:t>116,46</w:t>
            </w:r>
          </w:p>
        </w:tc>
        <w:tc>
          <w:tcPr>
            <w:tcW w:w="1418" w:type="dxa"/>
            <w:shd w:val="clear" w:color="auto" w:fill="auto"/>
            <w:noWrap/>
            <w:vAlign w:val="center"/>
          </w:tcPr>
          <w:p w:rsidR="00C76134" w:rsidRPr="00826253" w:rsidRDefault="00C76134" w:rsidP="00C76134">
            <w:pPr>
              <w:jc w:val="center"/>
              <w:rPr>
                <w:szCs w:val="24"/>
              </w:rPr>
            </w:pPr>
            <w:r w:rsidRPr="00826253">
              <w:rPr>
                <w:szCs w:val="24"/>
              </w:rPr>
              <w:t>116,5</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103,5</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30,7</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Отпуск тепла с коллекторов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vAlign w:val="center"/>
          </w:tcPr>
          <w:p w:rsidR="00C76134" w:rsidRPr="00692882" w:rsidRDefault="00C76134" w:rsidP="000C2F7C">
            <w:pPr>
              <w:jc w:val="center"/>
              <w:rPr>
                <w:szCs w:val="24"/>
              </w:rPr>
            </w:pPr>
            <w:r w:rsidRPr="00692882">
              <w:rPr>
                <w:szCs w:val="24"/>
              </w:rPr>
              <w:t>3405,41</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5072,4</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5072,4</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1505,9</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Потери тепла в теплосетях</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vAlign w:val="center"/>
          </w:tcPr>
          <w:p w:rsidR="00C76134" w:rsidRPr="00692882" w:rsidRDefault="00C76134" w:rsidP="000C2F7C">
            <w:pPr>
              <w:jc w:val="center"/>
              <w:rPr>
                <w:szCs w:val="24"/>
              </w:rPr>
            </w:pPr>
            <w:r w:rsidRPr="00692882">
              <w:rPr>
                <w:szCs w:val="24"/>
              </w:rPr>
              <w:t>336,08</w:t>
            </w:r>
          </w:p>
        </w:tc>
        <w:tc>
          <w:tcPr>
            <w:tcW w:w="1418" w:type="dxa"/>
            <w:shd w:val="clear" w:color="auto" w:fill="auto"/>
            <w:noWrap/>
            <w:vAlign w:val="center"/>
          </w:tcPr>
          <w:p w:rsidR="00C76134" w:rsidRPr="00826253" w:rsidRDefault="00C76134" w:rsidP="00C76134">
            <w:pPr>
              <w:jc w:val="center"/>
              <w:rPr>
                <w:szCs w:val="24"/>
              </w:rPr>
            </w:pPr>
            <w:r w:rsidRPr="00826253">
              <w:rPr>
                <w:szCs w:val="24"/>
              </w:rPr>
              <w:t>610,6</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610,6</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150,8</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Полезный отпуск тепла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noWrap/>
            <w:vAlign w:val="center"/>
          </w:tcPr>
          <w:p w:rsidR="00C76134" w:rsidRPr="00692882" w:rsidRDefault="00C76134" w:rsidP="000C2F7C">
            <w:pPr>
              <w:jc w:val="center"/>
              <w:rPr>
                <w:b/>
                <w:bCs/>
                <w:szCs w:val="24"/>
              </w:rPr>
            </w:pPr>
            <w:r w:rsidRPr="00692882">
              <w:rPr>
                <w:b/>
                <w:bCs/>
                <w:szCs w:val="24"/>
              </w:rPr>
              <w:t>3069,34</w:t>
            </w:r>
          </w:p>
        </w:tc>
        <w:tc>
          <w:tcPr>
            <w:tcW w:w="1418" w:type="dxa"/>
            <w:shd w:val="clear" w:color="auto" w:fill="auto"/>
            <w:noWrap/>
            <w:vAlign w:val="center"/>
          </w:tcPr>
          <w:p w:rsidR="00C76134" w:rsidRPr="00826253" w:rsidRDefault="00C76134" w:rsidP="00C76134">
            <w:pPr>
              <w:jc w:val="center"/>
              <w:rPr>
                <w:b/>
                <w:bCs/>
                <w:szCs w:val="24"/>
              </w:rPr>
            </w:pPr>
            <w:r w:rsidRPr="00826253">
              <w:rPr>
                <w:b/>
                <w:bCs/>
                <w:szCs w:val="24"/>
              </w:rPr>
              <w:t>4461,8</w:t>
            </w:r>
          </w:p>
        </w:tc>
        <w:tc>
          <w:tcPr>
            <w:tcW w:w="1276" w:type="dxa"/>
            <w:shd w:val="clear" w:color="auto" w:fill="auto"/>
            <w:noWrap/>
            <w:vAlign w:val="center"/>
          </w:tcPr>
          <w:p w:rsidR="00C76134" w:rsidRPr="00826253" w:rsidRDefault="00C76134" w:rsidP="00C76134">
            <w:pPr>
              <w:jc w:val="center"/>
              <w:rPr>
                <w:b/>
                <w:bCs/>
                <w:color w:val="000000"/>
                <w:szCs w:val="24"/>
              </w:rPr>
            </w:pPr>
            <w:r w:rsidRPr="00826253">
              <w:rPr>
                <w:b/>
                <w:bCs/>
                <w:color w:val="000000"/>
                <w:szCs w:val="24"/>
              </w:rPr>
              <w:t>4461,8</w:t>
            </w:r>
          </w:p>
        </w:tc>
        <w:tc>
          <w:tcPr>
            <w:tcW w:w="1296" w:type="dxa"/>
            <w:shd w:val="clear" w:color="auto" w:fill="auto"/>
            <w:vAlign w:val="center"/>
          </w:tcPr>
          <w:p w:rsidR="00C76134" w:rsidRPr="00692882" w:rsidRDefault="00C76134">
            <w:pPr>
              <w:jc w:val="center"/>
              <w:rPr>
                <w:b/>
                <w:bCs/>
                <w:color w:val="000000"/>
                <w:szCs w:val="24"/>
              </w:rPr>
            </w:pPr>
            <w:r w:rsidRPr="00692882">
              <w:rPr>
                <w:b/>
                <w:bCs/>
                <w:color w:val="000000"/>
                <w:szCs w:val="24"/>
              </w:rPr>
              <w:t>1355,1</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Расход условного топлива:                           </w:t>
            </w:r>
          </w:p>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                                         дрова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 xml:space="preserve">т </w:t>
            </w:r>
            <w:proofErr w:type="spellStart"/>
            <w:r w:rsidRPr="00692882">
              <w:rPr>
                <w:rFonts w:eastAsia="Times New Roman"/>
                <w:color w:val="000000"/>
                <w:szCs w:val="24"/>
                <w:lang w:eastAsia="ru-RU"/>
              </w:rPr>
              <w:t>у.</w:t>
            </w:r>
            <w:proofErr w:type="gramStart"/>
            <w:r w:rsidRPr="00692882">
              <w:rPr>
                <w:rFonts w:eastAsia="Times New Roman"/>
                <w:color w:val="000000"/>
                <w:szCs w:val="24"/>
                <w:lang w:eastAsia="ru-RU"/>
              </w:rPr>
              <w:t>т</w:t>
            </w:r>
            <w:proofErr w:type="spellEnd"/>
            <w:proofErr w:type="gramEnd"/>
            <w:r w:rsidRPr="00692882">
              <w:rPr>
                <w:rFonts w:eastAsia="Times New Roman"/>
                <w:color w:val="000000"/>
                <w:szCs w:val="24"/>
                <w:lang w:eastAsia="ru-RU"/>
              </w:rPr>
              <w:t>.</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1467,7</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 </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 </w:t>
            </w:r>
          </w:p>
        </w:tc>
      </w:tr>
      <w:tr w:rsidR="00C76134" w:rsidRPr="00692882" w:rsidTr="009C7192">
        <w:trPr>
          <w:trHeight w:val="270"/>
        </w:trPr>
        <w:tc>
          <w:tcPr>
            <w:tcW w:w="3296" w:type="dxa"/>
            <w:shd w:val="clear" w:color="auto" w:fill="auto"/>
            <w:vAlign w:val="center"/>
            <w:hideMark/>
          </w:tcPr>
          <w:p w:rsidR="00C76134" w:rsidRPr="00692882" w:rsidRDefault="00C76134" w:rsidP="000C2F7C">
            <w:pPr>
              <w:jc w:val="right"/>
              <w:rPr>
                <w:rFonts w:eastAsia="Times New Roman"/>
                <w:color w:val="000000"/>
                <w:szCs w:val="24"/>
                <w:lang w:eastAsia="ru-RU"/>
              </w:rPr>
            </w:pPr>
            <w:r w:rsidRPr="00692882">
              <w:rPr>
                <w:rFonts w:eastAsia="Times New Roman"/>
                <w:color w:val="000000"/>
                <w:szCs w:val="24"/>
                <w:lang w:eastAsia="ru-RU"/>
              </w:rPr>
              <w:t>природный газ</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 xml:space="preserve">т </w:t>
            </w:r>
            <w:proofErr w:type="spellStart"/>
            <w:r w:rsidRPr="00692882">
              <w:rPr>
                <w:rFonts w:eastAsia="Times New Roman"/>
                <w:color w:val="000000"/>
                <w:szCs w:val="24"/>
                <w:lang w:eastAsia="ru-RU"/>
              </w:rPr>
              <w:t>у.</w:t>
            </w:r>
            <w:proofErr w:type="gramStart"/>
            <w:r w:rsidRPr="00692882">
              <w:rPr>
                <w:rFonts w:eastAsia="Times New Roman"/>
                <w:color w:val="000000"/>
                <w:szCs w:val="24"/>
                <w:lang w:eastAsia="ru-RU"/>
              </w:rPr>
              <w:t>т</w:t>
            </w:r>
            <w:proofErr w:type="spellEnd"/>
            <w:proofErr w:type="gramEnd"/>
            <w:r w:rsidRPr="00692882">
              <w:rPr>
                <w:rFonts w:eastAsia="Times New Roman"/>
                <w:color w:val="000000"/>
                <w:szCs w:val="24"/>
                <w:lang w:eastAsia="ru-RU"/>
              </w:rPr>
              <w:t>.</w:t>
            </w:r>
          </w:p>
        </w:tc>
        <w:tc>
          <w:tcPr>
            <w:tcW w:w="1559" w:type="dxa"/>
            <w:shd w:val="clear" w:color="auto" w:fill="auto"/>
            <w:noWrap/>
            <w:vAlign w:val="center"/>
          </w:tcPr>
          <w:p w:rsidR="00C76134" w:rsidRPr="00692882" w:rsidRDefault="00C76134" w:rsidP="00AA7A25">
            <w:pPr>
              <w:jc w:val="center"/>
              <w:rPr>
                <w:color w:val="000000"/>
                <w:szCs w:val="24"/>
              </w:rPr>
            </w:pPr>
            <w:r w:rsidRPr="00692882">
              <w:rPr>
                <w:color w:val="000000"/>
                <w:szCs w:val="24"/>
              </w:rPr>
              <w:t>- </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 </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803,8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238,6</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Реализация тепла котельными, в т. ч.</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Гкал</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3069,3</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4461,8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4461,8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1355,1</w:t>
            </w:r>
          </w:p>
        </w:tc>
      </w:tr>
      <w:tr w:rsidR="00C76134" w:rsidRPr="00692882" w:rsidTr="009C7192">
        <w:trPr>
          <w:trHeight w:val="300"/>
        </w:trPr>
        <w:tc>
          <w:tcPr>
            <w:tcW w:w="3296" w:type="dxa"/>
            <w:shd w:val="clear" w:color="auto" w:fill="auto"/>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население</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 Гкал</w:t>
            </w:r>
          </w:p>
        </w:tc>
        <w:tc>
          <w:tcPr>
            <w:tcW w:w="1559" w:type="dxa"/>
            <w:shd w:val="clear" w:color="auto" w:fill="auto"/>
            <w:noWrap/>
            <w:vAlign w:val="center"/>
          </w:tcPr>
          <w:p w:rsidR="00C76134" w:rsidRPr="00692882" w:rsidRDefault="00C76134" w:rsidP="000C2F7C">
            <w:pPr>
              <w:jc w:val="center"/>
              <w:rPr>
                <w:szCs w:val="24"/>
              </w:rPr>
            </w:pPr>
            <w:r w:rsidRPr="00692882">
              <w:rPr>
                <w:szCs w:val="24"/>
              </w:rPr>
              <w:t>1601,72</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2498,7</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2498,7</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1355,1</w:t>
            </w:r>
          </w:p>
        </w:tc>
      </w:tr>
      <w:tr w:rsidR="00C76134" w:rsidRPr="00692882" w:rsidTr="009C7192">
        <w:trPr>
          <w:trHeight w:val="270"/>
        </w:trPr>
        <w:tc>
          <w:tcPr>
            <w:tcW w:w="3296" w:type="dxa"/>
            <w:shd w:val="clear" w:color="auto" w:fill="auto"/>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средний УРУТ</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proofErr w:type="gramStart"/>
            <w:r w:rsidRPr="00692882">
              <w:rPr>
                <w:rFonts w:eastAsia="Times New Roman"/>
                <w:color w:val="000000"/>
                <w:szCs w:val="24"/>
                <w:lang w:eastAsia="ru-RU"/>
              </w:rPr>
              <w:t>кг</w:t>
            </w:r>
            <w:proofErr w:type="gramEnd"/>
            <w:r w:rsidRPr="00692882">
              <w:rPr>
                <w:rFonts w:eastAsia="Times New Roman"/>
                <w:color w:val="000000"/>
                <w:szCs w:val="24"/>
                <w:lang w:eastAsia="ru-RU"/>
              </w:rPr>
              <w:t xml:space="preserve"> </w:t>
            </w:r>
            <w:proofErr w:type="spellStart"/>
            <w:r w:rsidRPr="00692882">
              <w:rPr>
                <w:rFonts w:eastAsia="Times New Roman"/>
                <w:color w:val="000000"/>
                <w:szCs w:val="24"/>
                <w:lang w:eastAsia="ru-RU"/>
              </w:rPr>
              <w:t>у.т</w:t>
            </w:r>
            <w:proofErr w:type="spellEnd"/>
            <w:r w:rsidRPr="00692882">
              <w:rPr>
                <w:rFonts w:eastAsia="Times New Roman"/>
                <w:color w:val="000000"/>
                <w:szCs w:val="24"/>
                <w:lang w:eastAsia="ru-RU"/>
              </w:rPr>
              <w:t>./Гкал</w:t>
            </w:r>
          </w:p>
        </w:tc>
        <w:tc>
          <w:tcPr>
            <w:tcW w:w="1559" w:type="dxa"/>
            <w:shd w:val="clear" w:color="auto" w:fill="auto"/>
            <w:noWrap/>
            <w:vAlign w:val="center"/>
          </w:tcPr>
          <w:p w:rsidR="00C76134" w:rsidRPr="00692882" w:rsidRDefault="00C76134" w:rsidP="000C2F7C">
            <w:pPr>
              <w:jc w:val="center"/>
              <w:rPr>
                <w:szCs w:val="24"/>
              </w:rPr>
            </w:pPr>
            <w:r w:rsidRPr="00692882">
              <w:rPr>
                <w:szCs w:val="24"/>
              </w:rPr>
              <w:t>282,85</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282,9</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155,3</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155,3</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Расходы на сырье и материалы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vAlign w:val="center"/>
          </w:tcPr>
          <w:p w:rsidR="00C76134" w:rsidRPr="00692882" w:rsidRDefault="00C76134" w:rsidP="000C2F7C">
            <w:pPr>
              <w:jc w:val="center"/>
              <w:rPr>
                <w:bCs/>
                <w:szCs w:val="24"/>
              </w:rPr>
            </w:pPr>
            <w:r w:rsidRPr="00692882">
              <w:rPr>
                <w:bCs/>
                <w:szCs w:val="24"/>
              </w:rPr>
              <w:t>141,85</w:t>
            </w:r>
          </w:p>
        </w:tc>
        <w:tc>
          <w:tcPr>
            <w:tcW w:w="1418" w:type="dxa"/>
            <w:shd w:val="clear" w:color="auto" w:fill="auto"/>
            <w:noWrap/>
            <w:vAlign w:val="center"/>
          </w:tcPr>
          <w:p w:rsidR="00C76134" w:rsidRPr="00826253" w:rsidRDefault="00C76134" w:rsidP="00C76134">
            <w:pPr>
              <w:jc w:val="center"/>
              <w:rPr>
                <w:szCs w:val="24"/>
              </w:rPr>
            </w:pPr>
            <w:r w:rsidRPr="00826253">
              <w:rPr>
                <w:szCs w:val="24"/>
              </w:rPr>
              <w:t>141,85</w:t>
            </w:r>
          </w:p>
        </w:tc>
        <w:tc>
          <w:tcPr>
            <w:tcW w:w="1276" w:type="dxa"/>
            <w:shd w:val="clear" w:color="auto" w:fill="auto"/>
            <w:noWrap/>
            <w:vAlign w:val="center"/>
          </w:tcPr>
          <w:p w:rsidR="00C76134" w:rsidRPr="00826253" w:rsidRDefault="00C76134" w:rsidP="00C76134">
            <w:pPr>
              <w:jc w:val="center"/>
              <w:rPr>
                <w:szCs w:val="24"/>
              </w:rPr>
            </w:pPr>
            <w:r w:rsidRPr="00826253">
              <w:rPr>
                <w:szCs w:val="24"/>
              </w:rPr>
              <w:t>141,85</w:t>
            </w:r>
          </w:p>
        </w:tc>
        <w:tc>
          <w:tcPr>
            <w:tcW w:w="1296" w:type="dxa"/>
            <w:shd w:val="clear" w:color="auto" w:fill="auto"/>
            <w:vAlign w:val="center"/>
          </w:tcPr>
          <w:p w:rsidR="00C76134" w:rsidRPr="00692882" w:rsidRDefault="00C76134">
            <w:pPr>
              <w:jc w:val="center"/>
              <w:rPr>
                <w:szCs w:val="24"/>
              </w:rPr>
            </w:pPr>
            <w:r w:rsidRPr="00692882">
              <w:rPr>
                <w:szCs w:val="24"/>
              </w:rPr>
              <w:t>141,85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 натурального топлива:                          дрова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пл. м</w:t>
            </w:r>
            <w:r w:rsidRPr="00692882">
              <w:rPr>
                <w:rFonts w:eastAsia="Times New Roman"/>
                <w:color w:val="000000"/>
                <w:szCs w:val="24"/>
                <w:vertAlign w:val="superscript"/>
                <w:lang w:eastAsia="ru-RU"/>
              </w:rPr>
              <w:t>3</w:t>
            </w:r>
          </w:p>
        </w:tc>
        <w:tc>
          <w:tcPr>
            <w:tcW w:w="1559" w:type="dxa"/>
            <w:shd w:val="clear" w:color="auto" w:fill="auto"/>
            <w:vAlign w:val="center"/>
          </w:tcPr>
          <w:p w:rsidR="00C76134" w:rsidRPr="00692882" w:rsidRDefault="00C76134" w:rsidP="000C2F7C">
            <w:pPr>
              <w:jc w:val="center"/>
              <w:rPr>
                <w:szCs w:val="24"/>
              </w:rPr>
            </w:pPr>
            <w:r w:rsidRPr="00692882">
              <w:rPr>
                <w:szCs w:val="24"/>
              </w:rPr>
              <w:t>3242,68</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5517,61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 </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 </w:t>
            </w:r>
          </w:p>
        </w:tc>
      </w:tr>
      <w:tr w:rsidR="00C76134" w:rsidRPr="00692882" w:rsidTr="009C7192">
        <w:trPr>
          <w:trHeight w:val="270"/>
        </w:trPr>
        <w:tc>
          <w:tcPr>
            <w:tcW w:w="3296" w:type="dxa"/>
            <w:shd w:val="clear" w:color="auto" w:fill="auto"/>
            <w:vAlign w:val="center"/>
            <w:hideMark/>
          </w:tcPr>
          <w:p w:rsidR="00C76134" w:rsidRPr="00692882" w:rsidRDefault="00C76134" w:rsidP="000C2F7C">
            <w:pPr>
              <w:jc w:val="right"/>
              <w:rPr>
                <w:rFonts w:eastAsia="Times New Roman"/>
                <w:color w:val="000000"/>
                <w:szCs w:val="24"/>
                <w:lang w:eastAsia="ru-RU"/>
              </w:rPr>
            </w:pPr>
            <w:r w:rsidRPr="00692882">
              <w:rPr>
                <w:rFonts w:eastAsia="Times New Roman"/>
                <w:color w:val="000000"/>
                <w:szCs w:val="24"/>
                <w:lang w:eastAsia="ru-RU"/>
              </w:rPr>
              <w:t>природный газ</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 тыс. м</w:t>
            </w:r>
            <w:r w:rsidRPr="00692882">
              <w:rPr>
                <w:rFonts w:eastAsia="Times New Roman"/>
                <w:color w:val="000000"/>
                <w:szCs w:val="24"/>
                <w:vertAlign w:val="superscript"/>
                <w:lang w:eastAsia="ru-RU"/>
              </w:rPr>
              <w:t>3</w:t>
            </w:r>
          </w:p>
        </w:tc>
        <w:tc>
          <w:tcPr>
            <w:tcW w:w="1559" w:type="dxa"/>
            <w:shd w:val="clear" w:color="auto" w:fill="auto"/>
            <w:vAlign w:val="center"/>
          </w:tcPr>
          <w:p w:rsidR="00C76134" w:rsidRPr="00692882" w:rsidRDefault="00C76134" w:rsidP="00AA7A25">
            <w:pPr>
              <w:jc w:val="center"/>
              <w:rPr>
                <w:color w:val="000000"/>
                <w:szCs w:val="24"/>
              </w:rPr>
            </w:pPr>
            <w:r w:rsidRPr="00692882">
              <w:rPr>
                <w:color w:val="000000"/>
                <w:szCs w:val="24"/>
              </w:rPr>
              <w:t>- </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 </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696,6</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206,8</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 покупной электроэнергии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кВт*</w:t>
            </w:r>
            <w:proofErr w:type="gramStart"/>
            <w:r w:rsidRPr="00692882">
              <w:rPr>
                <w:rFonts w:eastAsia="Times New Roman"/>
                <w:color w:val="000000"/>
                <w:szCs w:val="24"/>
                <w:lang w:eastAsia="ru-RU"/>
              </w:rPr>
              <w:t>ч</w:t>
            </w:r>
            <w:proofErr w:type="gramEnd"/>
          </w:p>
        </w:tc>
        <w:tc>
          <w:tcPr>
            <w:tcW w:w="1559" w:type="dxa"/>
            <w:shd w:val="clear" w:color="auto" w:fill="auto"/>
            <w:vAlign w:val="center"/>
          </w:tcPr>
          <w:p w:rsidR="00C76134" w:rsidRPr="00692882" w:rsidRDefault="00C76134" w:rsidP="000C2F7C">
            <w:pPr>
              <w:jc w:val="center"/>
              <w:rPr>
                <w:color w:val="000000"/>
                <w:szCs w:val="24"/>
              </w:rPr>
            </w:pPr>
            <w:r w:rsidRPr="00692882">
              <w:rPr>
                <w:color w:val="000000"/>
                <w:szCs w:val="24"/>
              </w:rPr>
              <w:t>131,48</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103,78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103,52</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30,73</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удельный расход электроэнергии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кВт*</w:t>
            </w:r>
            <w:proofErr w:type="gramStart"/>
            <w:r w:rsidRPr="00692882">
              <w:rPr>
                <w:rFonts w:eastAsia="Times New Roman"/>
                <w:color w:val="000000"/>
                <w:szCs w:val="24"/>
                <w:lang w:eastAsia="ru-RU"/>
              </w:rPr>
              <w:t>ч</w:t>
            </w:r>
            <w:proofErr w:type="gramEnd"/>
            <w:r w:rsidRPr="00692882">
              <w:rPr>
                <w:rFonts w:eastAsia="Times New Roman"/>
                <w:color w:val="000000"/>
                <w:szCs w:val="24"/>
                <w:lang w:eastAsia="ru-RU"/>
              </w:rPr>
              <w:t>/Гкал</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37,33</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20,00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20,00</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20,00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 питьевой воды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0,57</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0,57</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0,57</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0,20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 канализационных стоков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0,03</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0,03</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0,01</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Цена дров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 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szCs w:val="24"/>
              </w:rPr>
            </w:pPr>
            <w:r w:rsidRPr="00692882">
              <w:rPr>
                <w:szCs w:val="24"/>
              </w:rPr>
              <w:t>832,72</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832,72</w:t>
            </w:r>
          </w:p>
        </w:tc>
        <w:tc>
          <w:tcPr>
            <w:tcW w:w="1276" w:type="dxa"/>
            <w:shd w:val="clear" w:color="auto" w:fill="auto"/>
            <w:noWrap/>
            <w:vAlign w:val="center"/>
          </w:tcPr>
          <w:p w:rsidR="00C76134" w:rsidRPr="00826253" w:rsidRDefault="00C76134" w:rsidP="00C76134">
            <w:pPr>
              <w:jc w:val="center"/>
              <w:rPr>
                <w:color w:val="000000"/>
                <w:szCs w:val="24"/>
              </w:rPr>
            </w:pPr>
          </w:p>
        </w:tc>
        <w:tc>
          <w:tcPr>
            <w:tcW w:w="1296" w:type="dxa"/>
            <w:shd w:val="clear" w:color="auto" w:fill="auto"/>
            <w:vAlign w:val="center"/>
          </w:tcPr>
          <w:p w:rsidR="00C76134" w:rsidRPr="00692882" w:rsidRDefault="00C76134">
            <w:pPr>
              <w:jc w:val="center"/>
              <w:rPr>
                <w:color w:val="000000"/>
                <w:szCs w:val="24"/>
              </w:rPr>
            </w:pP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Цена природного газа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руб./тыс. 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7500</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7500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Цена покупной электроэнергии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руб./кВт*</w:t>
            </w:r>
            <w:proofErr w:type="gramStart"/>
            <w:r w:rsidRPr="00692882">
              <w:rPr>
                <w:rFonts w:eastAsia="Times New Roman"/>
                <w:color w:val="000000"/>
                <w:szCs w:val="24"/>
                <w:lang w:eastAsia="ru-RU"/>
              </w:rPr>
              <w:t>ч</w:t>
            </w:r>
            <w:proofErr w:type="gramEnd"/>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9,8</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9,80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9,80</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9,80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Цена воды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39,08</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39,08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39,08</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39,08</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Цена за канализационные стоки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руб./м</w:t>
            </w:r>
            <w:r w:rsidRPr="00692882">
              <w:rPr>
                <w:rFonts w:eastAsia="Times New Roman"/>
                <w:color w:val="000000"/>
                <w:szCs w:val="24"/>
                <w:vertAlign w:val="superscript"/>
                <w:lang w:eastAsia="ru-RU"/>
              </w:rPr>
              <w:t>3</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w:t>
            </w:r>
          </w:p>
        </w:tc>
        <w:tc>
          <w:tcPr>
            <w:tcW w:w="1418" w:type="dxa"/>
            <w:shd w:val="clear" w:color="auto" w:fill="auto"/>
            <w:noWrap/>
            <w:vAlign w:val="center"/>
          </w:tcPr>
          <w:p w:rsidR="00C76134" w:rsidRPr="00826253" w:rsidRDefault="00C76134" w:rsidP="00C76134">
            <w:pPr>
              <w:jc w:val="right"/>
              <w:rPr>
                <w:color w:val="000000"/>
                <w:szCs w:val="24"/>
              </w:rPr>
            </w:pPr>
            <w:r w:rsidRPr="00826253">
              <w:rPr>
                <w:color w:val="000000"/>
                <w:szCs w:val="24"/>
              </w:rPr>
              <w:t>42,49</w:t>
            </w:r>
          </w:p>
        </w:tc>
        <w:tc>
          <w:tcPr>
            <w:tcW w:w="1276" w:type="dxa"/>
            <w:shd w:val="clear" w:color="auto" w:fill="auto"/>
            <w:noWrap/>
            <w:vAlign w:val="center"/>
          </w:tcPr>
          <w:p w:rsidR="00C76134" w:rsidRPr="00826253" w:rsidRDefault="00C76134" w:rsidP="00C76134">
            <w:pPr>
              <w:jc w:val="right"/>
              <w:rPr>
                <w:color w:val="000000"/>
                <w:szCs w:val="24"/>
              </w:rPr>
            </w:pPr>
            <w:r w:rsidRPr="00826253">
              <w:rPr>
                <w:color w:val="000000"/>
                <w:szCs w:val="24"/>
              </w:rPr>
              <w:t>42,49</w:t>
            </w:r>
          </w:p>
        </w:tc>
        <w:tc>
          <w:tcPr>
            <w:tcW w:w="1296" w:type="dxa"/>
            <w:shd w:val="clear" w:color="auto" w:fill="auto"/>
            <w:vAlign w:val="center"/>
          </w:tcPr>
          <w:p w:rsidR="00C76134" w:rsidRPr="00692882" w:rsidRDefault="00C76134" w:rsidP="00692882">
            <w:pPr>
              <w:jc w:val="center"/>
              <w:rPr>
                <w:color w:val="000000"/>
                <w:szCs w:val="24"/>
              </w:rPr>
            </w:pPr>
            <w:r w:rsidRPr="00692882">
              <w:rPr>
                <w:color w:val="000000"/>
                <w:szCs w:val="24"/>
              </w:rPr>
              <w:t>42,49</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Заработная плата ИТР и АУП</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608,7</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608,7</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608,7</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608,7</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Заработная плата АДС и пр.</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0,00</w:t>
            </w:r>
          </w:p>
        </w:tc>
        <w:tc>
          <w:tcPr>
            <w:tcW w:w="1296" w:type="dxa"/>
            <w:shd w:val="clear" w:color="auto" w:fill="auto"/>
            <w:vAlign w:val="center"/>
          </w:tcPr>
          <w:p w:rsidR="00C76134" w:rsidRPr="00692882" w:rsidRDefault="00C76134">
            <w:pPr>
              <w:jc w:val="center"/>
              <w:rPr>
                <w:color w:val="000000"/>
                <w:szCs w:val="24"/>
              </w:rPr>
            </w:pP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Заработная плата, ремонтный персонал</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612,06</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612,06</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612,06</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306,03</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Заработная плата, основных рабочих</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4156,27</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6465,31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0,00</w:t>
            </w:r>
          </w:p>
        </w:tc>
        <w:tc>
          <w:tcPr>
            <w:tcW w:w="1296" w:type="dxa"/>
            <w:shd w:val="clear" w:color="auto" w:fill="auto"/>
            <w:vAlign w:val="center"/>
          </w:tcPr>
          <w:p w:rsidR="00C76134" w:rsidRPr="00692882" w:rsidRDefault="00C76134">
            <w:pPr>
              <w:jc w:val="center"/>
              <w:rPr>
                <w:color w:val="000000"/>
                <w:szCs w:val="24"/>
              </w:rPr>
            </w:pPr>
            <w:r w:rsidRPr="00692882">
              <w:rPr>
                <w:color w:val="000000"/>
                <w:szCs w:val="24"/>
              </w:rPr>
              <w:t>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ИТОГО затраты на ТЭР и оплату труда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5377,04</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7686,08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1220,77</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914,74</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Отчисления с заработной платы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1623,87</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2321,20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368,67</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276,25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Затраты на топливо</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2700,25</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4594,65</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5224,13</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1550,96</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Затраты на электроэнергию</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1272,87</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1017,02</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1014,48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301,18</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Затраты на воду</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22,28</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22,28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22,28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7,82</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Затраты на канализационные </w:t>
            </w:r>
            <w:r w:rsidRPr="00692882">
              <w:rPr>
                <w:rFonts w:eastAsia="Times New Roman"/>
                <w:color w:val="000000"/>
                <w:szCs w:val="24"/>
                <w:lang w:eastAsia="ru-RU"/>
              </w:rPr>
              <w:lastRenderedPageBreak/>
              <w:t>стоки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lastRenderedPageBreak/>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1,45</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1,45</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0,51</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lastRenderedPageBreak/>
              <w:t>Затраты на ремонт основных пр. фондов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0</w:t>
            </w:r>
          </w:p>
        </w:tc>
        <w:tc>
          <w:tcPr>
            <w:tcW w:w="1296" w:type="dxa"/>
            <w:shd w:val="clear" w:color="auto" w:fill="auto"/>
            <w:noWrap/>
            <w:vAlign w:val="center"/>
          </w:tcPr>
          <w:p w:rsidR="00C76134" w:rsidRPr="00692882" w:rsidRDefault="00C76134">
            <w:pPr>
              <w:jc w:val="center"/>
              <w:rPr>
                <w:color w:val="000000"/>
                <w:szCs w:val="24"/>
              </w:rPr>
            </w:pPr>
            <w:r>
              <w:rPr>
                <w:color w:val="000000"/>
                <w:szCs w:val="24"/>
              </w:rPr>
              <w:t>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Амортизационные отчисления:</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998,11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3288,54</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701,585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Техническое перевооружение котельных</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240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2530,43</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701,585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Строительство, ремонт тепловых сетей</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758,11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758,11</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Предпринимательская прибыль</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0,00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782,06</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392,52</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152,55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ИТОГО изменяемые затраты</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10996,30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18420,95</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14821,38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4607,17</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Постоянные затраты, в том числе:</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409,81</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409,81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657,88</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366,635</w:t>
            </w:r>
          </w:p>
        </w:tc>
      </w:tr>
      <w:tr w:rsidR="00C76134" w:rsidRPr="00692882" w:rsidTr="009C7192">
        <w:trPr>
          <w:trHeight w:val="39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расходы по договорам со </w:t>
            </w:r>
            <w:proofErr w:type="spellStart"/>
            <w:r w:rsidRPr="00692882">
              <w:rPr>
                <w:rFonts w:eastAsia="Times New Roman"/>
                <w:color w:val="000000"/>
                <w:szCs w:val="24"/>
                <w:lang w:eastAsia="ru-RU"/>
              </w:rPr>
              <w:t>стор</w:t>
            </w:r>
            <w:proofErr w:type="spellEnd"/>
            <w:r w:rsidRPr="00692882">
              <w:rPr>
                <w:rFonts w:eastAsia="Times New Roman"/>
                <w:color w:val="000000"/>
                <w:szCs w:val="24"/>
                <w:lang w:eastAsia="ru-RU"/>
              </w:rPr>
              <w:t>. организациями</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221,93</w:t>
            </w:r>
          </w:p>
        </w:tc>
        <w:tc>
          <w:tcPr>
            <w:tcW w:w="1418" w:type="dxa"/>
            <w:shd w:val="clear" w:color="auto" w:fill="auto"/>
            <w:noWrap/>
            <w:vAlign w:val="center"/>
          </w:tcPr>
          <w:p w:rsidR="00C76134" w:rsidRPr="00826253" w:rsidRDefault="00C76134" w:rsidP="00C76134">
            <w:pPr>
              <w:jc w:val="center"/>
              <w:rPr>
                <w:szCs w:val="24"/>
              </w:rPr>
            </w:pPr>
            <w:r w:rsidRPr="00826253">
              <w:rPr>
                <w:szCs w:val="24"/>
              </w:rPr>
              <w:t>221,93</w:t>
            </w:r>
          </w:p>
        </w:tc>
        <w:tc>
          <w:tcPr>
            <w:tcW w:w="1276" w:type="dxa"/>
            <w:shd w:val="clear" w:color="auto" w:fill="auto"/>
            <w:noWrap/>
            <w:vAlign w:val="center"/>
          </w:tcPr>
          <w:p w:rsidR="00C76134" w:rsidRPr="00826253" w:rsidRDefault="00C76134" w:rsidP="00C76134">
            <w:pPr>
              <w:jc w:val="center"/>
              <w:rPr>
                <w:szCs w:val="24"/>
              </w:rPr>
            </w:pPr>
            <w:r w:rsidRPr="00826253">
              <w:rPr>
                <w:szCs w:val="24"/>
              </w:rPr>
              <w:t>440,00</w:t>
            </w:r>
          </w:p>
        </w:tc>
        <w:tc>
          <w:tcPr>
            <w:tcW w:w="1296" w:type="dxa"/>
            <w:shd w:val="clear" w:color="auto" w:fill="auto"/>
            <w:noWrap/>
            <w:vAlign w:val="center"/>
          </w:tcPr>
          <w:p w:rsidR="00C76134" w:rsidRPr="00692882" w:rsidRDefault="00C76134">
            <w:pPr>
              <w:jc w:val="center"/>
              <w:rPr>
                <w:szCs w:val="24"/>
              </w:rPr>
            </w:pPr>
            <w:r w:rsidRPr="00692882">
              <w:rPr>
                <w:szCs w:val="24"/>
              </w:rPr>
              <w:t>240,00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расходы на оплату услуг связи, охраны и пр.</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5,39</w:t>
            </w:r>
          </w:p>
        </w:tc>
        <w:tc>
          <w:tcPr>
            <w:tcW w:w="1418" w:type="dxa"/>
            <w:shd w:val="clear" w:color="auto" w:fill="auto"/>
            <w:noWrap/>
            <w:vAlign w:val="center"/>
          </w:tcPr>
          <w:p w:rsidR="00C76134" w:rsidRPr="00826253" w:rsidRDefault="00C76134" w:rsidP="00C76134">
            <w:pPr>
              <w:jc w:val="center"/>
              <w:rPr>
                <w:szCs w:val="24"/>
              </w:rPr>
            </w:pPr>
            <w:r w:rsidRPr="00826253">
              <w:rPr>
                <w:szCs w:val="24"/>
              </w:rPr>
              <w:t>5,39</w:t>
            </w:r>
          </w:p>
        </w:tc>
        <w:tc>
          <w:tcPr>
            <w:tcW w:w="1276" w:type="dxa"/>
            <w:shd w:val="clear" w:color="auto" w:fill="auto"/>
            <w:noWrap/>
            <w:vAlign w:val="center"/>
          </w:tcPr>
          <w:p w:rsidR="00C76134" w:rsidRPr="00826253" w:rsidRDefault="00C76134" w:rsidP="00C76134">
            <w:pPr>
              <w:jc w:val="center"/>
              <w:rPr>
                <w:szCs w:val="24"/>
              </w:rPr>
            </w:pPr>
            <w:r w:rsidRPr="00826253">
              <w:rPr>
                <w:szCs w:val="24"/>
              </w:rPr>
              <w:t>5,39</w:t>
            </w:r>
          </w:p>
        </w:tc>
        <w:tc>
          <w:tcPr>
            <w:tcW w:w="1296" w:type="dxa"/>
            <w:shd w:val="clear" w:color="auto" w:fill="auto"/>
            <w:noWrap/>
            <w:vAlign w:val="center"/>
          </w:tcPr>
          <w:p w:rsidR="00C76134" w:rsidRPr="00692882" w:rsidRDefault="00C76134">
            <w:pPr>
              <w:jc w:val="center"/>
              <w:rPr>
                <w:szCs w:val="24"/>
              </w:rPr>
            </w:pPr>
            <w:r w:rsidRPr="00692882">
              <w:rPr>
                <w:szCs w:val="24"/>
              </w:rPr>
              <w:t>5,39</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плата за выбросы загрязняющих веществ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szCs w:val="24"/>
              </w:rPr>
            </w:pPr>
            <w:r w:rsidRPr="00826253">
              <w:rPr>
                <w:szCs w:val="24"/>
              </w:rPr>
              <w:t>0,00</w:t>
            </w:r>
          </w:p>
        </w:tc>
        <w:tc>
          <w:tcPr>
            <w:tcW w:w="1276" w:type="dxa"/>
            <w:shd w:val="clear" w:color="auto" w:fill="auto"/>
            <w:noWrap/>
            <w:vAlign w:val="center"/>
          </w:tcPr>
          <w:p w:rsidR="00C76134" w:rsidRPr="00826253" w:rsidRDefault="00C76134" w:rsidP="00C76134">
            <w:pPr>
              <w:jc w:val="center"/>
              <w:rPr>
                <w:szCs w:val="24"/>
              </w:rPr>
            </w:pPr>
            <w:r w:rsidRPr="00826253">
              <w:rPr>
                <w:szCs w:val="24"/>
              </w:rPr>
              <w:t>0,00</w:t>
            </w:r>
          </w:p>
        </w:tc>
        <w:tc>
          <w:tcPr>
            <w:tcW w:w="1296" w:type="dxa"/>
            <w:shd w:val="clear" w:color="auto" w:fill="auto"/>
            <w:noWrap/>
            <w:vAlign w:val="center"/>
          </w:tcPr>
          <w:p w:rsidR="00C76134" w:rsidRPr="00692882" w:rsidRDefault="00C76134">
            <w:pPr>
              <w:jc w:val="center"/>
              <w:rPr>
                <w:szCs w:val="24"/>
              </w:rPr>
            </w:pPr>
            <w:r w:rsidRPr="00692882">
              <w:rPr>
                <w:szCs w:val="24"/>
              </w:rPr>
              <w:t>0,00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арендная, концессионная плата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szCs w:val="24"/>
              </w:rPr>
            </w:pPr>
            <w:r w:rsidRPr="00826253">
              <w:rPr>
                <w:szCs w:val="24"/>
              </w:rPr>
              <w:t>0,00</w:t>
            </w:r>
          </w:p>
        </w:tc>
        <w:tc>
          <w:tcPr>
            <w:tcW w:w="1276" w:type="dxa"/>
            <w:shd w:val="clear" w:color="auto" w:fill="auto"/>
            <w:noWrap/>
            <w:vAlign w:val="center"/>
          </w:tcPr>
          <w:p w:rsidR="00C76134" w:rsidRPr="00826253" w:rsidRDefault="00C76134" w:rsidP="00C76134">
            <w:pPr>
              <w:jc w:val="center"/>
              <w:rPr>
                <w:szCs w:val="24"/>
              </w:rPr>
            </w:pPr>
            <w:r w:rsidRPr="00826253">
              <w:rPr>
                <w:szCs w:val="24"/>
              </w:rPr>
              <w:t>0,00</w:t>
            </w:r>
          </w:p>
        </w:tc>
        <w:tc>
          <w:tcPr>
            <w:tcW w:w="1296" w:type="dxa"/>
            <w:shd w:val="clear" w:color="auto" w:fill="auto"/>
            <w:noWrap/>
            <w:vAlign w:val="center"/>
          </w:tcPr>
          <w:p w:rsidR="00C76134" w:rsidRPr="00692882" w:rsidRDefault="00C76134">
            <w:pPr>
              <w:jc w:val="center"/>
              <w:rPr>
                <w:szCs w:val="24"/>
              </w:rPr>
            </w:pPr>
            <w:r w:rsidRPr="00692882">
              <w:rPr>
                <w:szCs w:val="24"/>
              </w:rPr>
              <w:t>0,00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обучение персонала</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szCs w:val="24"/>
              </w:rPr>
            </w:pPr>
            <w:r w:rsidRPr="00826253">
              <w:rPr>
                <w:szCs w:val="24"/>
              </w:rPr>
              <w:t>0,00</w:t>
            </w:r>
          </w:p>
        </w:tc>
        <w:tc>
          <w:tcPr>
            <w:tcW w:w="1276" w:type="dxa"/>
            <w:shd w:val="clear" w:color="auto" w:fill="auto"/>
            <w:noWrap/>
            <w:vAlign w:val="center"/>
          </w:tcPr>
          <w:p w:rsidR="00C76134" w:rsidRPr="00826253" w:rsidRDefault="00C76134" w:rsidP="00C76134">
            <w:pPr>
              <w:jc w:val="center"/>
              <w:rPr>
                <w:szCs w:val="24"/>
              </w:rPr>
            </w:pPr>
            <w:r w:rsidRPr="00826253">
              <w:rPr>
                <w:szCs w:val="24"/>
              </w:rPr>
              <w:t>30,00</w:t>
            </w:r>
          </w:p>
        </w:tc>
        <w:tc>
          <w:tcPr>
            <w:tcW w:w="1296" w:type="dxa"/>
            <w:shd w:val="clear" w:color="auto" w:fill="auto"/>
            <w:noWrap/>
            <w:vAlign w:val="center"/>
          </w:tcPr>
          <w:p w:rsidR="00C76134" w:rsidRPr="00692882" w:rsidRDefault="00C76134">
            <w:pPr>
              <w:jc w:val="center"/>
              <w:rPr>
                <w:szCs w:val="24"/>
              </w:rPr>
            </w:pPr>
            <w:r w:rsidRPr="00692882">
              <w:rPr>
                <w:szCs w:val="24"/>
              </w:rPr>
              <w:t>30,00</w:t>
            </w:r>
          </w:p>
        </w:tc>
      </w:tr>
      <w:tr w:rsidR="00C76134" w:rsidRPr="00692882" w:rsidTr="009C7192">
        <w:trPr>
          <w:trHeight w:val="278"/>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расходы на страхование </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szCs w:val="24"/>
              </w:rPr>
            </w:pPr>
            <w:r w:rsidRPr="00826253">
              <w:rPr>
                <w:szCs w:val="24"/>
              </w:rPr>
              <w:t>0,00</w:t>
            </w:r>
          </w:p>
        </w:tc>
        <w:tc>
          <w:tcPr>
            <w:tcW w:w="1276" w:type="dxa"/>
            <w:shd w:val="clear" w:color="auto" w:fill="auto"/>
            <w:noWrap/>
            <w:vAlign w:val="center"/>
          </w:tcPr>
          <w:p w:rsidR="00C76134" w:rsidRPr="00826253" w:rsidRDefault="00C76134" w:rsidP="00C76134">
            <w:pPr>
              <w:jc w:val="center"/>
              <w:rPr>
                <w:szCs w:val="24"/>
              </w:rPr>
            </w:pPr>
            <w:r w:rsidRPr="00826253">
              <w:rPr>
                <w:szCs w:val="24"/>
              </w:rPr>
              <w:t>0,00</w:t>
            </w:r>
          </w:p>
        </w:tc>
        <w:tc>
          <w:tcPr>
            <w:tcW w:w="1296" w:type="dxa"/>
            <w:shd w:val="clear" w:color="auto" w:fill="auto"/>
            <w:noWrap/>
            <w:vAlign w:val="center"/>
          </w:tcPr>
          <w:p w:rsidR="00C76134" w:rsidRPr="00692882" w:rsidRDefault="00C76134">
            <w:pPr>
              <w:jc w:val="center"/>
              <w:rPr>
                <w:szCs w:val="24"/>
              </w:rPr>
            </w:pPr>
            <w:r w:rsidRPr="00692882">
              <w:rPr>
                <w:szCs w:val="24"/>
              </w:rPr>
              <w:t>0,00</w:t>
            </w:r>
          </w:p>
        </w:tc>
      </w:tr>
      <w:tr w:rsidR="00C76134" w:rsidRPr="00692882" w:rsidTr="009C7192">
        <w:trPr>
          <w:trHeight w:val="492"/>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другие расходы, связанные с производством и (или) реализацией продукции </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182,49</w:t>
            </w:r>
          </w:p>
        </w:tc>
        <w:tc>
          <w:tcPr>
            <w:tcW w:w="1418" w:type="dxa"/>
            <w:shd w:val="clear" w:color="auto" w:fill="auto"/>
            <w:noWrap/>
            <w:vAlign w:val="center"/>
          </w:tcPr>
          <w:p w:rsidR="00C76134" w:rsidRPr="00826253" w:rsidRDefault="00C76134" w:rsidP="00C76134">
            <w:pPr>
              <w:jc w:val="center"/>
              <w:rPr>
                <w:szCs w:val="24"/>
              </w:rPr>
            </w:pPr>
            <w:r w:rsidRPr="00826253">
              <w:rPr>
                <w:szCs w:val="24"/>
              </w:rPr>
              <w:t>182,49</w:t>
            </w:r>
          </w:p>
        </w:tc>
        <w:tc>
          <w:tcPr>
            <w:tcW w:w="1276" w:type="dxa"/>
            <w:shd w:val="clear" w:color="auto" w:fill="auto"/>
            <w:noWrap/>
            <w:vAlign w:val="center"/>
          </w:tcPr>
          <w:p w:rsidR="00C76134" w:rsidRPr="00826253" w:rsidRDefault="00C76134" w:rsidP="00C76134">
            <w:pPr>
              <w:jc w:val="center"/>
              <w:rPr>
                <w:szCs w:val="24"/>
              </w:rPr>
            </w:pPr>
            <w:r w:rsidRPr="00826253">
              <w:rPr>
                <w:szCs w:val="24"/>
              </w:rPr>
              <w:t>182,49</w:t>
            </w:r>
          </w:p>
        </w:tc>
        <w:tc>
          <w:tcPr>
            <w:tcW w:w="1296" w:type="dxa"/>
            <w:shd w:val="clear" w:color="auto" w:fill="auto"/>
            <w:noWrap/>
            <w:vAlign w:val="center"/>
          </w:tcPr>
          <w:p w:rsidR="00C76134" w:rsidRPr="00692882" w:rsidRDefault="00C76134">
            <w:pPr>
              <w:jc w:val="center"/>
              <w:rPr>
                <w:szCs w:val="24"/>
              </w:rPr>
            </w:pPr>
            <w:r w:rsidRPr="00692882">
              <w:rPr>
                <w:szCs w:val="24"/>
              </w:rPr>
              <w:t>91,25</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 xml:space="preserve"> Внереализационные расходы, всего </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r w:rsidRPr="00692882">
              <w:rPr>
                <w:color w:val="000000"/>
                <w:szCs w:val="24"/>
              </w:rPr>
              <w:t>0</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 </w:t>
            </w:r>
          </w:p>
        </w:tc>
        <w:tc>
          <w:tcPr>
            <w:tcW w:w="1276" w:type="dxa"/>
            <w:shd w:val="clear" w:color="auto" w:fill="auto"/>
            <w:noWrap/>
            <w:vAlign w:val="center"/>
          </w:tcPr>
          <w:p w:rsidR="00C76134" w:rsidRPr="00826253" w:rsidRDefault="00C76134" w:rsidP="00C76134">
            <w:pPr>
              <w:jc w:val="center"/>
              <w:rPr>
                <w:color w:val="000000"/>
                <w:szCs w:val="24"/>
              </w:rPr>
            </w:pPr>
          </w:p>
        </w:tc>
        <w:tc>
          <w:tcPr>
            <w:tcW w:w="1296" w:type="dxa"/>
            <w:shd w:val="clear" w:color="auto" w:fill="auto"/>
            <w:noWrap/>
            <w:vAlign w:val="center"/>
          </w:tcPr>
          <w:p w:rsidR="00C76134" w:rsidRPr="00692882" w:rsidRDefault="00C76134" w:rsidP="00692882">
            <w:pPr>
              <w:jc w:val="center"/>
              <w:rPr>
                <w:szCs w:val="24"/>
              </w:rPr>
            </w:pPr>
            <w:r w:rsidRPr="00692882">
              <w:rPr>
                <w:color w:val="000000"/>
                <w:szCs w:val="24"/>
              </w:rPr>
              <w:t>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итого НВВ</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szCs w:val="24"/>
              </w:rPr>
            </w:pPr>
            <w:r w:rsidRPr="00692882">
              <w:rPr>
                <w:szCs w:val="24"/>
              </w:rPr>
              <w:t>11591,35</w:t>
            </w: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18830,76</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15479,26</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4973,80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НВВ на 1 Гкал (тариф)</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руб./Гкал</w:t>
            </w:r>
          </w:p>
        </w:tc>
        <w:tc>
          <w:tcPr>
            <w:tcW w:w="1559" w:type="dxa"/>
            <w:shd w:val="clear" w:color="auto" w:fill="auto"/>
            <w:noWrap/>
            <w:vAlign w:val="center"/>
          </w:tcPr>
          <w:p w:rsidR="00C76134" w:rsidRPr="00692882" w:rsidRDefault="00C76134" w:rsidP="000C2F7C">
            <w:pPr>
              <w:jc w:val="center"/>
              <w:rPr>
                <w:b/>
                <w:bCs/>
                <w:szCs w:val="24"/>
              </w:rPr>
            </w:pPr>
            <w:r w:rsidRPr="00692882">
              <w:rPr>
                <w:b/>
                <w:bCs/>
                <w:szCs w:val="24"/>
              </w:rPr>
              <w:t>3776,50</w:t>
            </w:r>
          </w:p>
        </w:tc>
        <w:tc>
          <w:tcPr>
            <w:tcW w:w="1418" w:type="dxa"/>
            <w:shd w:val="clear" w:color="auto" w:fill="auto"/>
            <w:noWrap/>
            <w:vAlign w:val="center"/>
          </w:tcPr>
          <w:p w:rsidR="00C76134" w:rsidRPr="00826253" w:rsidRDefault="00C76134" w:rsidP="00C76134">
            <w:pPr>
              <w:jc w:val="center"/>
              <w:rPr>
                <w:b/>
                <w:bCs/>
                <w:color w:val="000000"/>
                <w:szCs w:val="24"/>
              </w:rPr>
            </w:pPr>
            <w:r w:rsidRPr="00826253">
              <w:rPr>
                <w:b/>
                <w:bCs/>
                <w:color w:val="000000"/>
                <w:szCs w:val="24"/>
              </w:rPr>
              <w:t>4220,44</w:t>
            </w:r>
          </w:p>
        </w:tc>
        <w:tc>
          <w:tcPr>
            <w:tcW w:w="1276" w:type="dxa"/>
            <w:shd w:val="clear" w:color="auto" w:fill="auto"/>
            <w:noWrap/>
            <w:vAlign w:val="center"/>
          </w:tcPr>
          <w:p w:rsidR="00C76134" w:rsidRPr="00826253" w:rsidRDefault="00C76134" w:rsidP="00C76134">
            <w:pPr>
              <w:jc w:val="center"/>
              <w:rPr>
                <w:b/>
                <w:bCs/>
                <w:color w:val="000000"/>
                <w:szCs w:val="24"/>
              </w:rPr>
            </w:pPr>
            <w:r w:rsidRPr="00826253">
              <w:rPr>
                <w:b/>
                <w:bCs/>
                <w:color w:val="000000"/>
                <w:szCs w:val="24"/>
              </w:rPr>
              <w:t>3469,29</w:t>
            </w:r>
          </w:p>
        </w:tc>
        <w:tc>
          <w:tcPr>
            <w:tcW w:w="1296" w:type="dxa"/>
            <w:shd w:val="clear" w:color="auto" w:fill="auto"/>
            <w:noWrap/>
            <w:vAlign w:val="center"/>
          </w:tcPr>
          <w:p w:rsidR="00C76134" w:rsidRPr="00692882" w:rsidRDefault="00C76134">
            <w:pPr>
              <w:jc w:val="center"/>
              <w:rPr>
                <w:b/>
                <w:bCs/>
                <w:color w:val="000000"/>
                <w:szCs w:val="24"/>
              </w:rPr>
            </w:pPr>
            <w:r w:rsidRPr="00692882">
              <w:rPr>
                <w:b/>
                <w:bCs/>
                <w:color w:val="000000"/>
                <w:szCs w:val="24"/>
              </w:rPr>
              <w:t>3670,40</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изменение тарифа</w:t>
            </w:r>
            <w:proofErr w:type="gramStart"/>
            <w:r w:rsidRPr="00692882">
              <w:rPr>
                <w:rFonts w:eastAsia="Times New Roman"/>
                <w:color w:val="000000"/>
                <w:szCs w:val="24"/>
                <w:lang w:eastAsia="ru-RU"/>
              </w:rPr>
              <w:t xml:space="preserve"> (+/-)</w:t>
            </w:r>
            <w:proofErr w:type="gramEnd"/>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w:t>
            </w:r>
          </w:p>
        </w:tc>
        <w:tc>
          <w:tcPr>
            <w:tcW w:w="1559" w:type="dxa"/>
            <w:shd w:val="clear" w:color="auto" w:fill="auto"/>
            <w:noWrap/>
            <w:vAlign w:val="center"/>
          </w:tcPr>
          <w:p w:rsidR="00C76134" w:rsidRPr="00692882" w:rsidRDefault="00C76134" w:rsidP="000C2F7C">
            <w:pPr>
              <w:jc w:val="center"/>
              <w:rPr>
                <w:color w:val="000000"/>
                <w:szCs w:val="24"/>
              </w:rPr>
            </w:pP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11,8</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-8,1</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-2,8</w:t>
            </w:r>
          </w:p>
        </w:tc>
      </w:tr>
      <w:tr w:rsidR="00C76134" w:rsidRPr="00692882" w:rsidTr="009C7192">
        <w:trPr>
          <w:trHeight w:val="27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Капиталовложения, в том числе</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9981,1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32885,4</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7015,9</w:t>
            </w:r>
          </w:p>
        </w:tc>
      </w:tr>
      <w:tr w:rsidR="00C76134" w:rsidRPr="00692882" w:rsidTr="009C7192">
        <w:trPr>
          <w:trHeight w:val="30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Техническое перевооружение котельных</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2400</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25304,3</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7015,9</w:t>
            </w:r>
          </w:p>
        </w:tc>
      </w:tr>
      <w:tr w:rsidR="00C76134" w:rsidRPr="00692882" w:rsidTr="009C7192">
        <w:trPr>
          <w:trHeight w:val="300"/>
        </w:trPr>
        <w:tc>
          <w:tcPr>
            <w:tcW w:w="3296" w:type="dxa"/>
            <w:shd w:val="clear" w:color="auto" w:fill="auto"/>
            <w:vAlign w:val="center"/>
            <w:hideMark/>
          </w:tcPr>
          <w:p w:rsidR="00C76134" w:rsidRPr="00692882" w:rsidRDefault="00C76134" w:rsidP="000C2F7C">
            <w:pPr>
              <w:rPr>
                <w:rFonts w:eastAsia="Times New Roman"/>
                <w:color w:val="000000"/>
                <w:szCs w:val="24"/>
                <w:lang w:eastAsia="ru-RU"/>
              </w:rPr>
            </w:pPr>
            <w:r w:rsidRPr="00692882">
              <w:rPr>
                <w:rFonts w:eastAsia="Times New Roman"/>
                <w:color w:val="000000"/>
                <w:szCs w:val="24"/>
                <w:lang w:eastAsia="ru-RU"/>
              </w:rPr>
              <w:t>Строительство, ремонт тепловых сетей</w:t>
            </w:r>
          </w:p>
        </w:tc>
        <w:tc>
          <w:tcPr>
            <w:tcW w:w="1387" w:type="dxa"/>
            <w:shd w:val="clear" w:color="auto" w:fill="auto"/>
            <w:noWrap/>
            <w:vAlign w:val="center"/>
            <w:hideMark/>
          </w:tcPr>
          <w:p w:rsidR="00C76134" w:rsidRPr="00692882" w:rsidRDefault="00C76134" w:rsidP="000C2F7C">
            <w:pPr>
              <w:jc w:val="center"/>
              <w:rPr>
                <w:rFonts w:eastAsia="Times New Roman"/>
                <w:color w:val="000000"/>
                <w:szCs w:val="24"/>
                <w:lang w:eastAsia="ru-RU"/>
              </w:rPr>
            </w:pPr>
            <w:r w:rsidRPr="00692882">
              <w:rPr>
                <w:rFonts w:eastAsia="Times New Roman"/>
                <w:color w:val="000000"/>
                <w:szCs w:val="24"/>
                <w:lang w:eastAsia="ru-RU"/>
              </w:rPr>
              <w:t>тыс. руб.</w:t>
            </w:r>
          </w:p>
        </w:tc>
        <w:tc>
          <w:tcPr>
            <w:tcW w:w="1559" w:type="dxa"/>
            <w:shd w:val="clear" w:color="auto" w:fill="auto"/>
            <w:noWrap/>
            <w:vAlign w:val="center"/>
          </w:tcPr>
          <w:p w:rsidR="00C76134" w:rsidRPr="00692882" w:rsidRDefault="00C76134" w:rsidP="000C2F7C">
            <w:pPr>
              <w:jc w:val="center"/>
              <w:rPr>
                <w:color w:val="000000"/>
                <w:szCs w:val="24"/>
              </w:rPr>
            </w:pPr>
          </w:p>
        </w:tc>
        <w:tc>
          <w:tcPr>
            <w:tcW w:w="1418"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7581,1</w:t>
            </w:r>
          </w:p>
        </w:tc>
        <w:tc>
          <w:tcPr>
            <w:tcW w:w="1276" w:type="dxa"/>
            <w:shd w:val="clear" w:color="auto" w:fill="auto"/>
            <w:noWrap/>
            <w:vAlign w:val="center"/>
          </w:tcPr>
          <w:p w:rsidR="00C76134" w:rsidRPr="00826253" w:rsidRDefault="00C76134" w:rsidP="00C76134">
            <w:pPr>
              <w:jc w:val="center"/>
              <w:rPr>
                <w:color w:val="000000"/>
                <w:szCs w:val="24"/>
              </w:rPr>
            </w:pPr>
            <w:r w:rsidRPr="00826253">
              <w:rPr>
                <w:color w:val="000000"/>
                <w:szCs w:val="24"/>
              </w:rPr>
              <w:t>7581,1</w:t>
            </w:r>
          </w:p>
        </w:tc>
        <w:tc>
          <w:tcPr>
            <w:tcW w:w="1296" w:type="dxa"/>
            <w:shd w:val="clear" w:color="auto" w:fill="auto"/>
            <w:noWrap/>
            <w:vAlign w:val="center"/>
          </w:tcPr>
          <w:p w:rsidR="00C76134" w:rsidRPr="00692882" w:rsidRDefault="00C76134">
            <w:pPr>
              <w:jc w:val="center"/>
              <w:rPr>
                <w:color w:val="000000"/>
                <w:szCs w:val="24"/>
              </w:rPr>
            </w:pPr>
            <w:r w:rsidRPr="00692882">
              <w:rPr>
                <w:color w:val="000000"/>
                <w:szCs w:val="24"/>
              </w:rPr>
              <w:t>0</w:t>
            </w:r>
          </w:p>
        </w:tc>
      </w:tr>
    </w:tbl>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692882" w:rsidRDefault="00692882" w:rsidP="000C2F7C">
      <w:pPr>
        <w:spacing w:before="120" w:after="120"/>
        <w:jc w:val="center"/>
        <w:rPr>
          <w:color w:val="000000"/>
          <w:sz w:val="26"/>
          <w:szCs w:val="26"/>
        </w:rPr>
      </w:pPr>
    </w:p>
    <w:p w:rsidR="00692882" w:rsidRDefault="00692882"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8471B1" w:rsidRDefault="008471B1" w:rsidP="000C2F7C">
      <w:pPr>
        <w:spacing w:before="120" w:after="120"/>
        <w:jc w:val="center"/>
        <w:rPr>
          <w:color w:val="000000"/>
          <w:sz w:val="26"/>
          <w:szCs w:val="26"/>
        </w:rPr>
      </w:pPr>
    </w:p>
    <w:p w:rsidR="000C2F7C" w:rsidRPr="000C2F7C" w:rsidRDefault="000C2F7C" w:rsidP="000C2F7C">
      <w:pPr>
        <w:spacing w:before="120" w:after="120"/>
        <w:jc w:val="center"/>
        <w:rPr>
          <w:rFonts w:eastAsia="Times New Roman"/>
          <w:color w:val="000000"/>
          <w:sz w:val="26"/>
          <w:szCs w:val="26"/>
          <w:lang w:eastAsia="ru-RU"/>
        </w:rPr>
      </w:pPr>
      <w:r w:rsidRPr="000C2F7C">
        <w:rPr>
          <w:color w:val="000000"/>
          <w:sz w:val="26"/>
          <w:szCs w:val="26"/>
        </w:rPr>
        <w:lastRenderedPageBreak/>
        <w:t xml:space="preserve">Таблица 13.2. </w:t>
      </w:r>
      <w:r w:rsidRPr="000C2F7C">
        <w:rPr>
          <w:rFonts w:eastAsia="Times New Roman"/>
          <w:color w:val="000000"/>
          <w:sz w:val="26"/>
          <w:szCs w:val="26"/>
          <w:lang w:eastAsia="ru-RU"/>
        </w:rPr>
        <w:t>Тарифные последствия по вариантам развития систем теплоснабжения</w:t>
      </w:r>
      <w:r w:rsidRPr="000C2F7C">
        <w:rPr>
          <w:rFonts w:eastAsia="Times New Roman"/>
          <w:color w:val="000000"/>
          <w:szCs w:val="24"/>
          <w:lang w:eastAsia="ru-RU"/>
        </w:rPr>
        <w:t xml:space="preserve"> </w:t>
      </w:r>
      <w:r w:rsidRPr="000C2F7C">
        <w:rPr>
          <w:sz w:val="26"/>
          <w:szCs w:val="26"/>
          <w:lang w:eastAsia="ru-RU"/>
        </w:rPr>
        <w:t>МОУ «</w:t>
      </w:r>
      <w:proofErr w:type="gramStart"/>
      <w:r w:rsidRPr="000C2F7C">
        <w:rPr>
          <w:sz w:val="26"/>
          <w:szCs w:val="26"/>
          <w:lang w:eastAsia="ru-RU"/>
        </w:rPr>
        <w:t>Ивановская</w:t>
      </w:r>
      <w:proofErr w:type="gramEnd"/>
      <w:r w:rsidRPr="000C2F7C">
        <w:rPr>
          <w:sz w:val="26"/>
          <w:szCs w:val="26"/>
          <w:lang w:eastAsia="ru-RU"/>
        </w:rPr>
        <w:t xml:space="preserve"> СОШ»</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1417"/>
        <w:gridCol w:w="1843"/>
        <w:gridCol w:w="1276"/>
        <w:gridCol w:w="1275"/>
      </w:tblGrid>
      <w:tr w:rsidR="000C2F7C" w:rsidRPr="008471B1" w:rsidTr="0002748D">
        <w:trPr>
          <w:trHeight w:val="443"/>
        </w:trPr>
        <w:tc>
          <w:tcPr>
            <w:tcW w:w="4400" w:type="dxa"/>
            <w:shd w:val="clear" w:color="auto" w:fill="auto"/>
            <w:vAlign w:val="center"/>
            <w:hideMark/>
          </w:tcPr>
          <w:p w:rsidR="000C2F7C" w:rsidRPr="008471B1" w:rsidRDefault="000C2F7C" w:rsidP="000C2F7C">
            <w:pPr>
              <w:jc w:val="center"/>
              <w:rPr>
                <w:rFonts w:eastAsia="Times New Roman"/>
                <w:color w:val="000000"/>
                <w:szCs w:val="24"/>
                <w:lang w:eastAsia="ru-RU"/>
              </w:rPr>
            </w:pPr>
            <w:r w:rsidRPr="008471B1">
              <w:rPr>
                <w:rFonts w:eastAsia="Times New Roman"/>
                <w:color w:val="000000"/>
                <w:szCs w:val="24"/>
                <w:lang w:eastAsia="ru-RU"/>
              </w:rPr>
              <w:t xml:space="preserve">Показатели </w:t>
            </w:r>
          </w:p>
        </w:tc>
        <w:tc>
          <w:tcPr>
            <w:tcW w:w="1417" w:type="dxa"/>
            <w:shd w:val="clear" w:color="auto" w:fill="auto"/>
            <w:vAlign w:val="center"/>
            <w:hideMark/>
          </w:tcPr>
          <w:p w:rsidR="000C2F7C" w:rsidRPr="008471B1" w:rsidRDefault="000C2F7C" w:rsidP="000C2F7C">
            <w:pPr>
              <w:jc w:val="center"/>
              <w:rPr>
                <w:rFonts w:eastAsia="Times New Roman"/>
                <w:color w:val="000000"/>
                <w:szCs w:val="24"/>
                <w:lang w:eastAsia="ru-RU"/>
              </w:rPr>
            </w:pPr>
            <w:r w:rsidRPr="008471B1">
              <w:rPr>
                <w:rFonts w:eastAsia="Times New Roman"/>
                <w:color w:val="000000"/>
                <w:szCs w:val="24"/>
                <w:lang w:eastAsia="ru-RU"/>
              </w:rPr>
              <w:t>Ед. измерения</w:t>
            </w:r>
          </w:p>
        </w:tc>
        <w:tc>
          <w:tcPr>
            <w:tcW w:w="1843" w:type="dxa"/>
            <w:shd w:val="clear" w:color="auto" w:fill="auto"/>
            <w:vAlign w:val="center"/>
            <w:hideMark/>
          </w:tcPr>
          <w:p w:rsidR="000C2F7C" w:rsidRPr="008471B1" w:rsidRDefault="000C2F7C" w:rsidP="000C2F7C">
            <w:pPr>
              <w:jc w:val="center"/>
              <w:rPr>
                <w:color w:val="000000"/>
                <w:szCs w:val="24"/>
              </w:rPr>
            </w:pPr>
            <w:r w:rsidRPr="008471B1">
              <w:rPr>
                <w:color w:val="000000"/>
                <w:szCs w:val="24"/>
              </w:rPr>
              <w:t>Существующее положение</w:t>
            </w:r>
          </w:p>
        </w:tc>
        <w:tc>
          <w:tcPr>
            <w:tcW w:w="1276" w:type="dxa"/>
            <w:shd w:val="clear" w:color="auto" w:fill="auto"/>
            <w:vAlign w:val="center"/>
            <w:hideMark/>
          </w:tcPr>
          <w:p w:rsidR="000C2F7C" w:rsidRPr="008471B1" w:rsidRDefault="000C2F7C" w:rsidP="000C2F7C">
            <w:pPr>
              <w:jc w:val="center"/>
              <w:rPr>
                <w:color w:val="000000"/>
                <w:szCs w:val="24"/>
              </w:rPr>
            </w:pPr>
            <w:r w:rsidRPr="008471B1">
              <w:rPr>
                <w:color w:val="000000"/>
                <w:szCs w:val="24"/>
              </w:rPr>
              <w:t>Вариант 1</w:t>
            </w:r>
          </w:p>
        </w:tc>
        <w:tc>
          <w:tcPr>
            <w:tcW w:w="1275" w:type="dxa"/>
            <w:shd w:val="clear" w:color="auto" w:fill="auto"/>
            <w:vAlign w:val="center"/>
            <w:hideMark/>
          </w:tcPr>
          <w:p w:rsidR="000C2F7C" w:rsidRPr="008471B1" w:rsidRDefault="000C2F7C" w:rsidP="000C2F7C">
            <w:pPr>
              <w:jc w:val="center"/>
              <w:rPr>
                <w:color w:val="000000"/>
                <w:szCs w:val="24"/>
              </w:rPr>
            </w:pPr>
            <w:r w:rsidRPr="008471B1">
              <w:rPr>
                <w:color w:val="000000"/>
                <w:szCs w:val="24"/>
              </w:rPr>
              <w:t>Вариант 2</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Выработка тепла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vAlign w:val="center"/>
          </w:tcPr>
          <w:p w:rsidR="008471B1" w:rsidRPr="008471B1" w:rsidRDefault="008471B1" w:rsidP="000C2F7C">
            <w:pPr>
              <w:jc w:val="center"/>
              <w:rPr>
                <w:szCs w:val="24"/>
              </w:rPr>
            </w:pPr>
            <w:r w:rsidRPr="008471B1">
              <w:rPr>
                <w:szCs w:val="24"/>
              </w:rPr>
              <w:t>782,21</w:t>
            </w:r>
          </w:p>
        </w:tc>
        <w:tc>
          <w:tcPr>
            <w:tcW w:w="1276" w:type="dxa"/>
            <w:shd w:val="clear" w:color="auto" w:fill="auto"/>
            <w:vAlign w:val="center"/>
          </w:tcPr>
          <w:p w:rsidR="008471B1" w:rsidRPr="008471B1" w:rsidRDefault="008471B1">
            <w:pPr>
              <w:jc w:val="center"/>
              <w:rPr>
                <w:color w:val="000000"/>
                <w:szCs w:val="24"/>
              </w:rPr>
            </w:pPr>
            <w:r w:rsidRPr="008471B1">
              <w:rPr>
                <w:color w:val="000000"/>
                <w:szCs w:val="24"/>
              </w:rPr>
              <w:t>922,8</w:t>
            </w:r>
          </w:p>
        </w:tc>
        <w:tc>
          <w:tcPr>
            <w:tcW w:w="1275" w:type="dxa"/>
            <w:shd w:val="clear" w:color="auto" w:fill="auto"/>
            <w:vAlign w:val="center"/>
          </w:tcPr>
          <w:p w:rsidR="008471B1" w:rsidRPr="008471B1" w:rsidRDefault="008471B1">
            <w:pPr>
              <w:jc w:val="center"/>
              <w:rPr>
                <w:color w:val="000000"/>
                <w:szCs w:val="24"/>
              </w:rPr>
            </w:pPr>
            <w:r w:rsidRPr="008471B1">
              <w:rPr>
                <w:color w:val="000000"/>
                <w:szCs w:val="24"/>
              </w:rPr>
              <w:t>929,7</w:t>
            </w:r>
          </w:p>
        </w:tc>
      </w:tr>
      <w:tr w:rsidR="008471B1" w:rsidRPr="008471B1" w:rsidTr="0002748D">
        <w:trPr>
          <w:trHeight w:val="315"/>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тепла на собственные нужды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vAlign w:val="center"/>
          </w:tcPr>
          <w:p w:rsidR="008471B1" w:rsidRPr="008471B1" w:rsidRDefault="008471B1" w:rsidP="000C2F7C">
            <w:pPr>
              <w:jc w:val="center"/>
              <w:rPr>
                <w:szCs w:val="24"/>
              </w:rPr>
            </w:pPr>
            <w:r w:rsidRPr="008471B1">
              <w:rPr>
                <w:szCs w:val="24"/>
              </w:rPr>
              <w:t>11,67</w:t>
            </w:r>
          </w:p>
        </w:tc>
        <w:tc>
          <w:tcPr>
            <w:tcW w:w="1276" w:type="dxa"/>
            <w:shd w:val="clear" w:color="auto" w:fill="auto"/>
            <w:noWrap/>
            <w:vAlign w:val="center"/>
          </w:tcPr>
          <w:p w:rsidR="008471B1" w:rsidRPr="008471B1" w:rsidRDefault="008471B1">
            <w:pPr>
              <w:jc w:val="center"/>
              <w:rPr>
                <w:szCs w:val="24"/>
              </w:rPr>
            </w:pPr>
            <w:r w:rsidRPr="008471B1">
              <w:rPr>
                <w:szCs w:val="24"/>
              </w:rPr>
              <w:t>11,7</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18,6</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Отпуск тепла с коллекторов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vAlign w:val="center"/>
          </w:tcPr>
          <w:p w:rsidR="008471B1" w:rsidRPr="008471B1" w:rsidRDefault="008471B1" w:rsidP="000C2F7C">
            <w:pPr>
              <w:jc w:val="center"/>
              <w:rPr>
                <w:szCs w:val="24"/>
              </w:rPr>
            </w:pPr>
            <w:r w:rsidRPr="008471B1">
              <w:rPr>
                <w:szCs w:val="24"/>
              </w:rPr>
              <w:t>770,54</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911,1</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911,1</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Потери тепла в теплосетях</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vAlign w:val="center"/>
          </w:tcPr>
          <w:p w:rsidR="008471B1" w:rsidRPr="008471B1" w:rsidRDefault="008471B1" w:rsidP="000C2F7C">
            <w:pPr>
              <w:jc w:val="center"/>
              <w:rPr>
                <w:szCs w:val="24"/>
              </w:rPr>
            </w:pPr>
            <w:r w:rsidRPr="008471B1">
              <w:rPr>
                <w:szCs w:val="24"/>
              </w:rPr>
              <w:t>22,78</w:t>
            </w:r>
          </w:p>
        </w:tc>
        <w:tc>
          <w:tcPr>
            <w:tcW w:w="1276" w:type="dxa"/>
            <w:shd w:val="clear" w:color="auto" w:fill="auto"/>
            <w:noWrap/>
            <w:vAlign w:val="center"/>
          </w:tcPr>
          <w:p w:rsidR="008471B1" w:rsidRPr="008471B1" w:rsidRDefault="008471B1">
            <w:pPr>
              <w:jc w:val="center"/>
              <w:rPr>
                <w:szCs w:val="24"/>
              </w:rPr>
            </w:pPr>
            <w:r w:rsidRPr="008471B1">
              <w:rPr>
                <w:szCs w:val="24"/>
              </w:rPr>
              <w:t>114,5</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114,5</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Полезный отпуск тепла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noWrap/>
            <w:vAlign w:val="center"/>
          </w:tcPr>
          <w:p w:rsidR="008471B1" w:rsidRPr="008471B1" w:rsidRDefault="008471B1" w:rsidP="000C2F7C">
            <w:pPr>
              <w:jc w:val="center"/>
              <w:rPr>
                <w:bCs/>
                <w:szCs w:val="24"/>
              </w:rPr>
            </w:pPr>
            <w:r w:rsidRPr="008471B1">
              <w:rPr>
                <w:bCs/>
                <w:szCs w:val="24"/>
              </w:rPr>
              <w:t>747,76</w:t>
            </w:r>
          </w:p>
        </w:tc>
        <w:tc>
          <w:tcPr>
            <w:tcW w:w="1276" w:type="dxa"/>
            <w:shd w:val="clear" w:color="auto" w:fill="auto"/>
            <w:noWrap/>
            <w:vAlign w:val="center"/>
          </w:tcPr>
          <w:p w:rsidR="008471B1" w:rsidRPr="008471B1" w:rsidRDefault="008471B1">
            <w:pPr>
              <w:jc w:val="center"/>
              <w:rPr>
                <w:szCs w:val="24"/>
              </w:rPr>
            </w:pPr>
            <w:r w:rsidRPr="008471B1">
              <w:rPr>
                <w:szCs w:val="24"/>
              </w:rPr>
              <w:t>796,6</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796,6</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условного топлива:                  дрова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 xml:space="preserve">т </w:t>
            </w:r>
            <w:proofErr w:type="spellStart"/>
            <w:r w:rsidRPr="008471B1">
              <w:rPr>
                <w:rFonts w:eastAsia="Times New Roman"/>
                <w:color w:val="000000"/>
                <w:szCs w:val="24"/>
                <w:lang w:eastAsia="ru-RU"/>
              </w:rPr>
              <w:t>у.</w:t>
            </w:r>
            <w:proofErr w:type="gramStart"/>
            <w:r w:rsidRPr="008471B1">
              <w:rPr>
                <w:rFonts w:eastAsia="Times New Roman"/>
                <w:color w:val="000000"/>
                <w:szCs w:val="24"/>
                <w:lang w:eastAsia="ru-RU"/>
              </w:rPr>
              <w:t>т</w:t>
            </w:r>
            <w:proofErr w:type="spellEnd"/>
            <w:proofErr w:type="gramEnd"/>
            <w:r w:rsidRPr="008471B1">
              <w:rPr>
                <w:rFonts w:eastAsia="Times New Roman"/>
                <w:color w:val="000000"/>
                <w:szCs w:val="24"/>
                <w:lang w:eastAsia="ru-RU"/>
              </w:rPr>
              <w:t>.</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186,2</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219,7</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jc w:val="right"/>
              <w:rPr>
                <w:rFonts w:eastAsia="Times New Roman"/>
                <w:color w:val="000000"/>
                <w:szCs w:val="24"/>
                <w:lang w:eastAsia="ru-RU"/>
              </w:rPr>
            </w:pPr>
            <w:r w:rsidRPr="008471B1">
              <w:rPr>
                <w:rFonts w:eastAsia="Times New Roman"/>
                <w:color w:val="000000"/>
                <w:szCs w:val="24"/>
                <w:lang w:eastAsia="ru-RU"/>
              </w:rPr>
              <w:t>природный газ</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 xml:space="preserve">т </w:t>
            </w:r>
            <w:proofErr w:type="spellStart"/>
            <w:r w:rsidRPr="008471B1">
              <w:rPr>
                <w:rFonts w:eastAsia="Times New Roman"/>
                <w:color w:val="000000"/>
                <w:szCs w:val="24"/>
                <w:lang w:eastAsia="ru-RU"/>
              </w:rPr>
              <w:t>у.</w:t>
            </w:r>
            <w:proofErr w:type="gramStart"/>
            <w:r w:rsidRPr="008471B1">
              <w:rPr>
                <w:rFonts w:eastAsia="Times New Roman"/>
                <w:color w:val="000000"/>
                <w:szCs w:val="24"/>
                <w:lang w:eastAsia="ru-RU"/>
              </w:rPr>
              <w:t>т</w:t>
            </w:r>
            <w:proofErr w:type="spellEnd"/>
            <w:proofErr w:type="gramEnd"/>
            <w:r w:rsidRPr="008471B1">
              <w:rPr>
                <w:rFonts w:eastAsia="Times New Roman"/>
                <w:color w:val="000000"/>
                <w:szCs w:val="24"/>
                <w:lang w:eastAsia="ru-RU"/>
              </w:rPr>
              <w:t>.</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144,4</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Реализация тепла котельными, в т. ч.</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Гкал</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747,8</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796,6</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796,6</w:t>
            </w:r>
          </w:p>
        </w:tc>
      </w:tr>
      <w:tr w:rsidR="008471B1" w:rsidRPr="008471B1" w:rsidTr="0002748D">
        <w:trPr>
          <w:trHeight w:val="300"/>
        </w:trPr>
        <w:tc>
          <w:tcPr>
            <w:tcW w:w="4400" w:type="dxa"/>
            <w:shd w:val="clear" w:color="auto" w:fill="auto"/>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население</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 Гкал</w:t>
            </w:r>
          </w:p>
        </w:tc>
        <w:tc>
          <w:tcPr>
            <w:tcW w:w="1843" w:type="dxa"/>
            <w:shd w:val="clear" w:color="auto" w:fill="auto"/>
            <w:noWrap/>
            <w:vAlign w:val="center"/>
          </w:tcPr>
          <w:p w:rsidR="008471B1" w:rsidRPr="008471B1" w:rsidRDefault="008471B1" w:rsidP="000C2F7C">
            <w:pPr>
              <w:jc w:val="center"/>
              <w:rPr>
                <w:szCs w:val="24"/>
              </w:rPr>
            </w:pPr>
            <w:r w:rsidRPr="008471B1">
              <w:rPr>
                <w:szCs w:val="24"/>
              </w:rPr>
              <w:t>124,90</w:t>
            </w:r>
          </w:p>
        </w:tc>
        <w:tc>
          <w:tcPr>
            <w:tcW w:w="1276" w:type="dxa"/>
            <w:shd w:val="clear" w:color="auto" w:fill="auto"/>
            <w:noWrap/>
            <w:vAlign w:val="bottom"/>
          </w:tcPr>
          <w:p w:rsidR="008471B1" w:rsidRPr="008471B1" w:rsidRDefault="008471B1">
            <w:pPr>
              <w:jc w:val="center"/>
              <w:rPr>
                <w:szCs w:val="24"/>
              </w:rPr>
            </w:pPr>
            <w:r w:rsidRPr="008471B1">
              <w:rPr>
                <w:szCs w:val="24"/>
              </w:rPr>
              <w:t>124,90</w:t>
            </w:r>
          </w:p>
        </w:tc>
        <w:tc>
          <w:tcPr>
            <w:tcW w:w="1275" w:type="dxa"/>
            <w:shd w:val="clear" w:color="auto" w:fill="auto"/>
            <w:noWrap/>
            <w:vAlign w:val="bottom"/>
          </w:tcPr>
          <w:p w:rsidR="008471B1" w:rsidRPr="008471B1" w:rsidRDefault="008471B1">
            <w:pPr>
              <w:jc w:val="center"/>
              <w:rPr>
                <w:szCs w:val="24"/>
              </w:rPr>
            </w:pPr>
            <w:r w:rsidRPr="008471B1">
              <w:rPr>
                <w:szCs w:val="24"/>
              </w:rPr>
              <w:t>124,90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средний УРУТ</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proofErr w:type="gramStart"/>
            <w:r w:rsidRPr="008471B1">
              <w:rPr>
                <w:rFonts w:eastAsia="Times New Roman"/>
                <w:color w:val="000000"/>
                <w:szCs w:val="24"/>
                <w:lang w:eastAsia="ru-RU"/>
              </w:rPr>
              <w:t>кг</w:t>
            </w:r>
            <w:proofErr w:type="gramEnd"/>
            <w:r w:rsidRPr="008471B1">
              <w:rPr>
                <w:rFonts w:eastAsia="Times New Roman"/>
                <w:color w:val="000000"/>
                <w:szCs w:val="24"/>
                <w:lang w:eastAsia="ru-RU"/>
              </w:rPr>
              <w:t xml:space="preserve"> </w:t>
            </w:r>
            <w:proofErr w:type="spellStart"/>
            <w:r w:rsidRPr="008471B1">
              <w:rPr>
                <w:rFonts w:eastAsia="Times New Roman"/>
                <w:color w:val="000000"/>
                <w:szCs w:val="24"/>
                <w:lang w:eastAsia="ru-RU"/>
              </w:rPr>
              <w:t>у.т</w:t>
            </w:r>
            <w:proofErr w:type="spellEnd"/>
            <w:r w:rsidRPr="008471B1">
              <w:rPr>
                <w:rFonts w:eastAsia="Times New Roman"/>
                <w:color w:val="000000"/>
                <w:szCs w:val="24"/>
                <w:lang w:eastAsia="ru-RU"/>
              </w:rPr>
              <w:t>./Гкал</w:t>
            </w:r>
          </w:p>
        </w:tc>
        <w:tc>
          <w:tcPr>
            <w:tcW w:w="1843" w:type="dxa"/>
            <w:shd w:val="clear" w:color="auto" w:fill="auto"/>
            <w:noWrap/>
            <w:vAlign w:val="center"/>
          </w:tcPr>
          <w:p w:rsidR="008471B1" w:rsidRPr="008471B1" w:rsidRDefault="008471B1" w:rsidP="000C2F7C">
            <w:pPr>
              <w:jc w:val="center"/>
              <w:rPr>
                <w:szCs w:val="24"/>
              </w:rPr>
            </w:pPr>
            <w:r w:rsidRPr="008471B1">
              <w:rPr>
                <w:szCs w:val="24"/>
              </w:rPr>
              <w:t>238,10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238,1</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155,3</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Расходы на сырье и материалы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vAlign w:val="center"/>
          </w:tcPr>
          <w:p w:rsidR="008471B1" w:rsidRPr="008471B1" w:rsidRDefault="008471B1" w:rsidP="000C2F7C">
            <w:pPr>
              <w:jc w:val="center"/>
              <w:rPr>
                <w:szCs w:val="24"/>
              </w:rPr>
            </w:pPr>
            <w:r w:rsidRPr="008471B1">
              <w:rPr>
                <w:szCs w:val="24"/>
              </w:rPr>
              <w:t>0,0</w:t>
            </w:r>
          </w:p>
        </w:tc>
        <w:tc>
          <w:tcPr>
            <w:tcW w:w="1276" w:type="dxa"/>
            <w:shd w:val="clear" w:color="auto" w:fill="auto"/>
            <w:noWrap/>
            <w:vAlign w:val="center"/>
          </w:tcPr>
          <w:p w:rsidR="008471B1" w:rsidRPr="008471B1" w:rsidRDefault="008471B1">
            <w:pPr>
              <w:jc w:val="center"/>
              <w:rPr>
                <w:szCs w:val="24"/>
              </w:rPr>
            </w:pPr>
            <w:r w:rsidRPr="008471B1">
              <w:rPr>
                <w:szCs w:val="24"/>
              </w:rPr>
              <w:t>0,0</w:t>
            </w:r>
          </w:p>
        </w:tc>
        <w:tc>
          <w:tcPr>
            <w:tcW w:w="1275" w:type="dxa"/>
            <w:shd w:val="clear" w:color="auto" w:fill="auto"/>
            <w:noWrap/>
            <w:vAlign w:val="center"/>
          </w:tcPr>
          <w:p w:rsidR="008471B1" w:rsidRPr="008471B1" w:rsidRDefault="008471B1">
            <w:pPr>
              <w:jc w:val="center"/>
              <w:rPr>
                <w:szCs w:val="24"/>
              </w:rPr>
            </w:pPr>
            <w:r w:rsidRPr="008471B1">
              <w:rPr>
                <w:szCs w:val="24"/>
              </w:rPr>
              <w:t>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натурального топлива:              дрова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пл. м</w:t>
            </w:r>
            <w:r w:rsidRPr="008471B1">
              <w:rPr>
                <w:rFonts w:eastAsia="Times New Roman"/>
                <w:color w:val="000000"/>
                <w:szCs w:val="24"/>
                <w:vertAlign w:val="superscript"/>
                <w:lang w:eastAsia="ru-RU"/>
              </w:rPr>
              <w:t>3</w:t>
            </w:r>
          </w:p>
        </w:tc>
        <w:tc>
          <w:tcPr>
            <w:tcW w:w="1843" w:type="dxa"/>
            <w:shd w:val="clear" w:color="auto" w:fill="auto"/>
            <w:vAlign w:val="center"/>
          </w:tcPr>
          <w:p w:rsidR="008471B1" w:rsidRPr="008471B1" w:rsidRDefault="008471B1" w:rsidP="000C2F7C">
            <w:pPr>
              <w:jc w:val="center"/>
              <w:rPr>
                <w:szCs w:val="24"/>
              </w:rPr>
            </w:pPr>
            <w:r w:rsidRPr="008471B1">
              <w:rPr>
                <w:szCs w:val="24"/>
              </w:rPr>
              <w:t>700,16</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825,99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jc w:val="right"/>
              <w:rPr>
                <w:rFonts w:eastAsia="Times New Roman"/>
                <w:color w:val="000000"/>
                <w:szCs w:val="24"/>
                <w:lang w:eastAsia="ru-RU"/>
              </w:rPr>
            </w:pPr>
            <w:r w:rsidRPr="008471B1">
              <w:rPr>
                <w:rFonts w:eastAsia="Times New Roman"/>
                <w:color w:val="000000"/>
                <w:szCs w:val="24"/>
                <w:lang w:eastAsia="ru-RU"/>
              </w:rPr>
              <w:t>природный газ</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 тыс. м</w:t>
            </w:r>
            <w:r w:rsidRPr="008471B1">
              <w:rPr>
                <w:rFonts w:eastAsia="Times New Roman"/>
                <w:color w:val="000000"/>
                <w:szCs w:val="24"/>
                <w:vertAlign w:val="superscript"/>
                <w:lang w:eastAsia="ru-RU"/>
              </w:rPr>
              <w:t>3</w:t>
            </w:r>
          </w:p>
        </w:tc>
        <w:tc>
          <w:tcPr>
            <w:tcW w:w="1843" w:type="dxa"/>
            <w:shd w:val="clear" w:color="auto" w:fill="auto"/>
            <w:vAlign w:val="center"/>
          </w:tcPr>
          <w:p w:rsidR="008471B1" w:rsidRPr="008471B1" w:rsidRDefault="008471B1" w:rsidP="000C2F7C">
            <w:pPr>
              <w:jc w:val="center"/>
              <w:rPr>
                <w:color w:val="000000"/>
                <w:szCs w:val="24"/>
              </w:rPr>
            </w:pPr>
          </w:p>
        </w:tc>
        <w:tc>
          <w:tcPr>
            <w:tcW w:w="1276" w:type="dxa"/>
            <w:shd w:val="clear" w:color="auto" w:fill="auto"/>
            <w:noWrap/>
            <w:vAlign w:val="center"/>
          </w:tcPr>
          <w:p w:rsidR="008471B1" w:rsidRPr="008471B1" w:rsidRDefault="008471B1">
            <w:pPr>
              <w:jc w:val="center"/>
              <w:rPr>
                <w:color w:val="000000"/>
                <w:szCs w:val="24"/>
              </w:rPr>
            </w:pP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125,1</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покупной электроэнергии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кВт*</w:t>
            </w:r>
            <w:proofErr w:type="gramStart"/>
            <w:r w:rsidRPr="008471B1">
              <w:rPr>
                <w:rFonts w:eastAsia="Times New Roman"/>
                <w:color w:val="000000"/>
                <w:szCs w:val="24"/>
                <w:lang w:eastAsia="ru-RU"/>
              </w:rPr>
              <w:t>ч</w:t>
            </w:r>
            <w:proofErr w:type="gramEnd"/>
          </w:p>
        </w:tc>
        <w:tc>
          <w:tcPr>
            <w:tcW w:w="1843" w:type="dxa"/>
            <w:shd w:val="clear" w:color="auto" w:fill="auto"/>
            <w:vAlign w:val="center"/>
          </w:tcPr>
          <w:p w:rsidR="008471B1" w:rsidRPr="008471B1" w:rsidRDefault="008471B1" w:rsidP="000C2F7C">
            <w:pPr>
              <w:jc w:val="center"/>
              <w:rPr>
                <w:color w:val="000000"/>
                <w:szCs w:val="24"/>
              </w:rPr>
            </w:pPr>
            <w:r w:rsidRPr="008471B1">
              <w:rPr>
                <w:color w:val="000000"/>
                <w:szCs w:val="24"/>
              </w:rPr>
              <w:t>37,49</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18,46</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18,59</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удельный расход электроэнергии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кВт*</w:t>
            </w:r>
            <w:proofErr w:type="gramStart"/>
            <w:r w:rsidRPr="008471B1">
              <w:rPr>
                <w:rFonts w:eastAsia="Times New Roman"/>
                <w:color w:val="000000"/>
                <w:szCs w:val="24"/>
                <w:lang w:eastAsia="ru-RU"/>
              </w:rPr>
              <w:t>ч</w:t>
            </w:r>
            <w:proofErr w:type="gramEnd"/>
            <w:r w:rsidRPr="008471B1">
              <w:rPr>
                <w:rFonts w:eastAsia="Times New Roman"/>
                <w:color w:val="000000"/>
                <w:szCs w:val="24"/>
                <w:lang w:eastAsia="ru-RU"/>
              </w:rPr>
              <w:t>/Гкал</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47,93</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20,00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питьевой воды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 канализационных стоков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Цена дров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 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szCs w:val="24"/>
              </w:rPr>
            </w:pPr>
            <w:r w:rsidRPr="008471B1">
              <w:rPr>
                <w:szCs w:val="24"/>
              </w:rPr>
              <w:t>31,50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31,50</w:t>
            </w:r>
          </w:p>
        </w:tc>
        <w:tc>
          <w:tcPr>
            <w:tcW w:w="1275" w:type="dxa"/>
            <w:shd w:val="clear" w:color="auto" w:fill="auto"/>
            <w:noWrap/>
            <w:vAlign w:val="center"/>
          </w:tcPr>
          <w:p w:rsidR="008471B1" w:rsidRPr="008471B1" w:rsidRDefault="008471B1">
            <w:pPr>
              <w:jc w:val="center"/>
              <w:rPr>
                <w:color w:val="000000"/>
                <w:szCs w:val="24"/>
              </w:rPr>
            </w:pP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Цена природного газа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руб./тыс. 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7500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Цена покупной электроэнергии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руб./кВт*</w:t>
            </w:r>
            <w:proofErr w:type="gramStart"/>
            <w:r w:rsidRPr="008471B1">
              <w:rPr>
                <w:rFonts w:eastAsia="Times New Roman"/>
                <w:color w:val="000000"/>
                <w:szCs w:val="24"/>
                <w:lang w:eastAsia="ru-RU"/>
              </w:rPr>
              <w:t>ч</w:t>
            </w:r>
            <w:proofErr w:type="gramEnd"/>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10,31</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10,31</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10,31</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Цена воды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Цена за канализационные стоки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руб./м</w:t>
            </w:r>
            <w:r w:rsidRPr="008471B1">
              <w:rPr>
                <w:rFonts w:eastAsia="Times New Roman"/>
                <w:color w:val="000000"/>
                <w:szCs w:val="24"/>
                <w:vertAlign w:val="superscript"/>
                <w:lang w:eastAsia="ru-RU"/>
              </w:rPr>
              <w:t>3</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right"/>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right"/>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Заработная плата ИТР и АУП</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Заработная плата АДС и пр.</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Заработная плата, ремонтный персонал</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Заработная плата, основных рабочих</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szCs w:val="24"/>
              </w:rPr>
              <w:t>676,59</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676,59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676,59</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ИТОГО затраты на ТЭР и оплату труда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676,59</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676,59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676,59</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Отчисления с заработной платы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204,33</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204,33</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204,33</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Затраты на топливо</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szCs w:val="24"/>
              </w:rPr>
              <w:t>512,17</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26,02</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938,36</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Затраты на электроэнергию</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szCs w:val="24"/>
              </w:rPr>
              <w:t>386,58</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190,30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191,72</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Затраты на воду</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Затраты на канализационные стоки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Затраты на ремонт основных пр. фондов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Амортизационные отчисления:</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582,9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458,1</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Техническое перевооружение котельных</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80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407,83</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Строительство, ремонт тепловых сетей</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502,89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50,29</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Предпринимательская прибыль</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0,00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54,86</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100,55</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ИТОГО изменяемые затраты</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r w:rsidRPr="008471B1">
              <w:rPr>
                <w:color w:val="000000"/>
                <w:szCs w:val="24"/>
              </w:rPr>
              <w:t>1779,67</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2317,87</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3027,80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Постоянные затраты, в том числе</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w:t>
            </w:r>
          </w:p>
        </w:tc>
      </w:tr>
      <w:tr w:rsidR="008471B1" w:rsidRPr="008471B1" w:rsidTr="0002748D">
        <w:trPr>
          <w:trHeight w:val="39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расходы по договорам со </w:t>
            </w:r>
            <w:proofErr w:type="spellStart"/>
            <w:r w:rsidRPr="008471B1">
              <w:rPr>
                <w:rFonts w:eastAsia="Times New Roman"/>
                <w:color w:val="000000"/>
                <w:szCs w:val="24"/>
                <w:lang w:eastAsia="ru-RU"/>
              </w:rPr>
              <w:t>стор</w:t>
            </w:r>
            <w:proofErr w:type="spellEnd"/>
            <w:r w:rsidRPr="008471B1">
              <w:rPr>
                <w:rFonts w:eastAsia="Times New Roman"/>
                <w:color w:val="000000"/>
                <w:szCs w:val="24"/>
                <w:lang w:eastAsia="ru-RU"/>
              </w:rPr>
              <w:t>. организациями</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расходы на оплату услуг связи, охраны и пр.</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плата за выбросы загрязняющих </w:t>
            </w:r>
            <w:r w:rsidRPr="008471B1">
              <w:rPr>
                <w:rFonts w:eastAsia="Times New Roman"/>
                <w:color w:val="000000"/>
                <w:szCs w:val="24"/>
                <w:lang w:eastAsia="ru-RU"/>
              </w:rPr>
              <w:lastRenderedPageBreak/>
              <w:t>веществ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lastRenderedPageBreak/>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lastRenderedPageBreak/>
              <w:t>арендная, концессионная плата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обучение персонала</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8"/>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расходы на страхование </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492"/>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другие расходы, связанные с производством и (или) реализацией продукции </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szCs w:val="24"/>
              </w:rPr>
            </w:pPr>
            <w:r w:rsidRPr="008471B1">
              <w:rPr>
                <w:szCs w:val="24"/>
              </w:rPr>
              <w:t>0,00</w:t>
            </w:r>
          </w:p>
        </w:tc>
        <w:tc>
          <w:tcPr>
            <w:tcW w:w="1275" w:type="dxa"/>
            <w:shd w:val="clear" w:color="auto" w:fill="auto"/>
            <w:noWrap/>
            <w:vAlign w:val="center"/>
          </w:tcPr>
          <w:p w:rsidR="008471B1" w:rsidRPr="008471B1" w:rsidRDefault="008471B1">
            <w:pPr>
              <w:jc w:val="center"/>
              <w:rPr>
                <w:szCs w:val="24"/>
              </w:rPr>
            </w:pPr>
            <w:r w:rsidRPr="008471B1">
              <w:rPr>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 Внереализационные расходы, всего </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center"/>
              <w:rPr>
                <w:color w:val="000000"/>
                <w:szCs w:val="24"/>
              </w:rPr>
            </w:pPr>
          </w:p>
        </w:tc>
      </w:tr>
      <w:tr w:rsidR="008471B1" w:rsidRPr="008471B1" w:rsidTr="0002748D">
        <w:trPr>
          <w:trHeight w:val="503"/>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 Расходы, не учитываемые в целях налогообложения, всего </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0,00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 xml:space="preserve"> в том числе                            плата за кредит </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jc w:val="right"/>
              <w:rPr>
                <w:rFonts w:eastAsia="Times New Roman"/>
                <w:color w:val="000000"/>
                <w:szCs w:val="24"/>
                <w:lang w:eastAsia="ru-RU"/>
              </w:rPr>
            </w:pPr>
            <w:r w:rsidRPr="008471B1">
              <w:rPr>
                <w:rFonts w:eastAsia="Times New Roman"/>
                <w:color w:val="000000"/>
                <w:szCs w:val="24"/>
                <w:lang w:eastAsia="ru-RU"/>
              </w:rPr>
              <w:t>налог на прибыль</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color w:val="000000"/>
                <w:szCs w:val="24"/>
              </w:rPr>
              <w:t>0</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 </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итого НВВ</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szCs w:val="24"/>
              </w:rPr>
            </w:pPr>
            <w:r w:rsidRPr="008471B1">
              <w:rPr>
                <w:szCs w:val="24"/>
              </w:rPr>
              <w:t>1779,67</w:t>
            </w: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2317,87</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3027,80</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НВВ на 1 Гкал (тариф)</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руб./Гкал</w:t>
            </w:r>
          </w:p>
        </w:tc>
        <w:tc>
          <w:tcPr>
            <w:tcW w:w="1843" w:type="dxa"/>
            <w:shd w:val="clear" w:color="auto" w:fill="auto"/>
            <w:noWrap/>
            <w:vAlign w:val="center"/>
          </w:tcPr>
          <w:p w:rsidR="008471B1" w:rsidRPr="008471B1" w:rsidRDefault="008471B1" w:rsidP="000C2F7C">
            <w:pPr>
              <w:jc w:val="center"/>
              <w:rPr>
                <w:b/>
                <w:bCs/>
                <w:szCs w:val="24"/>
              </w:rPr>
            </w:pPr>
            <w:r w:rsidRPr="008471B1">
              <w:rPr>
                <w:b/>
                <w:bCs/>
                <w:szCs w:val="24"/>
              </w:rPr>
              <w:t>2380,00</w:t>
            </w:r>
          </w:p>
        </w:tc>
        <w:tc>
          <w:tcPr>
            <w:tcW w:w="1276" w:type="dxa"/>
            <w:shd w:val="clear" w:color="auto" w:fill="auto"/>
            <w:noWrap/>
            <w:vAlign w:val="center"/>
          </w:tcPr>
          <w:p w:rsidR="008471B1" w:rsidRPr="008471B1" w:rsidRDefault="008471B1">
            <w:pPr>
              <w:jc w:val="center"/>
              <w:rPr>
                <w:b/>
                <w:bCs/>
                <w:color w:val="000000"/>
                <w:szCs w:val="24"/>
              </w:rPr>
            </w:pPr>
            <w:r w:rsidRPr="008471B1">
              <w:rPr>
                <w:b/>
                <w:bCs/>
                <w:color w:val="000000"/>
                <w:szCs w:val="24"/>
              </w:rPr>
              <w:t>2909,69</w:t>
            </w:r>
          </w:p>
        </w:tc>
        <w:tc>
          <w:tcPr>
            <w:tcW w:w="1275" w:type="dxa"/>
            <w:shd w:val="clear" w:color="auto" w:fill="auto"/>
            <w:noWrap/>
            <w:vAlign w:val="center"/>
          </w:tcPr>
          <w:p w:rsidR="008471B1" w:rsidRPr="008471B1" w:rsidRDefault="008471B1">
            <w:pPr>
              <w:jc w:val="center"/>
              <w:rPr>
                <w:b/>
                <w:bCs/>
                <w:color w:val="000000"/>
                <w:szCs w:val="24"/>
              </w:rPr>
            </w:pPr>
            <w:r w:rsidRPr="008471B1">
              <w:rPr>
                <w:b/>
                <w:bCs/>
                <w:color w:val="000000"/>
                <w:szCs w:val="24"/>
              </w:rPr>
              <w:t>3800,87</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изменение тарифа</w:t>
            </w:r>
            <w:proofErr w:type="gramStart"/>
            <w:r w:rsidRPr="008471B1">
              <w:rPr>
                <w:rFonts w:eastAsia="Times New Roman"/>
                <w:color w:val="000000"/>
                <w:szCs w:val="24"/>
                <w:lang w:eastAsia="ru-RU"/>
              </w:rPr>
              <w:t xml:space="preserve"> (+/-)</w:t>
            </w:r>
            <w:proofErr w:type="gramEnd"/>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w:t>
            </w:r>
          </w:p>
        </w:tc>
        <w:tc>
          <w:tcPr>
            <w:tcW w:w="1843" w:type="dxa"/>
            <w:shd w:val="clear" w:color="auto" w:fill="auto"/>
            <w:noWrap/>
            <w:vAlign w:val="center"/>
          </w:tcPr>
          <w:p w:rsidR="008471B1" w:rsidRPr="008471B1" w:rsidRDefault="008471B1" w:rsidP="000C2F7C">
            <w:pPr>
              <w:jc w:val="center"/>
              <w:rPr>
                <w:color w:val="000000"/>
                <w:szCs w:val="24"/>
              </w:rPr>
            </w:pP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22,3</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59,7</w:t>
            </w:r>
          </w:p>
        </w:tc>
      </w:tr>
      <w:tr w:rsidR="008471B1" w:rsidRPr="008471B1" w:rsidTr="0002748D">
        <w:trPr>
          <w:trHeight w:val="27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Капиталовложения, в том числе</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5828,9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4581,2</w:t>
            </w:r>
          </w:p>
        </w:tc>
      </w:tr>
      <w:tr w:rsidR="008471B1" w:rsidRPr="008471B1" w:rsidTr="0002748D">
        <w:trPr>
          <w:trHeight w:val="30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Техническое перевооружение котельных</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800</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4078,3</w:t>
            </w:r>
          </w:p>
        </w:tc>
      </w:tr>
      <w:tr w:rsidR="008471B1" w:rsidRPr="008471B1" w:rsidTr="0002748D">
        <w:trPr>
          <w:trHeight w:val="300"/>
        </w:trPr>
        <w:tc>
          <w:tcPr>
            <w:tcW w:w="4400" w:type="dxa"/>
            <w:shd w:val="clear" w:color="auto" w:fill="auto"/>
            <w:vAlign w:val="center"/>
            <w:hideMark/>
          </w:tcPr>
          <w:p w:rsidR="008471B1" w:rsidRPr="008471B1" w:rsidRDefault="008471B1" w:rsidP="000C2F7C">
            <w:pPr>
              <w:rPr>
                <w:rFonts w:eastAsia="Times New Roman"/>
                <w:color w:val="000000"/>
                <w:szCs w:val="24"/>
                <w:lang w:eastAsia="ru-RU"/>
              </w:rPr>
            </w:pPr>
            <w:r w:rsidRPr="008471B1">
              <w:rPr>
                <w:rFonts w:eastAsia="Times New Roman"/>
                <w:color w:val="000000"/>
                <w:szCs w:val="24"/>
                <w:lang w:eastAsia="ru-RU"/>
              </w:rPr>
              <w:t>Строительство, ремонт тепловых сетей</w:t>
            </w:r>
          </w:p>
        </w:tc>
        <w:tc>
          <w:tcPr>
            <w:tcW w:w="1417" w:type="dxa"/>
            <w:shd w:val="clear" w:color="auto" w:fill="auto"/>
            <w:noWrap/>
            <w:vAlign w:val="center"/>
            <w:hideMark/>
          </w:tcPr>
          <w:p w:rsidR="008471B1" w:rsidRPr="008471B1" w:rsidRDefault="008471B1" w:rsidP="000C2F7C">
            <w:pPr>
              <w:jc w:val="center"/>
              <w:rPr>
                <w:rFonts w:eastAsia="Times New Roman"/>
                <w:color w:val="000000"/>
                <w:szCs w:val="24"/>
                <w:lang w:eastAsia="ru-RU"/>
              </w:rPr>
            </w:pPr>
            <w:r w:rsidRPr="008471B1">
              <w:rPr>
                <w:rFonts w:eastAsia="Times New Roman"/>
                <w:color w:val="000000"/>
                <w:szCs w:val="24"/>
                <w:lang w:eastAsia="ru-RU"/>
              </w:rPr>
              <w:t>тыс. руб.</w:t>
            </w:r>
          </w:p>
        </w:tc>
        <w:tc>
          <w:tcPr>
            <w:tcW w:w="1843" w:type="dxa"/>
            <w:shd w:val="clear" w:color="auto" w:fill="auto"/>
            <w:noWrap/>
            <w:vAlign w:val="center"/>
          </w:tcPr>
          <w:p w:rsidR="008471B1" w:rsidRPr="008471B1" w:rsidRDefault="008471B1" w:rsidP="000C2F7C">
            <w:pPr>
              <w:jc w:val="center"/>
              <w:rPr>
                <w:color w:val="000000"/>
                <w:szCs w:val="24"/>
              </w:rPr>
            </w:pPr>
          </w:p>
        </w:tc>
        <w:tc>
          <w:tcPr>
            <w:tcW w:w="1276" w:type="dxa"/>
            <w:shd w:val="clear" w:color="auto" w:fill="auto"/>
            <w:noWrap/>
            <w:vAlign w:val="center"/>
          </w:tcPr>
          <w:p w:rsidR="008471B1" w:rsidRPr="008471B1" w:rsidRDefault="008471B1">
            <w:pPr>
              <w:jc w:val="center"/>
              <w:rPr>
                <w:color w:val="000000"/>
                <w:szCs w:val="24"/>
              </w:rPr>
            </w:pPr>
            <w:r w:rsidRPr="008471B1">
              <w:rPr>
                <w:color w:val="000000"/>
                <w:szCs w:val="24"/>
              </w:rPr>
              <w:t>5028,9</w:t>
            </w:r>
          </w:p>
        </w:tc>
        <w:tc>
          <w:tcPr>
            <w:tcW w:w="1275" w:type="dxa"/>
            <w:shd w:val="clear" w:color="auto" w:fill="auto"/>
            <w:noWrap/>
            <w:vAlign w:val="center"/>
          </w:tcPr>
          <w:p w:rsidR="008471B1" w:rsidRPr="008471B1" w:rsidRDefault="008471B1">
            <w:pPr>
              <w:jc w:val="center"/>
              <w:rPr>
                <w:color w:val="000000"/>
                <w:szCs w:val="24"/>
              </w:rPr>
            </w:pPr>
            <w:r w:rsidRPr="008471B1">
              <w:rPr>
                <w:color w:val="000000"/>
                <w:szCs w:val="24"/>
              </w:rPr>
              <w:t>502,9</w:t>
            </w:r>
          </w:p>
        </w:tc>
      </w:tr>
    </w:tbl>
    <w:p w:rsidR="000C2F7C" w:rsidRPr="000C2F7C" w:rsidRDefault="000C2F7C" w:rsidP="004F4F16">
      <w:pPr>
        <w:spacing w:before="120"/>
        <w:ind w:firstLine="567"/>
        <w:jc w:val="both"/>
        <w:rPr>
          <w:bCs/>
          <w:sz w:val="26"/>
          <w:szCs w:val="26"/>
        </w:rPr>
      </w:pPr>
      <w:proofErr w:type="gramStart"/>
      <w:r w:rsidRPr="000C2F7C">
        <w:rPr>
          <w:sz w:val="26"/>
          <w:szCs w:val="26"/>
        </w:rPr>
        <w:t xml:space="preserve">Анализ </w:t>
      </w:r>
      <w:r w:rsidRPr="000C2F7C">
        <w:rPr>
          <w:rFonts w:eastAsia="Times New Roman"/>
          <w:color w:val="000000"/>
          <w:sz w:val="26"/>
          <w:szCs w:val="26"/>
          <w:lang w:eastAsia="ru-RU"/>
        </w:rPr>
        <w:t>тарифных последствий по вариантам развития систем теплоснабжения показывает, что с учетом инвестиционной составляющей в форме амортизации нового оборудования, но без учета платы за пользование кредитами, по МКУП "</w:t>
      </w:r>
      <w:proofErr w:type="spellStart"/>
      <w:r w:rsidRPr="000C2F7C">
        <w:rPr>
          <w:rFonts w:eastAsia="Times New Roman"/>
          <w:color w:val="000000"/>
          <w:sz w:val="26"/>
          <w:szCs w:val="26"/>
          <w:lang w:eastAsia="ru-RU"/>
        </w:rPr>
        <w:t>Коммунсервис</w:t>
      </w:r>
      <w:proofErr w:type="spellEnd"/>
      <w:r w:rsidRPr="000C2F7C">
        <w:rPr>
          <w:rFonts w:eastAsia="Times New Roman"/>
          <w:color w:val="000000"/>
          <w:sz w:val="26"/>
          <w:szCs w:val="26"/>
          <w:lang w:eastAsia="ru-RU"/>
        </w:rPr>
        <w:t>"</w:t>
      </w:r>
      <w:r w:rsidRPr="000C2F7C">
        <w:rPr>
          <w:bCs/>
          <w:sz w:val="26"/>
          <w:szCs w:val="26"/>
        </w:rPr>
        <w:t xml:space="preserve"> </w:t>
      </w:r>
      <w:r w:rsidRPr="000C2F7C">
        <w:rPr>
          <w:rFonts w:eastAsia="Times New Roman"/>
          <w:color w:val="000000"/>
          <w:sz w:val="26"/>
          <w:szCs w:val="26"/>
          <w:lang w:eastAsia="ru-RU"/>
        </w:rPr>
        <w:t xml:space="preserve">произойдет снижение тарифа </w:t>
      </w:r>
      <w:r w:rsidR="00C76134">
        <w:rPr>
          <w:bCs/>
          <w:sz w:val="26"/>
          <w:szCs w:val="26"/>
        </w:rPr>
        <w:t>по сценарию 2 на 8,1</w:t>
      </w:r>
      <w:r w:rsidRPr="000C2F7C">
        <w:rPr>
          <w:bCs/>
          <w:sz w:val="26"/>
          <w:szCs w:val="26"/>
        </w:rPr>
        <w:t xml:space="preserve">%, по </w:t>
      </w:r>
      <w:r w:rsidR="001F047C">
        <w:rPr>
          <w:bCs/>
          <w:sz w:val="26"/>
          <w:szCs w:val="26"/>
        </w:rPr>
        <w:t>сценарию 3 снижение составит 2,8</w:t>
      </w:r>
      <w:r w:rsidRPr="000C2F7C">
        <w:rPr>
          <w:bCs/>
          <w:sz w:val="26"/>
          <w:szCs w:val="26"/>
        </w:rPr>
        <w:t xml:space="preserve">%. Приведенные расчеты подтверждают экономическую целесообразность сценария 3: реконструкции 3-х котельных в 4 автоматизированные </w:t>
      </w:r>
      <w:proofErr w:type="spellStart"/>
      <w:r w:rsidRPr="000C2F7C">
        <w:rPr>
          <w:bCs/>
          <w:sz w:val="26"/>
          <w:szCs w:val="26"/>
        </w:rPr>
        <w:t>блочно</w:t>
      </w:r>
      <w:proofErr w:type="spellEnd"/>
      <w:r w:rsidRPr="000C2F7C">
        <w:rPr>
          <w:bCs/>
          <w:sz w:val="26"/>
          <w:szCs w:val="26"/>
        </w:rPr>
        <w:t>-модульные, работающие на природном</w:t>
      </w:r>
      <w:proofErr w:type="gramEnd"/>
      <w:r w:rsidRPr="000C2F7C">
        <w:rPr>
          <w:bCs/>
          <w:sz w:val="26"/>
          <w:szCs w:val="26"/>
        </w:rPr>
        <w:t xml:space="preserve"> </w:t>
      </w:r>
      <w:proofErr w:type="gramStart"/>
      <w:r w:rsidRPr="000C2F7C">
        <w:rPr>
          <w:bCs/>
          <w:sz w:val="26"/>
          <w:szCs w:val="26"/>
        </w:rPr>
        <w:t>газе</w:t>
      </w:r>
      <w:proofErr w:type="gramEnd"/>
      <w:r w:rsidRPr="000C2F7C">
        <w:rPr>
          <w:bCs/>
          <w:sz w:val="26"/>
          <w:szCs w:val="26"/>
        </w:rPr>
        <w:t xml:space="preserve">. Это приведет к значительному снижению себестоимости и тарифа на тепловую энергию, сделает не целесообразным переход бюджетных потребителей на индивидуальное теплоснабжение. </w:t>
      </w:r>
    </w:p>
    <w:p w:rsidR="000C2F7C" w:rsidRPr="000C2F7C" w:rsidRDefault="000C2F7C" w:rsidP="000C2F7C">
      <w:pPr>
        <w:ind w:firstLine="567"/>
        <w:jc w:val="both"/>
        <w:rPr>
          <w:bCs/>
          <w:sz w:val="26"/>
          <w:szCs w:val="26"/>
        </w:rPr>
      </w:pPr>
      <w:proofErr w:type="gramStart"/>
      <w:r w:rsidRPr="000C2F7C">
        <w:rPr>
          <w:bCs/>
          <w:sz w:val="26"/>
          <w:szCs w:val="26"/>
        </w:rPr>
        <w:t>Приведенные расчеты подтверждают экономическую нецелесообразность использования МОУ «Ивановская СОШ» в качестве теплоснабжающей организации.</w:t>
      </w:r>
      <w:proofErr w:type="gramEnd"/>
      <w:r w:rsidRPr="000C2F7C">
        <w:rPr>
          <w:bCs/>
          <w:sz w:val="26"/>
          <w:szCs w:val="26"/>
        </w:rPr>
        <w:t xml:space="preserve"> Рост тарифа по всем вариантам является запредельным. Для сохранения установленного тарифа целесообразно передать котельную в эксплуатационную ответственность ТСО МКУП «</w:t>
      </w:r>
      <w:proofErr w:type="spellStart"/>
      <w:r w:rsidRPr="000C2F7C">
        <w:rPr>
          <w:bCs/>
          <w:sz w:val="26"/>
          <w:szCs w:val="26"/>
        </w:rPr>
        <w:t>Коммунсервис</w:t>
      </w:r>
      <w:proofErr w:type="spellEnd"/>
      <w:r w:rsidRPr="000C2F7C">
        <w:rPr>
          <w:bCs/>
          <w:sz w:val="26"/>
          <w:szCs w:val="26"/>
        </w:rPr>
        <w:t>».</w:t>
      </w:r>
    </w:p>
    <w:p w:rsidR="000C2F7C" w:rsidRPr="000C2F7C" w:rsidRDefault="000C2F7C" w:rsidP="000C2F7C">
      <w:pPr>
        <w:suppressAutoHyphens/>
        <w:spacing w:before="240" w:after="240"/>
        <w:jc w:val="center"/>
        <w:rPr>
          <w:b/>
          <w:color w:val="000000"/>
          <w:sz w:val="28"/>
          <w:szCs w:val="28"/>
        </w:rPr>
      </w:pPr>
      <w:r w:rsidRPr="000C2F7C">
        <w:rPr>
          <w:b/>
          <w:sz w:val="28"/>
          <w:szCs w:val="28"/>
        </w:rPr>
        <w:t>14. Реестр мероприятий схемы теплоснабжения</w:t>
      </w:r>
    </w:p>
    <w:p w:rsidR="00281E61" w:rsidRDefault="000C2F7C" w:rsidP="003870CA">
      <w:pPr>
        <w:spacing w:after="120"/>
        <w:ind w:firstLine="567"/>
        <w:jc w:val="center"/>
        <w:rPr>
          <w:sz w:val="26"/>
          <w:szCs w:val="26"/>
        </w:rPr>
      </w:pPr>
      <w:r w:rsidRPr="000C2F7C">
        <w:rPr>
          <w:sz w:val="26"/>
          <w:szCs w:val="26"/>
        </w:rPr>
        <w:t>Таблица 14.1.</w:t>
      </w:r>
      <w:r w:rsidRPr="000C2F7C">
        <w:rPr>
          <w:b/>
          <w:sz w:val="28"/>
          <w:szCs w:val="28"/>
        </w:rPr>
        <w:t xml:space="preserve"> </w:t>
      </w:r>
      <w:r w:rsidR="003870CA">
        <w:rPr>
          <w:sz w:val="26"/>
          <w:szCs w:val="26"/>
        </w:rPr>
        <w:t>Реестр мероприятий схемы теплоснабжени</w:t>
      </w:r>
      <w:r w:rsidR="00281E61">
        <w:rPr>
          <w:sz w:val="26"/>
          <w:szCs w:val="26"/>
        </w:rPr>
        <w:t>я</w:t>
      </w:r>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53"/>
        <w:gridCol w:w="1886"/>
        <w:gridCol w:w="949"/>
        <w:gridCol w:w="1137"/>
        <w:gridCol w:w="1840"/>
      </w:tblGrid>
      <w:tr w:rsidR="00281E61" w:rsidRPr="00281E61" w:rsidTr="004218C1">
        <w:trPr>
          <w:trHeight w:val="20"/>
        </w:trPr>
        <w:tc>
          <w:tcPr>
            <w:tcW w:w="4253" w:type="dxa"/>
            <w:vMerge w:val="restart"/>
            <w:tcBorders>
              <w:top w:val="single" w:sz="4" w:space="0" w:color="auto"/>
            </w:tcBorders>
            <w:shd w:val="clear" w:color="auto" w:fill="auto"/>
            <w:vAlign w:val="center"/>
          </w:tcPr>
          <w:p w:rsidR="00281E61" w:rsidRPr="00281E61" w:rsidRDefault="00281E61" w:rsidP="00281E61">
            <w:pPr>
              <w:jc w:val="center"/>
              <w:rPr>
                <w:b/>
                <w:color w:val="000000"/>
                <w:szCs w:val="24"/>
              </w:rPr>
            </w:pPr>
            <w:r w:rsidRPr="00281E61">
              <w:rPr>
                <w:color w:val="000000"/>
                <w:szCs w:val="24"/>
              </w:rPr>
              <w:t>Наименование теплоснабжающей организации, краткое описание мероприятия</w:t>
            </w:r>
          </w:p>
        </w:tc>
        <w:tc>
          <w:tcPr>
            <w:tcW w:w="1886" w:type="dxa"/>
            <w:vMerge w:val="restart"/>
            <w:tcBorders>
              <w:top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 xml:space="preserve">Необходимый объем финансирования, </w:t>
            </w:r>
          </w:p>
          <w:p w:rsidR="00281E61" w:rsidRPr="00281E61" w:rsidRDefault="00281E61" w:rsidP="00281E61">
            <w:pPr>
              <w:jc w:val="center"/>
              <w:rPr>
                <w:color w:val="000000"/>
                <w:szCs w:val="24"/>
              </w:rPr>
            </w:pPr>
            <w:r w:rsidRPr="00281E61">
              <w:rPr>
                <w:color w:val="000000"/>
                <w:szCs w:val="24"/>
              </w:rPr>
              <w:t>тыс. руб.</w:t>
            </w:r>
          </w:p>
        </w:tc>
        <w:tc>
          <w:tcPr>
            <w:tcW w:w="2086" w:type="dxa"/>
            <w:gridSpan w:val="2"/>
            <w:tcBorders>
              <w:top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Рекомендуемый период внедрения, годы</w:t>
            </w:r>
          </w:p>
        </w:tc>
        <w:tc>
          <w:tcPr>
            <w:tcW w:w="1840" w:type="dxa"/>
            <w:tcBorders>
              <w:top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Источник финансирования</w:t>
            </w:r>
          </w:p>
        </w:tc>
      </w:tr>
      <w:tr w:rsidR="00281E61" w:rsidRPr="00281E61" w:rsidTr="004218C1">
        <w:trPr>
          <w:trHeight w:val="20"/>
        </w:trPr>
        <w:tc>
          <w:tcPr>
            <w:tcW w:w="4253" w:type="dxa"/>
            <w:vMerge/>
            <w:shd w:val="clear" w:color="auto" w:fill="auto"/>
            <w:vAlign w:val="center"/>
          </w:tcPr>
          <w:p w:rsidR="00281E61" w:rsidRPr="00281E61" w:rsidRDefault="00281E61" w:rsidP="00281E61">
            <w:pPr>
              <w:jc w:val="center"/>
              <w:rPr>
                <w:color w:val="000000"/>
                <w:szCs w:val="24"/>
              </w:rPr>
            </w:pPr>
          </w:p>
        </w:tc>
        <w:tc>
          <w:tcPr>
            <w:tcW w:w="1886" w:type="dxa"/>
            <w:vMerge/>
            <w:shd w:val="clear" w:color="auto" w:fill="auto"/>
            <w:vAlign w:val="center"/>
          </w:tcPr>
          <w:p w:rsidR="00281E61" w:rsidRPr="00281E61" w:rsidRDefault="00281E61" w:rsidP="00281E61">
            <w:pPr>
              <w:jc w:val="center"/>
              <w:rPr>
                <w:color w:val="000000"/>
                <w:szCs w:val="24"/>
              </w:rPr>
            </w:pPr>
          </w:p>
        </w:tc>
        <w:tc>
          <w:tcPr>
            <w:tcW w:w="949" w:type="dxa"/>
            <w:tcBorders>
              <w:top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начало</w:t>
            </w:r>
          </w:p>
        </w:tc>
        <w:tc>
          <w:tcPr>
            <w:tcW w:w="1137" w:type="dxa"/>
            <w:tcBorders>
              <w:top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окончание</w:t>
            </w: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10065" w:type="dxa"/>
            <w:gridSpan w:val="5"/>
            <w:shd w:val="clear" w:color="auto" w:fill="auto"/>
            <w:vAlign w:val="center"/>
          </w:tcPr>
          <w:p w:rsidR="00281E61" w:rsidRPr="00281E61" w:rsidRDefault="00281E61" w:rsidP="00281E61">
            <w:pPr>
              <w:jc w:val="center"/>
              <w:rPr>
                <w:color w:val="000000"/>
                <w:szCs w:val="24"/>
              </w:rPr>
            </w:pPr>
            <w:r w:rsidRPr="00281E61">
              <w:rPr>
                <w:rFonts w:eastAsia="Times New Roman"/>
                <w:b/>
                <w:color w:val="000000"/>
                <w:szCs w:val="24"/>
                <w:lang w:eastAsia="ru-RU"/>
              </w:rPr>
              <w:t>Сценарий 1</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МКУП "</w:t>
            </w:r>
            <w:proofErr w:type="spellStart"/>
            <w:r w:rsidRPr="00281E61">
              <w:rPr>
                <w:b/>
                <w:bCs/>
                <w:color w:val="000000"/>
                <w:szCs w:val="24"/>
              </w:rPr>
              <w:t>Коммунсервис</w:t>
            </w:r>
            <w:proofErr w:type="spellEnd"/>
            <w:r w:rsidRPr="00281E61">
              <w:rPr>
                <w:b/>
                <w:bCs/>
                <w:color w:val="000000"/>
                <w:szCs w:val="24"/>
              </w:rPr>
              <w:t>"</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3-х котлов на котлы меньшей мощности</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2400,0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насосов</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480,0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528"/>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Установка на котельных ионообменных фильтров</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140,0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840" w:type="dxa"/>
            <w:vMerge w:val="restart"/>
            <w:shd w:val="clear" w:color="auto" w:fill="auto"/>
            <w:vAlign w:val="center"/>
          </w:tcPr>
          <w:p w:rsidR="00281E61" w:rsidRPr="00281E61" w:rsidRDefault="00281E61" w:rsidP="00281E61">
            <w:pPr>
              <w:jc w:val="center"/>
              <w:rPr>
                <w:color w:val="000000"/>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100,0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vMerge/>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 xml:space="preserve">Замена аварийных участков тепловых </w:t>
            </w:r>
            <w:r w:rsidRPr="00281E61">
              <w:rPr>
                <w:color w:val="000000"/>
                <w:szCs w:val="24"/>
              </w:rPr>
              <w:lastRenderedPageBreak/>
              <w:t>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lastRenderedPageBreak/>
              <w:t>7581,1</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2029</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lastRenderedPageBreak/>
              <w:t>Итого</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10701,1</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Региональный и муниципальный бюджеты</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Перевод бюджетных учреждений, на автономное теплоснабжение</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bottom"/>
          </w:tcPr>
          <w:p w:rsidR="00281E61" w:rsidRPr="00281E61" w:rsidRDefault="00281E61" w:rsidP="00281E61">
            <w:pPr>
              <w:jc w:val="center"/>
              <w:rPr>
                <w:b/>
                <w:bCs/>
                <w:color w:val="000000"/>
                <w:szCs w:val="24"/>
              </w:rPr>
            </w:pPr>
            <w:r w:rsidRPr="00281E61">
              <w:rPr>
                <w:b/>
                <w:bCs/>
                <w:color w:val="000000"/>
                <w:szCs w:val="24"/>
              </w:rPr>
              <w:t>МОУ "Ивановская СОШ"</w:t>
            </w:r>
          </w:p>
        </w:tc>
        <w:tc>
          <w:tcPr>
            <w:tcW w:w="1886" w:type="dxa"/>
            <w:shd w:val="clear" w:color="auto" w:fill="auto"/>
            <w:vAlign w:val="center"/>
          </w:tcPr>
          <w:p w:rsidR="00281E61" w:rsidRPr="00281E61" w:rsidRDefault="00281E61" w:rsidP="00281E61">
            <w:pP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котла на котел меньшей мощности</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800,0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насоса</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120,0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Установка на котельной ионообменных фильтров</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20,0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840" w:type="dxa"/>
            <w:vMerge w:val="restart"/>
            <w:shd w:val="clear" w:color="auto" w:fill="auto"/>
            <w:vAlign w:val="center"/>
          </w:tcPr>
          <w:p w:rsidR="00281E61" w:rsidRPr="00281E61" w:rsidRDefault="00281E61" w:rsidP="00281E61">
            <w:pPr>
              <w:jc w:val="center"/>
              <w:rPr>
                <w:color w:val="000000"/>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vMerge/>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аварийных участков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5028,9</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F14567" w:rsidP="00281E61">
            <w:pPr>
              <w:jc w:val="center"/>
              <w:rPr>
                <w:b/>
                <w:bCs/>
                <w:color w:val="000000"/>
                <w:szCs w:val="24"/>
              </w:rPr>
            </w:pPr>
            <w:r>
              <w:rPr>
                <w:b/>
                <w:bCs/>
                <w:color w:val="000000"/>
                <w:szCs w:val="24"/>
              </w:rPr>
              <w:t>6018,9</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Итого по МО</w:t>
            </w:r>
          </w:p>
        </w:tc>
        <w:tc>
          <w:tcPr>
            <w:tcW w:w="1886" w:type="dxa"/>
            <w:shd w:val="clear" w:color="auto" w:fill="auto"/>
            <w:vAlign w:val="center"/>
          </w:tcPr>
          <w:p w:rsidR="00281E61" w:rsidRPr="00281E61" w:rsidRDefault="00F14567" w:rsidP="00281E61">
            <w:pPr>
              <w:jc w:val="center"/>
              <w:rPr>
                <w:b/>
                <w:bCs/>
                <w:color w:val="000000"/>
                <w:szCs w:val="24"/>
              </w:rPr>
            </w:pPr>
            <w:r>
              <w:rPr>
                <w:b/>
                <w:bCs/>
                <w:color w:val="000000"/>
                <w:szCs w:val="24"/>
              </w:rPr>
              <w:t>16719,9</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10065" w:type="dxa"/>
            <w:gridSpan w:val="5"/>
            <w:shd w:val="clear" w:color="auto" w:fill="auto"/>
            <w:vAlign w:val="center"/>
          </w:tcPr>
          <w:p w:rsidR="00281E61" w:rsidRPr="00281E61" w:rsidRDefault="00281E61" w:rsidP="00281E61">
            <w:pPr>
              <w:jc w:val="center"/>
              <w:rPr>
                <w:color w:val="000000"/>
                <w:szCs w:val="24"/>
              </w:rPr>
            </w:pPr>
            <w:r w:rsidRPr="00281E61">
              <w:rPr>
                <w:rFonts w:eastAsia="Times New Roman"/>
                <w:b/>
                <w:color w:val="000000"/>
                <w:szCs w:val="24"/>
                <w:lang w:eastAsia="ru-RU"/>
              </w:rPr>
              <w:t>Сценарий 2</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МКУП "</w:t>
            </w:r>
            <w:proofErr w:type="spellStart"/>
            <w:r w:rsidRPr="00281E61">
              <w:rPr>
                <w:b/>
                <w:bCs/>
                <w:color w:val="000000"/>
                <w:szCs w:val="24"/>
              </w:rPr>
              <w:t>Коммунсервис</w:t>
            </w:r>
            <w:proofErr w:type="spellEnd"/>
            <w:r w:rsidRPr="00281E61">
              <w:rPr>
                <w:b/>
                <w:bCs/>
                <w:color w:val="000000"/>
                <w:szCs w:val="24"/>
              </w:rPr>
              <w:t>"</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 xml:space="preserve">Реконструкция 7-ми котельных в </w:t>
            </w:r>
            <w:proofErr w:type="gramStart"/>
            <w:r w:rsidRPr="00281E61">
              <w:rPr>
                <w:color w:val="000000"/>
                <w:szCs w:val="24"/>
              </w:rPr>
              <w:t>автономные</w:t>
            </w:r>
            <w:proofErr w:type="gramEnd"/>
            <w:r w:rsidRPr="00281E61">
              <w:rPr>
                <w:color w:val="000000"/>
                <w:szCs w:val="24"/>
              </w:rPr>
              <w:t xml:space="preserve"> газовые  </w:t>
            </w:r>
            <w:proofErr w:type="spellStart"/>
            <w:r w:rsidRPr="00281E61">
              <w:rPr>
                <w:color w:val="000000"/>
                <w:szCs w:val="24"/>
              </w:rPr>
              <w:t>блочно</w:t>
            </w:r>
            <w:proofErr w:type="spellEnd"/>
            <w:r w:rsidRPr="00281E61">
              <w:rPr>
                <w:color w:val="000000"/>
                <w:szCs w:val="24"/>
              </w:rPr>
              <w:t>-модульные</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50608,6</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2028</w:t>
            </w:r>
          </w:p>
        </w:tc>
        <w:tc>
          <w:tcPr>
            <w:tcW w:w="1840" w:type="dxa"/>
            <w:shd w:val="clear" w:color="auto" w:fill="auto"/>
          </w:tcPr>
          <w:p w:rsidR="00281E61" w:rsidRPr="00281E61" w:rsidRDefault="00281E61" w:rsidP="00281E61">
            <w:pPr>
              <w:jc w:val="center"/>
              <w:rPr>
                <w:color w:val="000000"/>
                <w:szCs w:val="24"/>
              </w:rPr>
            </w:pPr>
            <w:r w:rsidRPr="00281E61">
              <w:rPr>
                <w:color w:val="000000"/>
                <w:szCs w:val="24"/>
              </w:rPr>
              <w:t>Бюджет региона,</w:t>
            </w:r>
          </w:p>
          <w:p w:rsidR="00281E61" w:rsidRPr="00281E61" w:rsidRDefault="00281E61" w:rsidP="00281E61">
            <w:pPr>
              <w:jc w:val="center"/>
              <w:rPr>
                <w:color w:val="000000"/>
                <w:szCs w:val="24"/>
              </w:rPr>
            </w:pPr>
            <w:r w:rsidRPr="00281E61">
              <w:rPr>
                <w:color w:val="000000"/>
                <w:szCs w:val="24"/>
              </w:rPr>
              <w:t xml:space="preserve">бюджет МО </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100,0</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аварийных участков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7581,1</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2029</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58289,7</w:t>
            </w: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tcBorders>
              <w:bottom w:val="single" w:sz="4" w:space="0" w:color="auto"/>
            </w:tcBorders>
            <w:shd w:val="clear" w:color="auto" w:fill="auto"/>
            <w:vAlign w:val="center"/>
          </w:tcPr>
          <w:p w:rsidR="00281E61" w:rsidRPr="00281E61" w:rsidRDefault="00281E61" w:rsidP="00281E61">
            <w:pPr>
              <w:rPr>
                <w:b/>
                <w:bCs/>
                <w:color w:val="000000"/>
                <w:szCs w:val="24"/>
              </w:rPr>
            </w:pPr>
            <w:r w:rsidRPr="00281E61">
              <w:rPr>
                <w:b/>
                <w:bCs/>
                <w:color w:val="000000"/>
                <w:szCs w:val="24"/>
              </w:rPr>
              <w:t>Региональный и муниципальный бюджеты</w:t>
            </w:r>
          </w:p>
        </w:tc>
        <w:tc>
          <w:tcPr>
            <w:tcW w:w="1886" w:type="dxa"/>
            <w:tcBorders>
              <w:bottom w:val="single" w:sz="4" w:space="0" w:color="auto"/>
            </w:tcBorders>
            <w:shd w:val="clear" w:color="auto" w:fill="auto"/>
            <w:vAlign w:val="center"/>
          </w:tcPr>
          <w:p w:rsidR="00281E61" w:rsidRPr="00281E61" w:rsidRDefault="00281E61" w:rsidP="00281E61">
            <w:pPr>
              <w:jc w:val="center"/>
              <w:rPr>
                <w:color w:val="000000"/>
                <w:szCs w:val="24"/>
              </w:rPr>
            </w:pPr>
            <w:r w:rsidRPr="00281E61">
              <w:rPr>
                <w:color w:val="000000"/>
                <w:szCs w:val="24"/>
              </w:rPr>
              <w:t> </w:t>
            </w:r>
          </w:p>
        </w:tc>
        <w:tc>
          <w:tcPr>
            <w:tcW w:w="949" w:type="dxa"/>
            <w:tcBorders>
              <w:bottom w:val="single" w:sz="4" w:space="0" w:color="auto"/>
            </w:tcBorders>
            <w:shd w:val="clear" w:color="auto" w:fill="auto"/>
            <w:vAlign w:val="center"/>
          </w:tcPr>
          <w:p w:rsidR="00281E61" w:rsidRPr="00281E61" w:rsidRDefault="00281E61" w:rsidP="00281E61">
            <w:pPr>
              <w:jc w:val="center"/>
              <w:rPr>
                <w:color w:val="000000"/>
                <w:szCs w:val="24"/>
              </w:rPr>
            </w:pPr>
          </w:p>
        </w:tc>
        <w:tc>
          <w:tcPr>
            <w:tcW w:w="1137" w:type="dxa"/>
            <w:tcBorders>
              <w:bottom w:val="single" w:sz="4" w:space="0" w:color="auto"/>
            </w:tcBorders>
            <w:shd w:val="clear" w:color="auto" w:fill="auto"/>
            <w:vAlign w:val="center"/>
          </w:tcPr>
          <w:p w:rsidR="00281E61" w:rsidRPr="00281E61" w:rsidRDefault="00281E61" w:rsidP="00281E61">
            <w:pPr>
              <w:jc w:val="center"/>
              <w:rPr>
                <w:color w:val="000000"/>
                <w:szCs w:val="24"/>
              </w:rPr>
            </w:pPr>
          </w:p>
        </w:tc>
        <w:tc>
          <w:tcPr>
            <w:tcW w:w="1840" w:type="dxa"/>
            <w:tcBorders>
              <w:bottom w:val="single" w:sz="4" w:space="0" w:color="auto"/>
            </w:tcBorders>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Перевод бюджетных учреждений, на автономное теплоснабжение</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0</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0</w:t>
            </w:r>
          </w:p>
        </w:tc>
        <w:tc>
          <w:tcPr>
            <w:tcW w:w="949" w:type="dxa"/>
            <w:shd w:val="clear" w:color="auto" w:fill="auto"/>
            <w:vAlign w:val="center"/>
          </w:tcPr>
          <w:p w:rsidR="00281E61" w:rsidRPr="00281E61" w:rsidRDefault="00281E61" w:rsidP="00281E61">
            <w:pPr>
              <w:jc w:val="center"/>
              <w:rPr>
                <w:szCs w:val="24"/>
              </w:rPr>
            </w:pPr>
            <w:r w:rsidRPr="00281E61">
              <w:rPr>
                <w:szCs w:val="24"/>
              </w:rPr>
              <w:t>-</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w:t>
            </w: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bottom"/>
          </w:tcPr>
          <w:p w:rsidR="00281E61" w:rsidRPr="00281E61" w:rsidRDefault="00281E61" w:rsidP="00281E61">
            <w:pPr>
              <w:jc w:val="center"/>
              <w:rPr>
                <w:b/>
                <w:bCs/>
                <w:color w:val="000000"/>
                <w:szCs w:val="24"/>
              </w:rPr>
            </w:pPr>
            <w:r w:rsidRPr="00281E61">
              <w:rPr>
                <w:b/>
                <w:bCs/>
                <w:color w:val="000000"/>
                <w:szCs w:val="24"/>
              </w:rPr>
              <w:t>МОУ "Ивановская СОШ"</w:t>
            </w:r>
          </w:p>
        </w:tc>
        <w:tc>
          <w:tcPr>
            <w:tcW w:w="1886" w:type="dxa"/>
            <w:shd w:val="clear" w:color="auto" w:fill="auto"/>
            <w:vAlign w:val="bottom"/>
          </w:tcPr>
          <w:p w:rsidR="00281E61" w:rsidRPr="00281E61" w:rsidRDefault="00281E61" w:rsidP="00281E61">
            <w:pP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 xml:space="preserve">Реконструкция  котельной в </w:t>
            </w:r>
            <w:proofErr w:type="gramStart"/>
            <w:r w:rsidRPr="00281E61">
              <w:rPr>
                <w:color w:val="000000"/>
                <w:szCs w:val="24"/>
              </w:rPr>
              <w:t>автономную</w:t>
            </w:r>
            <w:proofErr w:type="gramEnd"/>
            <w:r w:rsidRPr="00281E61">
              <w:rPr>
                <w:color w:val="000000"/>
                <w:szCs w:val="24"/>
              </w:rPr>
              <w:t xml:space="preserve"> газовую  </w:t>
            </w:r>
            <w:proofErr w:type="spellStart"/>
            <w:r w:rsidRPr="00281E61">
              <w:rPr>
                <w:color w:val="000000"/>
                <w:szCs w:val="24"/>
              </w:rPr>
              <w:t>блочно</w:t>
            </w:r>
            <w:proofErr w:type="spellEnd"/>
            <w:r w:rsidRPr="00281E61">
              <w:rPr>
                <w:color w:val="000000"/>
                <w:szCs w:val="24"/>
              </w:rPr>
              <w:t>-модульную</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8919,4</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региона</w:t>
            </w:r>
          </w:p>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50,0</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szCs w:val="24"/>
              </w:rPr>
            </w:pPr>
            <w:r w:rsidRPr="00281E61">
              <w:rPr>
                <w:color w:val="000000"/>
                <w:szCs w:val="24"/>
              </w:rPr>
              <w:t>2027</w:t>
            </w:r>
          </w:p>
        </w:tc>
        <w:tc>
          <w:tcPr>
            <w:tcW w:w="1840" w:type="dxa"/>
            <w:shd w:val="clear" w:color="auto" w:fill="auto"/>
          </w:tcPr>
          <w:p w:rsidR="00281E61" w:rsidRPr="00281E61" w:rsidRDefault="00281E61" w:rsidP="00281E61">
            <w:pPr>
              <w:jc w:val="center"/>
              <w:rPr>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аварийных участков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5028,9</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F14567" w:rsidP="00281E61">
            <w:pPr>
              <w:jc w:val="center"/>
              <w:rPr>
                <w:b/>
                <w:bCs/>
                <w:color w:val="000000"/>
                <w:szCs w:val="24"/>
              </w:rPr>
            </w:pPr>
            <w:r>
              <w:rPr>
                <w:b/>
                <w:bCs/>
                <w:color w:val="000000"/>
                <w:szCs w:val="24"/>
              </w:rPr>
              <w:t>13998,</w:t>
            </w:r>
            <w:r w:rsidR="00281E61" w:rsidRPr="00281E61">
              <w:rPr>
                <w:b/>
                <w:bCs/>
                <w:color w:val="000000"/>
                <w:szCs w:val="24"/>
              </w:rPr>
              <w:t>3</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Итого по МО</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72287,9</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10065" w:type="dxa"/>
            <w:gridSpan w:val="5"/>
            <w:shd w:val="clear" w:color="auto" w:fill="auto"/>
            <w:vAlign w:val="center"/>
          </w:tcPr>
          <w:p w:rsidR="00281E61" w:rsidRPr="00281E61" w:rsidRDefault="00281E61" w:rsidP="00281E61">
            <w:pPr>
              <w:jc w:val="center"/>
              <w:rPr>
                <w:color w:val="000000"/>
                <w:szCs w:val="24"/>
              </w:rPr>
            </w:pPr>
            <w:r w:rsidRPr="00281E61">
              <w:rPr>
                <w:rFonts w:eastAsia="Times New Roman"/>
                <w:b/>
                <w:color w:val="000000"/>
                <w:szCs w:val="24"/>
                <w:lang w:eastAsia="ru-RU"/>
              </w:rPr>
              <w:t>Сценарий 3</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МКУП "</w:t>
            </w:r>
            <w:proofErr w:type="spellStart"/>
            <w:r w:rsidRPr="00281E61">
              <w:rPr>
                <w:b/>
                <w:bCs/>
                <w:color w:val="000000"/>
                <w:szCs w:val="24"/>
              </w:rPr>
              <w:t>Коммунсервис</w:t>
            </w:r>
            <w:proofErr w:type="spellEnd"/>
            <w:r w:rsidRPr="00281E61">
              <w:rPr>
                <w:b/>
                <w:bCs/>
                <w:color w:val="000000"/>
                <w:szCs w:val="24"/>
              </w:rPr>
              <w:t>"</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 </w:t>
            </w: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 xml:space="preserve">Реконструкция 3-х котельных в 4 </w:t>
            </w:r>
            <w:proofErr w:type="gramStart"/>
            <w:r w:rsidRPr="00281E61">
              <w:rPr>
                <w:color w:val="000000"/>
                <w:szCs w:val="24"/>
              </w:rPr>
              <w:t>автономные</w:t>
            </w:r>
            <w:proofErr w:type="gramEnd"/>
            <w:r w:rsidRPr="00281E61">
              <w:rPr>
                <w:color w:val="000000"/>
                <w:szCs w:val="24"/>
              </w:rPr>
              <w:t xml:space="preserve"> газовые  </w:t>
            </w:r>
            <w:proofErr w:type="spellStart"/>
            <w:r w:rsidRPr="00281E61">
              <w:rPr>
                <w:color w:val="000000"/>
                <w:szCs w:val="24"/>
              </w:rPr>
              <w:t>блочно</w:t>
            </w:r>
            <w:proofErr w:type="spellEnd"/>
            <w:r w:rsidRPr="00281E61">
              <w:rPr>
                <w:color w:val="000000"/>
                <w:szCs w:val="24"/>
              </w:rPr>
              <w:t>-модульные</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28063,4</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2028</w:t>
            </w:r>
          </w:p>
        </w:tc>
        <w:tc>
          <w:tcPr>
            <w:tcW w:w="1840" w:type="dxa"/>
            <w:shd w:val="clear" w:color="auto" w:fill="auto"/>
          </w:tcPr>
          <w:p w:rsidR="00281E61" w:rsidRPr="00281E61" w:rsidRDefault="00281E61" w:rsidP="00281E61">
            <w:pPr>
              <w:jc w:val="center"/>
              <w:rPr>
                <w:color w:val="000000"/>
                <w:szCs w:val="24"/>
              </w:rPr>
            </w:pPr>
            <w:r w:rsidRPr="00281E61">
              <w:rPr>
                <w:color w:val="000000"/>
                <w:szCs w:val="24"/>
              </w:rPr>
              <w:t>Бюджет региона</w:t>
            </w:r>
          </w:p>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50,0</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840" w:type="dxa"/>
            <w:shd w:val="clear" w:color="auto" w:fill="auto"/>
            <w:vAlign w:val="center"/>
          </w:tcPr>
          <w:p w:rsidR="00281E61" w:rsidRPr="00281E61" w:rsidRDefault="00281E61" w:rsidP="00281E61">
            <w:pPr>
              <w:jc w:val="center"/>
              <w:rPr>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28113,4</w:t>
            </w: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Региональный и муниципальный бюджеты</w:t>
            </w:r>
          </w:p>
        </w:tc>
        <w:tc>
          <w:tcPr>
            <w:tcW w:w="1886" w:type="dxa"/>
            <w:shd w:val="clear" w:color="auto" w:fill="auto"/>
            <w:vAlign w:val="bottom"/>
          </w:tcPr>
          <w:p w:rsidR="00281E61" w:rsidRPr="00281E61" w:rsidRDefault="00281E61" w:rsidP="00281E61">
            <w:pPr>
              <w:rPr>
                <w:color w:val="000000"/>
                <w:szCs w:val="24"/>
              </w:rPr>
            </w:pP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Перевод бюджетных учреждений, на автономное теплоснабжение</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15427,0</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региона,</w:t>
            </w:r>
          </w:p>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lastRenderedPageBreak/>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15427,0</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bottom"/>
          </w:tcPr>
          <w:p w:rsidR="00281E61" w:rsidRPr="00281E61" w:rsidRDefault="00281E61" w:rsidP="00281E61">
            <w:pPr>
              <w:jc w:val="center"/>
              <w:rPr>
                <w:b/>
                <w:bCs/>
                <w:color w:val="000000"/>
                <w:szCs w:val="24"/>
              </w:rPr>
            </w:pPr>
            <w:r w:rsidRPr="00281E61">
              <w:rPr>
                <w:b/>
                <w:bCs/>
                <w:color w:val="000000"/>
                <w:szCs w:val="24"/>
              </w:rPr>
              <w:t>МОУ "Ивановская СОШ"</w:t>
            </w:r>
          </w:p>
        </w:tc>
        <w:tc>
          <w:tcPr>
            <w:tcW w:w="1886" w:type="dxa"/>
            <w:shd w:val="clear" w:color="auto" w:fill="auto"/>
            <w:vAlign w:val="bottom"/>
          </w:tcPr>
          <w:p w:rsidR="00281E61" w:rsidRPr="00281E61" w:rsidRDefault="00281E61" w:rsidP="00281E61">
            <w:pPr>
              <w:rPr>
                <w:color w:val="000000"/>
                <w:szCs w:val="24"/>
              </w:rPr>
            </w:pPr>
          </w:p>
        </w:tc>
        <w:tc>
          <w:tcPr>
            <w:tcW w:w="949" w:type="dxa"/>
            <w:shd w:val="clear" w:color="auto" w:fill="auto"/>
            <w:vAlign w:val="center"/>
          </w:tcPr>
          <w:p w:rsidR="00281E61" w:rsidRPr="00281E61" w:rsidRDefault="00281E61" w:rsidP="00281E61">
            <w:pPr>
              <w:jc w:val="center"/>
              <w:rPr>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 xml:space="preserve">Реконструкция  котельной в </w:t>
            </w:r>
            <w:proofErr w:type="gramStart"/>
            <w:r w:rsidRPr="00281E61">
              <w:rPr>
                <w:color w:val="000000"/>
                <w:szCs w:val="24"/>
              </w:rPr>
              <w:t>автономную</w:t>
            </w:r>
            <w:proofErr w:type="gramEnd"/>
            <w:r w:rsidRPr="00281E61">
              <w:rPr>
                <w:color w:val="000000"/>
                <w:szCs w:val="24"/>
              </w:rPr>
              <w:t xml:space="preserve"> газовую  </w:t>
            </w:r>
            <w:proofErr w:type="spellStart"/>
            <w:r w:rsidRPr="00281E61">
              <w:rPr>
                <w:color w:val="000000"/>
                <w:szCs w:val="24"/>
              </w:rPr>
              <w:t>блочно</w:t>
            </w:r>
            <w:proofErr w:type="spellEnd"/>
            <w:r w:rsidRPr="00281E61">
              <w:rPr>
                <w:color w:val="000000"/>
                <w:szCs w:val="24"/>
              </w:rPr>
              <w:t>-модульную</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8919,4</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региона,</w:t>
            </w:r>
          </w:p>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Наладка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50,0</w:t>
            </w:r>
          </w:p>
        </w:tc>
        <w:tc>
          <w:tcPr>
            <w:tcW w:w="949" w:type="dxa"/>
            <w:shd w:val="clear" w:color="auto" w:fill="auto"/>
            <w:vAlign w:val="center"/>
          </w:tcPr>
          <w:p w:rsidR="00281E61" w:rsidRPr="00281E61" w:rsidRDefault="00281E61" w:rsidP="00281E61">
            <w:pPr>
              <w:jc w:val="center"/>
              <w:rPr>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szCs w:val="24"/>
              </w:rPr>
            </w:pPr>
            <w:r w:rsidRPr="00281E61">
              <w:rPr>
                <w:color w:val="000000"/>
                <w:szCs w:val="24"/>
              </w:rPr>
              <w:t>Собственные средства ТСО</w:t>
            </w:r>
          </w:p>
        </w:tc>
      </w:tr>
      <w:tr w:rsidR="00281E61" w:rsidRPr="00281E61" w:rsidTr="004218C1">
        <w:trPr>
          <w:trHeight w:val="20"/>
        </w:trPr>
        <w:tc>
          <w:tcPr>
            <w:tcW w:w="4253" w:type="dxa"/>
            <w:shd w:val="clear" w:color="auto" w:fill="auto"/>
            <w:vAlign w:val="center"/>
          </w:tcPr>
          <w:p w:rsidR="00281E61" w:rsidRPr="00281E61" w:rsidRDefault="00281E61" w:rsidP="00281E61">
            <w:pPr>
              <w:rPr>
                <w:color w:val="000000"/>
                <w:szCs w:val="24"/>
              </w:rPr>
            </w:pPr>
            <w:r w:rsidRPr="00281E61">
              <w:rPr>
                <w:color w:val="000000"/>
                <w:szCs w:val="24"/>
              </w:rPr>
              <w:t>Замена аварийных участков тепловых сетей</w:t>
            </w:r>
          </w:p>
        </w:tc>
        <w:tc>
          <w:tcPr>
            <w:tcW w:w="1886" w:type="dxa"/>
            <w:shd w:val="clear" w:color="auto" w:fill="auto"/>
            <w:vAlign w:val="center"/>
          </w:tcPr>
          <w:p w:rsidR="00281E61" w:rsidRPr="00281E61" w:rsidRDefault="00281E61" w:rsidP="00281E61">
            <w:pPr>
              <w:jc w:val="center"/>
              <w:rPr>
                <w:color w:val="000000"/>
                <w:szCs w:val="24"/>
              </w:rPr>
            </w:pPr>
            <w:r w:rsidRPr="00281E61">
              <w:rPr>
                <w:color w:val="000000"/>
                <w:szCs w:val="24"/>
              </w:rPr>
              <w:t>1532,6</w:t>
            </w:r>
          </w:p>
        </w:tc>
        <w:tc>
          <w:tcPr>
            <w:tcW w:w="949" w:type="dxa"/>
            <w:shd w:val="clear" w:color="auto" w:fill="auto"/>
            <w:vAlign w:val="center"/>
          </w:tcPr>
          <w:p w:rsidR="00281E61" w:rsidRPr="00281E61" w:rsidRDefault="00281E61" w:rsidP="00281E61">
            <w:pPr>
              <w:jc w:val="center"/>
              <w:rPr>
                <w:color w:val="000000"/>
                <w:szCs w:val="24"/>
              </w:rPr>
            </w:pPr>
            <w:r w:rsidRPr="00281E61">
              <w:rPr>
                <w:color w:val="000000"/>
                <w:szCs w:val="24"/>
              </w:rPr>
              <w:t>2026</w:t>
            </w:r>
          </w:p>
        </w:tc>
        <w:tc>
          <w:tcPr>
            <w:tcW w:w="1137" w:type="dxa"/>
            <w:shd w:val="clear" w:color="auto" w:fill="auto"/>
            <w:vAlign w:val="center"/>
          </w:tcPr>
          <w:p w:rsidR="00281E61" w:rsidRPr="00281E61" w:rsidRDefault="00281E61" w:rsidP="00281E61">
            <w:pPr>
              <w:jc w:val="center"/>
              <w:rPr>
                <w:color w:val="000000"/>
                <w:szCs w:val="24"/>
              </w:rPr>
            </w:pPr>
            <w:r w:rsidRPr="00281E61">
              <w:rPr>
                <w:color w:val="000000"/>
                <w:szCs w:val="24"/>
              </w:rPr>
              <w:t>2027</w:t>
            </w:r>
          </w:p>
        </w:tc>
        <w:tc>
          <w:tcPr>
            <w:tcW w:w="1840" w:type="dxa"/>
            <w:shd w:val="clear" w:color="auto" w:fill="auto"/>
            <w:vAlign w:val="center"/>
          </w:tcPr>
          <w:p w:rsidR="00281E61" w:rsidRPr="00281E61" w:rsidRDefault="00281E61" w:rsidP="00281E61">
            <w:pPr>
              <w:jc w:val="center"/>
              <w:rPr>
                <w:color w:val="000000"/>
                <w:szCs w:val="24"/>
              </w:rPr>
            </w:pPr>
            <w:r w:rsidRPr="00281E61">
              <w:rPr>
                <w:color w:val="000000"/>
                <w:szCs w:val="24"/>
              </w:rPr>
              <w:t>Бюджет МО</w:t>
            </w: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 xml:space="preserve">Итого </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10502,0</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r w:rsidR="00281E61" w:rsidRPr="00281E61" w:rsidTr="004218C1">
        <w:trPr>
          <w:trHeight w:val="20"/>
        </w:trPr>
        <w:tc>
          <w:tcPr>
            <w:tcW w:w="4253" w:type="dxa"/>
            <w:shd w:val="clear" w:color="auto" w:fill="auto"/>
            <w:vAlign w:val="center"/>
          </w:tcPr>
          <w:p w:rsidR="00281E61" w:rsidRPr="00281E61" w:rsidRDefault="00281E61" w:rsidP="00281E61">
            <w:pPr>
              <w:rPr>
                <w:b/>
                <w:bCs/>
                <w:color w:val="000000"/>
                <w:szCs w:val="24"/>
              </w:rPr>
            </w:pPr>
            <w:r w:rsidRPr="00281E61">
              <w:rPr>
                <w:b/>
                <w:bCs/>
                <w:color w:val="000000"/>
                <w:szCs w:val="24"/>
              </w:rPr>
              <w:t>Итого по МО</w:t>
            </w:r>
          </w:p>
        </w:tc>
        <w:tc>
          <w:tcPr>
            <w:tcW w:w="1886" w:type="dxa"/>
            <w:shd w:val="clear" w:color="auto" w:fill="auto"/>
            <w:vAlign w:val="center"/>
          </w:tcPr>
          <w:p w:rsidR="00281E61" w:rsidRPr="00281E61" w:rsidRDefault="00281E61" w:rsidP="00281E61">
            <w:pPr>
              <w:jc w:val="center"/>
              <w:rPr>
                <w:b/>
                <w:bCs/>
                <w:color w:val="000000"/>
                <w:szCs w:val="24"/>
              </w:rPr>
            </w:pPr>
            <w:r w:rsidRPr="00281E61">
              <w:rPr>
                <w:b/>
                <w:bCs/>
                <w:color w:val="000000"/>
                <w:szCs w:val="24"/>
              </w:rPr>
              <w:t>54042,4</w:t>
            </w:r>
          </w:p>
        </w:tc>
        <w:tc>
          <w:tcPr>
            <w:tcW w:w="949" w:type="dxa"/>
            <w:shd w:val="clear" w:color="auto" w:fill="auto"/>
            <w:vAlign w:val="center"/>
          </w:tcPr>
          <w:p w:rsidR="00281E61" w:rsidRPr="00281E61" w:rsidRDefault="00281E61" w:rsidP="00281E61">
            <w:pPr>
              <w:jc w:val="center"/>
              <w:rPr>
                <w:color w:val="000000"/>
                <w:szCs w:val="24"/>
              </w:rPr>
            </w:pPr>
          </w:p>
        </w:tc>
        <w:tc>
          <w:tcPr>
            <w:tcW w:w="1137" w:type="dxa"/>
            <w:shd w:val="clear" w:color="auto" w:fill="auto"/>
            <w:vAlign w:val="center"/>
          </w:tcPr>
          <w:p w:rsidR="00281E61" w:rsidRPr="00281E61" w:rsidRDefault="00281E61" w:rsidP="00281E61">
            <w:pPr>
              <w:jc w:val="center"/>
              <w:rPr>
                <w:color w:val="000000"/>
                <w:szCs w:val="24"/>
              </w:rPr>
            </w:pPr>
          </w:p>
        </w:tc>
        <w:tc>
          <w:tcPr>
            <w:tcW w:w="1840" w:type="dxa"/>
            <w:shd w:val="clear" w:color="auto" w:fill="auto"/>
            <w:vAlign w:val="center"/>
          </w:tcPr>
          <w:p w:rsidR="00281E61" w:rsidRPr="00281E61" w:rsidRDefault="00281E61" w:rsidP="00281E61">
            <w:pPr>
              <w:jc w:val="center"/>
              <w:rPr>
                <w:color w:val="000000"/>
                <w:szCs w:val="24"/>
              </w:rPr>
            </w:pPr>
          </w:p>
        </w:tc>
      </w:tr>
    </w:tbl>
    <w:p w:rsidR="000C2F7C" w:rsidRPr="00281E61" w:rsidRDefault="000C2F7C" w:rsidP="00281E61">
      <w:pPr>
        <w:spacing w:after="120"/>
        <w:ind w:firstLine="567"/>
        <w:jc w:val="center"/>
        <w:rPr>
          <w:sz w:val="26"/>
          <w:szCs w:val="26"/>
        </w:rPr>
        <w:sectPr w:rsidR="000C2F7C" w:rsidRPr="00281E61" w:rsidSect="009F50DF">
          <w:pgSz w:w="11906" w:h="16838"/>
          <w:pgMar w:top="851" w:right="567" w:bottom="851" w:left="1134" w:header="357" w:footer="346" w:gutter="0"/>
          <w:cols w:space="708"/>
          <w:titlePg/>
          <w:docGrid w:linePitch="360"/>
        </w:sectPr>
      </w:pPr>
    </w:p>
    <w:p w:rsidR="00BD63B1" w:rsidRPr="00BD63B1" w:rsidRDefault="00BD63B1" w:rsidP="00BD63B1">
      <w:pPr>
        <w:suppressAutoHyphens/>
        <w:spacing w:after="80"/>
        <w:jc w:val="center"/>
        <w:rPr>
          <w:b/>
          <w:sz w:val="26"/>
          <w:szCs w:val="26"/>
        </w:rPr>
      </w:pPr>
      <w:r w:rsidRPr="009F50DF">
        <w:rPr>
          <w:b/>
          <w:color w:val="000000"/>
          <w:sz w:val="26"/>
          <w:szCs w:val="26"/>
        </w:rPr>
        <w:lastRenderedPageBreak/>
        <w:t>Перечень использованных федеральных законов, нормативно-правовых актов и справочной литературы</w:t>
      </w:r>
    </w:p>
    <w:p w:rsidR="00BD63B1" w:rsidRPr="00BD63B1" w:rsidRDefault="00BD63B1" w:rsidP="00BD63B1">
      <w:pPr>
        <w:numPr>
          <w:ilvl w:val="0"/>
          <w:numId w:val="14"/>
        </w:numPr>
        <w:suppressAutoHyphens/>
        <w:ind w:left="426"/>
        <w:jc w:val="both"/>
        <w:rPr>
          <w:sz w:val="26"/>
          <w:szCs w:val="26"/>
        </w:rPr>
      </w:pPr>
      <w:r w:rsidRPr="00BD63B1">
        <w:rPr>
          <w:sz w:val="26"/>
          <w:szCs w:val="26"/>
        </w:rPr>
        <w:t>Федеральный закон от 23.11.2009г. N 261-ФЗ (в ред. от 03.08.2018)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D63B1" w:rsidRPr="00BD63B1" w:rsidRDefault="00BD63B1" w:rsidP="00BD63B1">
      <w:pPr>
        <w:numPr>
          <w:ilvl w:val="0"/>
          <w:numId w:val="14"/>
        </w:numPr>
        <w:suppressAutoHyphens/>
        <w:ind w:left="426"/>
        <w:jc w:val="both"/>
        <w:rPr>
          <w:sz w:val="26"/>
          <w:szCs w:val="26"/>
        </w:rPr>
      </w:pPr>
      <w:r w:rsidRPr="00BD63B1">
        <w:rPr>
          <w:sz w:val="26"/>
          <w:szCs w:val="26"/>
        </w:rPr>
        <w:t>Федеральный закон от 27 июля 2010 года № 190-ФЗ «О теплоснабжении».</w:t>
      </w:r>
    </w:p>
    <w:p w:rsidR="00BD63B1" w:rsidRPr="00BD63B1" w:rsidRDefault="00BD63B1" w:rsidP="00BD63B1">
      <w:pPr>
        <w:numPr>
          <w:ilvl w:val="0"/>
          <w:numId w:val="14"/>
        </w:numPr>
        <w:suppressAutoHyphens/>
        <w:ind w:left="426"/>
        <w:jc w:val="both"/>
        <w:rPr>
          <w:sz w:val="26"/>
          <w:szCs w:val="26"/>
        </w:rPr>
      </w:pPr>
      <w:r w:rsidRPr="00BD63B1">
        <w:rPr>
          <w:sz w:val="26"/>
          <w:szCs w:val="26"/>
        </w:rPr>
        <w:t xml:space="preserve">Жилищный кодекс РФ. Федеральный закон от </w:t>
      </w:r>
      <w:r w:rsidRPr="00BD63B1">
        <w:rPr>
          <w:iCs/>
          <w:sz w:val="26"/>
          <w:szCs w:val="26"/>
        </w:rPr>
        <w:t>29.12.2004 г. N 188-ФЗ.</w:t>
      </w:r>
    </w:p>
    <w:p w:rsidR="00BD63B1" w:rsidRPr="00BD63B1" w:rsidRDefault="00BD63B1" w:rsidP="00BD63B1">
      <w:pPr>
        <w:numPr>
          <w:ilvl w:val="0"/>
          <w:numId w:val="14"/>
        </w:numPr>
        <w:suppressAutoHyphens/>
        <w:ind w:left="426"/>
        <w:jc w:val="both"/>
        <w:rPr>
          <w:sz w:val="26"/>
          <w:szCs w:val="26"/>
        </w:rPr>
      </w:pPr>
      <w:r w:rsidRPr="00BD63B1">
        <w:rPr>
          <w:sz w:val="26"/>
          <w:szCs w:val="26"/>
        </w:rPr>
        <w:t xml:space="preserve">Постановление Правительства РФ от 22 февраля 2012 г. № 154 «О требованиях к схемам теплоснабжения, порядку разработки и утверждения» </w:t>
      </w:r>
      <w:r w:rsidRPr="00BD63B1">
        <w:rPr>
          <w:color w:val="323232"/>
          <w:sz w:val="26"/>
          <w:szCs w:val="26"/>
          <w:shd w:val="clear" w:color="auto" w:fill="FFFFFF"/>
        </w:rPr>
        <w:t>(ред. от 16.03.2019)</w:t>
      </w:r>
      <w:r w:rsidRPr="00BD63B1">
        <w:rPr>
          <w:sz w:val="26"/>
          <w:szCs w:val="26"/>
        </w:rPr>
        <w:t>.</w:t>
      </w:r>
    </w:p>
    <w:p w:rsidR="00BD63B1" w:rsidRPr="00BD63B1" w:rsidRDefault="00BD63B1" w:rsidP="00BD63B1">
      <w:pPr>
        <w:numPr>
          <w:ilvl w:val="0"/>
          <w:numId w:val="14"/>
        </w:numPr>
        <w:suppressAutoHyphens/>
        <w:ind w:left="426"/>
        <w:jc w:val="both"/>
        <w:rPr>
          <w:sz w:val="26"/>
          <w:szCs w:val="26"/>
        </w:rPr>
      </w:pPr>
      <w:r w:rsidRPr="00BD63B1">
        <w:rPr>
          <w:sz w:val="26"/>
          <w:szCs w:val="26"/>
        </w:rPr>
        <w:t>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w:t>
      </w:r>
    </w:p>
    <w:p w:rsidR="00BD63B1" w:rsidRPr="00BD63B1" w:rsidRDefault="00BD63B1" w:rsidP="00BD63B1">
      <w:pPr>
        <w:numPr>
          <w:ilvl w:val="0"/>
          <w:numId w:val="14"/>
        </w:numPr>
        <w:suppressAutoHyphens/>
        <w:ind w:left="426"/>
        <w:jc w:val="both"/>
        <w:rPr>
          <w:sz w:val="26"/>
          <w:szCs w:val="26"/>
        </w:rPr>
      </w:pPr>
      <w:r w:rsidRPr="00BD63B1">
        <w:rPr>
          <w:sz w:val="26"/>
          <w:szCs w:val="26"/>
        </w:rPr>
        <w:t>СП 50.13330.2012. Свод правил. Тепловая защита зданий.</w:t>
      </w:r>
    </w:p>
    <w:p w:rsidR="00BD63B1" w:rsidRPr="00BD63B1" w:rsidRDefault="00BD63B1" w:rsidP="00BD63B1">
      <w:pPr>
        <w:numPr>
          <w:ilvl w:val="0"/>
          <w:numId w:val="14"/>
        </w:numPr>
        <w:suppressAutoHyphens/>
        <w:ind w:left="426"/>
        <w:jc w:val="both"/>
        <w:rPr>
          <w:sz w:val="26"/>
          <w:szCs w:val="26"/>
        </w:rPr>
      </w:pPr>
      <w:r w:rsidRPr="00BD63B1">
        <w:rPr>
          <w:sz w:val="26"/>
          <w:szCs w:val="26"/>
        </w:rPr>
        <w:t>СП 60.13330.2020. Свод правил. Отопление, вентиляция и кондиционирование воздуха.</w:t>
      </w:r>
    </w:p>
    <w:p w:rsidR="00BD63B1" w:rsidRPr="00BD63B1" w:rsidRDefault="00BD63B1" w:rsidP="00BD63B1">
      <w:pPr>
        <w:numPr>
          <w:ilvl w:val="0"/>
          <w:numId w:val="14"/>
        </w:numPr>
        <w:suppressAutoHyphens/>
        <w:ind w:left="426"/>
        <w:jc w:val="both"/>
        <w:rPr>
          <w:sz w:val="26"/>
          <w:szCs w:val="26"/>
        </w:rPr>
      </w:pPr>
      <w:r w:rsidRPr="00BD63B1">
        <w:rPr>
          <w:sz w:val="26"/>
          <w:szCs w:val="26"/>
        </w:rPr>
        <w:t>СП 61.13330.2012. Свод правил. Тепловая изоляция оборудования и трубопроводов.</w:t>
      </w:r>
    </w:p>
    <w:p w:rsidR="00BD63B1" w:rsidRPr="00BD63B1" w:rsidRDefault="00BD63B1" w:rsidP="00BD63B1">
      <w:pPr>
        <w:numPr>
          <w:ilvl w:val="0"/>
          <w:numId w:val="14"/>
        </w:numPr>
        <w:suppressAutoHyphens/>
        <w:ind w:left="426"/>
        <w:jc w:val="both"/>
        <w:rPr>
          <w:sz w:val="26"/>
          <w:szCs w:val="26"/>
        </w:rPr>
      </w:pPr>
      <w:r w:rsidRPr="00BD63B1">
        <w:rPr>
          <w:sz w:val="26"/>
          <w:szCs w:val="26"/>
        </w:rPr>
        <w:t>СП 89.13330.2016. Свод правил. Котельные установки.</w:t>
      </w:r>
    </w:p>
    <w:p w:rsidR="00BD63B1" w:rsidRPr="00BD63B1" w:rsidRDefault="00BD63B1" w:rsidP="00BD63B1">
      <w:pPr>
        <w:numPr>
          <w:ilvl w:val="0"/>
          <w:numId w:val="14"/>
        </w:numPr>
        <w:suppressAutoHyphens/>
        <w:ind w:left="426"/>
        <w:jc w:val="both"/>
        <w:rPr>
          <w:sz w:val="26"/>
          <w:szCs w:val="26"/>
        </w:rPr>
      </w:pPr>
      <w:r w:rsidRPr="00BD63B1">
        <w:rPr>
          <w:sz w:val="26"/>
          <w:szCs w:val="26"/>
        </w:rPr>
        <w:t xml:space="preserve">СП 124.13330.2012. Свод правил. Тепловые сети. </w:t>
      </w:r>
    </w:p>
    <w:p w:rsidR="00BD63B1" w:rsidRPr="00BD63B1" w:rsidRDefault="00BD63B1" w:rsidP="00BD63B1">
      <w:pPr>
        <w:numPr>
          <w:ilvl w:val="0"/>
          <w:numId w:val="14"/>
        </w:numPr>
        <w:suppressAutoHyphens/>
        <w:ind w:left="426"/>
        <w:jc w:val="both"/>
        <w:rPr>
          <w:sz w:val="26"/>
          <w:szCs w:val="26"/>
        </w:rPr>
      </w:pPr>
      <w:r w:rsidRPr="00BD63B1">
        <w:rPr>
          <w:sz w:val="26"/>
          <w:szCs w:val="26"/>
        </w:rPr>
        <w:t>СП 131.13330.2020. Свод правил. Строительная климатология.</w:t>
      </w:r>
    </w:p>
    <w:p w:rsidR="00BD63B1" w:rsidRPr="00BD63B1" w:rsidRDefault="00BD63B1" w:rsidP="00BD63B1">
      <w:pPr>
        <w:numPr>
          <w:ilvl w:val="0"/>
          <w:numId w:val="14"/>
        </w:numPr>
        <w:suppressAutoHyphens/>
        <w:ind w:left="426"/>
        <w:jc w:val="both"/>
        <w:rPr>
          <w:sz w:val="26"/>
          <w:szCs w:val="26"/>
        </w:rPr>
      </w:pPr>
      <w:r w:rsidRPr="00BD63B1">
        <w:rPr>
          <w:color w:val="332E2D"/>
          <w:spacing w:val="2"/>
          <w:sz w:val="26"/>
          <w:szCs w:val="26"/>
          <w:shd w:val="clear" w:color="auto" w:fill="FFFFFF"/>
        </w:rPr>
        <w:t>СП 282.1325800-2023 «</w:t>
      </w:r>
      <w:r w:rsidRPr="00BD63B1">
        <w:rPr>
          <w:sz w:val="26"/>
          <w:szCs w:val="26"/>
        </w:rPr>
        <w:t xml:space="preserve">Поквартирные системы теплоснабжения на базе  индивидуальных газовых </w:t>
      </w:r>
      <w:proofErr w:type="spellStart"/>
      <w:r w:rsidRPr="00BD63B1">
        <w:rPr>
          <w:sz w:val="26"/>
          <w:szCs w:val="26"/>
        </w:rPr>
        <w:t>теплогенераторов</w:t>
      </w:r>
      <w:proofErr w:type="spellEnd"/>
      <w:r w:rsidRPr="00BD63B1">
        <w:rPr>
          <w:sz w:val="26"/>
          <w:szCs w:val="26"/>
        </w:rPr>
        <w:t>. Правила проектирования и устройства».</w:t>
      </w:r>
    </w:p>
    <w:p w:rsidR="00BD63B1" w:rsidRPr="00BD63B1" w:rsidRDefault="00BD63B1" w:rsidP="00BD63B1">
      <w:pPr>
        <w:numPr>
          <w:ilvl w:val="0"/>
          <w:numId w:val="14"/>
        </w:numPr>
        <w:suppressAutoHyphens/>
        <w:ind w:left="426"/>
        <w:jc w:val="both"/>
        <w:rPr>
          <w:sz w:val="26"/>
          <w:szCs w:val="26"/>
        </w:rPr>
      </w:pPr>
      <w:r w:rsidRPr="00BD63B1">
        <w:rPr>
          <w:sz w:val="26"/>
          <w:szCs w:val="26"/>
        </w:rPr>
        <w:t xml:space="preserve">Правила предоставления коммунальных услуг собственникам и пользователям помещений в многоквартирных домах и жилых домов. Утверждены постановлением Правительства РФ </w:t>
      </w:r>
      <w:r w:rsidRPr="00BD63B1">
        <w:rPr>
          <w:rFonts w:eastAsia="Times New Roman"/>
          <w:sz w:val="26"/>
          <w:szCs w:val="26"/>
        </w:rPr>
        <w:t xml:space="preserve">от </w:t>
      </w:r>
      <w:r w:rsidRPr="00BD63B1">
        <w:rPr>
          <w:sz w:val="26"/>
          <w:szCs w:val="26"/>
        </w:rPr>
        <w:t>06.05.2011</w:t>
      </w:r>
      <w:r w:rsidRPr="00BD63B1">
        <w:rPr>
          <w:rFonts w:eastAsia="Times New Roman"/>
          <w:sz w:val="26"/>
          <w:szCs w:val="26"/>
        </w:rPr>
        <w:t xml:space="preserve"> №354 (в ред. от 13.07.2019г.),</w:t>
      </w:r>
    </w:p>
    <w:p w:rsidR="00BD63B1" w:rsidRPr="00BD63B1" w:rsidRDefault="00BD63B1" w:rsidP="00BD63B1">
      <w:pPr>
        <w:numPr>
          <w:ilvl w:val="0"/>
          <w:numId w:val="14"/>
        </w:numPr>
        <w:tabs>
          <w:tab w:val="num" w:pos="360"/>
        </w:tabs>
        <w:suppressAutoHyphens/>
        <w:ind w:left="426"/>
        <w:jc w:val="both"/>
        <w:rPr>
          <w:sz w:val="26"/>
          <w:szCs w:val="26"/>
        </w:rPr>
      </w:pPr>
      <w:r w:rsidRPr="00BD63B1">
        <w:rPr>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BD63B1">
        <w:rPr>
          <w:rFonts w:eastAsia="Times New Roman"/>
          <w:sz w:val="26"/>
          <w:szCs w:val="26"/>
        </w:rPr>
        <w:t>от 8 июля 2023 г. №1130.</w:t>
      </w:r>
    </w:p>
    <w:p w:rsidR="00BD63B1" w:rsidRPr="00BD63B1" w:rsidRDefault="007B4C37" w:rsidP="00BD63B1">
      <w:pPr>
        <w:numPr>
          <w:ilvl w:val="0"/>
          <w:numId w:val="14"/>
        </w:numPr>
        <w:tabs>
          <w:tab w:val="num" w:pos="360"/>
        </w:tabs>
        <w:suppressAutoHyphens/>
        <w:ind w:left="426"/>
        <w:jc w:val="both"/>
        <w:outlineLvl w:val="0"/>
        <w:rPr>
          <w:sz w:val="26"/>
          <w:szCs w:val="26"/>
        </w:rPr>
      </w:pPr>
      <w:hyperlink w:anchor="Par34" w:tooltip="КЛАССИФИКАЦИЯ" w:history="1">
        <w:r w:rsidR="00BD63B1" w:rsidRPr="00BD63B1">
          <w:rPr>
            <w:sz w:val="26"/>
            <w:szCs w:val="26"/>
          </w:rPr>
          <w:t>Классификация</w:t>
        </w:r>
      </w:hyperlink>
      <w:r w:rsidR="00BD63B1" w:rsidRPr="00BD63B1">
        <w:rPr>
          <w:sz w:val="26"/>
          <w:szCs w:val="26"/>
        </w:rPr>
        <w:t xml:space="preserve"> основных средств, включаемых в амортизационные группы. Утверждена Постановлением Правительства РФ от 1 января 2002 г. N 1. </w:t>
      </w:r>
    </w:p>
    <w:p w:rsidR="00BD63B1" w:rsidRPr="00BD63B1" w:rsidRDefault="00BD63B1" w:rsidP="00BD63B1">
      <w:pPr>
        <w:numPr>
          <w:ilvl w:val="0"/>
          <w:numId w:val="14"/>
        </w:numPr>
        <w:tabs>
          <w:tab w:val="num" w:pos="360"/>
        </w:tabs>
        <w:suppressAutoHyphens/>
        <w:ind w:left="426"/>
        <w:jc w:val="both"/>
        <w:rPr>
          <w:sz w:val="26"/>
          <w:szCs w:val="26"/>
        </w:rPr>
      </w:pPr>
      <w:r w:rsidRPr="00BD63B1">
        <w:rPr>
          <w:sz w:val="26"/>
          <w:szCs w:val="26"/>
        </w:rPr>
        <w:t>Порядок определения нормативов технологических потерь при передаче тепловой энергии, теплоносителя. Утвержден Приказом Минэнерго РФ №325 от 30.12.2008 г.</w:t>
      </w:r>
    </w:p>
    <w:p w:rsidR="00BD63B1" w:rsidRPr="00BD63B1" w:rsidRDefault="00BD63B1" w:rsidP="00BD63B1">
      <w:pPr>
        <w:numPr>
          <w:ilvl w:val="0"/>
          <w:numId w:val="14"/>
        </w:numPr>
        <w:suppressAutoHyphens/>
        <w:ind w:left="426"/>
        <w:jc w:val="both"/>
        <w:rPr>
          <w:sz w:val="26"/>
          <w:szCs w:val="26"/>
        </w:rPr>
      </w:pPr>
      <w:r w:rsidRPr="00BD63B1">
        <w:rPr>
          <w:sz w:val="26"/>
          <w:szCs w:val="26"/>
        </w:rPr>
        <w:t xml:space="preserve">Правила организации теплоснабжения в РФ. Утверждены Постановлением Правительства Российской Федерации </w:t>
      </w:r>
      <w:r w:rsidRPr="00BD63B1">
        <w:rPr>
          <w:rFonts w:eastAsia="Times New Roman"/>
          <w:sz w:val="26"/>
          <w:szCs w:val="26"/>
        </w:rPr>
        <w:t>от 08.08.2012г.  № 808.</w:t>
      </w:r>
    </w:p>
    <w:p w:rsidR="00BD63B1" w:rsidRPr="00BD63B1" w:rsidRDefault="00BD63B1" w:rsidP="00BD63B1">
      <w:pPr>
        <w:numPr>
          <w:ilvl w:val="0"/>
          <w:numId w:val="14"/>
        </w:numPr>
        <w:tabs>
          <w:tab w:val="num" w:pos="360"/>
          <w:tab w:val="num" w:pos="435"/>
        </w:tabs>
        <w:suppressAutoHyphens/>
        <w:ind w:left="426"/>
        <w:jc w:val="both"/>
        <w:rPr>
          <w:sz w:val="26"/>
          <w:szCs w:val="26"/>
        </w:rPr>
      </w:pPr>
      <w:r w:rsidRPr="00BD63B1">
        <w:rPr>
          <w:sz w:val="26"/>
          <w:szCs w:val="26"/>
        </w:rPr>
        <w:t>Правила технической эксплуатации тепловых энергоустановок. Утверждены Приказом Министерства энергетики РФ от 24 марта 2003 г. № 115.</w:t>
      </w:r>
    </w:p>
    <w:p w:rsidR="00BD63B1" w:rsidRPr="00BD63B1" w:rsidRDefault="007B4C37" w:rsidP="00BD63B1">
      <w:pPr>
        <w:numPr>
          <w:ilvl w:val="0"/>
          <w:numId w:val="14"/>
        </w:numPr>
        <w:tabs>
          <w:tab w:val="num" w:pos="360"/>
          <w:tab w:val="num" w:pos="435"/>
        </w:tabs>
        <w:suppressAutoHyphens/>
        <w:ind w:left="426"/>
        <w:jc w:val="both"/>
        <w:rPr>
          <w:sz w:val="26"/>
          <w:szCs w:val="26"/>
        </w:rPr>
      </w:pPr>
      <w:hyperlink w:anchor="Par26" w:tooltip="Ссылка на текущий документ" w:history="1">
        <w:r w:rsidR="00BD63B1" w:rsidRPr="00BD63B1">
          <w:rPr>
            <w:sz w:val="26"/>
            <w:szCs w:val="26"/>
          </w:rPr>
          <w:t>Правила</w:t>
        </w:r>
      </w:hyperlink>
      <w:r w:rsidR="00BD63B1" w:rsidRPr="00BD63B1">
        <w:rPr>
          <w:sz w:val="26"/>
          <w:szCs w:val="26"/>
        </w:rPr>
        <w:t xml:space="preserve"> коммерческого учета тепловой энергии, теплоносителя. Утверждены Постановлением Правительства РФ от 18.1.2013г. №1034</w:t>
      </w:r>
    </w:p>
    <w:p w:rsidR="00BD63B1" w:rsidRPr="00BD63B1" w:rsidRDefault="00BD63B1" w:rsidP="00BD63B1">
      <w:pPr>
        <w:numPr>
          <w:ilvl w:val="0"/>
          <w:numId w:val="14"/>
        </w:numPr>
        <w:tabs>
          <w:tab w:val="num" w:pos="360"/>
          <w:tab w:val="num" w:pos="435"/>
        </w:tabs>
        <w:suppressAutoHyphens/>
        <w:ind w:left="426"/>
        <w:jc w:val="both"/>
        <w:rPr>
          <w:sz w:val="26"/>
          <w:szCs w:val="26"/>
        </w:rPr>
      </w:pPr>
      <w:r w:rsidRPr="00BD63B1">
        <w:rPr>
          <w:sz w:val="26"/>
          <w:szCs w:val="26"/>
        </w:rPr>
        <w:t>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Утверждены Постановлением Правительства РФ от 16.05.2014 г. №452.</w:t>
      </w:r>
    </w:p>
    <w:p w:rsidR="00BD63B1" w:rsidRPr="00BD63B1" w:rsidRDefault="00BD63B1" w:rsidP="00BD63B1">
      <w:pPr>
        <w:numPr>
          <w:ilvl w:val="0"/>
          <w:numId w:val="14"/>
        </w:numPr>
        <w:tabs>
          <w:tab w:val="num" w:pos="360"/>
          <w:tab w:val="num" w:pos="435"/>
        </w:tabs>
        <w:suppressAutoHyphens/>
        <w:ind w:left="426"/>
        <w:jc w:val="both"/>
        <w:rPr>
          <w:sz w:val="26"/>
          <w:szCs w:val="26"/>
        </w:rPr>
      </w:pPr>
      <w:r w:rsidRPr="00BD63B1">
        <w:rPr>
          <w:sz w:val="26"/>
          <w:szCs w:val="26"/>
        </w:rPr>
        <w:t xml:space="preserve">Методика осуществления коммерческого учета тепловой энергии, теплоносителя. </w:t>
      </w:r>
      <w:proofErr w:type="gramStart"/>
      <w:r w:rsidRPr="00BD63B1">
        <w:rPr>
          <w:sz w:val="26"/>
          <w:szCs w:val="26"/>
        </w:rPr>
        <w:t>Утверждена</w:t>
      </w:r>
      <w:proofErr w:type="gramEnd"/>
      <w:r w:rsidRPr="00BD63B1">
        <w:rPr>
          <w:sz w:val="26"/>
          <w:szCs w:val="26"/>
        </w:rPr>
        <w:t xml:space="preserve"> приказом Министерства строительства и жилищно-коммунального хозяйства от 17 марта 2014 г. N 99/пр.</w:t>
      </w:r>
    </w:p>
    <w:p w:rsidR="00BD63B1" w:rsidRPr="00BD63B1" w:rsidRDefault="00BD63B1" w:rsidP="00BD63B1">
      <w:pPr>
        <w:numPr>
          <w:ilvl w:val="0"/>
          <w:numId w:val="14"/>
        </w:numPr>
        <w:tabs>
          <w:tab w:val="num" w:pos="360"/>
          <w:tab w:val="num" w:pos="435"/>
        </w:tabs>
        <w:suppressAutoHyphens/>
        <w:ind w:left="426"/>
        <w:jc w:val="both"/>
        <w:rPr>
          <w:sz w:val="26"/>
          <w:szCs w:val="26"/>
        </w:rPr>
      </w:pPr>
      <w:r w:rsidRPr="00BD63B1">
        <w:rPr>
          <w:sz w:val="26"/>
          <w:szCs w:val="26"/>
        </w:rPr>
        <w:t xml:space="preserve">Методические </w:t>
      </w:r>
      <w:hyperlink w:anchor="Par36" w:tooltip="МЕТОДИЧЕСКИЕ РЕКОМЕНДАЦИИ" w:history="1">
        <w:r w:rsidRPr="00BD63B1">
          <w:rPr>
            <w:sz w:val="26"/>
            <w:szCs w:val="26"/>
          </w:rPr>
          <w:t>указания</w:t>
        </w:r>
      </w:hyperlink>
      <w:r w:rsidRPr="00BD63B1">
        <w:rPr>
          <w:sz w:val="26"/>
          <w:szCs w:val="26"/>
        </w:rPr>
        <w:t xml:space="preserve"> по разработке схем теплоснабжения. Утверждены Приказом Министерства энергетики РФ от 5.03.2019 г. №212.</w:t>
      </w:r>
    </w:p>
    <w:p w:rsidR="00BD63B1" w:rsidRPr="00BD63B1" w:rsidRDefault="00BD63B1" w:rsidP="00BD63B1">
      <w:pPr>
        <w:numPr>
          <w:ilvl w:val="0"/>
          <w:numId w:val="14"/>
        </w:numPr>
        <w:tabs>
          <w:tab w:val="num" w:pos="0"/>
        </w:tabs>
        <w:suppressAutoHyphens/>
        <w:ind w:left="426"/>
        <w:jc w:val="both"/>
      </w:pPr>
      <w:r w:rsidRPr="00BD63B1">
        <w:rPr>
          <w:sz w:val="26"/>
          <w:szCs w:val="26"/>
        </w:rPr>
        <w:t>Методы расчетов рассеивания выбросов вредных (загрязняющих) веществ в атмосферном воздухе. Утверждены приказом Минприроды РФ от 06.06.2017 N 273.</w:t>
      </w:r>
    </w:p>
    <w:p w:rsidR="00ED0322" w:rsidRPr="00B179C6" w:rsidRDefault="00BD63B1" w:rsidP="00B179C6">
      <w:pPr>
        <w:numPr>
          <w:ilvl w:val="0"/>
          <w:numId w:val="14"/>
        </w:numPr>
        <w:tabs>
          <w:tab w:val="num" w:pos="0"/>
        </w:tabs>
        <w:suppressAutoHyphens/>
        <w:ind w:left="426"/>
        <w:jc w:val="both"/>
      </w:pPr>
      <w:r w:rsidRPr="00BD63B1">
        <w:rPr>
          <w:sz w:val="26"/>
          <w:szCs w:val="26"/>
        </w:rPr>
        <w:t xml:space="preserve">Наладка и эксплуатация водяных тепловых сетей: Справочник. В.И. </w:t>
      </w:r>
      <w:proofErr w:type="spellStart"/>
      <w:r w:rsidRPr="00BD63B1">
        <w:rPr>
          <w:sz w:val="26"/>
          <w:szCs w:val="26"/>
        </w:rPr>
        <w:t>Манюк</w:t>
      </w:r>
      <w:proofErr w:type="spellEnd"/>
      <w:r w:rsidRPr="00BD63B1">
        <w:rPr>
          <w:sz w:val="26"/>
          <w:szCs w:val="26"/>
        </w:rPr>
        <w:t xml:space="preserve">, Я.И. </w:t>
      </w:r>
      <w:proofErr w:type="spellStart"/>
      <w:r w:rsidRPr="00BD63B1">
        <w:rPr>
          <w:sz w:val="26"/>
          <w:szCs w:val="26"/>
        </w:rPr>
        <w:t>Каплинский</w:t>
      </w:r>
      <w:proofErr w:type="spellEnd"/>
      <w:r w:rsidRPr="00BD63B1">
        <w:rPr>
          <w:sz w:val="26"/>
          <w:szCs w:val="26"/>
        </w:rPr>
        <w:t xml:space="preserve">, Э.Б. </w:t>
      </w:r>
      <w:proofErr w:type="spellStart"/>
      <w:r w:rsidRPr="00BD63B1">
        <w:rPr>
          <w:sz w:val="26"/>
          <w:szCs w:val="26"/>
        </w:rPr>
        <w:t>Хиж</w:t>
      </w:r>
      <w:proofErr w:type="spellEnd"/>
      <w:r w:rsidRPr="00BD63B1">
        <w:rPr>
          <w:sz w:val="26"/>
          <w:szCs w:val="26"/>
        </w:rPr>
        <w:t xml:space="preserve"> и др. -3-е изд., М.: </w:t>
      </w:r>
      <w:proofErr w:type="spellStart"/>
      <w:r w:rsidRPr="00BD63B1">
        <w:rPr>
          <w:sz w:val="26"/>
          <w:szCs w:val="26"/>
        </w:rPr>
        <w:t>Стройиздат</w:t>
      </w:r>
      <w:proofErr w:type="spellEnd"/>
      <w:r w:rsidRPr="00BD63B1">
        <w:rPr>
          <w:sz w:val="26"/>
          <w:szCs w:val="26"/>
        </w:rPr>
        <w:t>, 1988.</w:t>
      </w:r>
    </w:p>
    <w:sectPr w:rsidR="00ED0322" w:rsidRPr="00B179C6" w:rsidSect="009F50DF">
      <w:pgSz w:w="11906" w:h="16838"/>
      <w:pgMar w:top="851" w:right="567"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018" w:rsidRDefault="00CF0018" w:rsidP="00BA4318">
      <w:r>
        <w:separator/>
      </w:r>
    </w:p>
  </w:endnote>
  <w:endnote w:type="continuationSeparator" w:id="0">
    <w:p w:rsidR="00CF0018" w:rsidRDefault="00CF0018" w:rsidP="00BA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ragmatica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018" w:rsidRDefault="00CF0018">
    <w:pPr>
      <w:pStyle w:val="a5"/>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018" w:rsidRDefault="00CF0018">
    <w:pPr>
      <w:pStyle w:val="a5"/>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018" w:rsidRDefault="00CF0018" w:rsidP="00BA4318">
      <w:r>
        <w:separator/>
      </w:r>
    </w:p>
  </w:footnote>
  <w:footnote w:type="continuationSeparator" w:id="0">
    <w:p w:rsidR="00CF0018" w:rsidRDefault="00CF0018" w:rsidP="00BA4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773304"/>
      <w:docPartObj>
        <w:docPartGallery w:val="Page Numbers (Top of Page)"/>
        <w:docPartUnique/>
      </w:docPartObj>
    </w:sdtPr>
    <w:sdtEndPr/>
    <w:sdtContent>
      <w:p w:rsidR="00CF0018" w:rsidRDefault="00CF0018">
        <w:pPr>
          <w:pStyle w:val="a3"/>
          <w:jc w:val="right"/>
        </w:pPr>
        <w:r>
          <w:fldChar w:fldCharType="begin"/>
        </w:r>
        <w:r>
          <w:instrText>PAGE   \* MERGEFORMAT</w:instrText>
        </w:r>
        <w:r>
          <w:fldChar w:fldCharType="separate"/>
        </w:r>
        <w:r w:rsidR="007B4C37">
          <w:rPr>
            <w:noProof/>
          </w:rPr>
          <w:t>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12090BDF"/>
    <w:multiLevelType w:val="multilevel"/>
    <w:tmpl w:val="1FEE2F1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962789A"/>
    <w:multiLevelType w:val="multilevel"/>
    <w:tmpl w:val="11D0D8B8"/>
    <w:lvl w:ilvl="0">
      <w:start w:val="1"/>
      <w:numFmt w:val="decimal"/>
      <w:lvlText w:val="%1)"/>
      <w:lvlJc w:val="left"/>
      <w:pPr>
        <w:ind w:left="1636" w:hanging="360"/>
      </w:pPr>
      <w:rPr>
        <w:rFonts w:hint="default"/>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3">
    <w:nsid w:val="1B205986"/>
    <w:multiLevelType w:val="multilevel"/>
    <w:tmpl w:val="4E125A4A"/>
    <w:lvl w:ilvl="0">
      <w:start w:val="1"/>
      <w:numFmt w:val="decimal"/>
      <w:lvlText w:val="%1."/>
      <w:lvlJc w:val="left"/>
      <w:pPr>
        <w:ind w:left="390" w:hanging="390"/>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
    <w:nsid w:val="1E9A3EDD"/>
    <w:multiLevelType w:val="hybridMultilevel"/>
    <w:tmpl w:val="418026E8"/>
    <w:lvl w:ilvl="0" w:tplc="1D3862DE">
      <w:start w:val="1"/>
      <w:numFmt w:val="decimal"/>
      <w:lvlText w:val="%1."/>
      <w:lvlJc w:val="left"/>
      <w:pPr>
        <w:tabs>
          <w:tab w:val="num" w:pos="480"/>
        </w:tabs>
        <w:ind w:left="480" w:hanging="360"/>
      </w:pPr>
      <w:rPr>
        <w:rFonts w:hint="default"/>
        <w:sz w:val="24"/>
        <w:szCs w:val="24"/>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5">
    <w:nsid w:val="395665A1"/>
    <w:multiLevelType w:val="multilevel"/>
    <w:tmpl w:val="607AAC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39AB24A6"/>
    <w:multiLevelType w:val="singleLevel"/>
    <w:tmpl w:val="00000002"/>
    <w:lvl w:ilvl="0">
      <w:start w:val="1"/>
      <w:numFmt w:val="decimal"/>
      <w:lvlText w:val="%1)"/>
      <w:lvlJc w:val="left"/>
      <w:pPr>
        <w:tabs>
          <w:tab w:val="num" w:pos="0"/>
        </w:tabs>
        <w:ind w:left="720" w:hanging="360"/>
      </w:pPr>
    </w:lvl>
  </w:abstractNum>
  <w:abstractNum w:abstractNumId="7">
    <w:nsid w:val="3F4869F0"/>
    <w:multiLevelType w:val="multilevel"/>
    <w:tmpl w:val="E9D65F64"/>
    <w:lvl w:ilvl="0">
      <w:start w:val="1"/>
      <w:numFmt w:val="decimal"/>
      <w:lvlText w:val="%1."/>
      <w:lvlJc w:val="left"/>
      <w:pPr>
        <w:ind w:left="390" w:hanging="390"/>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8">
    <w:nsid w:val="3F696111"/>
    <w:multiLevelType w:val="multilevel"/>
    <w:tmpl w:val="0D6E82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2D17B3C"/>
    <w:multiLevelType w:val="multilevel"/>
    <w:tmpl w:val="1BA611BC"/>
    <w:lvl w:ilvl="0">
      <w:start w:val="1"/>
      <w:numFmt w:val="decimal"/>
      <w:lvlText w:val="%1)"/>
      <w:lvlJc w:val="left"/>
      <w:pPr>
        <w:ind w:left="1557" w:hanging="990"/>
      </w:pPr>
      <w:rPr>
        <w:rFonts w:hint="default"/>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nsid w:val="43236320"/>
    <w:multiLevelType w:val="hybridMultilevel"/>
    <w:tmpl w:val="C97E9E06"/>
    <w:lvl w:ilvl="0" w:tplc="7BC6F5E4">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1">
    <w:nsid w:val="489C4CFE"/>
    <w:multiLevelType w:val="multilevel"/>
    <w:tmpl w:val="F9C8FED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4AC775B2"/>
    <w:multiLevelType w:val="multilevel"/>
    <w:tmpl w:val="DCD6C156"/>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nsid w:val="4BEF5917"/>
    <w:multiLevelType w:val="hybridMultilevel"/>
    <w:tmpl w:val="B436F0E2"/>
    <w:lvl w:ilvl="0" w:tplc="BA42F9D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CAA5608"/>
    <w:multiLevelType w:val="hybridMultilevel"/>
    <w:tmpl w:val="D0BC47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1B0804"/>
    <w:multiLevelType w:val="multilevel"/>
    <w:tmpl w:val="7F845DB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1A85DFB"/>
    <w:multiLevelType w:val="multilevel"/>
    <w:tmpl w:val="875C705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nsid w:val="51BD7CE2"/>
    <w:multiLevelType w:val="hybridMultilevel"/>
    <w:tmpl w:val="542C99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F85160"/>
    <w:multiLevelType w:val="multilevel"/>
    <w:tmpl w:val="1FE2998C"/>
    <w:lvl w:ilvl="0">
      <w:start w:val="1"/>
      <w:numFmt w:val="decimal"/>
      <w:lvlText w:val="%1)"/>
      <w:lvlJc w:val="left"/>
      <w:pPr>
        <w:tabs>
          <w:tab w:val="num" w:pos="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9">
    <w:nsid w:val="525679A5"/>
    <w:multiLevelType w:val="hybridMultilevel"/>
    <w:tmpl w:val="779C3CBC"/>
    <w:lvl w:ilvl="0" w:tplc="979CAD4A">
      <w:start w:val="1"/>
      <w:numFmt w:val="decimal"/>
      <w:lvlText w:val="%1)"/>
      <w:lvlJc w:val="left"/>
      <w:pPr>
        <w:ind w:left="1557" w:hanging="99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2CD5899"/>
    <w:multiLevelType w:val="multilevel"/>
    <w:tmpl w:val="515A7C8C"/>
    <w:lvl w:ilvl="0">
      <w:start w:val="1"/>
      <w:numFmt w:val="decimal"/>
      <w:lvlText w:val="%1)"/>
      <w:lvlJc w:val="left"/>
      <w:pPr>
        <w:tabs>
          <w:tab w:val="num" w:pos="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1">
    <w:nsid w:val="54A20D49"/>
    <w:multiLevelType w:val="multilevel"/>
    <w:tmpl w:val="ABA680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56310B6"/>
    <w:multiLevelType w:val="hybridMultilevel"/>
    <w:tmpl w:val="FB8A9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7F16E0"/>
    <w:multiLevelType w:val="multilevel"/>
    <w:tmpl w:val="7B5E5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D317AEE"/>
    <w:multiLevelType w:val="multilevel"/>
    <w:tmpl w:val="99C23ABE"/>
    <w:lvl w:ilvl="0">
      <w:start w:val="1"/>
      <w:numFmt w:val="decimal"/>
      <w:lvlText w:val="%1)"/>
      <w:lvlJc w:val="left"/>
      <w:pPr>
        <w:tabs>
          <w:tab w:val="num" w:pos="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5">
    <w:nsid w:val="5F365F98"/>
    <w:multiLevelType w:val="hybridMultilevel"/>
    <w:tmpl w:val="D7F0B394"/>
    <w:lvl w:ilvl="0" w:tplc="427CEE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F48065F"/>
    <w:multiLevelType w:val="hybridMultilevel"/>
    <w:tmpl w:val="3F7CF358"/>
    <w:lvl w:ilvl="0" w:tplc="F7E6C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1563DD1"/>
    <w:multiLevelType w:val="multilevel"/>
    <w:tmpl w:val="5DA4C0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2904B91"/>
    <w:multiLevelType w:val="multilevel"/>
    <w:tmpl w:val="56EC12EE"/>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577B9E"/>
    <w:multiLevelType w:val="singleLevel"/>
    <w:tmpl w:val="00000002"/>
    <w:lvl w:ilvl="0">
      <w:start w:val="1"/>
      <w:numFmt w:val="decimal"/>
      <w:lvlText w:val="%1)"/>
      <w:lvlJc w:val="left"/>
      <w:pPr>
        <w:tabs>
          <w:tab w:val="num" w:pos="0"/>
        </w:tabs>
        <w:ind w:left="720" w:hanging="360"/>
      </w:pPr>
    </w:lvl>
  </w:abstractNum>
  <w:abstractNum w:abstractNumId="30">
    <w:nsid w:val="767D7573"/>
    <w:multiLevelType w:val="multilevel"/>
    <w:tmpl w:val="0F1C07E8"/>
    <w:lvl w:ilvl="0">
      <w:start w:val="1"/>
      <w:numFmt w:val="decimal"/>
      <w:lvlText w:val="%1."/>
      <w:lvlJc w:val="left"/>
      <w:pPr>
        <w:tabs>
          <w:tab w:val="num" w:pos="480"/>
        </w:tabs>
        <w:ind w:left="480" w:hanging="360"/>
      </w:pPr>
      <w:rPr>
        <w:rFonts w:hint="default"/>
        <w:sz w:val="24"/>
        <w:szCs w:val="24"/>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31">
    <w:nsid w:val="769A3A70"/>
    <w:multiLevelType w:val="hybridMultilevel"/>
    <w:tmpl w:val="6ABE6084"/>
    <w:lvl w:ilvl="0" w:tplc="02142786">
      <w:start w:val="1"/>
      <w:numFmt w:val="bullet"/>
      <w:lvlText w:val="­"/>
      <w:lvlJc w:val="left"/>
      <w:pPr>
        <w:ind w:left="720" w:hanging="360"/>
      </w:pPr>
      <w:rPr>
        <w:rFonts w:ascii="Courier New" w:hAnsi="Courier New" w:hint="default"/>
      </w:rPr>
    </w:lvl>
    <w:lvl w:ilvl="1" w:tplc="3772A3AC">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BD6586"/>
    <w:multiLevelType w:val="hybridMultilevel"/>
    <w:tmpl w:val="1DDCED22"/>
    <w:lvl w:ilvl="0" w:tplc="39A01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C0D4617"/>
    <w:multiLevelType w:val="multilevel"/>
    <w:tmpl w:val="418AA8C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5"/>
  </w:num>
  <w:num w:numId="2">
    <w:abstractNumId w:val="1"/>
  </w:num>
  <w:num w:numId="3">
    <w:abstractNumId w:val="10"/>
  </w:num>
  <w:num w:numId="4">
    <w:abstractNumId w:val="22"/>
  </w:num>
  <w:num w:numId="5">
    <w:abstractNumId w:val="0"/>
  </w:num>
  <w:num w:numId="6">
    <w:abstractNumId w:val="29"/>
  </w:num>
  <w:num w:numId="7">
    <w:abstractNumId w:val="6"/>
  </w:num>
  <w:num w:numId="8">
    <w:abstractNumId w:val="32"/>
  </w:num>
  <w:num w:numId="9">
    <w:abstractNumId w:val="26"/>
  </w:num>
  <w:num w:numId="10">
    <w:abstractNumId w:val="14"/>
  </w:num>
  <w:num w:numId="11">
    <w:abstractNumId w:val="31"/>
  </w:num>
  <w:num w:numId="12">
    <w:abstractNumId w:val="17"/>
  </w:num>
  <w:num w:numId="13">
    <w:abstractNumId w:val="25"/>
  </w:num>
  <w:num w:numId="14">
    <w:abstractNumId w:val="4"/>
  </w:num>
  <w:num w:numId="15">
    <w:abstractNumId w:val="13"/>
  </w:num>
  <w:num w:numId="16">
    <w:abstractNumId w:val="19"/>
  </w:num>
  <w:num w:numId="17">
    <w:abstractNumId w:val="7"/>
  </w:num>
  <w:num w:numId="18">
    <w:abstractNumId w:val="27"/>
  </w:num>
  <w:num w:numId="19">
    <w:abstractNumId w:val="11"/>
  </w:num>
  <w:num w:numId="20">
    <w:abstractNumId w:val="2"/>
  </w:num>
  <w:num w:numId="21">
    <w:abstractNumId w:val="23"/>
  </w:num>
  <w:num w:numId="22">
    <w:abstractNumId w:val="20"/>
  </w:num>
  <w:num w:numId="23">
    <w:abstractNumId w:val="24"/>
  </w:num>
  <w:num w:numId="24">
    <w:abstractNumId w:val="18"/>
  </w:num>
  <w:num w:numId="25">
    <w:abstractNumId w:val="5"/>
  </w:num>
  <w:num w:numId="26">
    <w:abstractNumId w:val="16"/>
  </w:num>
  <w:num w:numId="27">
    <w:abstractNumId w:val="21"/>
  </w:num>
  <w:num w:numId="28">
    <w:abstractNumId w:val="28"/>
  </w:num>
  <w:num w:numId="29">
    <w:abstractNumId w:val="8"/>
  </w:num>
  <w:num w:numId="30">
    <w:abstractNumId w:val="33"/>
  </w:num>
  <w:num w:numId="31">
    <w:abstractNumId w:val="30"/>
  </w:num>
  <w:num w:numId="32">
    <w:abstractNumId w:val="12"/>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123"/>
    <w:rsid w:val="0000189D"/>
    <w:rsid w:val="00007C74"/>
    <w:rsid w:val="00024202"/>
    <w:rsid w:val="0002748D"/>
    <w:rsid w:val="0002781F"/>
    <w:rsid w:val="0003103A"/>
    <w:rsid w:val="0003753A"/>
    <w:rsid w:val="00050849"/>
    <w:rsid w:val="00055F9F"/>
    <w:rsid w:val="0006114E"/>
    <w:rsid w:val="00075924"/>
    <w:rsid w:val="00077880"/>
    <w:rsid w:val="000800AA"/>
    <w:rsid w:val="000820A9"/>
    <w:rsid w:val="0008647F"/>
    <w:rsid w:val="00087FDD"/>
    <w:rsid w:val="000967A0"/>
    <w:rsid w:val="000A1DDF"/>
    <w:rsid w:val="000A5890"/>
    <w:rsid w:val="000B1783"/>
    <w:rsid w:val="000B1998"/>
    <w:rsid w:val="000B1FFB"/>
    <w:rsid w:val="000B527B"/>
    <w:rsid w:val="000C13EB"/>
    <w:rsid w:val="000C2F7C"/>
    <w:rsid w:val="000C408C"/>
    <w:rsid w:val="000D56AD"/>
    <w:rsid w:val="000E186C"/>
    <w:rsid w:val="000E3152"/>
    <w:rsid w:val="000F1C67"/>
    <w:rsid w:val="000F3003"/>
    <w:rsid w:val="000F5B4F"/>
    <w:rsid w:val="00100FD8"/>
    <w:rsid w:val="00101D53"/>
    <w:rsid w:val="00107CB0"/>
    <w:rsid w:val="00121B4F"/>
    <w:rsid w:val="00123A69"/>
    <w:rsid w:val="00126CB6"/>
    <w:rsid w:val="00144AB6"/>
    <w:rsid w:val="001540CA"/>
    <w:rsid w:val="00157341"/>
    <w:rsid w:val="00161311"/>
    <w:rsid w:val="00163D70"/>
    <w:rsid w:val="00174CEB"/>
    <w:rsid w:val="00177730"/>
    <w:rsid w:val="00180051"/>
    <w:rsid w:val="001851FA"/>
    <w:rsid w:val="00187ECC"/>
    <w:rsid w:val="00192D2A"/>
    <w:rsid w:val="001A4FBB"/>
    <w:rsid w:val="001B1DFC"/>
    <w:rsid w:val="001C25B4"/>
    <w:rsid w:val="001C4BD3"/>
    <w:rsid w:val="001C7EF9"/>
    <w:rsid w:val="001D062C"/>
    <w:rsid w:val="001D0946"/>
    <w:rsid w:val="001D0EA4"/>
    <w:rsid w:val="001D2686"/>
    <w:rsid w:val="001D7123"/>
    <w:rsid w:val="001E039F"/>
    <w:rsid w:val="001E3856"/>
    <w:rsid w:val="001F047C"/>
    <w:rsid w:val="002015DE"/>
    <w:rsid w:val="0020327E"/>
    <w:rsid w:val="00215FEB"/>
    <w:rsid w:val="00223FE1"/>
    <w:rsid w:val="00225896"/>
    <w:rsid w:val="002329DC"/>
    <w:rsid w:val="00236929"/>
    <w:rsid w:val="00241458"/>
    <w:rsid w:val="00252ED3"/>
    <w:rsid w:val="0025360C"/>
    <w:rsid w:val="00260357"/>
    <w:rsid w:val="002616CF"/>
    <w:rsid w:val="002669B7"/>
    <w:rsid w:val="00266A87"/>
    <w:rsid w:val="00266DFE"/>
    <w:rsid w:val="002811DB"/>
    <w:rsid w:val="00281E61"/>
    <w:rsid w:val="002862D4"/>
    <w:rsid w:val="00287308"/>
    <w:rsid w:val="00291A60"/>
    <w:rsid w:val="00293ABE"/>
    <w:rsid w:val="00294562"/>
    <w:rsid w:val="002954B1"/>
    <w:rsid w:val="002A0897"/>
    <w:rsid w:val="002A1B73"/>
    <w:rsid w:val="002A467F"/>
    <w:rsid w:val="002A5523"/>
    <w:rsid w:val="002A66A5"/>
    <w:rsid w:val="002D4E8E"/>
    <w:rsid w:val="002D5478"/>
    <w:rsid w:val="002E0FE6"/>
    <w:rsid w:val="002E227D"/>
    <w:rsid w:val="002E335F"/>
    <w:rsid w:val="002E7D1B"/>
    <w:rsid w:val="002F6D1D"/>
    <w:rsid w:val="0030057D"/>
    <w:rsid w:val="00305B82"/>
    <w:rsid w:val="003135A2"/>
    <w:rsid w:val="003163B2"/>
    <w:rsid w:val="00321A18"/>
    <w:rsid w:val="0034004E"/>
    <w:rsid w:val="00340A5A"/>
    <w:rsid w:val="00342BA3"/>
    <w:rsid w:val="00344906"/>
    <w:rsid w:val="00345F27"/>
    <w:rsid w:val="00347DF9"/>
    <w:rsid w:val="0035036E"/>
    <w:rsid w:val="00351D19"/>
    <w:rsid w:val="003522F7"/>
    <w:rsid w:val="00354984"/>
    <w:rsid w:val="00355487"/>
    <w:rsid w:val="00363D54"/>
    <w:rsid w:val="00365F7F"/>
    <w:rsid w:val="00367C4B"/>
    <w:rsid w:val="0037185E"/>
    <w:rsid w:val="0037411F"/>
    <w:rsid w:val="00380E69"/>
    <w:rsid w:val="003821B0"/>
    <w:rsid w:val="003852A4"/>
    <w:rsid w:val="003870CA"/>
    <w:rsid w:val="00387D5C"/>
    <w:rsid w:val="00395FC6"/>
    <w:rsid w:val="003960E4"/>
    <w:rsid w:val="003A2141"/>
    <w:rsid w:val="003A451A"/>
    <w:rsid w:val="003B4E8C"/>
    <w:rsid w:val="003C3D10"/>
    <w:rsid w:val="003C5C5D"/>
    <w:rsid w:val="003C7025"/>
    <w:rsid w:val="003D0018"/>
    <w:rsid w:val="003D4261"/>
    <w:rsid w:val="003D52C8"/>
    <w:rsid w:val="003D7565"/>
    <w:rsid w:val="003E2FE6"/>
    <w:rsid w:val="003E32EF"/>
    <w:rsid w:val="003F1463"/>
    <w:rsid w:val="00404ED3"/>
    <w:rsid w:val="00412198"/>
    <w:rsid w:val="00416039"/>
    <w:rsid w:val="00416F2B"/>
    <w:rsid w:val="004206BD"/>
    <w:rsid w:val="004218C1"/>
    <w:rsid w:val="00426228"/>
    <w:rsid w:val="00432768"/>
    <w:rsid w:val="00437DFB"/>
    <w:rsid w:val="0044162E"/>
    <w:rsid w:val="0044316A"/>
    <w:rsid w:val="00450B3C"/>
    <w:rsid w:val="0045686C"/>
    <w:rsid w:val="0046011E"/>
    <w:rsid w:val="00461992"/>
    <w:rsid w:val="00466248"/>
    <w:rsid w:val="0047347D"/>
    <w:rsid w:val="00475340"/>
    <w:rsid w:val="004865F8"/>
    <w:rsid w:val="0049576D"/>
    <w:rsid w:val="0049707C"/>
    <w:rsid w:val="004A5C37"/>
    <w:rsid w:val="004B0C0F"/>
    <w:rsid w:val="004B1B79"/>
    <w:rsid w:val="004B3A3C"/>
    <w:rsid w:val="004B6B76"/>
    <w:rsid w:val="004C3331"/>
    <w:rsid w:val="004C427F"/>
    <w:rsid w:val="004D2D0C"/>
    <w:rsid w:val="004E34E2"/>
    <w:rsid w:val="004F00E8"/>
    <w:rsid w:val="004F4AD1"/>
    <w:rsid w:val="004F4F16"/>
    <w:rsid w:val="0050488E"/>
    <w:rsid w:val="0050726A"/>
    <w:rsid w:val="00510795"/>
    <w:rsid w:val="0051402D"/>
    <w:rsid w:val="00522B1C"/>
    <w:rsid w:val="00533404"/>
    <w:rsid w:val="0053407F"/>
    <w:rsid w:val="00537E37"/>
    <w:rsid w:val="00542182"/>
    <w:rsid w:val="00544B9D"/>
    <w:rsid w:val="00545905"/>
    <w:rsid w:val="005464AD"/>
    <w:rsid w:val="00550ED4"/>
    <w:rsid w:val="00557E4D"/>
    <w:rsid w:val="00567831"/>
    <w:rsid w:val="005750F7"/>
    <w:rsid w:val="00590EEF"/>
    <w:rsid w:val="00593BBA"/>
    <w:rsid w:val="005973C8"/>
    <w:rsid w:val="005A0541"/>
    <w:rsid w:val="005A0AD2"/>
    <w:rsid w:val="005A6D1C"/>
    <w:rsid w:val="005A7DE9"/>
    <w:rsid w:val="005B1E24"/>
    <w:rsid w:val="005B2161"/>
    <w:rsid w:val="005B3D4C"/>
    <w:rsid w:val="005B4369"/>
    <w:rsid w:val="005B5169"/>
    <w:rsid w:val="005B5AA3"/>
    <w:rsid w:val="005C0412"/>
    <w:rsid w:val="005D082D"/>
    <w:rsid w:val="005D26D9"/>
    <w:rsid w:val="005D38D9"/>
    <w:rsid w:val="005E372F"/>
    <w:rsid w:val="005F58ED"/>
    <w:rsid w:val="005F6FBC"/>
    <w:rsid w:val="0060168B"/>
    <w:rsid w:val="0060311A"/>
    <w:rsid w:val="006042EB"/>
    <w:rsid w:val="00605F06"/>
    <w:rsid w:val="00607833"/>
    <w:rsid w:val="00610F98"/>
    <w:rsid w:val="006133A7"/>
    <w:rsid w:val="00614802"/>
    <w:rsid w:val="0062036E"/>
    <w:rsid w:val="00625D6F"/>
    <w:rsid w:val="00635557"/>
    <w:rsid w:val="0065108A"/>
    <w:rsid w:val="00652612"/>
    <w:rsid w:val="00655256"/>
    <w:rsid w:val="00656CD8"/>
    <w:rsid w:val="006614BC"/>
    <w:rsid w:val="006633C0"/>
    <w:rsid w:val="006653D9"/>
    <w:rsid w:val="006665E6"/>
    <w:rsid w:val="0067688F"/>
    <w:rsid w:val="006776D2"/>
    <w:rsid w:val="00680059"/>
    <w:rsid w:val="00681A7B"/>
    <w:rsid w:val="00684C0A"/>
    <w:rsid w:val="00685C97"/>
    <w:rsid w:val="00685F92"/>
    <w:rsid w:val="00687A12"/>
    <w:rsid w:val="00692882"/>
    <w:rsid w:val="00696215"/>
    <w:rsid w:val="006A3AFB"/>
    <w:rsid w:val="006A721B"/>
    <w:rsid w:val="006B262B"/>
    <w:rsid w:val="006B4D96"/>
    <w:rsid w:val="006C2D73"/>
    <w:rsid w:val="006C3874"/>
    <w:rsid w:val="006D2BC0"/>
    <w:rsid w:val="006D4FE4"/>
    <w:rsid w:val="006D68B4"/>
    <w:rsid w:val="006E2AFC"/>
    <w:rsid w:val="006E69F4"/>
    <w:rsid w:val="006F0E92"/>
    <w:rsid w:val="006F3F18"/>
    <w:rsid w:val="006F5964"/>
    <w:rsid w:val="006F66C9"/>
    <w:rsid w:val="00701811"/>
    <w:rsid w:val="00715268"/>
    <w:rsid w:val="00717703"/>
    <w:rsid w:val="00717F6A"/>
    <w:rsid w:val="00722C5E"/>
    <w:rsid w:val="00723EB7"/>
    <w:rsid w:val="0072520D"/>
    <w:rsid w:val="007366FC"/>
    <w:rsid w:val="007439C2"/>
    <w:rsid w:val="0075204C"/>
    <w:rsid w:val="007520C6"/>
    <w:rsid w:val="007642DC"/>
    <w:rsid w:val="007726E9"/>
    <w:rsid w:val="007746CB"/>
    <w:rsid w:val="00780474"/>
    <w:rsid w:val="00784FE0"/>
    <w:rsid w:val="007976F1"/>
    <w:rsid w:val="007A0FFB"/>
    <w:rsid w:val="007A55BD"/>
    <w:rsid w:val="007A69BB"/>
    <w:rsid w:val="007B26C6"/>
    <w:rsid w:val="007B4C37"/>
    <w:rsid w:val="007C010F"/>
    <w:rsid w:val="007C4743"/>
    <w:rsid w:val="007D0829"/>
    <w:rsid w:val="007D193E"/>
    <w:rsid w:val="007E1BE3"/>
    <w:rsid w:val="007E554D"/>
    <w:rsid w:val="007E6878"/>
    <w:rsid w:val="007F045A"/>
    <w:rsid w:val="007F12AC"/>
    <w:rsid w:val="007F1933"/>
    <w:rsid w:val="0080650E"/>
    <w:rsid w:val="0081046D"/>
    <w:rsid w:val="0081052D"/>
    <w:rsid w:val="00811EE7"/>
    <w:rsid w:val="00814F6B"/>
    <w:rsid w:val="008216EE"/>
    <w:rsid w:val="008224C9"/>
    <w:rsid w:val="00823A95"/>
    <w:rsid w:val="00824859"/>
    <w:rsid w:val="00825C6A"/>
    <w:rsid w:val="00840AFA"/>
    <w:rsid w:val="0084237C"/>
    <w:rsid w:val="0084448F"/>
    <w:rsid w:val="00844C99"/>
    <w:rsid w:val="00846867"/>
    <w:rsid w:val="008471B1"/>
    <w:rsid w:val="0085285D"/>
    <w:rsid w:val="00861570"/>
    <w:rsid w:val="008641F8"/>
    <w:rsid w:val="0087737C"/>
    <w:rsid w:val="00885526"/>
    <w:rsid w:val="00890294"/>
    <w:rsid w:val="008916E2"/>
    <w:rsid w:val="00893C77"/>
    <w:rsid w:val="00896B90"/>
    <w:rsid w:val="008A470D"/>
    <w:rsid w:val="008A68C1"/>
    <w:rsid w:val="008B499E"/>
    <w:rsid w:val="008B5ECA"/>
    <w:rsid w:val="008C3D81"/>
    <w:rsid w:val="008C5F08"/>
    <w:rsid w:val="008D354D"/>
    <w:rsid w:val="008D3877"/>
    <w:rsid w:val="008D4275"/>
    <w:rsid w:val="008E3026"/>
    <w:rsid w:val="008E4680"/>
    <w:rsid w:val="008E59BD"/>
    <w:rsid w:val="008E6BB6"/>
    <w:rsid w:val="008E71E7"/>
    <w:rsid w:val="008F0D9D"/>
    <w:rsid w:val="008F6778"/>
    <w:rsid w:val="00902B70"/>
    <w:rsid w:val="00916E7B"/>
    <w:rsid w:val="009211F6"/>
    <w:rsid w:val="009331D0"/>
    <w:rsid w:val="00934DE3"/>
    <w:rsid w:val="00935EE7"/>
    <w:rsid w:val="0093728A"/>
    <w:rsid w:val="00941480"/>
    <w:rsid w:val="00950D3C"/>
    <w:rsid w:val="009634E3"/>
    <w:rsid w:val="00965AEF"/>
    <w:rsid w:val="0097264D"/>
    <w:rsid w:val="009727EF"/>
    <w:rsid w:val="0097622F"/>
    <w:rsid w:val="00982445"/>
    <w:rsid w:val="009848E8"/>
    <w:rsid w:val="00991B21"/>
    <w:rsid w:val="00996A49"/>
    <w:rsid w:val="009B0A45"/>
    <w:rsid w:val="009B1924"/>
    <w:rsid w:val="009B25F0"/>
    <w:rsid w:val="009C7192"/>
    <w:rsid w:val="009C7D4D"/>
    <w:rsid w:val="009D185D"/>
    <w:rsid w:val="009D3A3E"/>
    <w:rsid w:val="009D3CA4"/>
    <w:rsid w:val="009E2948"/>
    <w:rsid w:val="009E403A"/>
    <w:rsid w:val="009E61BD"/>
    <w:rsid w:val="009E6B75"/>
    <w:rsid w:val="009F1141"/>
    <w:rsid w:val="009F264E"/>
    <w:rsid w:val="009F3780"/>
    <w:rsid w:val="009F50DF"/>
    <w:rsid w:val="00A00677"/>
    <w:rsid w:val="00A20EA1"/>
    <w:rsid w:val="00A217EE"/>
    <w:rsid w:val="00A2689C"/>
    <w:rsid w:val="00A26CDB"/>
    <w:rsid w:val="00A47491"/>
    <w:rsid w:val="00A56D90"/>
    <w:rsid w:val="00A5733E"/>
    <w:rsid w:val="00A573A3"/>
    <w:rsid w:val="00A579F3"/>
    <w:rsid w:val="00A667AB"/>
    <w:rsid w:val="00A667EE"/>
    <w:rsid w:val="00A7422D"/>
    <w:rsid w:val="00A76483"/>
    <w:rsid w:val="00A96E86"/>
    <w:rsid w:val="00AA432B"/>
    <w:rsid w:val="00AA7A25"/>
    <w:rsid w:val="00AB335B"/>
    <w:rsid w:val="00AC3072"/>
    <w:rsid w:val="00AD0901"/>
    <w:rsid w:val="00AD0BD9"/>
    <w:rsid w:val="00AD0C6D"/>
    <w:rsid w:val="00AD2750"/>
    <w:rsid w:val="00AD2FD1"/>
    <w:rsid w:val="00AD3E5C"/>
    <w:rsid w:val="00AD79D9"/>
    <w:rsid w:val="00AE0B1E"/>
    <w:rsid w:val="00AF6C75"/>
    <w:rsid w:val="00B001A4"/>
    <w:rsid w:val="00B03840"/>
    <w:rsid w:val="00B04B3A"/>
    <w:rsid w:val="00B053C8"/>
    <w:rsid w:val="00B1003D"/>
    <w:rsid w:val="00B10951"/>
    <w:rsid w:val="00B10FBF"/>
    <w:rsid w:val="00B129FF"/>
    <w:rsid w:val="00B142D3"/>
    <w:rsid w:val="00B179C6"/>
    <w:rsid w:val="00B219D2"/>
    <w:rsid w:val="00B277A4"/>
    <w:rsid w:val="00B279A2"/>
    <w:rsid w:val="00B27CC6"/>
    <w:rsid w:val="00B31161"/>
    <w:rsid w:val="00B43DAD"/>
    <w:rsid w:val="00B46B14"/>
    <w:rsid w:val="00B47488"/>
    <w:rsid w:val="00B53969"/>
    <w:rsid w:val="00B60B54"/>
    <w:rsid w:val="00B83DAE"/>
    <w:rsid w:val="00B84DB4"/>
    <w:rsid w:val="00B85EEF"/>
    <w:rsid w:val="00B904D3"/>
    <w:rsid w:val="00B94C81"/>
    <w:rsid w:val="00BA132F"/>
    <w:rsid w:val="00BA4318"/>
    <w:rsid w:val="00BA690B"/>
    <w:rsid w:val="00BC05AF"/>
    <w:rsid w:val="00BC1305"/>
    <w:rsid w:val="00BC20F0"/>
    <w:rsid w:val="00BC2E6F"/>
    <w:rsid w:val="00BC3946"/>
    <w:rsid w:val="00BC4977"/>
    <w:rsid w:val="00BC58CE"/>
    <w:rsid w:val="00BD10F5"/>
    <w:rsid w:val="00BD63B1"/>
    <w:rsid w:val="00BD760F"/>
    <w:rsid w:val="00BD7E0E"/>
    <w:rsid w:val="00BE3622"/>
    <w:rsid w:val="00BE54EA"/>
    <w:rsid w:val="00BE7D18"/>
    <w:rsid w:val="00BF0999"/>
    <w:rsid w:val="00BF1464"/>
    <w:rsid w:val="00C016EF"/>
    <w:rsid w:val="00C02AEC"/>
    <w:rsid w:val="00C04126"/>
    <w:rsid w:val="00C05E84"/>
    <w:rsid w:val="00C172CC"/>
    <w:rsid w:val="00C25116"/>
    <w:rsid w:val="00C30529"/>
    <w:rsid w:val="00C3077B"/>
    <w:rsid w:val="00C3625F"/>
    <w:rsid w:val="00C41A04"/>
    <w:rsid w:val="00C5112A"/>
    <w:rsid w:val="00C52F14"/>
    <w:rsid w:val="00C5594C"/>
    <w:rsid w:val="00C614F4"/>
    <w:rsid w:val="00C61C95"/>
    <w:rsid w:val="00C70BB8"/>
    <w:rsid w:val="00C7476B"/>
    <w:rsid w:val="00C76134"/>
    <w:rsid w:val="00C81A86"/>
    <w:rsid w:val="00C84DCA"/>
    <w:rsid w:val="00C936A8"/>
    <w:rsid w:val="00C9377F"/>
    <w:rsid w:val="00C94AA3"/>
    <w:rsid w:val="00C95779"/>
    <w:rsid w:val="00CA1553"/>
    <w:rsid w:val="00CA19E2"/>
    <w:rsid w:val="00CA1E8D"/>
    <w:rsid w:val="00CA29FF"/>
    <w:rsid w:val="00CA4BF0"/>
    <w:rsid w:val="00CA798F"/>
    <w:rsid w:val="00CB2457"/>
    <w:rsid w:val="00CB7D38"/>
    <w:rsid w:val="00CC1C0A"/>
    <w:rsid w:val="00CD274D"/>
    <w:rsid w:val="00CD391E"/>
    <w:rsid w:val="00CD5695"/>
    <w:rsid w:val="00CD6F0D"/>
    <w:rsid w:val="00CE0C2C"/>
    <w:rsid w:val="00CE59DA"/>
    <w:rsid w:val="00CE7711"/>
    <w:rsid w:val="00CF0018"/>
    <w:rsid w:val="00CF57EC"/>
    <w:rsid w:val="00CF67DD"/>
    <w:rsid w:val="00D07219"/>
    <w:rsid w:val="00D10FD1"/>
    <w:rsid w:val="00D1233B"/>
    <w:rsid w:val="00D12D74"/>
    <w:rsid w:val="00D153D2"/>
    <w:rsid w:val="00D20FED"/>
    <w:rsid w:val="00D27C4E"/>
    <w:rsid w:val="00D30D30"/>
    <w:rsid w:val="00D37B10"/>
    <w:rsid w:val="00D40102"/>
    <w:rsid w:val="00D4288A"/>
    <w:rsid w:val="00D51CDE"/>
    <w:rsid w:val="00D553B9"/>
    <w:rsid w:val="00D5780B"/>
    <w:rsid w:val="00D5782D"/>
    <w:rsid w:val="00D61C6B"/>
    <w:rsid w:val="00D631DF"/>
    <w:rsid w:val="00D633EA"/>
    <w:rsid w:val="00D63F56"/>
    <w:rsid w:val="00D653CF"/>
    <w:rsid w:val="00D66BDB"/>
    <w:rsid w:val="00D67162"/>
    <w:rsid w:val="00D67E9D"/>
    <w:rsid w:val="00D72BF6"/>
    <w:rsid w:val="00D816E7"/>
    <w:rsid w:val="00D81C9E"/>
    <w:rsid w:val="00D83590"/>
    <w:rsid w:val="00D9252E"/>
    <w:rsid w:val="00D92D09"/>
    <w:rsid w:val="00D94EED"/>
    <w:rsid w:val="00D95D2A"/>
    <w:rsid w:val="00D970D7"/>
    <w:rsid w:val="00DA108C"/>
    <w:rsid w:val="00DA2EDC"/>
    <w:rsid w:val="00DA457F"/>
    <w:rsid w:val="00DA533F"/>
    <w:rsid w:val="00DA6B5C"/>
    <w:rsid w:val="00DA6EC5"/>
    <w:rsid w:val="00DA717F"/>
    <w:rsid w:val="00DB0964"/>
    <w:rsid w:val="00DB290C"/>
    <w:rsid w:val="00DB2A6C"/>
    <w:rsid w:val="00DB7629"/>
    <w:rsid w:val="00DC2C56"/>
    <w:rsid w:val="00DD01D9"/>
    <w:rsid w:val="00DE413A"/>
    <w:rsid w:val="00DE5618"/>
    <w:rsid w:val="00DE78A7"/>
    <w:rsid w:val="00E05DF6"/>
    <w:rsid w:val="00E0603E"/>
    <w:rsid w:val="00E12B8F"/>
    <w:rsid w:val="00E14470"/>
    <w:rsid w:val="00E157F4"/>
    <w:rsid w:val="00E1754F"/>
    <w:rsid w:val="00E2313E"/>
    <w:rsid w:val="00E2416A"/>
    <w:rsid w:val="00E257CE"/>
    <w:rsid w:val="00E3743F"/>
    <w:rsid w:val="00E43A52"/>
    <w:rsid w:val="00E43E66"/>
    <w:rsid w:val="00E47217"/>
    <w:rsid w:val="00E52A4E"/>
    <w:rsid w:val="00E5382A"/>
    <w:rsid w:val="00E54A0F"/>
    <w:rsid w:val="00E552A0"/>
    <w:rsid w:val="00E62E25"/>
    <w:rsid w:val="00E66A2B"/>
    <w:rsid w:val="00E67537"/>
    <w:rsid w:val="00E70484"/>
    <w:rsid w:val="00E71A6D"/>
    <w:rsid w:val="00E83105"/>
    <w:rsid w:val="00E90078"/>
    <w:rsid w:val="00E92099"/>
    <w:rsid w:val="00E9521E"/>
    <w:rsid w:val="00EA2CEE"/>
    <w:rsid w:val="00EA2D20"/>
    <w:rsid w:val="00EB38B0"/>
    <w:rsid w:val="00EC6698"/>
    <w:rsid w:val="00ED0322"/>
    <w:rsid w:val="00ED39B8"/>
    <w:rsid w:val="00ED7D85"/>
    <w:rsid w:val="00EF31B4"/>
    <w:rsid w:val="00EF50B0"/>
    <w:rsid w:val="00F047A2"/>
    <w:rsid w:val="00F049FE"/>
    <w:rsid w:val="00F14567"/>
    <w:rsid w:val="00F2684B"/>
    <w:rsid w:val="00F33006"/>
    <w:rsid w:val="00F339D7"/>
    <w:rsid w:val="00F509F1"/>
    <w:rsid w:val="00F50C12"/>
    <w:rsid w:val="00F51E2D"/>
    <w:rsid w:val="00F64DE3"/>
    <w:rsid w:val="00F66586"/>
    <w:rsid w:val="00F74FAB"/>
    <w:rsid w:val="00F7530A"/>
    <w:rsid w:val="00F77332"/>
    <w:rsid w:val="00F948D3"/>
    <w:rsid w:val="00F967C1"/>
    <w:rsid w:val="00FA1A51"/>
    <w:rsid w:val="00FA3ECD"/>
    <w:rsid w:val="00FA4111"/>
    <w:rsid w:val="00FA5B1C"/>
    <w:rsid w:val="00FA77DE"/>
    <w:rsid w:val="00FB0C27"/>
    <w:rsid w:val="00FC0C86"/>
    <w:rsid w:val="00FC1950"/>
    <w:rsid w:val="00FC26A0"/>
    <w:rsid w:val="00FC365F"/>
    <w:rsid w:val="00FC4D03"/>
    <w:rsid w:val="00FC5FF0"/>
    <w:rsid w:val="00FD1C83"/>
    <w:rsid w:val="00FD3816"/>
    <w:rsid w:val="00FE4DC9"/>
    <w:rsid w:val="00FF0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84B"/>
    <w:rPr>
      <w:rFonts w:eastAsia="Calibri" w:cs="Times New Roman"/>
      <w:sz w:val="24"/>
      <w:lang w:eastAsia="ar-SA"/>
    </w:rPr>
  </w:style>
  <w:style w:type="paragraph" w:styleId="1">
    <w:name w:val="heading 1"/>
    <w:basedOn w:val="a"/>
    <w:next w:val="a"/>
    <w:link w:val="10"/>
    <w:uiPriority w:val="9"/>
    <w:qFormat/>
    <w:rsid w:val="003D52C8"/>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3D52C8"/>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3D52C8"/>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3D52C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3D52C8"/>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rsid w:val="003D52C8"/>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rsid w:val="003D52C8"/>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rsid w:val="003D52C8"/>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rsid w:val="003D52C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318"/>
    <w:pPr>
      <w:tabs>
        <w:tab w:val="center" w:pos="4677"/>
        <w:tab w:val="right" w:pos="9355"/>
      </w:tabs>
    </w:pPr>
  </w:style>
  <w:style w:type="character" w:customStyle="1" w:styleId="a4">
    <w:name w:val="Верхний колонтитул Знак"/>
    <w:basedOn w:val="a0"/>
    <w:link w:val="a3"/>
    <w:uiPriority w:val="99"/>
    <w:rsid w:val="00BA4318"/>
    <w:rPr>
      <w:rFonts w:eastAsia="Calibri" w:cs="Times New Roman"/>
      <w:sz w:val="24"/>
      <w:lang w:eastAsia="ar-SA"/>
    </w:rPr>
  </w:style>
  <w:style w:type="paragraph" w:styleId="a5">
    <w:name w:val="footer"/>
    <w:basedOn w:val="a"/>
    <w:link w:val="a6"/>
    <w:uiPriority w:val="99"/>
    <w:unhideWhenUsed/>
    <w:rsid w:val="00BA4318"/>
    <w:pPr>
      <w:tabs>
        <w:tab w:val="center" w:pos="4677"/>
        <w:tab w:val="right" w:pos="9355"/>
      </w:tabs>
    </w:pPr>
  </w:style>
  <w:style w:type="character" w:customStyle="1" w:styleId="a6">
    <w:name w:val="Нижний колонтитул Знак"/>
    <w:basedOn w:val="a0"/>
    <w:link w:val="a5"/>
    <w:uiPriority w:val="99"/>
    <w:rsid w:val="00BA4318"/>
    <w:rPr>
      <w:rFonts w:eastAsia="Calibri" w:cs="Times New Roman"/>
      <w:sz w:val="24"/>
      <w:lang w:eastAsia="ar-SA"/>
    </w:rPr>
  </w:style>
  <w:style w:type="paragraph" w:customStyle="1" w:styleId="ConsPlusNormal">
    <w:name w:val="ConsPlusNormal"/>
    <w:link w:val="ConsPlusNormal0"/>
    <w:rsid w:val="00BA4318"/>
    <w:pPr>
      <w:widowControl w:val="0"/>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link w:val="ConsPlusNormal"/>
    <w:rsid w:val="00BA4318"/>
    <w:rPr>
      <w:rFonts w:ascii="Arial" w:eastAsia="Times New Roman" w:hAnsi="Arial" w:cs="Arial"/>
      <w:sz w:val="20"/>
      <w:szCs w:val="20"/>
      <w:lang w:eastAsia="ar-SA"/>
    </w:rPr>
  </w:style>
  <w:style w:type="paragraph" w:styleId="a7">
    <w:name w:val="List Paragraph"/>
    <w:basedOn w:val="a"/>
    <w:link w:val="a8"/>
    <w:uiPriority w:val="34"/>
    <w:qFormat/>
    <w:rsid w:val="00BA4318"/>
    <w:pPr>
      <w:ind w:left="720"/>
      <w:contextualSpacing/>
    </w:pPr>
  </w:style>
  <w:style w:type="character" w:customStyle="1" w:styleId="a8">
    <w:name w:val="Абзац списка Знак"/>
    <w:link w:val="a7"/>
    <w:uiPriority w:val="34"/>
    <w:locked/>
    <w:rsid w:val="00BA4318"/>
    <w:rPr>
      <w:rFonts w:eastAsia="Calibri" w:cs="Times New Roman"/>
      <w:sz w:val="24"/>
      <w:lang w:eastAsia="ar-SA"/>
    </w:rPr>
  </w:style>
  <w:style w:type="table" w:styleId="a9">
    <w:name w:val="Table Grid"/>
    <w:basedOn w:val="a1"/>
    <w:uiPriority w:val="39"/>
    <w:rsid w:val="00D27C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44C99"/>
    <w:pPr>
      <w:autoSpaceDE w:val="0"/>
      <w:autoSpaceDN w:val="0"/>
      <w:adjustRightInd w:val="0"/>
    </w:pPr>
    <w:rPr>
      <w:rFonts w:cs="Times New Roman"/>
      <w:color w:val="000000"/>
      <w:sz w:val="24"/>
      <w:szCs w:val="24"/>
    </w:rPr>
  </w:style>
  <w:style w:type="paragraph" w:styleId="aa">
    <w:name w:val="Balloon Text"/>
    <w:basedOn w:val="a"/>
    <w:link w:val="ab"/>
    <w:uiPriority w:val="99"/>
    <w:semiHidden/>
    <w:unhideWhenUsed/>
    <w:rsid w:val="00BC4977"/>
    <w:rPr>
      <w:rFonts w:ascii="Tahoma" w:hAnsi="Tahoma" w:cs="Tahoma"/>
      <w:sz w:val="16"/>
      <w:szCs w:val="16"/>
    </w:rPr>
  </w:style>
  <w:style w:type="character" w:customStyle="1" w:styleId="ab">
    <w:name w:val="Текст выноски Знак"/>
    <w:basedOn w:val="a0"/>
    <w:link w:val="aa"/>
    <w:uiPriority w:val="99"/>
    <w:semiHidden/>
    <w:rsid w:val="00BC4977"/>
    <w:rPr>
      <w:rFonts w:ascii="Tahoma" w:eastAsia="Calibri" w:hAnsi="Tahoma" w:cs="Tahoma"/>
      <w:sz w:val="16"/>
      <w:szCs w:val="16"/>
      <w:lang w:eastAsia="ar-SA"/>
    </w:rPr>
  </w:style>
  <w:style w:type="character" w:customStyle="1" w:styleId="FontStyle13">
    <w:name w:val="Font Style13"/>
    <w:rsid w:val="003821B0"/>
    <w:rPr>
      <w:rFonts w:ascii="Times New Roman" w:hAnsi="Times New Roman" w:cs="Times New Roman"/>
      <w:sz w:val="22"/>
      <w:szCs w:val="22"/>
    </w:rPr>
  </w:style>
  <w:style w:type="table" w:customStyle="1" w:styleId="11">
    <w:name w:val="Сетка таблицы1"/>
    <w:basedOn w:val="a1"/>
    <w:next w:val="a9"/>
    <w:uiPriority w:val="99"/>
    <w:rsid w:val="00593BBA"/>
    <w:rPr>
      <w:rFonts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9"/>
    <w:uiPriority w:val="99"/>
    <w:rsid w:val="007D193E"/>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9"/>
    <w:uiPriority w:val="99"/>
    <w:rsid w:val="00A26CDB"/>
    <w:rPr>
      <w:rFonts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uiPriority w:val="59"/>
    <w:rsid w:val="00717F6A"/>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9"/>
    <w:uiPriority w:val="99"/>
    <w:rsid w:val="005973C8"/>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D52C8"/>
    <w:rPr>
      <w:rFonts w:ascii="Arial" w:eastAsia="Arial" w:hAnsi="Arial" w:cs="Arial"/>
      <w:sz w:val="40"/>
      <w:szCs w:val="40"/>
      <w:lang w:eastAsia="ar-SA"/>
    </w:rPr>
  </w:style>
  <w:style w:type="character" w:customStyle="1" w:styleId="20">
    <w:name w:val="Заголовок 2 Знак"/>
    <w:basedOn w:val="a0"/>
    <w:link w:val="2"/>
    <w:uiPriority w:val="9"/>
    <w:rsid w:val="003D52C8"/>
    <w:rPr>
      <w:rFonts w:ascii="Arial" w:eastAsia="Arial" w:hAnsi="Arial" w:cs="Arial"/>
      <w:sz w:val="34"/>
      <w:lang w:eastAsia="ar-SA"/>
    </w:rPr>
  </w:style>
  <w:style w:type="character" w:customStyle="1" w:styleId="30">
    <w:name w:val="Заголовок 3 Знак"/>
    <w:basedOn w:val="a0"/>
    <w:link w:val="3"/>
    <w:uiPriority w:val="9"/>
    <w:rsid w:val="003D52C8"/>
    <w:rPr>
      <w:rFonts w:ascii="Arial" w:eastAsia="Arial" w:hAnsi="Arial" w:cs="Arial"/>
      <w:sz w:val="30"/>
      <w:szCs w:val="30"/>
      <w:lang w:eastAsia="ar-SA"/>
    </w:rPr>
  </w:style>
  <w:style w:type="character" w:customStyle="1" w:styleId="40">
    <w:name w:val="Заголовок 4 Знак"/>
    <w:basedOn w:val="a0"/>
    <w:link w:val="4"/>
    <w:uiPriority w:val="9"/>
    <w:rsid w:val="003D52C8"/>
    <w:rPr>
      <w:rFonts w:ascii="Arial" w:eastAsia="Arial" w:hAnsi="Arial" w:cs="Arial"/>
      <w:b/>
      <w:bCs/>
      <w:szCs w:val="26"/>
      <w:lang w:eastAsia="ar-SA"/>
    </w:rPr>
  </w:style>
  <w:style w:type="character" w:customStyle="1" w:styleId="50">
    <w:name w:val="Заголовок 5 Знак"/>
    <w:basedOn w:val="a0"/>
    <w:link w:val="5"/>
    <w:uiPriority w:val="9"/>
    <w:rsid w:val="003D52C8"/>
    <w:rPr>
      <w:rFonts w:ascii="Arial" w:eastAsia="Arial" w:hAnsi="Arial" w:cs="Arial"/>
      <w:b/>
      <w:bCs/>
      <w:sz w:val="24"/>
      <w:szCs w:val="24"/>
      <w:lang w:eastAsia="ar-SA"/>
    </w:rPr>
  </w:style>
  <w:style w:type="character" w:customStyle="1" w:styleId="60">
    <w:name w:val="Заголовок 6 Знак"/>
    <w:basedOn w:val="a0"/>
    <w:link w:val="6"/>
    <w:uiPriority w:val="9"/>
    <w:rsid w:val="003D52C8"/>
    <w:rPr>
      <w:rFonts w:ascii="Arial" w:eastAsia="Arial" w:hAnsi="Arial" w:cs="Arial"/>
      <w:b/>
      <w:bCs/>
      <w:sz w:val="22"/>
      <w:lang w:eastAsia="ar-SA"/>
    </w:rPr>
  </w:style>
  <w:style w:type="character" w:customStyle="1" w:styleId="70">
    <w:name w:val="Заголовок 7 Знак"/>
    <w:basedOn w:val="a0"/>
    <w:link w:val="7"/>
    <w:uiPriority w:val="9"/>
    <w:rsid w:val="003D52C8"/>
    <w:rPr>
      <w:rFonts w:ascii="Arial" w:eastAsia="Arial" w:hAnsi="Arial" w:cs="Arial"/>
      <w:b/>
      <w:bCs/>
      <w:i/>
      <w:iCs/>
      <w:sz w:val="22"/>
      <w:lang w:eastAsia="ar-SA"/>
    </w:rPr>
  </w:style>
  <w:style w:type="character" w:customStyle="1" w:styleId="80">
    <w:name w:val="Заголовок 8 Знак"/>
    <w:basedOn w:val="a0"/>
    <w:link w:val="8"/>
    <w:uiPriority w:val="9"/>
    <w:rsid w:val="003D52C8"/>
    <w:rPr>
      <w:rFonts w:ascii="Arial" w:eastAsia="Arial" w:hAnsi="Arial" w:cs="Arial"/>
      <w:i/>
      <w:iCs/>
      <w:sz w:val="22"/>
      <w:lang w:eastAsia="ar-SA"/>
    </w:rPr>
  </w:style>
  <w:style w:type="character" w:customStyle="1" w:styleId="90">
    <w:name w:val="Заголовок 9 Знак"/>
    <w:basedOn w:val="a0"/>
    <w:link w:val="9"/>
    <w:uiPriority w:val="9"/>
    <w:rsid w:val="003D52C8"/>
    <w:rPr>
      <w:rFonts w:ascii="Arial" w:eastAsia="Arial" w:hAnsi="Arial" w:cs="Arial"/>
      <w:i/>
      <w:iCs/>
      <w:sz w:val="21"/>
      <w:szCs w:val="21"/>
      <w:lang w:eastAsia="ar-SA"/>
    </w:rPr>
  </w:style>
  <w:style w:type="character" w:customStyle="1" w:styleId="12">
    <w:name w:val="Сильное выделение1"/>
    <w:basedOn w:val="a0"/>
    <w:uiPriority w:val="21"/>
    <w:qFormat/>
    <w:rsid w:val="003D52C8"/>
    <w:rPr>
      <w:i/>
      <w:iCs/>
      <w:color w:val="2E74B5"/>
    </w:rPr>
  </w:style>
  <w:style w:type="character" w:customStyle="1" w:styleId="13">
    <w:name w:val="Сильная ссылка1"/>
    <w:basedOn w:val="a0"/>
    <w:uiPriority w:val="32"/>
    <w:qFormat/>
    <w:rsid w:val="003D52C8"/>
    <w:rPr>
      <w:b/>
      <w:bCs/>
      <w:smallCaps/>
      <w:color w:val="2E74B5"/>
      <w:spacing w:val="5"/>
    </w:rPr>
  </w:style>
  <w:style w:type="character" w:customStyle="1" w:styleId="14">
    <w:name w:val="Слабое выделение1"/>
    <w:basedOn w:val="a0"/>
    <w:uiPriority w:val="19"/>
    <w:qFormat/>
    <w:rsid w:val="003D52C8"/>
    <w:rPr>
      <w:i/>
      <w:iCs/>
      <w:color w:val="404040"/>
    </w:rPr>
  </w:style>
  <w:style w:type="character" w:styleId="ac">
    <w:name w:val="Emphasis"/>
    <w:basedOn w:val="a0"/>
    <w:uiPriority w:val="20"/>
    <w:qFormat/>
    <w:rsid w:val="003D52C8"/>
    <w:rPr>
      <w:i/>
      <w:iCs/>
    </w:rPr>
  </w:style>
  <w:style w:type="character" w:styleId="ad">
    <w:name w:val="Strong"/>
    <w:basedOn w:val="a0"/>
    <w:uiPriority w:val="22"/>
    <w:qFormat/>
    <w:rsid w:val="003D52C8"/>
    <w:rPr>
      <w:b/>
      <w:bCs/>
    </w:rPr>
  </w:style>
  <w:style w:type="character" w:customStyle="1" w:styleId="15">
    <w:name w:val="Слабая ссылка1"/>
    <w:basedOn w:val="a0"/>
    <w:uiPriority w:val="31"/>
    <w:qFormat/>
    <w:rsid w:val="003D52C8"/>
    <w:rPr>
      <w:smallCaps/>
      <w:color w:val="5A5A5A"/>
    </w:rPr>
  </w:style>
  <w:style w:type="character" w:styleId="ae">
    <w:name w:val="Book Title"/>
    <w:basedOn w:val="a0"/>
    <w:uiPriority w:val="33"/>
    <w:qFormat/>
    <w:rsid w:val="003D52C8"/>
    <w:rPr>
      <w:b/>
      <w:bCs/>
      <w:i/>
      <w:iCs/>
      <w:spacing w:val="5"/>
    </w:rPr>
  </w:style>
  <w:style w:type="character" w:customStyle="1" w:styleId="16">
    <w:name w:val="Просмотренная гиперссылка1"/>
    <w:basedOn w:val="a0"/>
    <w:uiPriority w:val="99"/>
    <w:semiHidden/>
    <w:unhideWhenUsed/>
    <w:rsid w:val="003D52C8"/>
    <w:rPr>
      <w:color w:val="954F72"/>
      <w:u w:val="single"/>
    </w:rPr>
  </w:style>
  <w:style w:type="paragraph" w:styleId="af">
    <w:name w:val="No Spacing"/>
    <w:uiPriority w:val="1"/>
    <w:qFormat/>
    <w:rsid w:val="003D52C8"/>
  </w:style>
  <w:style w:type="paragraph" w:styleId="af0">
    <w:name w:val="Title"/>
    <w:basedOn w:val="a"/>
    <w:next w:val="a"/>
    <w:link w:val="af1"/>
    <w:uiPriority w:val="10"/>
    <w:qFormat/>
    <w:rsid w:val="003D52C8"/>
    <w:pPr>
      <w:spacing w:before="300" w:after="200"/>
      <w:contextualSpacing/>
    </w:pPr>
    <w:rPr>
      <w:sz w:val="48"/>
      <w:szCs w:val="48"/>
    </w:rPr>
  </w:style>
  <w:style w:type="character" w:customStyle="1" w:styleId="af1">
    <w:name w:val="Название Знак"/>
    <w:basedOn w:val="a0"/>
    <w:link w:val="af0"/>
    <w:uiPriority w:val="10"/>
    <w:rsid w:val="003D52C8"/>
    <w:rPr>
      <w:rFonts w:eastAsia="Calibri" w:cs="Times New Roman"/>
      <w:sz w:val="48"/>
      <w:szCs w:val="48"/>
      <w:lang w:eastAsia="ar-SA"/>
    </w:rPr>
  </w:style>
  <w:style w:type="paragraph" w:styleId="af2">
    <w:name w:val="Subtitle"/>
    <w:basedOn w:val="a"/>
    <w:next w:val="a"/>
    <w:link w:val="af3"/>
    <w:uiPriority w:val="11"/>
    <w:qFormat/>
    <w:rsid w:val="003D52C8"/>
    <w:pPr>
      <w:spacing w:before="200" w:after="200"/>
    </w:pPr>
    <w:rPr>
      <w:szCs w:val="24"/>
    </w:rPr>
  </w:style>
  <w:style w:type="character" w:customStyle="1" w:styleId="af3">
    <w:name w:val="Подзаголовок Знак"/>
    <w:basedOn w:val="a0"/>
    <w:link w:val="af2"/>
    <w:uiPriority w:val="11"/>
    <w:rsid w:val="003D52C8"/>
    <w:rPr>
      <w:rFonts w:eastAsia="Calibri" w:cs="Times New Roman"/>
      <w:sz w:val="24"/>
      <w:szCs w:val="24"/>
      <w:lang w:eastAsia="ar-SA"/>
    </w:rPr>
  </w:style>
  <w:style w:type="paragraph" w:styleId="22">
    <w:name w:val="Quote"/>
    <w:basedOn w:val="a"/>
    <w:next w:val="a"/>
    <w:link w:val="23"/>
    <w:uiPriority w:val="29"/>
    <w:qFormat/>
    <w:rsid w:val="003D52C8"/>
    <w:pPr>
      <w:ind w:left="720" w:right="720"/>
    </w:pPr>
    <w:rPr>
      <w:i/>
    </w:rPr>
  </w:style>
  <w:style w:type="character" w:customStyle="1" w:styleId="23">
    <w:name w:val="Цитата 2 Знак"/>
    <w:basedOn w:val="a0"/>
    <w:link w:val="22"/>
    <w:uiPriority w:val="29"/>
    <w:rsid w:val="003D52C8"/>
    <w:rPr>
      <w:rFonts w:eastAsia="Calibri" w:cs="Times New Roman"/>
      <w:i/>
      <w:sz w:val="24"/>
      <w:lang w:eastAsia="ar-SA"/>
    </w:rPr>
  </w:style>
  <w:style w:type="paragraph" w:styleId="af4">
    <w:name w:val="Intense Quote"/>
    <w:basedOn w:val="a"/>
    <w:next w:val="a"/>
    <w:link w:val="af5"/>
    <w:uiPriority w:val="30"/>
    <w:qFormat/>
    <w:rsid w:val="003D52C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5">
    <w:name w:val="Выделенная цитата Знак"/>
    <w:basedOn w:val="a0"/>
    <w:link w:val="af4"/>
    <w:uiPriority w:val="30"/>
    <w:rsid w:val="003D52C8"/>
    <w:rPr>
      <w:rFonts w:eastAsia="Calibri" w:cs="Times New Roman"/>
      <w:i/>
      <w:sz w:val="24"/>
      <w:shd w:val="clear" w:color="auto" w:fill="F2F2F2"/>
      <w:lang w:eastAsia="ar-SA"/>
    </w:rPr>
  </w:style>
  <w:style w:type="character" w:customStyle="1" w:styleId="HeaderChar">
    <w:name w:val="Header Char"/>
    <w:basedOn w:val="a0"/>
    <w:uiPriority w:val="99"/>
    <w:rsid w:val="003D52C8"/>
  </w:style>
  <w:style w:type="character" w:customStyle="1" w:styleId="FooterChar">
    <w:name w:val="Footer Char"/>
    <w:basedOn w:val="a0"/>
    <w:uiPriority w:val="99"/>
    <w:rsid w:val="003D52C8"/>
  </w:style>
  <w:style w:type="paragraph" w:customStyle="1" w:styleId="17">
    <w:name w:val="Название объекта1"/>
    <w:basedOn w:val="a"/>
    <w:next w:val="a"/>
    <w:uiPriority w:val="35"/>
    <w:semiHidden/>
    <w:unhideWhenUsed/>
    <w:qFormat/>
    <w:rsid w:val="003D52C8"/>
    <w:pPr>
      <w:spacing w:line="276" w:lineRule="auto"/>
    </w:pPr>
    <w:rPr>
      <w:b/>
      <w:bCs/>
      <w:color w:val="5B9BD5"/>
      <w:sz w:val="18"/>
      <w:szCs w:val="18"/>
    </w:rPr>
  </w:style>
  <w:style w:type="character" w:customStyle="1" w:styleId="af6">
    <w:name w:val="Название объекта Знак"/>
    <w:basedOn w:val="a0"/>
    <w:link w:val="af7"/>
    <w:uiPriority w:val="35"/>
    <w:rsid w:val="003D52C8"/>
    <w:rPr>
      <w:b/>
      <w:bCs/>
      <w:color w:val="5B9BD5"/>
      <w:sz w:val="18"/>
      <w:szCs w:val="18"/>
    </w:rPr>
  </w:style>
  <w:style w:type="table" w:customStyle="1" w:styleId="TableGridLight">
    <w:name w:val="Table Grid Light"/>
    <w:basedOn w:val="a1"/>
    <w:uiPriority w:val="59"/>
    <w:rsid w:val="003D52C8"/>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3D52C8"/>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3D52C8"/>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3D52C8"/>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3D52C8"/>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3D52C8"/>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3D52C8"/>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3D52C8"/>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3D52C8"/>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3D52C8"/>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a1"/>
    <w:uiPriority w:val="99"/>
    <w:rsid w:val="003D52C8"/>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3D52C8"/>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1"/>
    <w:uiPriority w:val="99"/>
    <w:rsid w:val="003D52C8"/>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3D52C8"/>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3D52C8"/>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3D52C8"/>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1"/>
    <w:uiPriority w:val="99"/>
    <w:rsid w:val="003D52C8"/>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
    <w:name w:val="Grid Table 3"/>
    <w:basedOn w:val="a1"/>
    <w:uiPriority w:val="99"/>
    <w:rsid w:val="003D52C8"/>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3D52C8"/>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1"/>
    <w:uiPriority w:val="99"/>
    <w:rsid w:val="003D52C8"/>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3D52C8"/>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3D52C8"/>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3D52C8"/>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1"/>
    <w:uiPriority w:val="99"/>
    <w:rsid w:val="003D52C8"/>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
    <w:name w:val="Grid Table 4"/>
    <w:basedOn w:val="a1"/>
    <w:uiPriority w:val="59"/>
    <w:rsid w:val="003D52C8"/>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3D52C8"/>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1"/>
    <w:uiPriority w:val="59"/>
    <w:rsid w:val="003D52C8"/>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3D52C8"/>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3D52C8"/>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3D52C8"/>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1"/>
    <w:uiPriority w:val="59"/>
    <w:rsid w:val="003D52C8"/>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
    <w:name w:val="Grid Table 5 Dark"/>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
    <w:name w:val="Grid Table 6 Colorful"/>
    <w:basedOn w:val="a1"/>
    <w:uiPriority w:val="99"/>
    <w:rsid w:val="003D52C8"/>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3D52C8"/>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3D52C8"/>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3D52C8"/>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3D52C8"/>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3D52C8"/>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3D52C8"/>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GridTable7Colorful">
    <w:name w:val="Grid Table 7 Colorful"/>
    <w:basedOn w:val="a1"/>
    <w:uiPriority w:val="99"/>
    <w:rsid w:val="003D52C8"/>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3D52C8"/>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3D52C8"/>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3D52C8"/>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3D52C8"/>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3D52C8"/>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3D52C8"/>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
    <w:name w:val="List Table 1 Light"/>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
    <w:name w:val="List Table 2"/>
    <w:basedOn w:val="a1"/>
    <w:uiPriority w:val="99"/>
    <w:rsid w:val="003D52C8"/>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3D52C8"/>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1"/>
    <w:uiPriority w:val="99"/>
    <w:rsid w:val="003D52C8"/>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3D52C8"/>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3D52C8"/>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3D52C8"/>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1"/>
    <w:uiPriority w:val="99"/>
    <w:rsid w:val="003D52C8"/>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
    <w:name w:val="List Table 3"/>
    <w:basedOn w:val="a1"/>
    <w:uiPriority w:val="99"/>
    <w:rsid w:val="003D52C8"/>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D52C8"/>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3D52C8"/>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3D52C8"/>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3D52C8"/>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3D52C8"/>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3D52C8"/>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
    <w:name w:val="List Table 4"/>
    <w:basedOn w:val="a1"/>
    <w:uiPriority w:val="99"/>
    <w:rsid w:val="003D52C8"/>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3D52C8"/>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1"/>
    <w:uiPriority w:val="99"/>
    <w:rsid w:val="003D52C8"/>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3D52C8"/>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3D52C8"/>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3D52C8"/>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1"/>
    <w:uiPriority w:val="99"/>
    <w:rsid w:val="003D52C8"/>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
    <w:name w:val="List Table 5 Dark"/>
    <w:basedOn w:val="a1"/>
    <w:uiPriority w:val="99"/>
    <w:rsid w:val="003D52C8"/>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3D52C8"/>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1"/>
    <w:uiPriority w:val="99"/>
    <w:rsid w:val="003D52C8"/>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3D52C8"/>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3D52C8"/>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3D52C8"/>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1"/>
    <w:uiPriority w:val="99"/>
    <w:rsid w:val="003D52C8"/>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
    <w:name w:val="List Table 6 Colorful"/>
    <w:basedOn w:val="a1"/>
    <w:uiPriority w:val="99"/>
    <w:rsid w:val="003D52C8"/>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3D52C8"/>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3D52C8"/>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3D52C8"/>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3D52C8"/>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3D52C8"/>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3D52C8"/>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
    <w:name w:val="List Table 7 Colorful"/>
    <w:basedOn w:val="a1"/>
    <w:uiPriority w:val="99"/>
    <w:rsid w:val="003D52C8"/>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3D52C8"/>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3D52C8"/>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3D52C8"/>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3D52C8"/>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3D52C8"/>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3D52C8"/>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3D52C8"/>
    <w:rPr>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3D52C8"/>
    <w:rPr>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1"/>
    <w:uiPriority w:val="99"/>
    <w:rsid w:val="003D52C8"/>
    <w:rPr>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3D52C8"/>
    <w:rPr>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3D52C8"/>
    <w:rPr>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3D52C8"/>
    <w:rPr>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1"/>
    <w:uiPriority w:val="99"/>
    <w:rsid w:val="003D52C8"/>
    <w:rPr>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3D52C8"/>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3D52C8"/>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3D52C8"/>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3D52C8"/>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3D52C8"/>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3D52C8"/>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3D52C8"/>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18">
    <w:name w:val="Гиперссылка1"/>
    <w:uiPriority w:val="99"/>
    <w:unhideWhenUsed/>
    <w:rsid w:val="003D52C8"/>
    <w:rPr>
      <w:color w:val="0563C1"/>
      <w:u w:val="single"/>
    </w:rPr>
  </w:style>
  <w:style w:type="paragraph" w:styleId="af8">
    <w:name w:val="footnote text"/>
    <w:basedOn w:val="a"/>
    <w:link w:val="af9"/>
    <w:uiPriority w:val="99"/>
    <w:semiHidden/>
    <w:unhideWhenUsed/>
    <w:rsid w:val="003D52C8"/>
    <w:pPr>
      <w:spacing w:after="40"/>
    </w:pPr>
    <w:rPr>
      <w:sz w:val="18"/>
    </w:rPr>
  </w:style>
  <w:style w:type="character" w:customStyle="1" w:styleId="af9">
    <w:name w:val="Текст сноски Знак"/>
    <w:basedOn w:val="a0"/>
    <w:link w:val="af8"/>
    <w:uiPriority w:val="99"/>
    <w:semiHidden/>
    <w:rsid w:val="003D52C8"/>
    <w:rPr>
      <w:rFonts w:eastAsia="Calibri" w:cs="Times New Roman"/>
      <w:sz w:val="18"/>
      <w:lang w:eastAsia="ar-SA"/>
    </w:rPr>
  </w:style>
  <w:style w:type="character" w:styleId="afa">
    <w:name w:val="footnote reference"/>
    <w:basedOn w:val="a0"/>
    <w:uiPriority w:val="99"/>
    <w:unhideWhenUsed/>
    <w:rsid w:val="003D52C8"/>
    <w:rPr>
      <w:vertAlign w:val="superscript"/>
    </w:rPr>
  </w:style>
  <w:style w:type="paragraph" w:styleId="afb">
    <w:name w:val="endnote text"/>
    <w:basedOn w:val="a"/>
    <w:link w:val="afc"/>
    <w:uiPriority w:val="99"/>
    <w:semiHidden/>
    <w:unhideWhenUsed/>
    <w:rsid w:val="003D52C8"/>
    <w:rPr>
      <w:sz w:val="20"/>
    </w:rPr>
  </w:style>
  <w:style w:type="character" w:customStyle="1" w:styleId="afc">
    <w:name w:val="Текст концевой сноски Знак"/>
    <w:basedOn w:val="a0"/>
    <w:link w:val="afb"/>
    <w:uiPriority w:val="99"/>
    <w:semiHidden/>
    <w:rsid w:val="003D52C8"/>
    <w:rPr>
      <w:rFonts w:eastAsia="Calibri" w:cs="Times New Roman"/>
      <w:sz w:val="20"/>
      <w:lang w:eastAsia="ar-SA"/>
    </w:rPr>
  </w:style>
  <w:style w:type="character" w:styleId="afd">
    <w:name w:val="endnote reference"/>
    <w:basedOn w:val="a0"/>
    <w:uiPriority w:val="99"/>
    <w:semiHidden/>
    <w:unhideWhenUsed/>
    <w:rsid w:val="003D52C8"/>
    <w:rPr>
      <w:vertAlign w:val="superscript"/>
    </w:rPr>
  </w:style>
  <w:style w:type="paragraph" w:styleId="19">
    <w:name w:val="toc 1"/>
    <w:basedOn w:val="a"/>
    <w:next w:val="a"/>
    <w:uiPriority w:val="39"/>
    <w:unhideWhenUsed/>
    <w:rsid w:val="003D52C8"/>
    <w:pPr>
      <w:spacing w:after="57"/>
    </w:pPr>
  </w:style>
  <w:style w:type="paragraph" w:styleId="24">
    <w:name w:val="toc 2"/>
    <w:basedOn w:val="a"/>
    <w:next w:val="a"/>
    <w:uiPriority w:val="39"/>
    <w:unhideWhenUsed/>
    <w:rsid w:val="003D52C8"/>
    <w:pPr>
      <w:spacing w:after="57"/>
      <w:ind w:left="283"/>
    </w:pPr>
  </w:style>
  <w:style w:type="paragraph" w:styleId="31">
    <w:name w:val="toc 3"/>
    <w:basedOn w:val="a"/>
    <w:next w:val="a"/>
    <w:uiPriority w:val="39"/>
    <w:unhideWhenUsed/>
    <w:rsid w:val="003D52C8"/>
    <w:pPr>
      <w:spacing w:after="57"/>
      <w:ind w:left="567"/>
    </w:pPr>
  </w:style>
  <w:style w:type="paragraph" w:styleId="42">
    <w:name w:val="toc 4"/>
    <w:basedOn w:val="a"/>
    <w:next w:val="a"/>
    <w:uiPriority w:val="39"/>
    <w:unhideWhenUsed/>
    <w:rsid w:val="003D52C8"/>
    <w:pPr>
      <w:spacing w:after="57"/>
      <w:ind w:left="850"/>
    </w:pPr>
  </w:style>
  <w:style w:type="paragraph" w:styleId="51">
    <w:name w:val="toc 5"/>
    <w:basedOn w:val="a"/>
    <w:next w:val="a"/>
    <w:uiPriority w:val="39"/>
    <w:unhideWhenUsed/>
    <w:rsid w:val="003D52C8"/>
    <w:pPr>
      <w:spacing w:after="57"/>
      <w:ind w:left="1134"/>
    </w:pPr>
  </w:style>
  <w:style w:type="paragraph" w:styleId="61">
    <w:name w:val="toc 6"/>
    <w:basedOn w:val="a"/>
    <w:next w:val="a"/>
    <w:uiPriority w:val="39"/>
    <w:unhideWhenUsed/>
    <w:rsid w:val="003D52C8"/>
    <w:pPr>
      <w:spacing w:after="57"/>
      <w:ind w:left="1417"/>
    </w:pPr>
  </w:style>
  <w:style w:type="paragraph" w:styleId="71">
    <w:name w:val="toc 7"/>
    <w:basedOn w:val="a"/>
    <w:next w:val="a"/>
    <w:uiPriority w:val="39"/>
    <w:unhideWhenUsed/>
    <w:rsid w:val="003D52C8"/>
    <w:pPr>
      <w:spacing w:after="57"/>
      <w:ind w:left="1701"/>
    </w:pPr>
  </w:style>
  <w:style w:type="paragraph" w:styleId="81">
    <w:name w:val="toc 8"/>
    <w:basedOn w:val="a"/>
    <w:next w:val="a"/>
    <w:uiPriority w:val="39"/>
    <w:unhideWhenUsed/>
    <w:rsid w:val="003D52C8"/>
    <w:pPr>
      <w:spacing w:after="57"/>
      <w:ind w:left="1984"/>
    </w:pPr>
  </w:style>
  <w:style w:type="paragraph" w:styleId="91">
    <w:name w:val="toc 9"/>
    <w:basedOn w:val="a"/>
    <w:next w:val="a"/>
    <w:uiPriority w:val="39"/>
    <w:unhideWhenUsed/>
    <w:rsid w:val="003D52C8"/>
    <w:pPr>
      <w:spacing w:after="57"/>
      <w:ind w:left="2268"/>
    </w:pPr>
  </w:style>
  <w:style w:type="paragraph" w:styleId="afe">
    <w:name w:val="TOC Heading"/>
    <w:uiPriority w:val="39"/>
    <w:unhideWhenUsed/>
    <w:rsid w:val="003D52C8"/>
  </w:style>
  <w:style w:type="paragraph" w:styleId="aff">
    <w:name w:val="table of figures"/>
    <w:basedOn w:val="a"/>
    <w:next w:val="a"/>
    <w:uiPriority w:val="99"/>
    <w:unhideWhenUsed/>
    <w:rsid w:val="003D52C8"/>
  </w:style>
  <w:style w:type="table" w:customStyle="1" w:styleId="32">
    <w:name w:val="Сетка таблицы3"/>
    <w:basedOn w:val="a1"/>
    <w:next w:val="a9"/>
    <w:uiPriority w:val="39"/>
    <w:rsid w:val="003D52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9"/>
    <w:uiPriority w:val="99"/>
    <w:rsid w:val="003D52C8"/>
    <w:rPr>
      <w:rFonts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9"/>
    <w:uiPriority w:val="9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9"/>
    <w:uiPriority w:val="99"/>
    <w:rsid w:val="003D52C8"/>
    <w:rPr>
      <w:rFonts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next w:val="a9"/>
    <w:uiPriority w:val="5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1"/>
    <w:basedOn w:val="a1"/>
    <w:next w:val="a9"/>
    <w:uiPriority w:val="9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Intense Emphasis"/>
    <w:basedOn w:val="a0"/>
    <w:uiPriority w:val="21"/>
    <w:qFormat/>
    <w:rsid w:val="003D52C8"/>
    <w:rPr>
      <w:b/>
      <w:bCs/>
      <w:i/>
      <w:iCs/>
      <w:color w:val="5B9BD5" w:themeColor="accent1"/>
    </w:rPr>
  </w:style>
  <w:style w:type="character" w:styleId="aff1">
    <w:name w:val="Intense Reference"/>
    <w:basedOn w:val="a0"/>
    <w:uiPriority w:val="32"/>
    <w:qFormat/>
    <w:rsid w:val="003D52C8"/>
    <w:rPr>
      <w:b/>
      <w:bCs/>
      <w:smallCaps/>
      <w:color w:val="ED7D31" w:themeColor="accent2"/>
      <w:spacing w:val="5"/>
      <w:u w:val="single"/>
    </w:rPr>
  </w:style>
  <w:style w:type="character" w:styleId="aff2">
    <w:name w:val="Subtle Emphasis"/>
    <w:basedOn w:val="a0"/>
    <w:uiPriority w:val="19"/>
    <w:qFormat/>
    <w:rsid w:val="003D52C8"/>
    <w:rPr>
      <w:i/>
      <w:iCs/>
      <w:color w:val="808080" w:themeColor="text1" w:themeTint="7F"/>
    </w:rPr>
  </w:style>
  <w:style w:type="character" w:styleId="aff3">
    <w:name w:val="Subtle Reference"/>
    <w:basedOn w:val="a0"/>
    <w:uiPriority w:val="31"/>
    <w:qFormat/>
    <w:rsid w:val="003D52C8"/>
    <w:rPr>
      <w:smallCaps/>
      <w:color w:val="ED7D31" w:themeColor="accent2"/>
      <w:u w:val="single"/>
    </w:rPr>
  </w:style>
  <w:style w:type="character" w:styleId="aff4">
    <w:name w:val="FollowedHyperlink"/>
    <w:basedOn w:val="a0"/>
    <w:uiPriority w:val="99"/>
    <w:semiHidden/>
    <w:unhideWhenUsed/>
    <w:rsid w:val="003D52C8"/>
    <w:rPr>
      <w:color w:val="954F72" w:themeColor="followedHyperlink"/>
      <w:u w:val="single"/>
    </w:rPr>
  </w:style>
  <w:style w:type="paragraph" w:styleId="af7">
    <w:name w:val="caption"/>
    <w:basedOn w:val="a"/>
    <w:next w:val="a"/>
    <w:link w:val="af6"/>
    <w:uiPriority w:val="35"/>
    <w:semiHidden/>
    <w:unhideWhenUsed/>
    <w:qFormat/>
    <w:rsid w:val="003D52C8"/>
    <w:pPr>
      <w:spacing w:after="200"/>
    </w:pPr>
    <w:rPr>
      <w:rFonts w:eastAsiaTheme="minorHAnsi" w:cstheme="minorBidi"/>
      <w:b/>
      <w:bCs/>
      <w:color w:val="5B9BD5"/>
      <w:sz w:val="18"/>
      <w:szCs w:val="18"/>
      <w:lang w:eastAsia="en-US"/>
    </w:rPr>
  </w:style>
  <w:style w:type="character" w:styleId="aff5">
    <w:name w:val="Hyperlink"/>
    <w:basedOn w:val="a0"/>
    <w:uiPriority w:val="99"/>
    <w:semiHidden/>
    <w:unhideWhenUsed/>
    <w:rsid w:val="003D52C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84B"/>
    <w:rPr>
      <w:rFonts w:eastAsia="Calibri" w:cs="Times New Roman"/>
      <w:sz w:val="24"/>
      <w:lang w:eastAsia="ar-SA"/>
    </w:rPr>
  </w:style>
  <w:style w:type="paragraph" w:styleId="1">
    <w:name w:val="heading 1"/>
    <w:basedOn w:val="a"/>
    <w:next w:val="a"/>
    <w:link w:val="10"/>
    <w:uiPriority w:val="9"/>
    <w:qFormat/>
    <w:rsid w:val="003D52C8"/>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3D52C8"/>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3D52C8"/>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3D52C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3D52C8"/>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rsid w:val="003D52C8"/>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rsid w:val="003D52C8"/>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rsid w:val="003D52C8"/>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rsid w:val="003D52C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318"/>
    <w:pPr>
      <w:tabs>
        <w:tab w:val="center" w:pos="4677"/>
        <w:tab w:val="right" w:pos="9355"/>
      </w:tabs>
    </w:pPr>
  </w:style>
  <w:style w:type="character" w:customStyle="1" w:styleId="a4">
    <w:name w:val="Верхний колонтитул Знак"/>
    <w:basedOn w:val="a0"/>
    <w:link w:val="a3"/>
    <w:uiPriority w:val="99"/>
    <w:rsid w:val="00BA4318"/>
    <w:rPr>
      <w:rFonts w:eastAsia="Calibri" w:cs="Times New Roman"/>
      <w:sz w:val="24"/>
      <w:lang w:eastAsia="ar-SA"/>
    </w:rPr>
  </w:style>
  <w:style w:type="paragraph" w:styleId="a5">
    <w:name w:val="footer"/>
    <w:basedOn w:val="a"/>
    <w:link w:val="a6"/>
    <w:uiPriority w:val="99"/>
    <w:unhideWhenUsed/>
    <w:rsid w:val="00BA4318"/>
    <w:pPr>
      <w:tabs>
        <w:tab w:val="center" w:pos="4677"/>
        <w:tab w:val="right" w:pos="9355"/>
      </w:tabs>
    </w:pPr>
  </w:style>
  <w:style w:type="character" w:customStyle="1" w:styleId="a6">
    <w:name w:val="Нижний колонтитул Знак"/>
    <w:basedOn w:val="a0"/>
    <w:link w:val="a5"/>
    <w:uiPriority w:val="99"/>
    <w:rsid w:val="00BA4318"/>
    <w:rPr>
      <w:rFonts w:eastAsia="Calibri" w:cs="Times New Roman"/>
      <w:sz w:val="24"/>
      <w:lang w:eastAsia="ar-SA"/>
    </w:rPr>
  </w:style>
  <w:style w:type="paragraph" w:customStyle="1" w:styleId="ConsPlusNormal">
    <w:name w:val="ConsPlusNormal"/>
    <w:link w:val="ConsPlusNormal0"/>
    <w:rsid w:val="00BA4318"/>
    <w:pPr>
      <w:widowControl w:val="0"/>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link w:val="ConsPlusNormal"/>
    <w:rsid w:val="00BA4318"/>
    <w:rPr>
      <w:rFonts w:ascii="Arial" w:eastAsia="Times New Roman" w:hAnsi="Arial" w:cs="Arial"/>
      <w:sz w:val="20"/>
      <w:szCs w:val="20"/>
      <w:lang w:eastAsia="ar-SA"/>
    </w:rPr>
  </w:style>
  <w:style w:type="paragraph" w:styleId="a7">
    <w:name w:val="List Paragraph"/>
    <w:basedOn w:val="a"/>
    <w:link w:val="a8"/>
    <w:uiPriority w:val="34"/>
    <w:qFormat/>
    <w:rsid w:val="00BA4318"/>
    <w:pPr>
      <w:ind w:left="720"/>
      <w:contextualSpacing/>
    </w:pPr>
  </w:style>
  <w:style w:type="character" w:customStyle="1" w:styleId="a8">
    <w:name w:val="Абзац списка Знак"/>
    <w:link w:val="a7"/>
    <w:uiPriority w:val="34"/>
    <w:locked/>
    <w:rsid w:val="00BA4318"/>
    <w:rPr>
      <w:rFonts w:eastAsia="Calibri" w:cs="Times New Roman"/>
      <w:sz w:val="24"/>
      <w:lang w:eastAsia="ar-SA"/>
    </w:rPr>
  </w:style>
  <w:style w:type="table" w:styleId="a9">
    <w:name w:val="Table Grid"/>
    <w:basedOn w:val="a1"/>
    <w:uiPriority w:val="39"/>
    <w:rsid w:val="00D27C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44C99"/>
    <w:pPr>
      <w:autoSpaceDE w:val="0"/>
      <w:autoSpaceDN w:val="0"/>
      <w:adjustRightInd w:val="0"/>
    </w:pPr>
    <w:rPr>
      <w:rFonts w:cs="Times New Roman"/>
      <w:color w:val="000000"/>
      <w:sz w:val="24"/>
      <w:szCs w:val="24"/>
    </w:rPr>
  </w:style>
  <w:style w:type="paragraph" w:styleId="aa">
    <w:name w:val="Balloon Text"/>
    <w:basedOn w:val="a"/>
    <w:link w:val="ab"/>
    <w:uiPriority w:val="99"/>
    <w:semiHidden/>
    <w:unhideWhenUsed/>
    <w:rsid w:val="00BC4977"/>
    <w:rPr>
      <w:rFonts w:ascii="Tahoma" w:hAnsi="Tahoma" w:cs="Tahoma"/>
      <w:sz w:val="16"/>
      <w:szCs w:val="16"/>
    </w:rPr>
  </w:style>
  <w:style w:type="character" w:customStyle="1" w:styleId="ab">
    <w:name w:val="Текст выноски Знак"/>
    <w:basedOn w:val="a0"/>
    <w:link w:val="aa"/>
    <w:uiPriority w:val="99"/>
    <w:semiHidden/>
    <w:rsid w:val="00BC4977"/>
    <w:rPr>
      <w:rFonts w:ascii="Tahoma" w:eastAsia="Calibri" w:hAnsi="Tahoma" w:cs="Tahoma"/>
      <w:sz w:val="16"/>
      <w:szCs w:val="16"/>
      <w:lang w:eastAsia="ar-SA"/>
    </w:rPr>
  </w:style>
  <w:style w:type="character" w:customStyle="1" w:styleId="FontStyle13">
    <w:name w:val="Font Style13"/>
    <w:rsid w:val="003821B0"/>
    <w:rPr>
      <w:rFonts w:ascii="Times New Roman" w:hAnsi="Times New Roman" w:cs="Times New Roman"/>
      <w:sz w:val="22"/>
      <w:szCs w:val="22"/>
    </w:rPr>
  </w:style>
  <w:style w:type="table" w:customStyle="1" w:styleId="11">
    <w:name w:val="Сетка таблицы1"/>
    <w:basedOn w:val="a1"/>
    <w:next w:val="a9"/>
    <w:uiPriority w:val="99"/>
    <w:rsid w:val="00593BBA"/>
    <w:rPr>
      <w:rFonts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9"/>
    <w:uiPriority w:val="99"/>
    <w:rsid w:val="007D193E"/>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9"/>
    <w:uiPriority w:val="99"/>
    <w:rsid w:val="00A26CDB"/>
    <w:rPr>
      <w:rFonts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uiPriority w:val="59"/>
    <w:rsid w:val="00717F6A"/>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9"/>
    <w:uiPriority w:val="99"/>
    <w:rsid w:val="005973C8"/>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D52C8"/>
    <w:rPr>
      <w:rFonts w:ascii="Arial" w:eastAsia="Arial" w:hAnsi="Arial" w:cs="Arial"/>
      <w:sz w:val="40"/>
      <w:szCs w:val="40"/>
      <w:lang w:eastAsia="ar-SA"/>
    </w:rPr>
  </w:style>
  <w:style w:type="character" w:customStyle="1" w:styleId="20">
    <w:name w:val="Заголовок 2 Знак"/>
    <w:basedOn w:val="a0"/>
    <w:link w:val="2"/>
    <w:uiPriority w:val="9"/>
    <w:rsid w:val="003D52C8"/>
    <w:rPr>
      <w:rFonts w:ascii="Arial" w:eastAsia="Arial" w:hAnsi="Arial" w:cs="Arial"/>
      <w:sz w:val="34"/>
      <w:lang w:eastAsia="ar-SA"/>
    </w:rPr>
  </w:style>
  <w:style w:type="character" w:customStyle="1" w:styleId="30">
    <w:name w:val="Заголовок 3 Знак"/>
    <w:basedOn w:val="a0"/>
    <w:link w:val="3"/>
    <w:uiPriority w:val="9"/>
    <w:rsid w:val="003D52C8"/>
    <w:rPr>
      <w:rFonts w:ascii="Arial" w:eastAsia="Arial" w:hAnsi="Arial" w:cs="Arial"/>
      <w:sz w:val="30"/>
      <w:szCs w:val="30"/>
      <w:lang w:eastAsia="ar-SA"/>
    </w:rPr>
  </w:style>
  <w:style w:type="character" w:customStyle="1" w:styleId="40">
    <w:name w:val="Заголовок 4 Знак"/>
    <w:basedOn w:val="a0"/>
    <w:link w:val="4"/>
    <w:uiPriority w:val="9"/>
    <w:rsid w:val="003D52C8"/>
    <w:rPr>
      <w:rFonts w:ascii="Arial" w:eastAsia="Arial" w:hAnsi="Arial" w:cs="Arial"/>
      <w:b/>
      <w:bCs/>
      <w:szCs w:val="26"/>
      <w:lang w:eastAsia="ar-SA"/>
    </w:rPr>
  </w:style>
  <w:style w:type="character" w:customStyle="1" w:styleId="50">
    <w:name w:val="Заголовок 5 Знак"/>
    <w:basedOn w:val="a0"/>
    <w:link w:val="5"/>
    <w:uiPriority w:val="9"/>
    <w:rsid w:val="003D52C8"/>
    <w:rPr>
      <w:rFonts w:ascii="Arial" w:eastAsia="Arial" w:hAnsi="Arial" w:cs="Arial"/>
      <w:b/>
      <w:bCs/>
      <w:sz w:val="24"/>
      <w:szCs w:val="24"/>
      <w:lang w:eastAsia="ar-SA"/>
    </w:rPr>
  </w:style>
  <w:style w:type="character" w:customStyle="1" w:styleId="60">
    <w:name w:val="Заголовок 6 Знак"/>
    <w:basedOn w:val="a0"/>
    <w:link w:val="6"/>
    <w:uiPriority w:val="9"/>
    <w:rsid w:val="003D52C8"/>
    <w:rPr>
      <w:rFonts w:ascii="Arial" w:eastAsia="Arial" w:hAnsi="Arial" w:cs="Arial"/>
      <w:b/>
      <w:bCs/>
      <w:sz w:val="22"/>
      <w:lang w:eastAsia="ar-SA"/>
    </w:rPr>
  </w:style>
  <w:style w:type="character" w:customStyle="1" w:styleId="70">
    <w:name w:val="Заголовок 7 Знак"/>
    <w:basedOn w:val="a0"/>
    <w:link w:val="7"/>
    <w:uiPriority w:val="9"/>
    <w:rsid w:val="003D52C8"/>
    <w:rPr>
      <w:rFonts w:ascii="Arial" w:eastAsia="Arial" w:hAnsi="Arial" w:cs="Arial"/>
      <w:b/>
      <w:bCs/>
      <w:i/>
      <w:iCs/>
      <w:sz w:val="22"/>
      <w:lang w:eastAsia="ar-SA"/>
    </w:rPr>
  </w:style>
  <w:style w:type="character" w:customStyle="1" w:styleId="80">
    <w:name w:val="Заголовок 8 Знак"/>
    <w:basedOn w:val="a0"/>
    <w:link w:val="8"/>
    <w:uiPriority w:val="9"/>
    <w:rsid w:val="003D52C8"/>
    <w:rPr>
      <w:rFonts w:ascii="Arial" w:eastAsia="Arial" w:hAnsi="Arial" w:cs="Arial"/>
      <w:i/>
      <w:iCs/>
      <w:sz w:val="22"/>
      <w:lang w:eastAsia="ar-SA"/>
    </w:rPr>
  </w:style>
  <w:style w:type="character" w:customStyle="1" w:styleId="90">
    <w:name w:val="Заголовок 9 Знак"/>
    <w:basedOn w:val="a0"/>
    <w:link w:val="9"/>
    <w:uiPriority w:val="9"/>
    <w:rsid w:val="003D52C8"/>
    <w:rPr>
      <w:rFonts w:ascii="Arial" w:eastAsia="Arial" w:hAnsi="Arial" w:cs="Arial"/>
      <w:i/>
      <w:iCs/>
      <w:sz w:val="21"/>
      <w:szCs w:val="21"/>
      <w:lang w:eastAsia="ar-SA"/>
    </w:rPr>
  </w:style>
  <w:style w:type="character" w:customStyle="1" w:styleId="12">
    <w:name w:val="Сильное выделение1"/>
    <w:basedOn w:val="a0"/>
    <w:uiPriority w:val="21"/>
    <w:qFormat/>
    <w:rsid w:val="003D52C8"/>
    <w:rPr>
      <w:i/>
      <w:iCs/>
      <w:color w:val="2E74B5"/>
    </w:rPr>
  </w:style>
  <w:style w:type="character" w:customStyle="1" w:styleId="13">
    <w:name w:val="Сильная ссылка1"/>
    <w:basedOn w:val="a0"/>
    <w:uiPriority w:val="32"/>
    <w:qFormat/>
    <w:rsid w:val="003D52C8"/>
    <w:rPr>
      <w:b/>
      <w:bCs/>
      <w:smallCaps/>
      <w:color w:val="2E74B5"/>
      <w:spacing w:val="5"/>
    </w:rPr>
  </w:style>
  <w:style w:type="character" w:customStyle="1" w:styleId="14">
    <w:name w:val="Слабое выделение1"/>
    <w:basedOn w:val="a0"/>
    <w:uiPriority w:val="19"/>
    <w:qFormat/>
    <w:rsid w:val="003D52C8"/>
    <w:rPr>
      <w:i/>
      <w:iCs/>
      <w:color w:val="404040"/>
    </w:rPr>
  </w:style>
  <w:style w:type="character" w:styleId="ac">
    <w:name w:val="Emphasis"/>
    <w:basedOn w:val="a0"/>
    <w:uiPriority w:val="20"/>
    <w:qFormat/>
    <w:rsid w:val="003D52C8"/>
    <w:rPr>
      <w:i/>
      <w:iCs/>
    </w:rPr>
  </w:style>
  <w:style w:type="character" w:styleId="ad">
    <w:name w:val="Strong"/>
    <w:basedOn w:val="a0"/>
    <w:uiPriority w:val="22"/>
    <w:qFormat/>
    <w:rsid w:val="003D52C8"/>
    <w:rPr>
      <w:b/>
      <w:bCs/>
    </w:rPr>
  </w:style>
  <w:style w:type="character" w:customStyle="1" w:styleId="15">
    <w:name w:val="Слабая ссылка1"/>
    <w:basedOn w:val="a0"/>
    <w:uiPriority w:val="31"/>
    <w:qFormat/>
    <w:rsid w:val="003D52C8"/>
    <w:rPr>
      <w:smallCaps/>
      <w:color w:val="5A5A5A"/>
    </w:rPr>
  </w:style>
  <w:style w:type="character" w:styleId="ae">
    <w:name w:val="Book Title"/>
    <w:basedOn w:val="a0"/>
    <w:uiPriority w:val="33"/>
    <w:qFormat/>
    <w:rsid w:val="003D52C8"/>
    <w:rPr>
      <w:b/>
      <w:bCs/>
      <w:i/>
      <w:iCs/>
      <w:spacing w:val="5"/>
    </w:rPr>
  </w:style>
  <w:style w:type="character" w:customStyle="1" w:styleId="16">
    <w:name w:val="Просмотренная гиперссылка1"/>
    <w:basedOn w:val="a0"/>
    <w:uiPriority w:val="99"/>
    <w:semiHidden/>
    <w:unhideWhenUsed/>
    <w:rsid w:val="003D52C8"/>
    <w:rPr>
      <w:color w:val="954F72"/>
      <w:u w:val="single"/>
    </w:rPr>
  </w:style>
  <w:style w:type="paragraph" w:styleId="af">
    <w:name w:val="No Spacing"/>
    <w:uiPriority w:val="1"/>
    <w:qFormat/>
    <w:rsid w:val="003D52C8"/>
  </w:style>
  <w:style w:type="paragraph" w:styleId="af0">
    <w:name w:val="Title"/>
    <w:basedOn w:val="a"/>
    <w:next w:val="a"/>
    <w:link w:val="af1"/>
    <w:uiPriority w:val="10"/>
    <w:qFormat/>
    <w:rsid w:val="003D52C8"/>
    <w:pPr>
      <w:spacing w:before="300" w:after="200"/>
      <w:contextualSpacing/>
    </w:pPr>
    <w:rPr>
      <w:sz w:val="48"/>
      <w:szCs w:val="48"/>
    </w:rPr>
  </w:style>
  <w:style w:type="character" w:customStyle="1" w:styleId="af1">
    <w:name w:val="Название Знак"/>
    <w:basedOn w:val="a0"/>
    <w:link w:val="af0"/>
    <w:uiPriority w:val="10"/>
    <w:rsid w:val="003D52C8"/>
    <w:rPr>
      <w:rFonts w:eastAsia="Calibri" w:cs="Times New Roman"/>
      <w:sz w:val="48"/>
      <w:szCs w:val="48"/>
      <w:lang w:eastAsia="ar-SA"/>
    </w:rPr>
  </w:style>
  <w:style w:type="paragraph" w:styleId="af2">
    <w:name w:val="Subtitle"/>
    <w:basedOn w:val="a"/>
    <w:next w:val="a"/>
    <w:link w:val="af3"/>
    <w:uiPriority w:val="11"/>
    <w:qFormat/>
    <w:rsid w:val="003D52C8"/>
    <w:pPr>
      <w:spacing w:before="200" w:after="200"/>
    </w:pPr>
    <w:rPr>
      <w:szCs w:val="24"/>
    </w:rPr>
  </w:style>
  <w:style w:type="character" w:customStyle="1" w:styleId="af3">
    <w:name w:val="Подзаголовок Знак"/>
    <w:basedOn w:val="a0"/>
    <w:link w:val="af2"/>
    <w:uiPriority w:val="11"/>
    <w:rsid w:val="003D52C8"/>
    <w:rPr>
      <w:rFonts w:eastAsia="Calibri" w:cs="Times New Roman"/>
      <w:sz w:val="24"/>
      <w:szCs w:val="24"/>
      <w:lang w:eastAsia="ar-SA"/>
    </w:rPr>
  </w:style>
  <w:style w:type="paragraph" w:styleId="22">
    <w:name w:val="Quote"/>
    <w:basedOn w:val="a"/>
    <w:next w:val="a"/>
    <w:link w:val="23"/>
    <w:uiPriority w:val="29"/>
    <w:qFormat/>
    <w:rsid w:val="003D52C8"/>
    <w:pPr>
      <w:ind w:left="720" w:right="720"/>
    </w:pPr>
    <w:rPr>
      <w:i/>
    </w:rPr>
  </w:style>
  <w:style w:type="character" w:customStyle="1" w:styleId="23">
    <w:name w:val="Цитата 2 Знак"/>
    <w:basedOn w:val="a0"/>
    <w:link w:val="22"/>
    <w:uiPriority w:val="29"/>
    <w:rsid w:val="003D52C8"/>
    <w:rPr>
      <w:rFonts w:eastAsia="Calibri" w:cs="Times New Roman"/>
      <w:i/>
      <w:sz w:val="24"/>
      <w:lang w:eastAsia="ar-SA"/>
    </w:rPr>
  </w:style>
  <w:style w:type="paragraph" w:styleId="af4">
    <w:name w:val="Intense Quote"/>
    <w:basedOn w:val="a"/>
    <w:next w:val="a"/>
    <w:link w:val="af5"/>
    <w:uiPriority w:val="30"/>
    <w:qFormat/>
    <w:rsid w:val="003D52C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5">
    <w:name w:val="Выделенная цитата Знак"/>
    <w:basedOn w:val="a0"/>
    <w:link w:val="af4"/>
    <w:uiPriority w:val="30"/>
    <w:rsid w:val="003D52C8"/>
    <w:rPr>
      <w:rFonts w:eastAsia="Calibri" w:cs="Times New Roman"/>
      <w:i/>
      <w:sz w:val="24"/>
      <w:shd w:val="clear" w:color="auto" w:fill="F2F2F2"/>
      <w:lang w:eastAsia="ar-SA"/>
    </w:rPr>
  </w:style>
  <w:style w:type="character" w:customStyle="1" w:styleId="HeaderChar">
    <w:name w:val="Header Char"/>
    <w:basedOn w:val="a0"/>
    <w:uiPriority w:val="99"/>
    <w:rsid w:val="003D52C8"/>
  </w:style>
  <w:style w:type="character" w:customStyle="1" w:styleId="FooterChar">
    <w:name w:val="Footer Char"/>
    <w:basedOn w:val="a0"/>
    <w:uiPriority w:val="99"/>
    <w:rsid w:val="003D52C8"/>
  </w:style>
  <w:style w:type="paragraph" w:customStyle="1" w:styleId="17">
    <w:name w:val="Название объекта1"/>
    <w:basedOn w:val="a"/>
    <w:next w:val="a"/>
    <w:uiPriority w:val="35"/>
    <w:semiHidden/>
    <w:unhideWhenUsed/>
    <w:qFormat/>
    <w:rsid w:val="003D52C8"/>
    <w:pPr>
      <w:spacing w:line="276" w:lineRule="auto"/>
    </w:pPr>
    <w:rPr>
      <w:b/>
      <w:bCs/>
      <w:color w:val="5B9BD5"/>
      <w:sz w:val="18"/>
      <w:szCs w:val="18"/>
    </w:rPr>
  </w:style>
  <w:style w:type="character" w:customStyle="1" w:styleId="af6">
    <w:name w:val="Название объекта Знак"/>
    <w:basedOn w:val="a0"/>
    <w:link w:val="af7"/>
    <w:uiPriority w:val="35"/>
    <w:rsid w:val="003D52C8"/>
    <w:rPr>
      <w:b/>
      <w:bCs/>
      <w:color w:val="5B9BD5"/>
      <w:sz w:val="18"/>
      <w:szCs w:val="18"/>
    </w:rPr>
  </w:style>
  <w:style w:type="table" w:customStyle="1" w:styleId="TableGridLight">
    <w:name w:val="Table Grid Light"/>
    <w:basedOn w:val="a1"/>
    <w:uiPriority w:val="59"/>
    <w:rsid w:val="003D52C8"/>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3D52C8"/>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3D52C8"/>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3D52C8"/>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3D52C8"/>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3D52C8"/>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3D52C8"/>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3D52C8"/>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3D52C8"/>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3D52C8"/>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a1"/>
    <w:uiPriority w:val="99"/>
    <w:rsid w:val="003D52C8"/>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3D52C8"/>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1"/>
    <w:uiPriority w:val="99"/>
    <w:rsid w:val="003D52C8"/>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3D52C8"/>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3D52C8"/>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3D52C8"/>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1"/>
    <w:uiPriority w:val="99"/>
    <w:rsid w:val="003D52C8"/>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
    <w:name w:val="Grid Table 3"/>
    <w:basedOn w:val="a1"/>
    <w:uiPriority w:val="99"/>
    <w:rsid w:val="003D52C8"/>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3D52C8"/>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1"/>
    <w:uiPriority w:val="99"/>
    <w:rsid w:val="003D52C8"/>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3D52C8"/>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3D52C8"/>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3D52C8"/>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1"/>
    <w:uiPriority w:val="99"/>
    <w:rsid w:val="003D52C8"/>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
    <w:name w:val="Grid Table 4"/>
    <w:basedOn w:val="a1"/>
    <w:uiPriority w:val="59"/>
    <w:rsid w:val="003D52C8"/>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3D52C8"/>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1"/>
    <w:uiPriority w:val="59"/>
    <w:rsid w:val="003D52C8"/>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3D52C8"/>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3D52C8"/>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3D52C8"/>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1"/>
    <w:uiPriority w:val="59"/>
    <w:rsid w:val="003D52C8"/>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
    <w:name w:val="Grid Table 5 Dark"/>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1"/>
    <w:uiPriority w:val="99"/>
    <w:rsid w:val="003D52C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
    <w:name w:val="Grid Table 6 Colorful"/>
    <w:basedOn w:val="a1"/>
    <w:uiPriority w:val="99"/>
    <w:rsid w:val="003D52C8"/>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3D52C8"/>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3D52C8"/>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3D52C8"/>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3D52C8"/>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3D52C8"/>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3D52C8"/>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GridTable7Colorful">
    <w:name w:val="Grid Table 7 Colorful"/>
    <w:basedOn w:val="a1"/>
    <w:uiPriority w:val="99"/>
    <w:rsid w:val="003D52C8"/>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3D52C8"/>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3D52C8"/>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3D52C8"/>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3D52C8"/>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3D52C8"/>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3D52C8"/>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
    <w:name w:val="List Table 1 Light"/>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1"/>
    <w:uiPriority w:val="99"/>
    <w:rsid w:val="003D52C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
    <w:name w:val="List Table 2"/>
    <w:basedOn w:val="a1"/>
    <w:uiPriority w:val="99"/>
    <w:rsid w:val="003D52C8"/>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3D52C8"/>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1"/>
    <w:uiPriority w:val="99"/>
    <w:rsid w:val="003D52C8"/>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3D52C8"/>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3D52C8"/>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3D52C8"/>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1"/>
    <w:uiPriority w:val="99"/>
    <w:rsid w:val="003D52C8"/>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
    <w:name w:val="List Table 3"/>
    <w:basedOn w:val="a1"/>
    <w:uiPriority w:val="99"/>
    <w:rsid w:val="003D52C8"/>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D52C8"/>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3D52C8"/>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3D52C8"/>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3D52C8"/>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3D52C8"/>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3D52C8"/>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
    <w:name w:val="List Table 4"/>
    <w:basedOn w:val="a1"/>
    <w:uiPriority w:val="99"/>
    <w:rsid w:val="003D52C8"/>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3D52C8"/>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1"/>
    <w:uiPriority w:val="99"/>
    <w:rsid w:val="003D52C8"/>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3D52C8"/>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3D52C8"/>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3D52C8"/>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1"/>
    <w:uiPriority w:val="99"/>
    <w:rsid w:val="003D52C8"/>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
    <w:name w:val="List Table 5 Dark"/>
    <w:basedOn w:val="a1"/>
    <w:uiPriority w:val="99"/>
    <w:rsid w:val="003D52C8"/>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3D52C8"/>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1"/>
    <w:uiPriority w:val="99"/>
    <w:rsid w:val="003D52C8"/>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3D52C8"/>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3D52C8"/>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3D52C8"/>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1"/>
    <w:uiPriority w:val="99"/>
    <w:rsid w:val="003D52C8"/>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
    <w:name w:val="List Table 6 Colorful"/>
    <w:basedOn w:val="a1"/>
    <w:uiPriority w:val="99"/>
    <w:rsid w:val="003D52C8"/>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3D52C8"/>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3D52C8"/>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3D52C8"/>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3D52C8"/>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3D52C8"/>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3D52C8"/>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
    <w:name w:val="List Table 7 Colorful"/>
    <w:basedOn w:val="a1"/>
    <w:uiPriority w:val="99"/>
    <w:rsid w:val="003D52C8"/>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3D52C8"/>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3D52C8"/>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3D52C8"/>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3D52C8"/>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3D52C8"/>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3D52C8"/>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1"/>
    <w:uiPriority w:val="99"/>
    <w:rsid w:val="003D52C8"/>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3D52C8"/>
    <w:rPr>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3D52C8"/>
    <w:rPr>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1"/>
    <w:uiPriority w:val="99"/>
    <w:rsid w:val="003D52C8"/>
    <w:rPr>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3D52C8"/>
    <w:rPr>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3D52C8"/>
    <w:rPr>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3D52C8"/>
    <w:rPr>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1"/>
    <w:uiPriority w:val="99"/>
    <w:rsid w:val="003D52C8"/>
    <w:rPr>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3D52C8"/>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3D52C8"/>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3D52C8"/>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3D52C8"/>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3D52C8"/>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3D52C8"/>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3D52C8"/>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18">
    <w:name w:val="Гиперссылка1"/>
    <w:uiPriority w:val="99"/>
    <w:unhideWhenUsed/>
    <w:rsid w:val="003D52C8"/>
    <w:rPr>
      <w:color w:val="0563C1"/>
      <w:u w:val="single"/>
    </w:rPr>
  </w:style>
  <w:style w:type="paragraph" w:styleId="af8">
    <w:name w:val="footnote text"/>
    <w:basedOn w:val="a"/>
    <w:link w:val="af9"/>
    <w:uiPriority w:val="99"/>
    <w:semiHidden/>
    <w:unhideWhenUsed/>
    <w:rsid w:val="003D52C8"/>
    <w:pPr>
      <w:spacing w:after="40"/>
    </w:pPr>
    <w:rPr>
      <w:sz w:val="18"/>
    </w:rPr>
  </w:style>
  <w:style w:type="character" w:customStyle="1" w:styleId="af9">
    <w:name w:val="Текст сноски Знак"/>
    <w:basedOn w:val="a0"/>
    <w:link w:val="af8"/>
    <w:uiPriority w:val="99"/>
    <w:semiHidden/>
    <w:rsid w:val="003D52C8"/>
    <w:rPr>
      <w:rFonts w:eastAsia="Calibri" w:cs="Times New Roman"/>
      <w:sz w:val="18"/>
      <w:lang w:eastAsia="ar-SA"/>
    </w:rPr>
  </w:style>
  <w:style w:type="character" w:styleId="afa">
    <w:name w:val="footnote reference"/>
    <w:basedOn w:val="a0"/>
    <w:uiPriority w:val="99"/>
    <w:unhideWhenUsed/>
    <w:rsid w:val="003D52C8"/>
    <w:rPr>
      <w:vertAlign w:val="superscript"/>
    </w:rPr>
  </w:style>
  <w:style w:type="paragraph" w:styleId="afb">
    <w:name w:val="endnote text"/>
    <w:basedOn w:val="a"/>
    <w:link w:val="afc"/>
    <w:uiPriority w:val="99"/>
    <w:semiHidden/>
    <w:unhideWhenUsed/>
    <w:rsid w:val="003D52C8"/>
    <w:rPr>
      <w:sz w:val="20"/>
    </w:rPr>
  </w:style>
  <w:style w:type="character" w:customStyle="1" w:styleId="afc">
    <w:name w:val="Текст концевой сноски Знак"/>
    <w:basedOn w:val="a0"/>
    <w:link w:val="afb"/>
    <w:uiPriority w:val="99"/>
    <w:semiHidden/>
    <w:rsid w:val="003D52C8"/>
    <w:rPr>
      <w:rFonts w:eastAsia="Calibri" w:cs="Times New Roman"/>
      <w:sz w:val="20"/>
      <w:lang w:eastAsia="ar-SA"/>
    </w:rPr>
  </w:style>
  <w:style w:type="character" w:styleId="afd">
    <w:name w:val="endnote reference"/>
    <w:basedOn w:val="a0"/>
    <w:uiPriority w:val="99"/>
    <w:semiHidden/>
    <w:unhideWhenUsed/>
    <w:rsid w:val="003D52C8"/>
    <w:rPr>
      <w:vertAlign w:val="superscript"/>
    </w:rPr>
  </w:style>
  <w:style w:type="paragraph" w:styleId="19">
    <w:name w:val="toc 1"/>
    <w:basedOn w:val="a"/>
    <w:next w:val="a"/>
    <w:uiPriority w:val="39"/>
    <w:unhideWhenUsed/>
    <w:rsid w:val="003D52C8"/>
    <w:pPr>
      <w:spacing w:after="57"/>
    </w:pPr>
  </w:style>
  <w:style w:type="paragraph" w:styleId="24">
    <w:name w:val="toc 2"/>
    <w:basedOn w:val="a"/>
    <w:next w:val="a"/>
    <w:uiPriority w:val="39"/>
    <w:unhideWhenUsed/>
    <w:rsid w:val="003D52C8"/>
    <w:pPr>
      <w:spacing w:after="57"/>
      <w:ind w:left="283"/>
    </w:pPr>
  </w:style>
  <w:style w:type="paragraph" w:styleId="31">
    <w:name w:val="toc 3"/>
    <w:basedOn w:val="a"/>
    <w:next w:val="a"/>
    <w:uiPriority w:val="39"/>
    <w:unhideWhenUsed/>
    <w:rsid w:val="003D52C8"/>
    <w:pPr>
      <w:spacing w:after="57"/>
      <w:ind w:left="567"/>
    </w:pPr>
  </w:style>
  <w:style w:type="paragraph" w:styleId="42">
    <w:name w:val="toc 4"/>
    <w:basedOn w:val="a"/>
    <w:next w:val="a"/>
    <w:uiPriority w:val="39"/>
    <w:unhideWhenUsed/>
    <w:rsid w:val="003D52C8"/>
    <w:pPr>
      <w:spacing w:after="57"/>
      <w:ind w:left="850"/>
    </w:pPr>
  </w:style>
  <w:style w:type="paragraph" w:styleId="51">
    <w:name w:val="toc 5"/>
    <w:basedOn w:val="a"/>
    <w:next w:val="a"/>
    <w:uiPriority w:val="39"/>
    <w:unhideWhenUsed/>
    <w:rsid w:val="003D52C8"/>
    <w:pPr>
      <w:spacing w:after="57"/>
      <w:ind w:left="1134"/>
    </w:pPr>
  </w:style>
  <w:style w:type="paragraph" w:styleId="61">
    <w:name w:val="toc 6"/>
    <w:basedOn w:val="a"/>
    <w:next w:val="a"/>
    <w:uiPriority w:val="39"/>
    <w:unhideWhenUsed/>
    <w:rsid w:val="003D52C8"/>
    <w:pPr>
      <w:spacing w:after="57"/>
      <w:ind w:left="1417"/>
    </w:pPr>
  </w:style>
  <w:style w:type="paragraph" w:styleId="71">
    <w:name w:val="toc 7"/>
    <w:basedOn w:val="a"/>
    <w:next w:val="a"/>
    <w:uiPriority w:val="39"/>
    <w:unhideWhenUsed/>
    <w:rsid w:val="003D52C8"/>
    <w:pPr>
      <w:spacing w:after="57"/>
      <w:ind w:left="1701"/>
    </w:pPr>
  </w:style>
  <w:style w:type="paragraph" w:styleId="81">
    <w:name w:val="toc 8"/>
    <w:basedOn w:val="a"/>
    <w:next w:val="a"/>
    <w:uiPriority w:val="39"/>
    <w:unhideWhenUsed/>
    <w:rsid w:val="003D52C8"/>
    <w:pPr>
      <w:spacing w:after="57"/>
      <w:ind w:left="1984"/>
    </w:pPr>
  </w:style>
  <w:style w:type="paragraph" w:styleId="91">
    <w:name w:val="toc 9"/>
    <w:basedOn w:val="a"/>
    <w:next w:val="a"/>
    <w:uiPriority w:val="39"/>
    <w:unhideWhenUsed/>
    <w:rsid w:val="003D52C8"/>
    <w:pPr>
      <w:spacing w:after="57"/>
      <w:ind w:left="2268"/>
    </w:pPr>
  </w:style>
  <w:style w:type="paragraph" w:styleId="afe">
    <w:name w:val="TOC Heading"/>
    <w:uiPriority w:val="39"/>
    <w:unhideWhenUsed/>
    <w:rsid w:val="003D52C8"/>
  </w:style>
  <w:style w:type="paragraph" w:styleId="aff">
    <w:name w:val="table of figures"/>
    <w:basedOn w:val="a"/>
    <w:next w:val="a"/>
    <w:uiPriority w:val="99"/>
    <w:unhideWhenUsed/>
    <w:rsid w:val="003D52C8"/>
  </w:style>
  <w:style w:type="table" w:customStyle="1" w:styleId="32">
    <w:name w:val="Сетка таблицы3"/>
    <w:basedOn w:val="a1"/>
    <w:next w:val="a9"/>
    <w:uiPriority w:val="39"/>
    <w:rsid w:val="003D52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9"/>
    <w:uiPriority w:val="99"/>
    <w:rsid w:val="003D52C8"/>
    <w:rPr>
      <w:rFonts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9"/>
    <w:uiPriority w:val="9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9"/>
    <w:uiPriority w:val="99"/>
    <w:rsid w:val="003D52C8"/>
    <w:rPr>
      <w:rFonts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next w:val="a9"/>
    <w:uiPriority w:val="5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1"/>
    <w:basedOn w:val="a1"/>
    <w:next w:val="a9"/>
    <w:uiPriority w:val="99"/>
    <w:rsid w:val="003D52C8"/>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Intense Emphasis"/>
    <w:basedOn w:val="a0"/>
    <w:uiPriority w:val="21"/>
    <w:qFormat/>
    <w:rsid w:val="003D52C8"/>
    <w:rPr>
      <w:b/>
      <w:bCs/>
      <w:i/>
      <w:iCs/>
      <w:color w:val="5B9BD5" w:themeColor="accent1"/>
    </w:rPr>
  </w:style>
  <w:style w:type="character" w:styleId="aff1">
    <w:name w:val="Intense Reference"/>
    <w:basedOn w:val="a0"/>
    <w:uiPriority w:val="32"/>
    <w:qFormat/>
    <w:rsid w:val="003D52C8"/>
    <w:rPr>
      <w:b/>
      <w:bCs/>
      <w:smallCaps/>
      <w:color w:val="ED7D31" w:themeColor="accent2"/>
      <w:spacing w:val="5"/>
      <w:u w:val="single"/>
    </w:rPr>
  </w:style>
  <w:style w:type="character" w:styleId="aff2">
    <w:name w:val="Subtle Emphasis"/>
    <w:basedOn w:val="a0"/>
    <w:uiPriority w:val="19"/>
    <w:qFormat/>
    <w:rsid w:val="003D52C8"/>
    <w:rPr>
      <w:i/>
      <w:iCs/>
      <w:color w:val="808080" w:themeColor="text1" w:themeTint="7F"/>
    </w:rPr>
  </w:style>
  <w:style w:type="character" w:styleId="aff3">
    <w:name w:val="Subtle Reference"/>
    <w:basedOn w:val="a0"/>
    <w:uiPriority w:val="31"/>
    <w:qFormat/>
    <w:rsid w:val="003D52C8"/>
    <w:rPr>
      <w:smallCaps/>
      <w:color w:val="ED7D31" w:themeColor="accent2"/>
      <w:u w:val="single"/>
    </w:rPr>
  </w:style>
  <w:style w:type="character" w:styleId="aff4">
    <w:name w:val="FollowedHyperlink"/>
    <w:basedOn w:val="a0"/>
    <w:uiPriority w:val="99"/>
    <w:semiHidden/>
    <w:unhideWhenUsed/>
    <w:rsid w:val="003D52C8"/>
    <w:rPr>
      <w:color w:val="954F72" w:themeColor="followedHyperlink"/>
      <w:u w:val="single"/>
    </w:rPr>
  </w:style>
  <w:style w:type="paragraph" w:styleId="af7">
    <w:name w:val="caption"/>
    <w:basedOn w:val="a"/>
    <w:next w:val="a"/>
    <w:link w:val="af6"/>
    <w:uiPriority w:val="35"/>
    <w:semiHidden/>
    <w:unhideWhenUsed/>
    <w:qFormat/>
    <w:rsid w:val="003D52C8"/>
    <w:pPr>
      <w:spacing w:after="200"/>
    </w:pPr>
    <w:rPr>
      <w:rFonts w:eastAsiaTheme="minorHAnsi" w:cstheme="minorBidi"/>
      <w:b/>
      <w:bCs/>
      <w:color w:val="5B9BD5"/>
      <w:sz w:val="18"/>
      <w:szCs w:val="18"/>
      <w:lang w:eastAsia="en-US"/>
    </w:rPr>
  </w:style>
  <w:style w:type="character" w:styleId="aff5">
    <w:name w:val="Hyperlink"/>
    <w:basedOn w:val="a0"/>
    <w:uiPriority w:val="99"/>
    <w:semiHidden/>
    <w:unhideWhenUsed/>
    <w:rsid w:val="003D52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7241">
      <w:bodyDiv w:val="1"/>
      <w:marLeft w:val="0"/>
      <w:marRight w:val="0"/>
      <w:marTop w:val="0"/>
      <w:marBottom w:val="0"/>
      <w:divBdr>
        <w:top w:val="none" w:sz="0" w:space="0" w:color="auto"/>
        <w:left w:val="none" w:sz="0" w:space="0" w:color="auto"/>
        <w:bottom w:val="none" w:sz="0" w:space="0" w:color="auto"/>
        <w:right w:val="none" w:sz="0" w:space="0" w:color="auto"/>
      </w:divBdr>
    </w:div>
    <w:div w:id="358120161">
      <w:bodyDiv w:val="1"/>
      <w:marLeft w:val="0"/>
      <w:marRight w:val="0"/>
      <w:marTop w:val="0"/>
      <w:marBottom w:val="0"/>
      <w:divBdr>
        <w:top w:val="none" w:sz="0" w:space="0" w:color="auto"/>
        <w:left w:val="none" w:sz="0" w:space="0" w:color="auto"/>
        <w:bottom w:val="none" w:sz="0" w:space="0" w:color="auto"/>
        <w:right w:val="none" w:sz="0" w:space="0" w:color="auto"/>
      </w:divBdr>
    </w:div>
    <w:div w:id="458568001">
      <w:bodyDiv w:val="1"/>
      <w:marLeft w:val="0"/>
      <w:marRight w:val="0"/>
      <w:marTop w:val="0"/>
      <w:marBottom w:val="0"/>
      <w:divBdr>
        <w:top w:val="none" w:sz="0" w:space="0" w:color="auto"/>
        <w:left w:val="none" w:sz="0" w:space="0" w:color="auto"/>
        <w:bottom w:val="none" w:sz="0" w:space="0" w:color="auto"/>
        <w:right w:val="none" w:sz="0" w:space="0" w:color="auto"/>
      </w:divBdr>
    </w:div>
    <w:div w:id="463699506">
      <w:bodyDiv w:val="1"/>
      <w:marLeft w:val="0"/>
      <w:marRight w:val="0"/>
      <w:marTop w:val="0"/>
      <w:marBottom w:val="0"/>
      <w:divBdr>
        <w:top w:val="none" w:sz="0" w:space="0" w:color="auto"/>
        <w:left w:val="none" w:sz="0" w:space="0" w:color="auto"/>
        <w:bottom w:val="none" w:sz="0" w:space="0" w:color="auto"/>
        <w:right w:val="none" w:sz="0" w:space="0" w:color="auto"/>
      </w:divBdr>
    </w:div>
    <w:div w:id="619535403">
      <w:bodyDiv w:val="1"/>
      <w:marLeft w:val="0"/>
      <w:marRight w:val="0"/>
      <w:marTop w:val="0"/>
      <w:marBottom w:val="0"/>
      <w:divBdr>
        <w:top w:val="none" w:sz="0" w:space="0" w:color="auto"/>
        <w:left w:val="none" w:sz="0" w:space="0" w:color="auto"/>
        <w:bottom w:val="none" w:sz="0" w:space="0" w:color="auto"/>
        <w:right w:val="none" w:sz="0" w:space="0" w:color="auto"/>
      </w:divBdr>
    </w:div>
    <w:div w:id="689065529">
      <w:bodyDiv w:val="1"/>
      <w:marLeft w:val="0"/>
      <w:marRight w:val="0"/>
      <w:marTop w:val="0"/>
      <w:marBottom w:val="0"/>
      <w:divBdr>
        <w:top w:val="none" w:sz="0" w:space="0" w:color="auto"/>
        <w:left w:val="none" w:sz="0" w:space="0" w:color="auto"/>
        <w:bottom w:val="none" w:sz="0" w:space="0" w:color="auto"/>
        <w:right w:val="none" w:sz="0" w:space="0" w:color="auto"/>
      </w:divBdr>
    </w:div>
    <w:div w:id="732508781">
      <w:bodyDiv w:val="1"/>
      <w:marLeft w:val="0"/>
      <w:marRight w:val="0"/>
      <w:marTop w:val="0"/>
      <w:marBottom w:val="0"/>
      <w:divBdr>
        <w:top w:val="none" w:sz="0" w:space="0" w:color="auto"/>
        <w:left w:val="none" w:sz="0" w:space="0" w:color="auto"/>
        <w:bottom w:val="none" w:sz="0" w:space="0" w:color="auto"/>
        <w:right w:val="none" w:sz="0" w:space="0" w:color="auto"/>
      </w:divBdr>
    </w:div>
    <w:div w:id="739181068">
      <w:bodyDiv w:val="1"/>
      <w:marLeft w:val="0"/>
      <w:marRight w:val="0"/>
      <w:marTop w:val="0"/>
      <w:marBottom w:val="0"/>
      <w:divBdr>
        <w:top w:val="none" w:sz="0" w:space="0" w:color="auto"/>
        <w:left w:val="none" w:sz="0" w:space="0" w:color="auto"/>
        <w:bottom w:val="none" w:sz="0" w:space="0" w:color="auto"/>
        <w:right w:val="none" w:sz="0" w:space="0" w:color="auto"/>
      </w:divBdr>
    </w:div>
    <w:div w:id="1006131932">
      <w:bodyDiv w:val="1"/>
      <w:marLeft w:val="0"/>
      <w:marRight w:val="0"/>
      <w:marTop w:val="0"/>
      <w:marBottom w:val="0"/>
      <w:divBdr>
        <w:top w:val="none" w:sz="0" w:space="0" w:color="auto"/>
        <w:left w:val="none" w:sz="0" w:space="0" w:color="auto"/>
        <w:bottom w:val="none" w:sz="0" w:space="0" w:color="auto"/>
        <w:right w:val="none" w:sz="0" w:space="0" w:color="auto"/>
      </w:divBdr>
    </w:div>
    <w:div w:id="1213343387">
      <w:bodyDiv w:val="1"/>
      <w:marLeft w:val="0"/>
      <w:marRight w:val="0"/>
      <w:marTop w:val="0"/>
      <w:marBottom w:val="0"/>
      <w:divBdr>
        <w:top w:val="none" w:sz="0" w:space="0" w:color="auto"/>
        <w:left w:val="none" w:sz="0" w:space="0" w:color="auto"/>
        <w:bottom w:val="none" w:sz="0" w:space="0" w:color="auto"/>
        <w:right w:val="none" w:sz="0" w:space="0" w:color="auto"/>
      </w:divBdr>
    </w:div>
    <w:div w:id="1312296653">
      <w:bodyDiv w:val="1"/>
      <w:marLeft w:val="0"/>
      <w:marRight w:val="0"/>
      <w:marTop w:val="0"/>
      <w:marBottom w:val="0"/>
      <w:divBdr>
        <w:top w:val="none" w:sz="0" w:space="0" w:color="auto"/>
        <w:left w:val="none" w:sz="0" w:space="0" w:color="auto"/>
        <w:bottom w:val="none" w:sz="0" w:space="0" w:color="auto"/>
        <w:right w:val="none" w:sz="0" w:space="0" w:color="auto"/>
      </w:divBdr>
    </w:div>
    <w:div w:id="1401829252">
      <w:bodyDiv w:val="1"/>
      <w:marLeft w:val="0"/>
      <w:marRight w:val="0"/>
      <w:marTop w:val="0"/>
      <w:marBottom w:val="0"/>
      <w:divBdr>
        <w:top w:val="none" w:sz="0" w:space="0" w:color="auto"/>
        <w:left w:val="none" w:sz="0" w:space="0" w:color="auto"/>
        <w:bottom w:val="none" w:sz="0" w:space="0" w:color="auto"/>
        <w:right w:val="none" w:sz="0" w:space="0" w:color="auto"/>
      </w:divBdr>
    </w:div>
    <w:div w:id="1468353563">
      <w:bodyDiv w:val="1"/>
      <w:marLeft w:val="0"/>
      <w:marRight w:val="0"/>
      <w:marTop w:val="0"/>
      <w:marBottom w:val="0"/>
      <w:divBdr>
        <w:top w:val="none" w:sz="0" w:space="0" w:color="auto"/>
        <w:left w:val="none" w:sz="0" w:space="0" w:color="auto"/>
        <w:bottom w:val="none" w:sz="0" w:space="0" w:color="auto"/>
        <w:right w:val="none" w:sz="0" w:space="0" w:color="auto"/>
      </w:divBdr>
    </w:div>
    <w:div w:id="1661616944">
      <w:bodyDiv w:val="1"/>
      <w:marLeft w:val="0"/>
      <w:marRight w:val="0"/>
      <w:marTop w:val="0"/>
      <w:marBottom w:val="0"/>
      <w:divBdr>
        <w:top w:val="none" w:sz="0" w:space="0" w:color="auto"/>
        <w:left w:val="none" w:sz="0" w:space="0" w:color="auto"/>
        <w:bottom w:val="none" w:sz="0" w:space="0" w:color="auto"/>
        <w:right w:val="none" w:sz="0" w:space="0" w:color="auto"/>
      </w:divBdr>
    </w:div>
    <w:div w:id="1700542635">
      <w:bodyDiv w:val="1"/>
      <w:marLeft w:val="0"/>
      <w:marRight w:val="0"/>
      <w:marTop w:val="0"/>
      <w:marBottom w:val="0"/>
      <w:divBdr>
        <w:top w:val="none" w:sz="0" w:space="0" w:color="auto"/>
        <w:left w:val="none" w:sz="0" w:space="0" w:color="auto"/>
        <w:bottom w:val="none" w:sz="0" w:space="0" w:color="auto"/>
        <w:right w:val="none" w:sz="0" w:space="0" w:color="auto"/>
      </w:divBdr>
    </w:div>
    <w:div w:id="1762067184">
      <w:bodyDiv w:val="1"/>
      <w:marLeft w:val="0"/>
      <w:marRight w:val="0"/>
      <w:marTop w:val="0"/>
      <w:marBottom w:val="0"/>
      <w:divBdr>
        <w:top w:val="none" w:sz="0" w:space="0" w:color="auto"/>
        <w:left w:val="none" w:sz="0" w:space="0" w:color="auto"/>
        <w:bottom w:val="none" w:sz="0" w:space="0" w:color="auto"/>
        <w:right w:val="none" w:sz="0" w:space="0" w:color="auto"/>
      </w:divBdr>
    </w:div>
    <w:div w:id="1834445825">
      <w:bodyDiv w:val="1"/>
      <w:marLeft w:val="0"/>
      <w:marRight w:val="0"/>
      <w:marTop w:val="0"/>
      <w:marBottom w:val="0"/>
      <w:divBdr>
        <w:top w:val="none" w:sz="0" w:space="0" w:color="auto"/>
        <w:left w:val="none" w:sz="0" w:space="0" w:color="auto"/>
        <w:bottom w:val="none" w:sz="0" w:space="0" w:color="auto"/>
        <w:right w:val="none" w:sz="0" w:space="0" w:color="auto"/>
      </w:divBdr>
    </w:div>
    <w:div w:id="1900046935">
      <w:bodyDiv w:val="1"/>
      <w:marLeft w:val="0"/>
      <w:marRight w:val="0"/>
      <w:marTop w:val="0"/>
      <w:marBottom w:val="0"/>
      <w:divBdr>
        <w:top w:val="none" w:sz="0" w:space="0" w:color="auto"/>
        <w:left w:val="none" w:sz="0" w:space="0" w:color="auto"/>
        <w:bottom w:val="none" w:sz="0" w:space="0" w:color="auto"/>
        <w:right w:val="none" w:sz="0" w:space="0" w:color="auto"/>
      </w:divBdr>
    </w:div>
    <w:div w:id="1912546756">
      <w:bodyDiv w:val="1"/>
      <w:marLeft w:val="0"/>
      <w:marRight w:val="0"/>
      <w:marTop w:val="0"/>
      <w:marBottom w:val="0"/>
      <w:divBdr>
        <w:top w:val="none" w:sz="0" w:space="0" w:color="auto"/>
        <w:left w:val="none" w:sz="0" w:space="0" w:color="auto"/>
        <w:bottom w:val="none" w:sz="0" w:space="0" w:color="auto"/>
        <w:right w:val="none" w:sz="0" w:space="0" w:color="auto"/>
      </w:divBdr>
    </w:div>
    <w:div w:id="1920796290">
      <w:bodyDiv w:val="1"/>
      <w:marLeft w:val="0"/>
      <w:marRight w:val="0"/>
      <w:marTop w:val="0"/>
      <w:marBottom w:val="0"/>
      <w:divBdr>
        <w:top w:val="none" w:sz="0" w:space="0" w:color="auto"/>
        <w:left w:val="none" w:sz="0" w:space="0" w:color="auto"/>
        <w:bottom w:val="none" w:sz="0" w:space="0" w:color="auto"/>
        <w:right w:val="none" w:sz="0" w:space="0" w:color="auto"/>
      </w:divBdr>
    </w:div>
    <w:div w:id="1936665134">
      <w:bodyDiv w:val="1"/>
      <w:marLeft w:val="0"/>
      <w:marRight w:val="0"/>
      <w:marTop w:val="0"/>
      <w:marBottom w:val="0"/>
      <w:divBdr>
        <w:top w:val="none" w:sz="0" w:space="0" w:color="auto"/>
        <w:left w:val="none" w:sz="0" w:space="0" w:color="auto"/>
        <w:bottom w:val="none" w:sz="0" w:space="0" w:color="auto"/>
        <w:right w:val="none" w:sz="0" w:space="0" w:color="auto"/>
      </w:divBdr>
    </w:div>
    <w:div w:id="2004895074">
      <w:bodyDiv w:val="1"/>
      <w:marLeft w:val="0"/>
      <w:marRight w:val="0"/>
      <w:marTop w:val="0"/>
      <w:marBottom w:val="0"/>
      <w:divBdr>
        <w:top w:val="none" w:sz="0" w:space="0" w:color="auto"/>
        <w:left w:val="none" w:sz="0" w:space="0" w:color="auto"/>
        <w:bottom w:val="none" w:sz="0" w:space="0" w:color="auto"/>
        <w:right w:val="none" w:sz="0" w:space="0" w:color="auto"/>
      </w:divBdr>
    </w:div>
    <w:div w:id="2008088954">
      <w:bodyDiv w:val="1"/>
      <w:marLeft w:val="0"/>
      <w:marRight w:val="0"/>
      <w:marTop w:val="0"/>
      <w:marBottom w:val="0"/>
      <w:divBdr>
        <w:top w:val="none" w:sz="0" w:space="0" w:color="auto"/>
        <w:left w:val="none" w:sz="0" w:space="0" w:color="auto"/>
        <w:bottom w:val="none" w:sz="0" w:space="0" w:color="auto"/>
        <w:right w:val="none" w:sz="0" w:space="0" w:color="auto"/>
      </w:divBdr>
    </w:div>
    <w:div w:id="2074428562">
      <w:bodyDiv w:val="1"/>
      <w:marLeft w:val="0"/>
      <w:marRight w:val="0"/>
      <w:marTop w:val="0"/>
      <w:marBottom w:val="0"/>
      <w:divBdr>
        <w:top w:val="none" w:sz="0" w:space="0" w:color="auto"/>
        <w:left w:val="none" w:sz="0" w:space="0" w:color="auto"/>
        <w:bottom w:val="none" w:sz="0" w:space="0" w:color="auto"/>
        <w:right w:val="none" w:sz="0" w:space="0" w:color="auto"/>
      </w:divBdr>
    </w:div>
    <w:div w:id="209658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0%D0%BE%D0%B6%D0%B4%D0%B5%D1%81%D1%82%D0%B2%D0%B5%D0%BD%D1%81%D0%BA%D0%BE%D0%B5_(%D0%9A%D0%BE%D1%81%D1%82%D1%80%D0%BE%D0%BC%D1%81%D0%BA%D0%B0%D1%8F_%D0%BE%D0%B1%D0%BB%D0%B0%D1%81%D1%82%D1%8C)" TargetMode="External"/><Relationship Id="rId18" Type="http://schemas.openxmlformats.org/officeDocument/2006/relationships/hyperlink" Target="https://ru.wikipedia.org/wiki/%D0%A8%D0%B0%D0%BD%D0%B3%D1%81%D0%BA%D0%BE%D0%B5_%D1%81%D0%B5%D0%BB%D1%8C%D1%81%D0%BA%D0%BE%D0%B5_%D0%BF%D0%BE%D1%81%D0%B5%D0%BB%D0%B5%D0%BD%D0%B8%D0%B5" TargetMode="External"/><Relationship Id="rId26" Type="http://schemas.openxmlformats.org/officeDocument/2006/relationships/image" Target="media/image5.gif"/><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hyperlink" Target="https://ru.wikipedia.org/wiki/%D0%98%D0%B2%D0%B0%D0%BD%D0%BE%D0%B2%D1%81%D0%BA%D0%BE%D0%B5_%D1%81%D0%B5%D0%BB%D1%8C%D1%81%D0%BA%D0%BE%D0%B5_%D0%BF%D0%BE%D1%81%D0%B5%D0%BB%D0%B5%D0%BD%D0%B8%D0%B5_(%D0%9A%D0%BE%D1%81%D1%82%D1%80%D0%BE%D0%BC%D1%81%D0%BA%D0%B0%D1%8F_%D0%BE%D0%B1%D0%BB%D0%B0%D1%81%D1%82%D1%8C)" TargetMode="External"/><Relationship Id="rId17" Type="http://schemas.openxmlformats.org/officeDocument/2006/relationships/hyperlink" Target="https://ru.wikipedia.org/wiki/%D0%A2%D1%80%D0%BE%D0%B8%D1%86%D0%BA%D0%BE%D0%B5_(%D0%A8%D0%B0%D1%80%D1%8C%D0%B8%D0%BD%D1%81%D0%BA%D0%B8%D0%B9_%D1%80%D0%B0%D0%B9%D0%BE%D0%BD)" TargetMode="External"/><Relationship Id="rId25" Type="http://schemas.openxmlformats.org/officeDocument/2006/relationships/image" Target="media/image4.gif"/><Relationship Id="rId33" Type="http://schemas.openxmlformats.org/officeDocument/2006/relationships/image" Target="media/image11.emf"/><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hyperlink" Target="https://ru.wikipedia.org/wiki/%D0%A2%D1%80%D0%BE%D0%B8%D1%86%D0%BA%D0%BE%D0%B5_%D1%81%D0%B5%D0%BB%D1%8C%D1%81%D0%BA%D0%BE%D0%B5_%D0%BF%D0%BE%D1%81%D0%B5%D0%BB%D0%B5%D0%BD%D0%B8%D0%B5_(%D0%9A%D0%BE%D1%81%D1%82%D1%80%D0%BE%D0%BC%D1%81%D0%BA%D0%B0%D1%8F_%D0%BE%D0%B1%D0%BB%D0%B0%D1%81%D1%82%D1%8C)" TargetMode="External"/><Relationship Id="rId20" Type="http://schemas.openxmlformats.org/officeDocument/2006/relationships/hyperlink" Target="https://ru.wikipedia.org/wiki/%D0%A8%D0%B0%D1%80%D1%8C%D0%B8%D0%BD%D1%81%D0%BA%D0%B8%D0%B9_%D1%80%D0%B0%D0%B9%D0%BE%D0%BD" TargetMode="External"/><Relationship Id="rId29" Type="http://schemas.openxmlformats.org/officeDocument/2006/relationships/image" Target="media/image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7%D0%B5%D0%B1%D0%BB%D1%8F%D0%BA%D0%B8_(%D0%97%D0%B5%D0%B1%D0%BB%D1%8F%D0%BA%D0%BE%D0%B2%D1%81%D0%BA%D0%BE%D0%B5_%D1%81%D0%B5%D0%BB%D1%8C%D1%81%D0%BA%D0%BE%D0%B5_%D0%BF%D0%BE%D1%81%D0%B5%D0%BB%D0%B5%D0%BD%D0%B8%D0%B5)" TargetMode="External"/><Relationship Id="rId24" Type="http://schemas.openxmlformats.org/officeDocument/2006/relationships/image" Target="media/image3.gif"/><Relationship Id="rId32" Type="http://schemas.openxmlformats.org/officeDocument/2006/relationships/image" Target="media/image10.png"/><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9E%D0%B4%D0%BE%D0%B5%D0%B2%D1%81%D0%BA%D0%BE%D0%B5_%D1%81%D0%B5%D0%BB%D1%8C%D1%81%D0%BA%D0%BE%D0%B5_%D0%BF%D0%BE%D1%81%D0%B5%D0%BB%D0%B5%D0%BD%D0%B8%D0%B5_(%D0%9A%D0%BE%D1%81%D1%82%D1%80%D0%BE%D0%BC%D1%81%D0%BA%D0%B0%D1%8F_%D0%BE%D0%B1%D0%BB%D0%B0%D1%81%D1%82%D1%8C)" TargetMode="External"/><Relationship Id="rId23" Type="http://schemas.openxmlformats.org/officeDocument/2006/relationships/image" Target="media/image2.emf"/><Relationship Id="rId28" Type="http://schemas.openxmlformats.org/officeDocument/2006/relationships/image" Target="media/image6.png"/><Relationship Id="rId36" Type="http://schemas.openxmlformats.org/officeDocument/2006/relationships/image" Target="media/image14.emf"/><Relationship Id="rId10" Type="http://schemas.openxmlformats.org/officeDocument/2006/relationships/hyperlink" Target="https://ru.wikipedia.org/wiki/%D0%97%D0%B5%D0%B1%D0%BB%D1%8F%D0%BA%D0%BE%D0%B2%D1%81%D0%BA%D0%BE%D0%B5_%D1%81%D0%B5%D0%BB%D1%8C%D1%81%D0%BA%D0%BE%D0%B5_%D0%BF%D0%BE%D1%81%D0%B5%D0%BB%D0%B5%D0%BD%D0%B8%D0%B5" TargetMode="External"/><Relationship Id="rId19" Type="http://schemas.openxmlformats.org/officeDocument/2006/relationships/hyperlink" Target="https://ru.wikipedia.org/wiki/%D0%A8%D0%B5%D0%BA%D1%88%D0%B5%D0%BC%D1%81%D0%BA%D0%BE%D0%B5_%D1%81%D0%B5%D0%BB%D1%8C%D1%81%D0%BA%D0%BE%D0%B5_%D0%BF%D0%BE%D1%81%D0%B5%D0%BB%D0%B5%D0%BD%D0%B8%D0%B5" TargetMode="External"/><Relationship Id="rId31"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u.wikipedia.org/wiki/%D0%9A%D0%BE%D0%BD%D1%91%D0%B2%D1%81%D0%BA%D0%BE%D0%B5_%D1%81%D0%B5%D0%BB%D1%8C%D1%81%D0%BA%D0%BE%D0%B5_%D0%BF%D0%BE%D1%81%D0%B5%D0%BB%D0%B5%D0%BD%D0%B8%D0%B5_(%D0%9A%D0%BE%D1%81%D1%82%D1%80%D0%BE%D0%BC%D1%81%D0%BA%D0%B0%D1%8F_%D0%BE%D0%B1%D0%BB%D0%B0%D1%81%D1%82%D1%8C)"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image" Target="media/image8.png"/><Relationship Id="rId35" Type="http://schemas.openxmlformats.org/officeDocument/2006/relationships/image" Target="media/image1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9D038-AE32-4E0E-9A48-F8FB1F42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5414</TotalTime>
  <Pages>97</Pages>
  <Words>33710</Words>
  <Characters>192149</Characters>
  <Application>Microsoft Office Word</Application>
  <DocSecurity>0</DocSecurity>
  <Lines>1601</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Yuriy</cp:lastModifiedBy>
  <cp:revision>376</cp:revision>
  <dcterms:created xsi:type="dcterms:W3CDTF">2021-09-29T07:37:00Z</dcterms:created>
  <dcterms:modified xsi:type="dcterms:W3CDTF">2025-08-14T11:20:00Z</dcterms:modified>
</cp:coreProperties>
</file>